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7D" w:rsidRPr="0083717D" w:rsidRDefault="0083717D" w:rsidP="0083717D">
      <w:pPr>
        <w:pStyle w:val="Heading1"/>
        <w:spacing w:before="120" w:line="276" w:lineRule="auto"/>
        <w:jc w:val="center"/>
        <w:rPr>
          <w:rFonts w:asciiTheme="minorHAnsi" w:hAnsiTheme="minorHAnsi" w:cstheme="minorHAnsi"/>
          <w:color w:val="4F6228" w:themeColor="accent3" w:themeShade="80"/>
          <w:kern w:val="0"/>
          <w:sz w:val="44"/>
          <w:szCs w:val="40"/>
          <w:lang w:val="hr-HR"/>
        </w:rPr>
      </w:pPr>
      <w:r w:rsidRPr="0083717D">
        <w:rPr>
          <w:rFonts w:asciiTheme="minorHAnsi" w:hAnsiTheme="minorHAnsi" w:cstheme="minorHAnsi"/>
          <w:color w:val="4F6228" w:themeColor="accent3" w:themeShade="80"/>
          <w:kern w:val="0"/>
          <w:sz w:val="44"/>
          <w:szCs w:val="40"/>
          <w:lang w:val="hr-HR"/>
        </w:rPr>
        <w:t>Zelena gradnja i LEED sustav</w:t>
      </w:r>
    </w:p>
    <w:p w:rsidR="00F7392A" w:rsidRPr="00066974" w:rsidRDefault="00F7392A" w:rsidP="00EA3C55">
      <w:pPr>
        <w:jc w:val="center"/>
        <w:rPr>
          <w:rFonts w:asciiTheme="minorHAnsi" w:hAnsiTheme="minorHAnsi" w:cstheme="minorHAnsi"/>
          <w:b/>
          <w:color w:val="4F6228" w:themeColor="accent3" w:themeShade="80"/>
          <w:sz w:val="2"/>
        </w:rPr>
      </w:pPr>
    </w:p>
    <w:p w:rsidR="00EA3C55" w:rsidRPr="0083717D" w:rsidRDefault="00EA3C55" w:rsidP="00EA3C55">
      <w:pPr>
        <w:jc w:val="center"/>
        <w:rPr>
          <w:rFonts w:asciiTheme="minorHAnsi" w:hAnsiTheme="minorHAnsi" w:cstheme="minorHAnsi"/>
          <w:b/>
          <w:color w:val="4F6228" w:themeColor="accent3" w:themeShade="80"/>
          <w:sz w:val="22"/>
          <w:szCs w:val="20"/>
        </w:rPr>
      </w:pPr>
      <w:r w:rsidRPr="0083717D">
        <w:rPr>
          <w:rFonts w:asciiTheme="minorHAnsi" w:hAnsiTheme="minorHAnsi" w:cstheme="minorHAnsi"/>
          <w:b/>
          <w:color w:val="4F6228" w:themeColor="accent3" w:themeShade="80"/>
          <w:sz w:val="22"/>
          <w:szCs w:val="20"/>
        </w:rPr>
        <w:t>Edukacija i priprema za LEED Green Associate ispit</w:t>
      </w:r>
      <w:r w:rsidR="00B821CC">
        <w:rPr>
          <w:rFonts w:asciiTheme="minorHAnsi" w:hAnsiTheme="minorHAnsi" w:cstheme="minorHAnsi"/>
          <w:b/>
          <w:color w:val="4F6228" w:themeColor="accent3" w:themeShade="80"/>
          <w:sz w:val="22"/>
          <w:szCs w:val="20"/>
        </w:rPr>
        <w:t>.</w:t>
      </w:r>
      <w:r w:rsidR="00B821CC">
        <w:rPr>
          <w:rFonts w:asciiTheme="minorHAnsi" w:hAnsiTheme="minorHAnsi" w:cstheme="minorHAnsi"/>
          <w:b/>
          <w:color w:val="4F6228" w:themeColor="accent3" w:themeShade="80"/>
          <w:sz w:val="22"/>
          <w:szCs w:val="20"/>
        </w:rPr>
        <w:br/>
        <w:t xml:space="preserve">Zagreb, </w:t>
      </w:r>
      <w:r w:rsidR="00A7029D">
        <w:rPr>
          <w:rFonts w:asciiTheme="minorHAnsi" w:hAnsiTheme="minorHAnsi" w:cstheme="minorHAnsi"/>
          <w:b/>
          <w:color w:val="4F6228" w:themeColor="accent3" w:themeShade="80"/>
          <w:sz w:val="22"/>
          <w:szCs w:val="20"/>
        </w:rPr>
        <w:t xml:space="preserve">11. i 12.listopada </w:t>
      </w:r>
      <w:r w:rsidR="00B821CC">
        <w:rPr>
          <w:rFonts w:asciiTheme="minorHAnsi" w:hAnsiTheme="minorHAnsi" w:cstheme="minorHAnsi"/>
          <w:b/>
          <w:color w:val="4F6228" w:themeColor="accent3" w:themeShade="80"/>
          <w:sz w:val="22"/>
          <w:szCs w:val="20"/>
        </w:rPr>
        <w:t>2011.</w:t>
      </w:r>
    </w:p>
    <w:p w:rsidR="00EA3C55" w:rsidRPr="0083717D" w:rsidRDefault="00EA3C55" w:rsidP="00EA3C55">
      <w:pPr>
        <w:rPr>
          <w:rFonts w:asciiTheme="minorHAnsi" w:hAnsiTheme="minorHAnsi" w:cstheme="minorHAnsi"/>
          <w:sz w:val="28"/>
        </w:rPr>
      </w:pPr>
    </w:p>
    <w:p w:rsidR="00F7392A" w:rsidRPr="00066974" w:rsidRDefault="00A7029D" w:rsidP="00EA3C55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11</w:t>
      </w:r>
      <w:r w:rsidR="00066974" w:rsidRPr="00066974">
        <w:rPr>
          <w:rFonts w:asciiTheme="minorHAnsi" w:hAnsiTheme="minorHAnsi" w:cstheme="minorHAnsi"/>
          <w:szCs w:val="20"/>
        </w:rPr>
        <w:t xml:space="preserve">. </w:t>
      </w:r>
      <w:r>
        <w:rPr>
          <w:rFonts w:asciiTheme="minorHAnsi" w:hAnsiTheme="minorHAnsi" w:cstheme="minorHAnsi"/>
          <w:szCs w:val="20"/>
        </w:rPr>
        <w:t>listopada</w:t>
      </w:r>
      <w:r w:rsidR="00066974" w:rsidRPr="00066974">
        <w:rPr>
          <w:rFonts w:asciiTheme="minorHAnsi" w:hAnsiTheme="minorHAnsi" w:cstheme="minorHAnsi"/>
          <w:szCs w:val="20"/>
        </w:rPr>
        <w:t xml:space="preserve"> 14.00 – 15.30</w:t>
      </w:r>
    </w:p>
    <w:p w:rsidR="00066974" w:rsidRPr="0083717D" w:rsidRDefault="00066974" w:rsidP="00EA3C55">
      <w:pPr>
        <w:rPr>
          <w:rFonts w:asciiTheme="minorHAnsi" w:hAnsiTheme="minorHAnsi" w:cstheme="minorHAnsi"/>
          <w:b/>
          <w:sz w:val="22"/>
          <w:szCs w:val="20"/>
          <w:u w:val="single"/>
        </w:rPr>
      </w:pPr>
    </w:p>
    <w:p w:rsidR="00EA3C55" w:rsidRPr="00E01701" w:rsidRDefault="0083717D" w:rsidP="00EA3C55">
      <w:pPr>
        <w:pStyle w:val="ListParagraph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</w:pPr>
      <w:r w:rsidRPr="00E01701"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  <w:t>Zašto zelena gradnja</w:t>
      </w:r>
    </w:p>
    <w:p w:rsidR="00EA3C55" w:rsidRPr="0083717D" w:rsidRDefault="00E01701" w:rsidP="00EA3C55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 w:cstheme="minorHAnsi"/>
          <w:sz w:val="22"/>
          <w:szCs w:val="20"/>
          <w:lang w:val="hr-HR"/>
        </w:rPr>
      </w:pPr>
      <w:r>
        <w:rPr>
          <w:rFonts w:asciiTheme="minorHAnsi" w:hAnsiTheme="minorHAnsi" w:cstheme="minorHAnsi"/>
          <w:sz w:val="22"/>
          <w:szCs w:val="20"/>
          <w:lang w:val="hr-HR"/>
        </w:rPr>
        <w:t>Potrošnja resursa u zgradama</w:t>
      </w:r>
    </w:p>
    <w:p w:rsidR="00E01701" w:rsidRPr="00E01701" w:rsidRDefault="00E01701" w:rsidP="00E01701">
      <w:pPr>
        <w:pStyle w:val="ListParagraph"/>
        <w:numPr>
          <w:ilvl w:val="1"/>
          <w:numId w:val="8"/>
        </w:numPr>
        <w:spacing w:after="240" w:line="276" w:lineRule="auto"/>
        <w:ind w:left="1434" w:hanging="357"/>
        <w:contextualSpacing w:val="0"/>
        <w:rPr>
          <w:rFonts w:asciiTheme="minorHAnsi" w:hAnsiTheme="minorHAnsi" w:cstheme="minorHAnsi"/>
          <w:sz w:val="22"/>
          <w:szCs w:val="20"/>
          <w:lang w:val="hr-HR"/>
        </w:rPr>
      </w:pPr>
      <w:r>
        <w:rPr>
          <w:rFonts w:asciiTheme="minorHAnsi" w:hAnsiTheme="minorHAnsi" w:cstheme="minorHAnsi"/>
          <w:sz w:val="22"/>
          <w:szCs w:val="20"/>
          <w:lang w:val="hr-HR"/>
        </w:rPr>
        <w:t>Negativan utjecaj zgrada na okoliš</w:t>
      </w:r>
    </w:p>
    <w:p w:rsidR="00117B9D" w:rsidRPr="00E01701" w:rsidRDefault="00117B9D" w:rsidP="00117B9D">
      <w:pPr>
        <w:pStyle w:val="ListParagraph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</w:pPr>
      <w:r w:rsidRPr="00E01701"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  <w:t>Što je zelena gradnja</w:t>
      </w:r>
    </w:p>
    <w:p w:rsidR="00117B9D" w:rsidRDefault="00117B9D" w:rsidP="00117B9D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 w:cstheme="minorHAnsi"/>
          <w:sz w:val="22"/>
          <w:szCs w:val="20"/>
          <w:lang w:val="hr-HR"/>
        </w:rPr>
      </w:pPr>
      <w:r>
        <w:rPr>
          <w:rFonts w:asciiTheme="minorHAnsi" w:hAnsiTheme="minorHAnsi" w:cstheme="minorHAnsi"/>
          <w:sz w:val="22"/>
          <w:szCs w:val="20"/>
          <w:lang w:val="hr-HR"/>
        </w:rPr>
        <w:t>Svojstva zelenih zgrada</w:t>
      </w:r>
    </w:p>
    <w:p w:rsidR="00117B9D" w:rsidRDefault="00117B9D" w:rsidP="00E01701">
      <w:pPr>
        <w:pStyle w:val="ListParagraph"/>
        <w:numPr>
          <w:ilvl w:val="1"/>
          <w:numId w:val="8"/>
        </w:numPr>
        <w:spacing w:after="240" w:line="276" w:lineRule="auto"/>
        <w:ind w:left="1434" w:hanging="357"/>
        <w:contextualSpacing w:val="0"/>
        <w:rPr>
          <w:rFonts w:asciiTheme="minorHAnsi" w:hAnsiTheme="minorHAnsi" w:cstheme="minorHAnsi"/>
          <w:sz w:val="22"/>
          <w:szCs w:val="20"/>
          <w:lang w:val="hr-HR"/>
        </w:rPr>
      </w:pPr>
      <w:r>
        <w:rPr>
          <w:rFonts w:asciiTheme="minorHAnsi" w:hAnsiTheme="minorHAnsi" w:cstheme="minorHAnsi"/>
          <w:sz w:val="22"/>
          <w:szCs w:val="20"/>
          <w:lang w:val="hr-HR"/>
        </w:rPr>
        <w:t>Razlika između pojmova „zelena gradnja“ i „energetska učinkovitost“</w:t>
      </w:r>
    </w:p>
    <w:p w:rsidR="00117B9D" w:rsidRPr="00E01701" w:rsidRDefault="00117B9D" w:rsidP="00117B9D">
      <w:pPr>
        <w:pStyle w:val="ListParagraph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</w:pPr>
      <w:r w:rsidRPr="00E01701"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  <w:t>Tržišni potencijal zelene gradnje</w:t>
      </w:r>
    </w:p>
    <w:p w:rsidR="00117B9D" w:rsidRDefault="00117B9D" w:rsidP="00117B9D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 w:cstheme="minorHAnsi"/>
          <w:sz w:val="22"/>
          <w:szCs w:val="20"/>
          <w:lang w:val="hr-HR"/>
        </w:rPr>
      </w:pPr>
      <w:r>
        <w:rPr>
          <w:rFonts w:asciiTheme="minorHAnsi" w:hAnsiTheme="minorHAnsi" w:cstheme="minorHAnsi"/>
          <w:sz w:val="22"/>
          <w:szCs w:val="20"/>
          <w:lang w:val="hr-HR"/>
        </w:rPr>
        <w:t>Uštede koje se postižu u zelenoj gradnji</w:t>
      </w:r>
    </w:p>
    <w:p w:rsidR="00117B9D" w:rsidRPr="0083717D" w:rsidRDefault="00687729" w:rsidP="00E01701">
      <w:pPr>
        <w:pStyle w:val="ListParagraph"/>
        <w:numPr>
          <w:ilvl w:val="1"/>
          <w:numId w:val="8"/>
        </w:numPr>
        <w:spacing w:after="240" w:line="276" w:lineRule="auto"/>
        <w:ind w:left="1434" w:hanging="357"/>
        <w:contextualSpacing w:val="0"/>
        <w:rPr>
          <w:rFonts w:asciiTheme="minorHAnsi" w:hAnsiTheme="minorHAnsi" w:cstheme="minorHAnsi"/>
          <w:sz w:val="22"/>
          <w:szCs w:val="20"/>
          <w:lang w:val="hr-HR"/>
        </w:rPr>
      </w:pPr>
      <w:r>
        <w:rPr>
          <w:rFonts w:asciiTheme="minorHAnsi" w:hAnsiTheme="minorHAnsi" w:cstheme="minorHAnsi"/>
          <w:sz w:val="22"/>
          <w:szCs w:val="20"/>
          <w:lang w:val="hr-HR"/>
        </w:rPr>
        <w:t>Tržišni potencijal certificiranih zelenih zgrada</w:t>
      </w:r>
    </w:p>
    <w:p w:rsidR="00EA3C55" w:rsidRPr="00E01701" w:rsidRDefault="00EA3C55" w:rsidP="00EA3C55">
      <w:pPr>
        <w:pStyle w:val="ListParagraph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</w:pPr>
      <w:r w:rsidRPr="00E01701"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  <w:t xml:space="preserve">LEED sustav </w:t>
      </w:r>
      <w:r w:rsidR="00117B9D" w:rsidRPr="00E01701"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  <w:t>certifikacije</w:t>
      </w:r>
    </w:p>
    <w:p w:rsidR="00EA3C55" w:rsidRPr="0083717D" w:rsidRDefault="00EA3C55" w:rsidP="00EA3C55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Opis</w:t>
      </w:r>
    </w:p>
    <w:p w:rsidR="00EA3C55" w:rsidRPr="0083717D" w:rsidRDefault="00EA3C55" w:rsidP="00EA3C55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Preduvjeti i bodovi</w:t>
      </w:r>
    </w:p>
    <w:p w:rsidR="00EA3C55" w:rsidRPr="0083717D" w:rsidRDefault="00117B9D" w:rsidP="00EA3C55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 w:cstheme="minorHAnsi"/>
          <w:sz w:val="22"/>
          <w:szCs w:val="20"/>
          <w:lang w:val="hr-HR"/>
        </w:rPr>
      </w:pPr>
      <w:r>
        <w:rPr>
          <w:rFonts w:asciiTheme="minorHAnsi" w:hAnsiTheme="minorHAnsi" w:cstheme="minorHAnsi"/>
          <w:sz w:val="22"/>
          <w:szCs w:val="20"/>
          <w:lang w:val="hr-HR"/>
        </w:rPr>
        <w:t>Različiti sustavi unutar LEED-a</w:t>
      </w:r>
    </w:p>
    <w:p w:rsidR="00EA3C55" w:rsidRPr="0083717D" w:rsidRDefault="00EA3C55" w:rsidP="00EA3C55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 xml:space="preserve">Minimalni </w:t>
      </w:r>
      <w:r w:rsidR="00117B9D">
        <w:rPr>
          <w:rFonts w:asciiTheme="minorHAnsi" w:hAnsiTheme="minorHAnsi" w:cstheme="minorHAnsi"/>
          <w:sz w:val="22"/>
          <w:szCs w:val="20"/>
          <w:lang w:val="hr-HR"/>
        </w:rPr>
        <w:t>zahtjevi</w:t>
      </w:r>
      <w:r w:rsidRPr="0083717D">
        <w:rPr>
          <w:rFonts w:asciiTheme="minorHAnsi" w:hAnsiTheme="minorHAnsi" w:cstheme="minorHAnsi"/>
          <w:sz w:val="22"/>
          <w:szCs w:val="20"/>
          <w:lang w:val="hr-HR"/>
        </w:rPr>
        <w:t xml:space="preserve"> </w:t>
      </w:r>
    </w:p>
    <w:p w:rsidR="00EA3C55" w:rsidRDefault="00C255F6" w:rsidP="00EA3C55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 w:cstheme="minorHAnsi"/>
          <w:sz w:val="22"/>
          <w:szCs w:val="20"/>
          <w:lang w:val="hr-HR"/>
        </w:rPr>
      </w:pPr>
      <w:r>
        <w:rPr>
          <w:rFonts w:asciiTheme="minorHAnsi" w:hAnsiTheme="minorHAnsi" w:cstheme="minorHAnsi"/>
          <w:sz w:val="22"/>
          <w:szCs w:val="20"/>
          <w:lang w:val="hr-HR"/>
        </w:rPr>
        <w:t>Proces certifikacije</w:t>
      </w:r>
    </w:p>
    <w:p w:rsidR="00066974" w:rsidRDefault="0058010B" w:rsidP="00066974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11</w:t>
      </w:r>
      <w:r w:rsidR="00066974" w:rsidRPr="00066974">
        <w:rPr>
          <w:rFonts w:asciiTheme="minorHAnsi" w:hAnsiTheme="minorHAnsi" w:cstheme="minorHAnsi"/>
          <w:szCs w:val="20"/>
        </w:rPr>
        <w:t>. l</w:t>
      </w:r>
      <w:r w:rsidR="00A7029D">
        <w:rPr>
          <w:rFonts w:asciiTheme="minorHAnsi" w:hAnsiTheme="minorHAnsi" w:cstheme="minorHAnsi"/>
          <w:szCs w:val="20"/>
        </w:rPr>
        <w:t>istopada</w:t>
      </w:r>
      <w:r w:rsidR="00066974" w:rsidRPr="00066974">
        <w:rPr>
          <w:rFonts w:asciiTheme="minorHAnsi" w:hAnsiTheme="minorHAnsi" w:cstheme="minorHAnsi"/>
          <w:szCs w:val="20"/>
        </w:rPr>
        <w:t xml:space="preserve"> </w:t>
      </w:r>
      <w:r w:rsidR="00066974">
        <w:rPr>
          <w:rFonts w:asciiTheme="minorHAnsi" w:hAnsiTheme="minorHAnsi" w:cstheme="minorHAnsi"/>
          <w:szCs w:val="20"/>
        </w:rPr>
        <w:t>15.45</w:t>
      </w:r>
      <w:r w:rsidR="00066974" w:rsidRPr="00066974">
        <w:rPr>
          <w:rFonts w:asciiTheme="minorHAnsi" w:hAnsiTheme="minorHAnsi" w:cstheme="minorHAnsi"/>
          <w:szCs w:val="20"/>
        </w:rPr>
        <w:t xml:space="preserve"> –</w:t>
      </w:r>
      <w:r w:rsidR="00066974">
        <w:rPr>
          <w:rFonts w:asciiTheme="minorHAnsi" w:hAnsiTheme="minorHAnsi" w:cstheme="minorHAnsi"/>
          <w:szCs w:val="20"/>
        </w:rPr>
        <w:t xml:space="preserve"> 17.00</w:t>
      </w:r>
    </w:p>
    <w:p w:rsidR="00066974" w:rsidRDefault="00066974" w:rsidP="00066974">
      <w:pPr>
        <w:rPr>
          <w:rFonts w:asciiTheme="minorHAnsi" w:hAnsiTheme="minorHAnsi" w:cstheme="minorHAnsi"/>
          <w:szCs w:val="20"/>
        </w:rPr>
      </w:pPr>
    </w:p>
    <w:p w:rsidR="00066974" w:rsidRPr="00066974" w:rsidRDefault="00066974" w:rsidP="00066974">
      <w:pPr>
        <w:pStyle w:val="ListParagraph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</w:pPr>
      <w:r w:rsidRPr="00E01701"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  <w:t>LEED sustav certifikacije</w:t>
      </w:r>
    </w:p>
    <w:p w:rsidR="00EA3C55" w:rsidRPr="00E01701" w:rsidRDefault="005E45BE" w:rsidP="00117B9D">
      <w:pPr>
        <w:pStyle w:val="ListParagraph"/>
        <w:numPr>
          <w:ilvl w:val="0"/>
          <w:numId w:val="8"/>
        </w:numPr>
        <w:spacing w:after="200" w:line="276" w:lineRule="auto"/>
        <w:ind w:left="1068"/>
        <w:rPr>
          <w:rFonts w:asciiTheme="minorHAnsi" w:hAnsiTheme="minorHAnsi" w:cstheme="minorHAnsi"/>
          <w:b/>
          <w:sz w:val="22"/>
          <w:szCs w:val="20"/>
          <w:lang w:val="hr-HR"/>
        </w:rPr>
      </w:pPr>
      <w:r w:rsidRPr="00E01701">
        <w:rPr>
          <w:rFonts w:asciiTheme="minorHAnsi" w:hAnsiTheme="minorHAnsi" w:cstheme="minorHAnsi"/>
          <w:b/>
          <w:sz w:val="22"/>
          <w:szCs w:val="20"/>
          <w:lang w:val="hr-HR"/>
        </w:rPr>
        <w:t>Održiva</w:t>
      </w:r>
      <w:r w:rsidR="00EA3C55" w:rsidRPr="00E01701">
        <w:rPr>
          <w:rFonts w:asciiTheme="minorHAnsi" w:hAnsiTheme="minorHAnsi" w:cstheme="minorHAnsi"/>
          <w:b/>
          <w:sz w:val="22"/>
          <w:szCs w:val="20"/>
          <w:lang w:val="hr-HR"/>
        </w:rPr>
        <w:t xml:space="preserve"> </w:t>
      </w:r>
      <w:r w:rsidRPr="00E01701">
        <w:rPr>
          <w:rFonts w:asciiTheme="minorHAnsi" w:hAnsiTheme="minorHAnsi" w:cstheme="minorHAnsi"/>
          <w:b/>
          <w:sz w:val="22"/>
          <w:szCs w:val="20"/>
          <w:lang w:val="hr-HR"/>
        </w:rPr>
        <w:t>zemljišta</w:t>
      </w:r>
    </w:p>
    <w:p w:rsidR="00EA3C55" w:rsidRPr="0083717D" w:rsidRDefault="00EA3C55" w:rsidP="00117B9D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Izbor lokacije</w:t>
      </w:r>
    </w:p>
    <w:p w:rsidR="00EA3C55" w:rsidRPr="0083717D" w:rsidRDefault="00EA3C55" w:rsidP="00117B9D">
      <w:pPr>
        <w:pStyle w:val="ListParagraph"/>
        <w:numPr>
          <w:ilvl w:val="2"/>
          <w:numId w:val="8"/>
        </w:numPr>
        <w:spacing w:after="200" w:line="276" w:lineRule="auto"/>
        <w:ind w:left="250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Primjerene lokacije</w:t>
      </w:r>
    </w:p>
    <w:p w:rsidR="00EA3C55" w:rsidRPr="0083717D" w:rsidRDefault="00687729" w:rsidP="00117B9D">
      <w:pPr>
        <w:pStyle w:val="ListParagraph"/>
        <w:numPr>
          <w:ilvl w:val="2"/>
          <w:numId w:val="8"/>
        </w:numPr>
        <w:spacing w:after="200" w:line="276" w:lineRule="auto"/>
        <w:ind w:left="2508"/>
        <w:rPr>
          <w:rFonts w:asciiTheme="minorHAnsi" w:hAnsiTheme="minorHAnsi" w:cstheme="minorHAnsi"/>
          <w:sz w:val="22"/>
          <w:szCs w:val="20"/>
          <w:lang w:val="hr-HR"/>
        </w:rPr>
      </w:pPr>
      <w:r>
        <w:rPr>
          <w:rFonts w:asciiTheme="minorHAnsi" w:hAnsiTheme="minorHAnsi" w:cstheme="minorHAnsi"/>
          <w:sz w:val="22"/>
          <w:szCs w:val="20"/>
          <w:lang w:val="hr-HR"/>
        </w:rPr>
        <w:t>Obnova izgrađenih zemljišta</w:t>
      </w:r>
    </w:p>
    <w:p w:rsidR="00EA3C55" w:rsidRPr="0083717D" w:rsidRDefault="00EA3C55" w:rsidP="00117B9D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 xml:space="preserve">Oblikovanje </w:t>
      </w:r>
      <w:r w:rsidR="0083717D" w:rsidRPr="0083717D">
        <w:rPr>
          <w:rFonts w:asciiTheme="minorHAnsi" w:hAnsiTheme="minorHAnsi" w:cstheme="minorHAnsi"/>
          <w:sz w:val="22"/>
          <w:szCs w:val="20"/>
          <w:lang w:val="hr-HR"/>
        </w:rPr>
        <w:t>zemljišta</w:t>
      </w:r>
    </w:p>
    <w:p w:rsidR="00EA3C55" w:rsidRPr="0083717D" w:rsidRDefault="00EA3C55" w:rsidP="00117B9D">
      <w:pPr>
        <w:pStyle w:val="ListParagraph"/>
        <w:numPr>
          <w:ilvl w:val="2"/>
          <w:numId w:val="8"/>
        </w:numPr>
        <w:spacing w:after="200" w:line="276" w:lineRule="auto"/>
        <w:ind w:left="250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Zaštita i obnova prirodnog staništa</w:t>
      </w:r>
    </w:p>
    <w:p w:rsidR="00EA3C55" w:rsidRPr="0083717D" w:rsidRDefault="00EA3C55" w:rsidP="00117B9D">
      <w:pPr>
        <w:pStyle w:val="ListParagraph"/>
        <w:numPr>
          <w:ilvl w:val="2"/>
          <w:numId w:val="8"/>
        </w:numPr>
        <w:spacing w:after="200" w:line="276" w:lineRule="auto"/>
        <w:ind w:left="250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Maksimizacija zelenih površina</w:t>
      </w:r>
    </w:p>
    <w:p w:rsidR="00EA3C55" w:rsidRPr="0083717D" w:rsidRDefault="00EA3C55" w:rsidP="00117B9D">
      <w:pPr>
        <w:pStyle w:val="ListParagraph"/>
        <w:numPr>
          <w:ilvl w:val="2"/>
          <w:numId w:val="8"/>
        </w:numPr>
        <w:spacing w:after="200" w:line="276" w:lineRule="auto"/>
        <w:ind w:left="250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 xml:space="preserve">Zaštita </w:t>
      </w:r>
      <w:r w:rsidR="0083717D" w:rsidRPr="0083717D">
        <w:rPr>
          <w:rFonts w:asciiTheme="minorHAnsi" w:hAnsiTheme="minorHAnsi" w:cstheme="minorHAnsi"/>
          <w:sz w:val="22"/>
          <w:szCs w:val="20"/>
          <w:lang w:val="hr-HR"/>
        </w:rPr>
        <w:t>zemljišta</w:t>
      </w:r>
      <w:r w:rsidRPr="0083717D">
        <w:rPr>
          <w:rFonts w:asciiTheme="minorHAnsi" w:hAnsiTheme="minorHAnsi" w:cstheme="minorHAnsi"/>
          <w:sz w:val="22"/>
          <w:szCs w:val="20"/>
          <w:lang w:val="hr-HR"/>
        </w:rPr>
        <w:t xml:space="preserve"> tijekom gradnje</w:t>
      </w:r>
    </w:p>
    <w:p w:rsidR="00EA3C55" w:rsidRPr="0083717D" w:rsidRDefault="00EA3C55" w:rsidP="00117B9D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Prijevoz</w:t>
      </w:r>
    </w:p>
    <w:p w:rsidR="00EA3C55" w:rsidRPr="0083717D" w:rsidRDefault="00EA3C55" w:rsidP="00117B9D">
      <w:pPr>
        <w:pStyle w:val="ListParagraph"/>
        <w:numPr>
          <w:ilvl w:val="2"/>
          <w:numId w:val="8"/>
        </w:numPr>
        <w:spacing w:after="200" w:line="276" w:lineRule="auto"/>
        <w:ind w:left="250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Pristup javnom prijevozu</w:t>
      </w:r>
    </w:p>
    <w:p w:rsidR="00EA3C55" w:rsidRPr="0083717D" w:rsidRDefault="00EA3C55" w:rsidP="00117B9D">
      <w:pPr>
        <w:pStyle w:val="ListParagraph"/>
        <w:numPr>
          <w:ilvl w:val="2"/>
          <w:numId w:val="8"/>
        </w:numPr>
        <w:spacing w:after="200" w:line="276" w:lineRule="auto"/>
        <w:ind w:left="250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Alternativne strategije prijevoza</w:t>
      </w:r>
    </w:p>
    <w:p w:rsidR="00EA3C55" w:rsidRPr="0083717D" w:rsidRDefault="00687729" w:rsidP="00117B9D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>
        <w:rPr>
          <w:rFonts w:asciiTheme="minorHAnsi" w:hAnsiTheme="minorHAnsi" w:cstheme="minorHAnsi"/>
          <w:sz w:val="22"/>
          <w:szCs w:val="20"/>
          <w:lang w:val="hr-HR"/>
        </w:rPr>
        <w:t>Upravljanje zemljištem</w:t>
      </w:r>
    </w:p>
    <w:p w:rsidR="00EA3C55" w:rsidRPr="0083717D" w:rsidRDefault="00EA3C55" w:rsidP="00117B9D">
      <w:pPr>
        <w:pStyle w:val="ListParagraph"/>
        <w:numPr>
          <w:ilvl w:val="2"/>
          <w:numId w:val="8"/>
        </w:numPr>
        <w:spacing w:after="200" w:line="276" w:lineRule="auto"/>
        <w:ind w:left="250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Upravljanje oborinskim vodama</w:t>
      </w:r>
    </w:p>
    <w:p w:rsidR="00EA3C55" w:rsidRPr="0083717D" w:rsidRDefault="00EA3C55" w:rsidP="00117B9D">
      <w:pPr>
        <w:pStyle w:val="ListParagraph"/>
        <w:numPr>
          <w:ilvl w:val="2"/>
          <w:numId w:val="8"/>
        </w:numPr>
        <w:spacing w:after="200" w:line="276" w:lineRule="auto"/>
        <w:ind w:left="250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 xml:space="preserve">Efekt </w:t>
      </w:r>
      <w:r w:rsidR="0083717D" w:rsidRPr="0083717D">
        <w:rPr>
          <w:rFonts w:asciiTheme="minorHAnsi" w:hAnsiTheme="minorHAnsi" w:cstheme="minorHAnsi"/>
          <w:sz w:val="22"/>
          <w:szCs w:val="20"/>
          <w:lang w:val="hr-HR"/>
        </w:rPr>
        <w:t>toplinskog otoka</w:t>
      </w:r>
    </w:p>
    <w:p w:rsidR="00687729" w:rsidRDefault="00EA3C55" w:rsidP="004C78B5">
      <w:pPr>
        <w:pStyle w:val="ListParagraph"/>
        <w:numPr>
          <w:ilvl w:val="2"/>
          <w:numId w:val="8"/>
        </w:numPr>
        <w:spacing w:after="200" w:line="276" w:lineRule="auto"/>
        <w:ind w:left="250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Svjetlosno zagađenje</w:t>
      </w:r>
    </w:p>
    <w:p w:rsidR="00EA3C55" w:rsidRPr="00E01701" w:rsidRDefault="00EA3C55" w:rsidP="00117B9D">
      <w:pPr>
        <w:pStyle w:val="ListParagraph"/>
        <w:numPr>
          <w:ilvl w:val="0"/>
          <w:numId w:val="8"/>
        </w:numPr>
        <w:spacing w:after="200" w:line="276" w:lineRule="auto"/>
        <w:ind w:left="1068"/>
        <w:rPr>
          <w:rFonts w:asciiTheme="minorHAnsi" w:hAnsiTheme="minorHAnsi" w:cstheme="minorHAnsi"/>
          <w:b/>
          <w:sz w:val="22"/>
          <w:szCs w:val="20"/>
          <w:lang w:val="hr-HR"/>
        </w:rPr>
      </w:pPr>
      <w:r w:rsidRPr="00E01701">
        <w:rPr>
          <w:rFonts w:asciiTheme="minorHAnsi" w:hAnsiTheme="minorHAnsi" w:cstheme="minorHAnsi"/>
          <w:b/>
          <w:sz w:val="22"/>
          <w:szCs w:val="20"/>
          <w:lang w:val="hr-HR"/>
        </w:rPr>
        <w:lastRenderedPageBreak/>
        <w:t>Efikasno korištenje vode</w:t>
      </w:r>
    </w:p>
    <w:p w:rsidR="00EA3C55" w:rsidRPr="0083717D" w:rsidRDefault="00EA3C55" w:rsidP="00117B9D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Smanjenje korištenja pitke vode</w:t>
      </w:r>
    </w:p>
    <w:p w:rsidR="00EA3C55" w:rsidRPr="0083717D" w:rsidRDefault="00EA3C55" w:rsidP="00117B9D">
      <w:pPr>
        <w:pStyle w:val="ListParagraph"/>
        <w:numPr>
          <w:ilvl w:val="2"/>
          <w:numId w:val="8"/>
        </w:numPr>
        <w:spacing w:after="200" w:line="276" w:lineRule="auto"/>
        <w:ind w:left="250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Unutar zgrade</w:t>
      </w:r>
    </w:p>
    <w:p w:rsidR="00EA3C55" w:rsidRDefault="00991867" w:rsidP="00117B9D">
      <w:pPr>
        <w:pStyle w:val="ListParagraph"/>
        <w:numPr>
          <w:ilvl w:val="2"/>
          <w:numId w:val="8"/>
        </w:numPr>
        <w:spacing w:after="200" w:line="276" w:lineRule="auto"/>
        <w:ind w:left="2508"/>
        <w:rPr>
          <w:rFonts w:asciiTheme="minorHAnsi" w:hAnsiTheme="minorHAnsi" w:cstheme="minorHAnsi"/>
          <w:sz w:val="22"/>
          <w:szCs w:val="20"/>
          <w:lang w:val="hr-HR"/>
        </w:rPr>
      </w:pPr>
      <w:r>
        <w:rPr>
          <w:rFonts w:asciiTheme="minorHAnsi" w:hAnsiTheme="minorHAnsi" w:cstheme="minorHAnsi"/>
          <w:sz w:val="22"/>
          <w:szCs w:val="20"/>
          <w:lang w:val="hr-HR"/>
        </w:rPr>
        <w:t>Na z</w:t>
      </w:r>
      <w:r w:rsidR="00EA3C55" w:rsidRPr="0083717D">
        <w:rPr>
          <w:rFonts w:asciiTheme="minorHAnsi" w:hAnsiTheme="minorHAnsi" w:cstheme="minorHAnsi"/>
          <w:sz w:val="22"/>
          <w:szCs w:val="20"/>
          <w:lang w:val="hr-HR"/>
        </w:rPr>
        <w:t>elen</w:t>
      </w:r>
      <w:r>
        <w:rPr>
          <w:rFonts w:asciiTheme="minorHAnsi" w:hAnsiTheme="minorHAnsi" w:cstheme="minorHAnsi"/>
          <w:sz w:val="22"/>
          <w:szCs w:val="20"/>
          <w:lang w:val="hr-HR"/>
        </w:rPr>
        <w:t>im površinama</w:t>
      </w:r>
    </w:p>
    <w:p w:rsidR="00066974" w:rsidRDefault="00066974" w:rsidP="00066974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</w:t>
      </w:r>
      <w:r w:rsidR="00A7029D">
        <w:rPr>
          <w:rFonts w:asciiTheme="minorHAnsi" w:hAnsiTheme="minorHAnsi" w:cstheme="minorHAnsi"/>
          <w:szCs w:val="20"/>
        </w:rPr>
        <w:t>2</w:t>
      </w:r>
      <w:r w:rsidRPr="00066974">
        <w:rPr>
          <w:rFonts w:asciiTheme="minorHAnsi" w:hAnsiTheme="minorHAnsi" w:cstheme="minorHAnsi"/>
          <w:szCs w:val="20"/>
        </w:rPr>
        <w:t>. l</w:t>
      </w:r>
      <w:r w:rsidR="00A7029D">
        <w:rPr>
          <w:rFonts w:asciiTheme="minorHAnsi" w:hAnsiTheme="minorHAnsi" w:cstheme="minorHAnsi"/>
          <w:szCs w:val="20"/>
        </w:rPr>
        <w:t>istopada</w:t>
      </w:r>
      <w:r w:rsidRPr="00066974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14.00</w:t>
      </w:r>
      <w:r w:rsidRPr="00066974">
        <w:rPr>
          <w:rFonts w:asciiTheme="minorHAnsi" w:hAnsiTheme="minorHAnsi" w:cstheme="minorHAnsi"/>
          <w:szCs w:val="20"/>
        </w:rPr>
        <w:t xml:space="preserve"> –</w:t>
      </w:r>
      <w:r>
        <w:rPr>
          <w:rFonts w:asciiTheme="minorHAnsi" w:hAnsiTheme="minorHAnsi" w:cstheme="minorHAnsi"/>
          <w:szCs w:val="20"/>
        </w:rPr>
        <w:t xml:space="preserve"> 15.30</w:t>
      </w:r>
    </w:p>
    <w:p w:rsidR="00066974" w:rsidRPr="00066974" w:rsidRDefault="00066974" w:rsidP="00066974">
      <w:pPr>
        <w:rPr>
          <w:rFonts w:asciiTheme="minorHAnsi" w:hAnsiTheme="minorHAnsi" w:cstheme="minorHAnsi"/>
          <w:szCs w:val="20"/>
        </w:rPr>
      </w:pPr>
    </w:p>
    <w:p w:rsidR="00066974" w:rsidRPr="00066974" w:rsidRDefault="00066974" w:rsidP="00066974">
      <w:pPr>
        <w:pStyle w:val="ListParagraph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</w:pPr>
      <w:r w:rsidRPr="00E01701"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  <w:t>LEED sustav certifikacije</w:t>
      </w:r>
    </w:p>
    <w:p w:rsidR="00EA3C55" w:rsidRPr="00E01701" w:rsidRDefault="00EA3C55" w:rsidP="00117B9D">
      <w:pPr>
        <w:pStyle w:val="ListParagraph"/>
        <w:numPr>
          <w:ilvl w:val="0"/>
          <w:numId w:val="8"/>
        </w:numPr>
        <w:spacing w:after="200" w:line="276" w:lineRule="auto"/>
        <w:ind w:left="1068"/>
        <w:rPr>
          <w:rFonts w:asciiTheme="minorHAnsi" w:hAnsiTheme="minorHAnsi" w:cstheme="minorHAnsi"/>
          <w:b/>
          <w:sz w:val="22"/>
          <w:szCs w:val="20"/>
          <w:lang w:val="hr-HR"/>
        </w:rPr>
      </w:pPr>
      <w:r w:rsidRPr="00E01701">
        <w:rPr>
          <w:rFonts w:asciiTheme="minorHAnsi" w:hAnsiTheme="minorHAnsi" w:cstheme="minorHAnsi"/>
          <w:b/>
          <w:sz w:val="22"/>
          <w:szCs w:val="20"/>
          <w:lang w:val="hr-HR"/>
        </w:rPr>
        <w:t>Atmosfera i energija</w:t>
      </w:r>
    </w:p>
    <w:p w:rsidR="00EA3C55" w:rsidRPr="0083717D" w:rsidRDefault="00EA3C55" w:rsidP="00117B9D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Optimizacija energetske učinkovitosti</w:t>
      </w:r>
    </w:p>
    <w:p w:rsidR="00EA3C55" w:rsidRPr="0083717D" w:rsidRDefault="00EA3C55" w:rsidP="00117B9D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Obnovljivi izvori energije</w:t>
      </w:r>
    </w:p>
    <w:p w:rsidR="00EA3C55" w:rsidRPr="0083717D" w:rsidRDefault="00EA3C55" w:rsidP="00117B9D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 xml:space="preserve">Mjerenje i verifikacija energetske učinkovitosti </w:t>
      </w:r>
    </w:p>
    <w:p w:rsidR="00F7392A" w:rsidRPr="00E01701" w:rsidRDefault="00EA3C55" w:rsidP="00E01701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Rashladni mediji</w:t>
      </w:r>
    </w:p>
    <w:p w:rsidR="00EA3C55" w:rsidRPr="00E01701" w:rsidRDefault="00EA3C55" w:rsidP="00117B9D">
      <w:pPr>
        <w:pStyle w:val="ListParagraph"/>
        <w:numPr>
          <w:ilvl w:val="0"/>
          <w:numId w:val="8"/>
        </w:numPr>
        <w:spacing w:after="200" w:line="276" w:lineRule="auto"/>
        <w:ind w:left="1068"/>
        <w:rPr>
          <w:rFonts w:asciiTheme="minorHAnsi" w:hAnsiTheme="minorHAnsi" w:cstheme="minorHAnsi"/>
          <w:b/>
          <w:sz w:val="22"/>
          <w:szCs w:val="20"/>
          <w:lang w:val="hr-HR"/>
        </w:rPr>
      </w:pPr>
      <w:r w:rsidRPr="00E01701">
        <w:rPr>
          <w:rFonts w:asciiTheme="minorHAnsi" w:hAnsiTheme="minorHAnsi" w:cstheme="minorHAnsi"/>
          <w:b/>
          <w:sz w:val="22"/>
          <w:szCs w:val="20"/>
          <w:lang w:val="hr-HR"/>
        </w:rPr>
        <w:t xml:space="preserve">Materijali i </w:t>
      </w:r>
      <w:r w:rsidR="0083717D" w:rsidRPr="00E01701">
        <w:rPr>
          <w:rFonts w:asciiTheme="minorHAnsi" w:hAnsiTheme="minorHAnsi" w:cstheme="minorHAnsi"/>
          <w:b/>
          <w:sz w:val="22"/>
          <w:szCs w:val="20"/>
          <w:lang w:val="hr-HR"/>
        </w:rPr>
        <w:t>resursi</w:t>
      </w:r>
    </w:p>
    <w:p w:rsidR="00EA3C55" w:rsidRPr="0083717D" w:rsidRDefault="00EA3C55" w:rsidP="00117B9D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Gradnja i ponovna upotreba materijala</w:t>
      </w:r>
    </w:p>
    <w:p w:rsidR="00EA3C55" w:rsidRPr="0083717D" w:rsidRDefault="00EA3C55" w:rsidP="00117B9D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Upravljanje otpadom na gradilištu</w:t>
      </w:r>
    </w:p>
    <w:p w:rsidR="00EA3C55" w:rsidRPr="0083717D" w:rsidRDefault="00EA3C55" w:rsidP="00117B9D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Recikliranje</w:t>
      </w:r>
    </w:p>
    <w:p w:rsidR="00EA3C55" w:rsidRPr="0083717D" w:rsidRDefault="00EA3C55" w:rsidP="00117B9D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Alternativni materijali</w:t>
      </w:r>
    </w:p>
    <w:p w:rsidR="00EA3C55" w:rsidRPr="0083717D" w:rsidRDefault="00EA3C55" w:rsidP="00117B9D">
      <w:pPr>
        <w:pStyle w:val="ListParagraph"/>
        <w:numPr>
          <w:ilvl w:val="2"/>
          <w:numId w:val="8"/>
        </w:numPr>
        <w:spacing w:after="200" w:line="276" w:lineRule="auto"/>
        <w:ind w:left="250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Udio recikliranih materijala</w:t>
      </w:r>
    </w:p>
    <w:p w:rsidR="00EA3C55" w:rsidRPr="0083717D" w:rsidRDefault="00EA3C55" w:rsidP="00117B9D">
      <w:pPr>
        <w:pStyle w:val="ListParagraph"/>
        <w:numPr>
          <w:ilvl w:val="2"/>
          <w:numId w:val="8"/>
        </w:numPr>
        <w:spacing w:after="200" w:line="276" w:lineRule="auto"/>
        <w:ind w:left="250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Regionalno dostupni materijali</w:t>
      </w:r>
    </w:p>
    <w:p w:rsidR="00EA3C55" w:rsidRPr="0083717D" w:rsidRDefault="00EA3C55" w:rsidP="00117B9D">
      <w:pPr>
        <w:pStyle w:val="ListParagraph"/>
        <w:numPr>
          <w:ilvl w:val="2"/>
          <w:numId w:val="8"/>
        </w:numPr>
        <w:spacing w:after="200" w:line="276" w:lineRule="auto"/>
        <w:ind w:left="250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Brzo obnovljivi materijali</w:t>
      </w:r>
    </w:p>
    <w:p w:rsidR="00F7392A" w:rsidRPr="00E01701" w:rsidRDefault="00EA3C55" w:rsidP="00E01701">
      <w:pPr>
        <w:pStyle w:val="ListParagraph"/>
        <w:numPr>
          <w:ilvl w:val="2"/>
          <w:numId w:val="8"/>
        </w:numPr>
        <w:spacing w:after="200" w:line="276" w:lineRule="auto"/>
        <w:ind w:left="250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Certificirana drvena građa</w:t>
      </w:r>
    </w:p>
    <w:p w:rsidR="00EA3C55" w:rsidRPr="00E01701" w:rsidRDefault="00EA3C55" w:rsidP="00117B9D">
      <w:pPr>
        <w:pStyle w:val="ListParagraph"/>
        <w:numPr>
          <w:ilvl w:val="0"/>
          <w:numId w:val="8"/>
        </w:numPr>
        <w:spacing w:after="200" w:line="276" w:lineRule="auto"/>
        <w:ind w:left="1068"/>
        <w:rPr>
          <w:rFonts w:asciiTheme="minorHAnsi" w:hAnsiTheme="minorHAnsi" w:cstheme="minorHAnsi"/>
          <w:b/>
          <w:sz w:val="22"/>
          <w:szCs w:val="20"/>
          <w:lang w:val="hr-HR"/>
        </w:rPr>
      </w:pPr>
      <w:r w:rsidRPr="00E01701">
        <w:rPr>
          <w:rFonts w:asciiTheme="minorHAnsi" w:hAnsiTheme="minorHAnsi" w:cstheme="minorHAnsi"/>
          <w:b/>
          <w:sz w:val="22"/>
          <w:szCs w:val="20"/>
          <w:lang w:val="hr-HR"/>
        </w:rPr>
        <w:t>Kva</w:t>
      </w:r>
      <w:r w:rsidR="0083717D" w:rsidRPr="00E01701">
        <w:rPr>
          <w:rFonts w:asciiTheme="minorHAnsi" w:hAnsiTheme="minorHAnsi" w:cstheme="minorHAnsi"/>
          <w:b/>
          <w:sz w:val="22"/>
          <w:szCs w:val="20"/>
          <w:lang w:val="hr-HR"/>
        </w:rPr>
        <w:t>liteta unutarnjeg prostora</w:t>
      </w:r>
    </w:p>
    <w:p w:rsidR="00EA3C55" w:rsidRPr="0083717D" w:rsidRDefault="00EA3C55" w:rsidP="00117B9D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Kvaliteta zraka</w:t>
      </w:r>
    </w:p>
    <w:p w:rsidR="00EA3C55" w:rsidRPr="0083717D" w:rsidRDefault="00EA3C55" w:rsidP="00117B9D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Ventilacija</w:t>
      </w:r>
    </w:p>
    <w:p w:rsidR="00EA3C55" w:rsidRPr="0083717D" w:rsidRDefault="00EA3C55" w:rsidP="00117B9D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 w:rsidRPr="0083717D">
        <w:rPr>
          <w:rFonts w:asciiTheme="minorHAnsi" w:hAnsiTheme="minorHAnsi" w:cstheme="minorHAnsi"/>
          <w:sz w:val="22"/>
          <w:szCs w:val="20"/>
          <w:lang w:val="hr-HR"/>
        </w:rPr>
        <w:t>Sigurni materijali</w:t>
      </w:r>
    </w:p>
    <w:p w:rsidR="00EA3C55" w:rsidRPr="00092EFD" w:rsidRDefault="004C78B5" w:rsidP="00117B9D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 w:rsidRPr="00092EFD">
        <w:rPr>
          <w:rFonts w:asciiTheme="minorHAnsi" w:hAnsiTheme="minorHAnsi" w:cstheme="minorHAnsi"/>
          <w:sz w:val="22"/>
          <w:szCs w:val="20"/>
          <w:lang w:val="hr-HR"/>
        </w:rPr>
        <w:t>Toplinska ugoda</w:t>
      </w:r>
    </w:p>
    <w:p w:rsidR="00092EFD" w:rsidRDefault="00092EFD" w:rsidP="00117B9D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>
        <w:rPr>
          <w:rFonts w:asciiTheme="minorHAnsi" w:hAnsiTheme="minorHAnsi" w:cstheme="minorHAnsi"/>
          <w:sz w:val="22"/>
          <w:szCs w:val="20"/>
          <w:lang w:val="hr-HR"/>
        </w:rPr>
        <w:t xml:space="preserve">Osvjetljenje </w:t>
      </w:r>
    </w:p>
    <w:p w:rsidR="00EA3C55" w:rsidRPr="00092EFD" w:rsidRDefault="00EA3C55" w:rsidP="00117B9D">
      <w:pPr>
        <w:pStyle w:val="ListParagraph"/>
        <w:numPr>
          <w:ilvl w:val="1"/>
          <w:numId w:val="8"/>
        </w:numPr>
        <w:spacing w:after="200" w:line="276" w:lineRule="auto"/>
        <w:ind w:left="1788"/>
        <w:rPr>
          <w:rFonts w:asciiTheme="minorHAnsi" w:hAnsiTheme="minorHAnsi" w:cstheme="minorHAnsi"/>
          <w:sz w:val="22"/>
          <w:szCs w:val="20"/>
          <w:lang w:val="hr-HR"/>
        </w:rPr>
      </w:pPr>
      <w:r w:rsidRPr="00092EFD">
        <w:rPr>
          <w:rFonts w:asciiTheme="minorHAnsi" w:hAnsiTheme="minorHAnsi" w:cstheme="minorHAnsi"/>
          <w:sz w:val="22"/>
          <w:szCs w:val="20"/>
          <w:lang w:val="hr-HR"/>
        </w:rPr>
        <w:t>Dnevno svjetlo i pogled</w:t>
      </w:r>
    </w:p>
    <w:p w:rsidR="00EA3C55" w:rsidRPr="00E01701" w:rsidRDefault="00EA3C55" w:rsidP="00117B9D">
      <w:pPr>
        <w:pStyle w:val="ListParagraph"/>
        <w:numPr>
          <w:ilvl w:val="0"/>
          <w:numId w:val="8"/>
        </w:numPr>
        <w:spacing w:after="200" w:line="276" w:lineRule="auto"/>
        <w:ind w:left="1068"/>
        <w:rPr>
          <w:rFonts w:asciiTheme="minorHAnsi" w:hAnsiTheme="minorHAnsi" w:cstheme="minorHAnsi"/>
          <w:b/>
          <w:sz w:val="22"/>
          <w:szCs w:val="20"/>
          <w:lang w:val="hr-HR"/>
        </w:rPr>
      </w:pPr>
      <w:r w:rsidRPr="00E01701">
        <w:rPr>
          <w:rFonts w:asciiTheme="minorHAnsi" w:hAnsiTheme="minorHAnsi" w:cstheme="minorHAnsi"/>
          <w:b/>
          <w:sz w:val="22"/>
          <w:szCs w:val="20"/>
          <w:lang w:val="hr-HR"/>
        </w:rPr>
        <w:t>Inovacija i dizajn</w:t>
      </w:r>
    </w:p>
    <w:p w:rsidR="0083717D" w:rsidRPr="00E01701" w:rsidRDefault="00EA3C55" w:rsidP="00E01701">
      <w:pPr>
        <w:pStyle w:val="ListParagraph"/>
        <w:numPr>
          <w:ilvl w:val="0"/>
          <w:numId w:val="8"/>
        </w:numPr>
        <w:spacing w:after="200" w:line="276" w:lineRule="auto"/>
        <w:ind w:left="1068"/>
        <w:rPr>
          <w:rFonts w:asciiTheme="minorHAnsi" w:hAnsiTheme="minorHAnsi" w:cstheme="minorHAnsi"/>
          <w:b/>
          <w:sz w:val="22"/>
          <w:szCs w:val="20"/>
          <w:lang w:val="hr-HR"/>
        </w:rPr>
      </w:pPr>
      <w:r w:rsidRPr="00E01701">
        <w:rPr>
          <w:rFonts w:asciiTheme="minorHAnsi" w:hAnsiTheme="minorHAnsi" w:cstheme="minorHAnsi"/>
          <w:b/>
          <w:sz w:val="22"/>
          <w:szCs w:val="20"/>
          <w:lang w:val="hr-HR"/>
        </w:rPr>
        <w:t>Regionalni prioriteti</w:t>
      </w:r>
    </w:p>
    <w:p w:rsidR="00066974" w:rsidRPr="00066974" w:rsidRDefault="00066974" w:rsidP="00066974">
      <w:pPr>
        <w:rPr>
          <w:rFonts w:asciiTheme="minorHAnsi" w:hAnsiTheme="minorHAnsi" w:cstheme="minorHAnsi"/>
          <w:szCs w:val="20"/>
        </w:rPr>
      </w:pPr>
      <w:r w:rsidRPr="00066974">
        <w:rPr>
          <w:rFonts w:asciiTheme="minorHAnsi" w:hAnsiTheme="minorHAnsi" w:cstheme="minorHAnsi"/>
          <w:szCs w:val="20"/>
        </w:rPr>
        <w:t>1</w:t>
      </w:r>
      <w:r w:rsidR="00A7029D">
        <w:rPr>
          <w:rFonts w:asciiTheme="minorHAnsi" w:hAnsiTheme="minorHAnsi" w:cstheme="minorHAnsi"/>
          <w:szCs w:val="20"/>
        </w:rPr>
        <w:t>2</w:t>
      </w:r>
      <w:r w:rsidRPr="00066974">
        <w:rPr>
          <w:rFonts w:asciiTheme="minorHAnsi" w:hAnsiTheme="minorHAnsi" w:cstheme="minorHAnsi"/>
          <w:szCs w:val="20"/>
        </w:rPr>
        <w:t>. l</w:t>
      </w:r>
      <w:r w:rsidR="00A7029D">
        <w:rPr>
          <w:rFonts w:asciiTheme="minorHAnsi" w:hAnsiTheme="minorHAnsi" w:cstheme="minorHAnsi"/>
          <w:szCs w:val="20"/>
        </w:rPr>
        <w:t>istopada</w:t>
      </w:r>
      <w:r w:rsidRPr="00066974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15.45</w:t>
      </w:r>
      <w:r w:rsidRPr="00066974">
        <w:rPr>
          <w:rFonts w:asciiTheme="minorHAnsi" w:hAnsiTheme="minorHAnsi" w:cstheme="minorHAnsi"/>
          <w:szCs w:val="20"/>
        </w:rPr>
        <w:t xml:space="preserve"> –</w:t>
      </w:r>
      <w:r>
        <w:rPr>
          <w:rFonts w:asciiTheme="minorHAnsi" w:hAnsiTheme="minorHAnsi" w:cstheme="minorHAnsi"/>
          <w:szCs w:val="20"/>
        </w:rPr>
        <w:t xml:space="preserve"> 17.00</w:t>
      </w:r>
    </w:p>
    <w:p w:rsidR="0083717D" w:rsidRPr="00066974" w:rsidRDefault="0083717D" w:rsidP="00066974">
      <w:pPr>
        <w:rPr>
          <w:rFonts w:asciiTheme="minorHAnsi" w:hAnsiTheme="minorHAnsi" w:cstheme="minorHAnsi"/>
          <w:szCs w:val="20"/>
        </w:rPr>
      </w:pPr>
    </w:p>
    <w:p w:rsidR="0083717D" w:rsidRPr="00E01701" w:rsidRDefault="00E01701" w:rsidP="0083717D">
      <w:pPr>
        <w:pStyle w:val="ListParagraph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</w:pPr>
      <w:r w:rsidRPr="00E01701"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  <w:t>Usporedba LEED-a s drugim sustavima</w:t>
      </w:r>
    </w:p>
    <w:p w:rsidR="0083717D" w:rsidRDefault="00E01701" w:rsidP="0083717D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 w:cstheme="minorHAnsi"/>
          <w:sz w:val="22"/>
          <w:szCs w:val="20"/>
          <w:lang w:val="hr-HR"/>
        </w:rPr>
      </w:pPr>
      <w:r>
        <w:rPr>
          <w:rFonts w:asciiTheme="minorHAnsi" w:hAnsiTheme="minorHAnsi" w:cstheme="minorHAnsi"/>
          <w:sz w:val="22"/>
          <w:szCs w:val="20"/>
          <w:lang w:val="hr-HR"/>
        </w:rPr>
        <w:t>Ukratko o BREEAM-u i DGNB-u</w:t>
      </w:r>
    </w:p>
    <w:p w:rsidR="00E01701" w:rsidRDefault="00E01701" w:rsidP="00E01701">
      <w:pPr>
        <w:pStyle w:val="ListParagraph"/>
        <w:numPr>
          <w:ilvl w:val="1"/>
          <w:numId w:val="8"/>
        </w:numPr>
        <w:spacing w:after="240" w:line="276" w:lineRule="auto"/>
        <w:ind w:left="1434" w:hanging="357"/>
        <w:contextualSpacing w:val="0"/>
        <w:rPr>
          <w:rFonts w:asciiTheme="minorHAnsi" w:hAnsiTheme="minorHAnsi" w:cstheme="minorHAnsi"/>
          <w:sz w:val="22"/>
          <w:szCs w:val="20"/>
          <w:lang w:val="hr-HR"/>
        </w:rPr>
      </w:pPr>
      <w:r>
        <w:rPr>
          <w:rFonts w:asciiTheme="minorHAnsi" w:hAnsiTheme="minorHAnsi" w:cstheme="minorHAnsi"/>
          <w:sz w:val="22"/>
          <w:szCs w:val="20"/>
          <w:lang w:val="hr-HR"/>
        </w:rPr>
        <w:t>Usporedba tri sustava</w:t>
      </w:r>
    </w:p>
    <w:p w:rsidR="00E01701" w:rsidRPr="00E01701" w:rsidRDefault="00E01701" w:rsidP="00E01701">
      <w:pPr>
        <w:pStyle w:val="ListParagraph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</w:pPr>
      <w:r w:rsidRPr="00E01701"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  <w:t xml:space="preserve">Razlike u pristupu pri </w:t>
      </w:r>
      <w:r w:rsidR="00687729"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  <w:t xml:space="preserve">razvoju projekta u usporedbi s „običnom“ </w:t>
      </w:r>
      <w:r w:rsidRPr="00E01701"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  <w:t>gradnjom</w:t>
      </w:r>
    </w:p>
    <w:p w:rsidR="00E01701" w:rsidRDefault="00E01701" w:rsidP="00E01701">
      <w:pPr>
        <w:pStyle w:val="ListParagraph"/>
        <w:numPr>
          <w:ilvl w:val="1"/>
          <w:numId w:val="8"/>
        </w:numPr>
        <w:spacing w:after="200" w:line="276" w:lineRule="auto"/>
        <w:rPr>
          <w:rFonts w:asciiTheme="minorHAnsi" w:hAnsiTheme="minorHAnsi" w:cstheme="minorHAnsi"/>
          <w:sz w:val="22"/>
          <w:szCs w:val="20"/>
          <w:lang w:val="hr-HR"/>
        </w:rPr>
      </w:pPr>
      <w:r>
        <w:rPr>
          <w:rFonts w:asciiTheme="minorHAnsi" w:hAnsiTheme="minorHAnsi" w:cstheme="minorHAnsi"/>
          <w:sz w:val="22"/>
          <w:szCs w:val="20"/>
          <w:lang w:val="hr-HR"/>
        </w:rPr>
        <w:t>Cjeloživotni troškovi zgrade</w:t>
      </w:r>
    </w:p>
    <w:p w:rsidR="00E01701" w:rsidRPr="00E01701" w:rsidRDefault="00E01701" w:rsidP="00E01701">
      <w:pPr>
        <w:pStyle w:val="ListParagraph"/>
        <w:numPr>
          <w:ilvl w:val="1"/>
          <w:numId w:val="8"/>
        </w:numPr>
        <w:spacing w:after="240" w:line="276" w:lineRule="auto"/>
        <w:ind w:left="1434" w:hanging="357"/>
        <w:contextualSpacing w:val="0"/>
        <w:rPr>
          <w:rFonts w:asciiTheme="minorHAnsi" w:hAnsiTheme="minorHAnsi" w:cstheme="minorHAnsi"/>
          <w:sz w:val="22"/>
          <w:szCs w:val="20"/>
          <w:lang w:val="hr-HR"/>
        </w:rPr>
      </w:pPr>
      <w:r>
        <w:rPr>
          <w:rFonts w:asciiTheme="minorHAnsi" w:hAnsiTheme="minorHAnsi" w:cstheme="minorHAnsi"/>
          <w:sz w:val="22"/>
          <w:szCs w:val="20"/>
          <w:lang w:val="hr-HR"/>
        </w:rPr>
        <w:t>Integrir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0"/>
          <w:lang w:val="hr-HR"/>
        </w:rPr>
        <w:t>ani pristup oblikovanju zgrade</w:t>
      </w:r>
    </w:p>
    <w:p w:rsidR="00E01701" w:rsidRPr="00E01701" w:rsidRDefault="00E01701" w:rsidP="00E01701">
      <w:pPr>
        <w:pStyle w:val="ListParagraph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</w:pPr>
      <w:r w:rsidRPr="00E01701">
        <w:rPr>
          <w:rFonts w:asciiTheme="minorHAnsi" w:hAnsiTheme="minorHAnsi" w:cstheme="minorHAnsi"/>
          <w:b/>
          <w:sz w:val="22"/>
          <w:szCs w:val="20"/>
          <w:u w:val="single"/>
          <w:lang w:val="hr-HR"/>
        </w:rPr>
        <w:t>Zapreke široj primjeni zelene gradnje u Hrvatskoj</w:t>
      </w:r>
    </w:p>
    <w:sectPr w:rsidR="00E01701" w:rsidRPr="00E01701" w:rsidSect="00066974">
      <w:headerReference w:type="default" r:id="rId7"/>
      <w:footerReference w:type="default" r:id="rId8"/>
      <w:pgSz w:w="11906" w:h="16838"/>
      <w:pgMar w:top="1950" w:right="1418" w:bottom="1418" w:left="107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041" w:rsidRDefault="00A97041">
      <w:r>
        <w:separator/>
      </w:r>
    </w:p>
  </w:endnote>
  <w:endnote w:type="continuationSeparator" w:id="0">
    <w:p w:rsidR="00A97041" w:rsidRDefault="00A97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2C8" w:rsidRDefault="009762C8"/>
  <w:p w:rsidR="009762C8" w:rsidRPr="00AA0EC8" w:rsidRDefault="009762C8" w:rsidP="00AA0EC8">
    <w:pPr>
      <w:pStyle w:val="Footer"/>
      <w:rPr>
        <w:rFonts w:ascii="Arial" w:hAnsi="Arial" w:cs="Arial"/>
        <w:b/>
        <w:sz w:val="16"/>
        <w:szCs w:val="16"/>
      </w:rPr>
    </w:pPr>
  </w:p>
  <w:p w:rsidR="009762C8" w:rsidRDefault="009762C8" w:rsidP="00AA0EC8">
    <w:pPr>
      <w:pStyle w:val="Footer"/>
      <w:rPr>
        <w:rFonts w:ascii="Arial" w:hAnsi="Arial" w:cs="Arial"/>
        <w:sz w:val="16"/>
        <w:szCs w:val="16"/>
      </w:rPr>
    </w:pPr>
  </w:p>
  <w:p w:rsidR="009762C8" w:rsidRPr="00AA0EC8" w:rsidRDefault="009762C8" w:rsidP="00AA0EC8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041" w:rsidRDefault="00A97041">
      <w:r>
        <w:separator/>
      </w:r>
    </w:p>
  </w:footnote>
  <w:footnote w:type="continuationSeparator" w:id="0">
    <w:p w:rsidR="00A97041" w:rsidRDefault="00A97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2C8" w:rsidRDefault="0049299F" w:rsidP="0083717D">
    <w:pPr>
      <w:pStyle w:val="Header"/>
      <w:tabs>
        <w:tab w:val="clear" w:pos="9072"/>
        <w:tab w:val="right" w:pos="9498"/>
      </w:tabs>
      <w:ind w:right="-23"/>
    </w:pPr>
    <w:r>
      <w:rPr>
        <w:noProof/>
      </w:rPr>
      <w:drawing>
        <wp:inline distT="0" distB="0" distL="0" distR="0">
          <wp:extent cx="1419225" cy="638175"/>
          <wp:effectExtent l="19050" t="0" r="9525" b="0"/>
          <wp:docPr id="1" name="Picture 1" descr="Savjet za zelenu gradnju_dvojezic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jet za zelenu gradnju_dvojezic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3717D">
      <w:tab/>
    </w:r>
    <w:r w:rsidR="0083717D">
      <w:tab/>
    </w:r>
    <w:r w:rsidR="00A7029D">
      <w:rPr>
        <w:noProof/>
      </w:rPr>
      <w:drawing>
        <wp:inline distT="0" distB="0" distL="0" distR="0">
          <wp:extent cx="1700893" cy="744141"/>
          <wp:effectExtent l="0" t="0" r="0" b="0"/>
          <wp:docPr id="2" name="Picture 1" descr="G:\3_membership\2_members\1_Aktive\JLL\jll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3_membership\2_members\1_Aktive\JLL\jll_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893" cy="7441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7229"/>
    <w:multiLevelType w:val="hybridMultilevel"/>
    <w:tmpl w:val="693455C8"/>
    <w:lvl w:ilvl="0" w:tplc="639E1F34">
      <w:numFmt w:val="bullet"/>
      <w:lvlText w:val="∙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C5178"/>
    <w:multiLevelType w:val="multilevel"/>
    <w:tmpl w:val="6362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04C10"/>
    <w:multiLevelType w:val="hybridMultilevel"/>
    <w:tmpl w:val="B240F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162B6"/>
    <w:multiLevelType w:val="hybridMultilevel"/>
    <w:tmpl w:val="7CFEA80C"/>
    <w:lvl w:ilvl="0" w:tplc="F43C4C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E17794"/>
    <w:multiLevelType w:val="hybridMultilevel"/>
    <w:tmpl w:val="122A1E9C"/>
    <w:lvl w:ilvl="0" w:tplc="B1B857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41E73"/>
    <w:multiLevelType w:val="multilevel"/>
    <w:tmpl w:val="966C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954DA4"/>
    <w:multiLevelType w:val="hybridMultilevel"/>
    <w:tmpl w:val="C96A8FD4"/>
    <w:lvl w:ilvl="0" w:tplc="040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E85623"/>
    <w:multiLevelType w:val="hybridMultilevel"/>
    <w:tmpl w:val="77D45F5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72B95"/>
    <w:rsid w:val="000069AD"/>
    <w:rsid w:val="00010EC2"/>
    <w:rsid w:val="0002145F"/>
    <w:rsid w:val="0003107B"/>
    <w:rsid w:val="00066974"/>
    <w:rsid w:val="0007125D"/>
    <w:rsid w:val="00074E1C"/>
    <w:rsid w:val="00077E98"/>
    <w:rsid w:val="00080250"/>
    <w:rsid w:val="00092298"/>
    <w:rsid w:val="00092C89"/>
    <w:rsid w:val="00092EFD"/>
    <w:rsid w:val="000A2C4D"/>
    <w:rsid w:val="000A3772"/>
    <w:rsid w:val="000B1F95"/>
    <w:rsid w:val="000B2C1F"/>
    <w:rsid w:val="000B5E01"/>
    <w:rsid w:val="000D1C1A"/>
    <w:rsid w:val="000D6691"/>
    <w:rsid w:val="000D6F91"/>
    <w:rsid w:val="000E4A24"/>
    <w:rsid w:val="000E748A"/>
    <w:rsid w:val="000F1A70"/>
    <w:rsid w:val="000F2C00"/>
    <w:rsid w:val="000F45AC"/>
    <w:rsid w:val="001059B0"/>
    <w:rsid w:val="00106308"/>
    <w:rsid w:val="00117B9D"/>
    <w:rsid w:val="00122207"/>
    <w:rsid w:val="00127621"/>
    <w:rsid w:val="00127E91"/>
    <w:rsid w:val="00133A36"/>
    <w:rsid w:val="00137671"/>
    <w:rsid w:val="001429EA"/>
    <w:rsid w:val="00146785"/>
    <w:rsid w:val="00146E3F"/>
    <w:rsid w:val="001600AE"/>
    <w:rsid w:val="00171D6A"/>
    <w:rsid w:val="00172BBB"/>
    <w:rsid w:val="00173E97"/>
    <w:rsid w:val="00184DF2"/>
    <w:rsid w:val="00191C05"/>
    <w:rsid w:val="001A61A9"/>
    <w:rsid w:val="001B7A90"/>
    <w:rsid w:val="001D06CD"/>
    <w:rsid w:val="001E2B39"/>
    <w:rsid w:val="001E5261"/>
    <w:rsid w:val="001E5675"/>
    <w:rsid w:val="001E5898"/>
    <w:rsid w:val="001E6563"/>
    <w:rsid w:val="001F0342"/>
    <w:rsid w:val="001F5DFB"/>
    <w:rsid w:val="00205210"/>
    <w:rsid w:val="00205F9E"/>
    <w:rsid w:val="00232258"/>
    <w:rsid w:val="00232ACA"/>
    <w:rsid w:val="00237D9D"/>
    <w:rsid w:val="00250F40"/>
    <w:rsid w:val="00256EB1"/>
    <w:rsid w:val="00266FAA"/>
    <w:rsid w:val="00272424"/>
    <w:rsid w:val="002731D5"/>
    <w:rsid w:val="00274EED"/>
    <w:rsid w:val="00274F10"/>
    <w:rsid w:val="002760B7"/>
    <w:rsid w:val="00280FE6"/>
    <w:rsid w:val="002854AD"/>
    <w:rsid w:val="00292E29"/>
    <w:rsid w:val="00293D6C"/>
    <w:rsid w:val="002B035C"/>
    <w:rsid w:val="002C2F7C"/>
    <w:rsid w:val="002C7E93"/>
    <w:rsid w:val="002D3ECA"/>
    <w:rsid w:val="002E114F"/>
    <w:rsid w:val="002E1EE9"/>
    <w:rsid w:val="002E6836"/>
    <w:rsid w:val="002E6D08"/>
    <w:rsid w:val="00313001"/>
    <w:rsid w:val="00342839"/>
    <w:rsid w:val="00344AF3"/>
    <w:rsid w:val="0035370A"/>
    <w:rsid w:val="00363B0D"/>
    <w:rsid w:val="00366C87"/>
    <w:rsid w:val="00372BA7"/>
    <w:rsid w:val="00373860"/>
    <w:rsid w:val="00373E24"/>
    <w:rsid w:val="0038073F"/>
    <w:rsid w:val="0038342A"/>
    <w:rsid w:val="00384D4D"/>
    <w:rsid w:val="003B4D73"/>
    <w:rsid w:val="003D045E"/>
    <w:rsid w:val="003D0835"/>
    <w:rsid w:val="003D17BE"/>
    <w:rsid w:val="003D3090"/>
    <w:rsid w:val="003D6844"/>
    <w:rsid w:val="003E3752"/>
    <w:rsid w:val="003E5D1F"/>
    <w:rsid w:val="00406207"/>
    <w:rsid w:val="00407946"/>
    <w:rsid w:val="0041389B"/>
    <w:rsid w:val="00416824"/>
    <w:rsid w:val="00422B8F"/>
    <w:rsid w:val="004348F6"/>
    <w:rsid w:val="00435F03"/>
    <w:rsid w:val="00443B53"/>
    <w:rsid w:val="004449BD"/>
    <w:rsid w:val="00452C0C"/>
    <w:rsid w:val="0047176D"/>
    <w:rsid w:val="00473F7A"/>
    <w:rsid w:val="00484E95"/>
    <w:rsid w:val="00485578"/>
    <w:rsid w:val="0049299F"/>
    <w:rsid w:val="004B19D7"/>
    <w:rsid w:val="004B31B9"/>
    <w:rsid w:val="004C0481"/>
    <w:rsid w:val="004C10E3"/>
    <w:rsid w:val="004C78B5"/>
    <w:rsid w:val="004D78C7"/>
    <w:rsid w:val="004E5C0B"/>
    <w:rsid w:val="004F0980"/>
    <w:rsid w:val="005002BC"/>
    <w:rsid w:val="00512B64"/>
    <w:rsid w:val="00513EFE"/>
    <w:rsid w:val="00540C8B"/>
    <w:rsid w:val="00542323"/>
    <w:rsid w:val="005442E9"/>
    <w:rsid w:val="0054482E"/>
    <w:rsid w:val="00550B39"/>
    <w:rsid w:val="00550B60"/>
    <w:rsid w:val="0056408D"/>
    <w:rsid w:val="00565FB0"/>
    <w:rsid w:val="005760F7"/>
    <w:rsid w:val="0058010B"/>
    <w:rsid w:val="0058719E"/>
    <w:rsid w:val="005A13F3"/>
    <w:rsid w:val="005C14B9"/>
    <w:rsid w:val="005C24CF"/>
    <w:rsid w:val="005D29B9"/>
    <w:rsid w:val="005D58A4"/>
    <w:rsid w:val="005E157A"/>
    <w:rsid w:val="005E45BE"/>
    <w:rsid w:val="005E6B0F"/>
    <w:rsid w:val="006051F9"/>
    <w:rsid w:val="00607CB3"/>
    <w:rsid w:val="00610E9E"/>
    <w:rsid w:val="0061560E"/>
    <w:rsid w:val="00615682"/>
    <w:rsid w:val="00616347"/>
    <w:rsid w:val="006169A3"/>
    <w:rsid w:val="006170A1"/>
    <w:rsid w:val="00617933"/>
    <w:rsid w:val="00627129"/>
    <w:rsid w:val="00635012"/>
    <w:rsid w:val="006501C3"/>
    <w:rsid w:val="0065497C"/>
    <w:rsid w:val="0068187A"/>
    <w:rsid w:val="00681E9A"/>
    <w:rsid w:val="00687729"/>
    <w:rsid w:val="006878F6"/>
    <w:rsid w:val="00693B18"/>
    <w:rsid w:val="00694F52"/>
    <w:rsid w:val="00695486"/>
    <w:rsid w:val="006A355D"/>
    <w:rsid w:val="006A3A7D"/>
    <w:rsid w:val="006A6D8D"/>
    <w:rsid w:val="006A770F"/>
    <w:rsid w:val="006B5AA4"/>
    <w:rsid w:val="006B77DE"/>
    <w:rsid w:val="006C06C2"/>
    <w:rsid w:val="006C4392"/>
    <w:rsid w:val="006C4A30"/>
    <w:rsid w:val="006C4F30"/>
    <w:rsid w:val="006D2EEB"/>
    <w:rsid w:val="006D4AFB"/>
    <w:rsid w:val="006E0D07"/>
    <w:rsid w:val="006F4305"/>
    <w:rsid w:val="00704CFD"/>
    <w:rsid w:val="00707D2F"/>
    <w:rsid w:val="0071000C"/>
    <w:rsid w:val="0072519F"/>
    <w:rsid w:val="00736967"/>
    <w:rsid w:val="00741934"/>
    <w:rsid w:val="00741F13"/>
    <w:rsid w:val="00742375"/>
    <w:rsid w:val="00743E00"/>
    <w:rsid w:val="00753BEA"/>
    <w:rsid w:val="007560D6"/>
    <w:rsid w:val="00760DF0"/>
    <w:rsid w:val="007611A9"/>
    <w:rsid w:val="00763299"/>
    <w:rsid w:val="00764D95"/>
    <w:rsid w:val="00767573"/>
    <w:rsid w:val="00767C15"/>
    <w:rsid w:val="00781240"/>
    <w:rsid w:val="00785645"/>
    <w:rsid w:val="007961FC"/>
    <w:rsid w:val="007B33C5"/>
    <w:rsid w:val="007C4315"/>
    <w:rsid w:val="007C74A1"/>
    <w:rsid w:val="007D1562"/>
    <w:rsid w:val="007D4703"/>
    <w:rsid w:val="007E6058"/>
    <w:rsid w:val="007E7125"/>
    <w:rsid w:val="007F0582"/>
    <w:rsid w:val="007F09F7"/>
    <w:rsid w:val="007F17E9"/>
    <w:rsid w:val="007F2813"/>
    <w:rsid w:val="007F2E96"/>
    <w:rsid w:val="007F78D8"/>
    <w:rsid w:val="00804CDE"/>
    <w:rsid w:val="0081381D"/>
    <w:rsid w:val="00821434"/>
    <w:rsid w:val="00826EFC"/>
    <w:rsid w:val="00833D1F"/>
    <w:rsid w:val="00836F90"/>
    <w:rsid w:val="0083717D"/>
    <w:rsid w:val="00851653"/>
    <w:rsid w:val="008566E8"/>
    <w:rsid w:val="00856F4A"/>
    <w:rsid w:val="00864985"/>
    <w:rsid w:val="0086659D"/>
    <w:rsid w:val="008740FC"/>
    <w:rsid w:val="0088012D"/>
    <w:rsid w:val="0088594A"/>
    <w:rsid w:val="0089725E"/>
    <w:rsid w:val="008B0578"/>
    <w:rsid w:val="008B1BB2"/>
    <w:rsid w:val="008E1960"/>
    <w:rsid w:val="008E5EC8"/>
    <w:rsid w:val="008F3425"/>
    <w:rsid w:val="00925CED"/>
    <w:rsid w:val="00932E30"/>
    <w:rsid w:val="00935736"/>
    <w:rsid w:val="00943D21"/>
    <w:rsid w:val="009478AF"/>
    <w:rsid w:val="00961868"/>
    <w:rsid w:val="009658C5"/>
    <w:rsid w:val="00970EE7"/>
    <w:rsid w:val="00972736"/>
    <w:rsid w:val="00972B14"/>
    <w:rsid w:val="00972B95"/>
    <w:rsid w:val="009762C8"/>
    <w:rsid w:val="00977B3E"/>
    <w:rsid w:val="009866B5"/>
    <w:rsid w:val="00987FB7"/>
    <w:rsid w:val="00991867"/>
    <w:rsid w:val="00992D2E"/>
    <w:rsid w:val="00994B18"/>
    <w:rsid w:val="00995ACC"/>
    <w:rsid w:val="009A61D0"/>
    <w:rsid w:val="009A72DC"/>
    <w:rsid w:val="009C38F0"/>
    <w:rsid w:val="009C4917"/>
    <w:rsid w:val="009D183B"/>
    <w:rsid w:val="009D2F8B"/>
    <w:rsid w:val="009D3E07"/>
    <w:rsid w:val="009E2AC8"/>
    <w:rsid w:val="009F005F"/>
    <w:rsid w:val="009F36A5"/>
    <w:rsid w:val="00A00672"/>
    <w:rsid w:val="00A06421"/>
    <w:rsid w:val="00A06568"/>
    <w:rsid w:val="00A11D11"/>
    <w:rsid w:val="00A14562"/>
    <w:rsid w:val="00A15A2B"/>
    <w:rsid w:val="00A24A3A"/>
    <w:rsid w:val="00A27759"/>
    <w:rsid w:val="00A30C01"/>
    <w:rsid w:val="00A448CF"/>
    <w:rsid w:val="00A6131B"/>
    <w:rsid w:val="00A63B48"/>
    <w:rsid w:val="00A67BFA"/>
    <w:rsid w:val="00A7029D"/>
    <w:rsid w:val="00A7254A"/>
    <w:rsid w:val="00A7439F"/>
    <w:rsid w:val="00A862B4"/>
    <w:rsid w:val="00A94B6A"/>
    <w:rsid w:val="00A97041"/>
    <w:rsid w:val="00AA0EC8"/>
    <w:rsid w:val="00AB54A7"/>
    <w:rsid w:val="00AB628E"/>
    <w:rsid w:val="00AB6334"/>
    <w:rsid w:val="00AB7215"/>
    <w:rsid w:val="00AD2A31"/>
    <w:rsid w:val="00AD3E0D"/>
    <w:rsid w:val="00AD76CA"/>
    <w:rsid w:val="00AE3089"/>
    <w:rsid w:val="00AF73EC"/>
    <w:rsid w:val="00B1426F"/>
    <w:rsid w:val="00B15C22"/>
    <w:rsid w:val="00B207F3"/>
    <w:rsid w:val="00B213E8"/>
    <w:rsid w:val="00B30146"/>
    <w:rsid w:val="00B37E13"/>
    <w:rsid w:val="00B41F59"/>
    <w:rsid w:val="00B44D40"/>
    <w:rsid w:val="00B5387A"/>
    <w:rsid w:val="00B6142D"/>
    <w:rsid w:val="00B666BE"/>
    <w:rsid w:val="00B66FB6"/>
    <w:rsid w:val="00B71CEF"/>
    <w:rsid w:val="00B821CC"/>
    <w:rsid w:val="00B8275A"/>
    <w:rsid w:val="00B83C53"/>
    <w:rsid w:val="00B84E5A"/>
    <w:rsid w:val="00B961BF"/>
    <w:rsid w:val="00BA1867"/>
    <w:rsid w:val="00BA6EEC"/>
    <w:rsid w:val="00BB1A79"/>
    <w:rsid w:val="00BB590E"/>
    <w:rsid w:val="00BC55FD"/>
    <w:rsid w:val="00BC6CD2"/>
    <w:rsid w:val="00BD5102"/>
    <w:rsid w:val="00BD739C"/>
    <w:rsid w:val="00BF6116"/>
    <w:rsid w:val="00C00AFC"/>
    <w:rsid w:val="00C01FD8"/>
    <w:rsid w:val="00C04931"/>
    <w:rsid w:val="00C14B42"/>
    <w:rsid w:val="00C1644C"/>
    <w:rsid w:val="00C22EFB"/>
    <w:rsid w:val="00C255F6"/>
    <w:rsid w:val="00C32E98"/>
    <w:rsid w:val="00C43CF3"/>
    <w:rsid w:val="00C44F64"/>
    <w:rsid w:val="00C451FE"/>
    <w:rsid w:val="00C4781D"/>
    <w:rsid w:val="00C55C27"/>
    <w:rsid w:val="00C56DEB"/>
    <w:rsid w:val="00C6214C"/>
    <w:rsid w:val="00C70A36"/>
    <w:rsid w:val="00C76451"/>
    <w:rsid w:val="00C808C0"/>
    <w:rsid w:val="00C919E5"/>
    <w:rsid w:val="00C92C75"/>
    <w:rsid w:val="00C93960"/>
    <w:rsid w:val="00C97B1B"/>
    <w:rsid w:val="00CA3505"/>
    <w:rsid w:val="00CA5C47"/>
    <w:rsid w:val="00CB07FF"/>
    <w:rsid w:val="00CB2157"/>
    <w:rsid w:val="00CB554A"/>
    <w:rsid w:val="00CB55E5"/>
    <w:rsid w:val="00CB5606"/>
    <w:rsid w:val="00CC3221"/>
    <w:rsid w:val="00CC3DD9"/>
    <w:rsid w:val="00CD0F20"/>
    <w:rsid w:val="00CD456A"/>
    <w:rsid w:val="00CE140A"/>
    <w:rsid w:val="00CE299C"/>
    <w:rsid w:val="00CE4FF4"/>
    <w:rsid w:val="00CE74CD"/>
    <w:rsid w:val="00CF3EC7"/>
    <w:rsid w:val="00CF407C"/>
    <w:rsid w:val="00D0554A"/>
    <w:rsid w:val="00D06DE6"/>
    <w:rsid w:val="00D10B01"/>
    <w:rsid w:val="00D25144"/>
    <w:rsid w:val="00D25530"/>
    <w:rsid w:val="00D41E6D"/>
    <w:rsid w:val="00D47CE5"/>
    <w:rsid w:val="00D5219C"/>
    <w:rsid w:val="00D54C06"/>
    <w:rsid w:val="00D6564C"/>
    <w:rsid w:val="00D71183"/>
    <w:rsid w:val="00D71DD5"/>
    <w:rsid w:val="00D8145C"/>
    <w:rsid w:val="00D82EFC"/>
    <w:rsid w:val="00D85A84"/>
    <w:rsid w:val="00D86D41"/>
    <w:rsid w:val="00D93273"/>
    <w:rsid w:val="00D936B7"/>
    <w:rsid w:val="00DA09D9"/>
    <w:rsid w:val="00DA274F"/>
    <w:rsid w:val="00DB738C"/>
    <w:rsid w:val="00DC2672"/>
    <w:rsid w:val="00DD2253"/>
    <w:rsid w:val="00DD6FDC"/>
    <w:rsid w:val="00DD7D62"/>
    <w:rsid w:val="00DE1D06"/>
    <w:rsid w:val="00DF29E0"/>
    <w:rsid w:val="00DF433E"/>
    <w:rsid w:val="00DF5824"/>
    <w:rsid w:val="00E01701"/>
    <w:rsid w:val="00E01FEC"/>
    <w:rsid w:val="00E063D2"/>
    <w:rsid w:val="00E11014"/>
    <w:rsid w:val="00E164D9"/>
    <w:rsid w:val="00E169E4"/>
    <w:rsid w:val="00E20C8D"/>
    <w:rsid w:val="00E20DE9"/>
    <w:rsid w:val="00E2355D"/>
    <w:rsid w:val="00E2522D"/>
    <w:rsid w:val="00E34277"/>
    <w:rsid w:val="00E343F4"/>
    <w:rsid w:val="00E40334"/>
    <w:rsid w:val="00E4228B"/>
    <w:rsid w:val="00E424D2"/>
    <w:rsid w:val="00E45EA7"/>
    <w:rsid w:val="00E46BF8"/>
    <w:rsid w:val="00E51DB1"/>
    <w:rsid w:val="00E52AD0"/>
    <w:rsid w:val="00E60F48"/>
    <w:rsid w:val="00E63A9A"/>
    <w:rsid w:val="00E644C1"/>
    <w:rsid w:val="00E65D9F"/>
    <w:rsid w:val="00E66034"/>
    <w:rsid w:val="00E72DB2"/>
    <w:rsid w:val="00E74E8C"/>
    <w:rsid w:val="00E8148A"/>
    <w:rsid w:val="00E837A3"/>
    <w:rsid w:val="00E85A32"/>
    <w:rsid w:val="00E93379"/>
    <w:rsid w:val="00E96245"/>
    <w:rsid w:val="00EA3C55"/>
    <w:rsid w:val="00EB06C9"/>
    <w:rsid w:val="00EB697E"/>
    <w:rsid w:val="00EC0B52"/>
    <w:rsid w:val="00ED23FB"/>
    <w:rsid w:val="00EE4312"/>
    <w:rsid w:val="00EE5D7A"/>
    <w:rsid w:val="00F127C1"/>
    <w:rsid w:val="00F32140"/>
    <w:rsid w:val="00F43CED"/>
    <w:rsid w:val="00F50B5D"/>
    <w:rsid w:val="00F524A2"/>
    <w:rsid w:val="00F53B67"/>
    <w:rsid w:val="00F54E1A"/>
    <w:rsid w:val="00F55961"/>
    <w:rsid w:val="00F56F93"/>
    <w:rsid w:val="00F61060"/>
    <w:rsid w:val="00F63EA9"/>
    <w:rsid w:val="00F66E69"/>
    <w:rsid w:val="00F70A6F"/>
    <w:rsid w:val="00F72BAB"/>
    <w:rsid w:val="00F7392A"/>
    <w:rsid w:val="00F74F47"/>
    <w:rsid w:val="00F7515E"/>
    <w:rsid w:val="00F8137D"/>
    <w:rsid w:val="00F82780"/>
    <w:rsid w:val="00F868FB"/>
    <w:rsid w:val="00F930EC"/>
    <w:rsid w:val="00F9378C"/>
    <w:rsid w:val="00F9470E"/>
    <w:rsid w:val="00FB3C23"/>
    <w:rsid w:val="00FC3CA6"/>
    <w:rsid w:val="00FC4919"/>
    <w:rsid w:val="00FD1675"/>
    <w:rsid w:val="00FD40B6"/>
    <w:rsid w:val="00FE6875"/>
    <w:rsid w:val="00FE72AD"/>
    <w:rsid w:val="00FF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0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0E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2B9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72B95"/>
    <w:pPr>
      <w:tabs>
        <w:tab w:val="center" w:pos="4536"/>
        <w:tab w:val="right" w:pos="9072"/>
      </w:tabs>
    </w:pPr>
  </w:style>
  <w:style w:type="character" w:customStyle="1" w:styleId="style31">
    <w:name w:val="style31"/>
    <w:basedOn w:val="DefaultParagraphFont"/>
    <w:rsid w:val="00972B95"/>
    <w:rPr>
      <w:rFonts w:ascii="Arial" w:hAnsi="Arial" w:cs="Arial" w:hint="default"/>
      <w:b w:val="0"/>
      <w:bCs w:val="0"/>
      <w:i w:val="0"/>
      <w:iCs w:val="0"/>
      <w:color w:val="333333"/>
      <w:sz w:val="16"/>
      <w:szCs w:val="16"/>
    </w:rPr>
  </w:style>
  <w:style w:type="character" w:styleId="Hyperlink">
    <w:name w:val="Hyperlink"/>
    <w:basedOn w:val="DefaultParagraphFont"/>
    <w:rsid w:val="00384D4D"/>
    <w:rPr>
      <w:color w:val="336633"/>
      <w:u w:val="single"/>
    </w:rPr>
  </w:style>
  <w:style w:type="paragraph" w:styleId="ListParagraph">
    <w:name w:val="List Paragraph"/>
    <w:basedOn w:val="Normal"/>
    <w:uiPriority w:val="34"/>
    <w:qFormat/>
    <w:rsid w:val="00384D4D"/>
    <w:pPr>
      <w:ind w:left="720"/>
      <w:contextualSpacing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B5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387A"/>
    <w:rPr>
      <w:rFonts w:ascii="Tahoma" w:hAnsi="Tahoma" w:cs="Tahoma"/>
      <w:sz w:val="16"/>
      <w:szCs w:val="16"/>
      <w:lang w:val="hr-HR" w:eastAsia="hr-HR"/>
    </w:rPr>
  </w:style>
  <w:style w:type="character" w:customStyle="1" w:styleId="longtext1">
    <w:name w:val="long_text1"/>
    <w:basedOn w:val="DefaultParagraphFont"/>
    <w:rsid w:val="00E343F4"/>
  </w:style>
  <w:style w:type="table" w:styleId="TableGrid">
    <w:name w:val="Table Grid"/>
    <w:basedOn w:val="TableNormal"/>
    <w:rsid w:val="00AA0E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AA0EC8"/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AA0EC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5D5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8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58A4"/>
  </w:style>
  <w:style w:type="paragraph" w:styleId="CommentSubject">
    <w:name w:val="annotation subject"/>
    <w:basedOn w:val="CommentText"/>
    <w:next w:val="CommentText"/>
    <w:link w:val="CommentSubjectChar"/>
    <w:rsid w:val="005D5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58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0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0E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2B9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72B95"/>
    <w:pPr>
      <w:tabs>
        <w:tab w:val="center" w:pos="4536"/>
        <w:tab w:val="right" w:pos="9072"/>
      </w:tabs>
    </w:pPr>
  </w:style>
  <w:style w:type="character" w:customStyle="1" w:styleId="style31">
    <w:name w:val="style31"/>
    <w:basedOn w:val="DefaultParagraphFont"/>
    <w:rsid w:val="00972B95"/>
    <w:rPr>
      <w:rFonts w:ascii="Arial" w:hAnsi="Arial" w:cs="Arial" w:hint="default"/>
      <w:b w:val="0"/>
      <w:bCs w:val="0"/>
      <w:i w:val="0"/>
      <w:iCs w:val="0"/>
      <w:color w:val="333333"/>
      <w:sz w:val="16"/>
      <w:szCs w:val="16"/>
    </w:rPr>
  </w:style>
  <w:style w:type="character" w:styleId="Hyperlink">
    <w:name w:val="Hyperlink"/>
    <w:basedOn w:val="DefaultParagraphFont"/>
    <w:rsid w:val="00384D4D"/>
    <w:rPr>
      <w:color w:val="336633"/>
      <w:u w:val="single"/>
    </w:rPr>
  </w:style>
  <w:style w:type="paragraph" w:styleId="ListParagraph">
    <w:name w:val="List Paragraph"/>
    <w:basedOn w:val="Normal"/>
    <w:uiPriority w:val="34"/>
    <w:qFormat/>
    <w:rsid w:val="00384D4D"/>
    <w:pPr>
      <w:ind w:left="720"/>
      <w:contextualSpacing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B5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387A"/>
    <w:rPr>
      <w:rFonts w:ascii="Tahoma" w:hAnsi="Tahoma" w:cs="Tahoma"/>
      <w:sz w:val="16"/>
      <w:szCs w:val="16"/>
      <w:lang w:val="hr-HR" w:eastAsia="hr-HR"/>
    </w:rPr>
  </w:style>
  <w:style w:type="character" w:customStyle="1" w:styleId="longtext1">
    <w:name w:val="long_text1"/>
    <w:basedOn w:val="DefaultParagraphFont"/>
    <w:rsid w:val="00E343F4"/>
  </w:style>
  <w:style w:type="table" w:styleId="TableGrid">
    <w:name w:val="Table Grid"/>
    <w:basedOn w:val="TableNormal"/>
    <w:rsid w:val="00AA0E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AA0EC8"/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AA0EC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5D5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8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58A4"/>
  </w:style>
  <w:style w:type="paragraph" w:styleId="CommentSubject">
    <w:name w:val="annotation subject"/>
    <w:basedOn w:val="CommentText"/>
    <w:next w:val="CommentText"/>
    <w:link w:val="CommentSubjectChar"/>
    <w:rsid w:val="005D5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58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Zelena gradnja i LEED sustav</vt:lpstr>
    </vt:vector>
  </TitlesOfParts>
  <Company/>
  <LinksUpToDate>false</LinksUpToDate>
  <CharactersWithSpaces>2035</CharactersWithSpaces>
  <SharedDoc>false</SharedDoc>
  <HLinks>
    <vt:vector size="12" baseType="variant">
      <vt:variant>
        <vt:i4>7340047</vt:i4>
      </vt:variant>
      <vt:variant>
        <vt:i4>3</vt:i4>
      </vt:variant>
      <vt:variant>
        <vt:i4>0</vt:i4>
      </vt:variant>
      <vt:variant>
        <vt:i4>5</vt:i4>
      </vt:variant>
      <vt:variant>
        <vt:lpwstr>mailto:mateja.bartolic@colliers.com</vt:lpwstr>
      </vt:variant>
      <vt:variant>
        <vt:lpwstr/>
      </vt:variant>
      <vt:variant>
        <vt:i4>2621474</vt:i4>
      </vt:variant>
      <vt:variant>
        <vt:i4>0</vt:i4>
      </vt:variant>
      <vt:variant>
        <vt:i4>0</vt:i4>
      </vt:variant>
      <vt:variant>
        <vt:i4>5</vt:i4>
      </vt:variant>
      <vt:variant>
        <vt:lpwstr>http://www.colliersrise.com/courses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mersiha.velic-hajdar</dc:creator>
  <cp:lastModifiedBy>Mateja Bartolić</cp:lastModifiedBy>
  <cp:revision>3</cp:revision>
  <cp:lastPrinted>2010-04-14T18:42:00Z</cp:lastPrinted>
  <dcterms:created xsi:type="dcterms:W3CDTF">2011-09-23T14:39:00Z</dcterms:created>
  <dcterms:modified xsi:type="dcterms:W3CDTF">2011-09-27T11:25:00Z</dcterms:modified>
</cp:coreProperties>
</file>