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D5" w:rsidRDefault="008612B3" w:rsidP="009935EC">
      <w:pPr>
        <w:pBdr>
          <w:top w:val="single" w:sz="18" w:space="1" w:color="333399"/>
          <w:left w:val="single" w:sz="18" w:space="4" w:color="333399"/>
          <w:bottom w:val="single" w:sz="18" w:space="1" w:color="333399"/>
          <w:right w:val="single" w:sz="18" w:space="4" w:color="333399"/>
        </w:pBdr>
        <w:shd w:val="clear" w:color="auto" w:fill="E1E1FF"/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 xml:space="preserve">Modul </w:t>
      </w:r>
      <w:r w:rsidR="00D91977">
        <w:rPr>
          <w:rFonts w:ascii="Cambria" w:hAnsi="Cambria" w:cs="Arial"/>
          <w:b/>
          <w:color w:val="000066"/>
          <w:sz w:val="28"/>
          <w:szCs w:val="28"/>
        </w:rPr>
        <w:t>5</w:t>
      </w:r>
      <w:r w:rsidR="009935EC">
        <w:rPr>
          <w:rFonts w:ascii="Cambria" w:hAnsi="Cambria" w:cs="Arial"/>
          <w:b/>
          <w:color w:val="000066"/>
          <w:sz w:val="28"/>
          <w:szCs w:val="28"/>
        </w:rPr>
        <w:t>: „</w:t>
      </w:r>
      <w:r w:rsidR="00D91977">
        <w:rPr>
          <w:rFonts w:ascii="Cambria" w:hAnsi="Cambria" w:cs="Arial"/>
          <w:b/>
          <w:color w:val="000066"/>
          <w:sz w:val="28"/>
          <w:szCs w:val="28"/>
        </w:rPr>
        <w:t>STANOVANJE</w:t>
      </w:r>
      <w:r w:rsidR="009935EC">
        <w:rPr>
          <w:rFonts w:ascii="Cambria" w:hAnsi="Cambria" w:cs="Arial"/>
          <w:b/>
          <w:color w:val="000066"/>
          <w:sz w:val="28"/>
          <w:szCs w:val="28"/>
        </w:rPr>
        <w:t>“</w:t>
      </w:r>
    </w:p>
    <w:p w:rsidR="008612B3" w:rsidRDefault="000A5D83" w:rsidP="00002EC3">
      <w:pPr>
        <w:jc w:val="center"/>
        <w:rPr>
          <w:rFonts w:ascii="Cambria" w:hAnsi="Cambria" w:cs="Arial"/>
          <w:color w:val="000066"/>
          <w:sz w:val="22"/>
          <w:szCs w:val="22"/>
        </w:rPr>
      </w:pPr>
      <w:r w:rsidRPr="000A5D83">
        <w:rPr>
          <w:rFonts w:ascii="Cambria" w:hAnsi="Cambria" w:cs="Arial"/>
          <w:color w:val="000066"/>
          <w:sz w:val="22"/>
          <w:szCs w:val="22"/>
        </w:rPr>
        <w:t xml:space="preserve">Organizator: </w:t>
      </w:r>
      <w:r w:rsidR="00002EC3">
        <w:rPr>
          <w:rFonts w:ascii="Cambria" w:hAnsi="Cambria" w:cs="Arial"/>
          <w:color w:val="000066"/>
          <w:sz w:val="22"/>
          <w:szCs w:val="22"/>
        </w:rPr>
        <w:t>Hrvatska gospodarska komora u suradnji s Radnom skupinom za praćenje implementacije ciljeva iz dokumenta ApolitikA</w:t>
      </w:r>
      <w:bookmarkStart w:id="0" w:name="_GoBack"/>
      <w:bookmarkEnd w:id="0"/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8612B3" w:rsidRPr="00FA1809" w:rsidRDefault="008612B3" w:rsidP="00FA1809">
      <w:pPr>
        <w:tabs>
          <w:tab w:val="left" w:pos="2708"/>
          <w:tab w:val="center" w:pos="4241"/>
        </w:tabs>
        <w:rPr>
          <w:rFonts w:ascii="Cambria" w:hAnsi="Cambria" w:cs="Arial"/>
          <w:color w:val="000066"/>
        </w:rPr>
      </w:pPr>
    </w:p>
    <w:p w:rsidR="008612B3" w:rsidRDefault="008612B3" w:rsidP="008612B3">
      <w:pPr>
        <w:tabs>
          <w:tab w:val="left" w:pos="2708"/>
          <w:tab w:val="center" w:pos="4241"/>
        </w:tabs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>1</w:t>
      </w:r>
      <w:r w:rsidR="00D91977">
        <w:rPr>
          <w:rFonts w:ascii="Cambria" w:hAnsi="Cambria" w:cs="Arial"/>
          <w:b/>
          <w:color w:val="000066"/>
          <w:sz w:val="28"/>
          <w:szCs w:val="28"/>
        </w:rPr>
        <w:t>5</w:t>
      </w:r>
      <w:r>
        <w:rPr>
          <w:rFonts w:ascii="Cambria" w:hAnsi="Cambria" w:cs="Arial"/>
          <w:b/>
          <w:color w:val="000066"/>
          <w:sz w:val="28"/>
          <w:szCs w:val="28"/>
        </w:rPr>
        <w:t xml:space="preserve">. </w:t>
      </w:r>
      <w:r w:rsidR="00D91977">
        <w:rPr>
          <w:rFonts w:ascii="Cambria" w:hAnsi="Cambria" w:cs="Arial"/>
          <w:b/>
          <w:color w:val="000066"/>
          <w:sz w:val="28"/>
          <w:szCs w:val="28"/>
        </w:rPr>
        <w:t xml:space="preserve">listopada </w:t>
      </w:r>
      <w:r>
        <w:rPr>
          <w:rFonts w:ascii="Cambria" w:hAnsi="Cambria" w:cs="Arial"/>
          <w:b/>
          <w:color w:val="000066"/>
          <w:sz w:val="28"/>
          <w:szCs w:val="28"/>
        </w:rPr>
        <w:t>2014.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002EC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 xml:space="preserve">Hrvatska gospodarska komora, Draškovićeva 45, Zagreb </w:t>
      </w: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>Dvorana 1. kat</w:t>
      </w:r>
    </w:p>
    <w:p w:rsid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0A5D83" w:rsidRP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  <w:u w:val="single"/>
        </w:rPr>
      </w:pPr>
      <w:r>
        <w:rPr>
          <w:rFonts w:ascii="Cambria" w:hAnsi="Cambria" w:cs="Arial"/>
          <w:b/>
          <w:color w:val="000066"/>
          <w:sz w:val="28"/>
          <w:szCs w:val="28"/>
          <w:u w:val="single"/>
        </w:rPr>
        <w:t>PRIJAVNI OBRAZAC</w:t>
      </w:r>
    </w:p>
    <w:p w:rsidR="008612B3" w:rsidRDefault="008612B3" w:rsidP="008612B3">
      <w:pPr>
        <w:spacing w:line="240" w:lineRule="exact"/>
        <w:rPr>
          <w:rFonts w:ascii="Cambria" w:hAnsi="Cambria" w:cs="Arial"/>
          <w:b/>
          <w:color w:val="000066"/>
          <w:sz w:val="22"/>
          <w:szCs w:val="22"/>
          <w:u w:val="single"/>
        </w:rPr>
      </w:pP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  <w:r>
        <w:rPr>
          <w:rFonts w:ascii="Cambria" w:hAnsi="Cambria" w:cs="Arial"/>
          <w:color w:val="000080"/>
        </w:rPr>
        <w:t>Molimo ispuniti prijavni obrazac elektronski i dostaviti ga po mogućnosti elektronskom poštom najkasnije do p</w:t>
      </w:r>
      <w:r w:rsidR="0077250B">
        <w:rPr>
          <w:rFonts w:ascii="Cambria" w:hAnsi="Cambria" w:cs="Arial"/>
          <w:color w:val="000080"/>
        </w:rPr>
        <w:t xml:space="preserve">onedjeljka </w:t>
      </w:r>
      <w:r>
        <w:rPr>
          <w:rFonts w:ascii="Cambria" w:hAnsi="Cambria" w:cs="Arial"/>
          <w:b/>
          <w:color w:val="000080"/>
        </w:rPr>
        <w:t>1</w:t>
      </w:r>
      <w:r w:rsidR="00D91977">
        <w:rPr>
          <w:rFonts w:ascii="Cambria" w:hAnsi="Cambria" w:cs="Arial"/>
          <w:b/>
          <w:color w:val="000080"/>
        </w:rPr>
        <w:t>4</w:t>
      </w:r>
      <w:r>
        <w:rPr>
          <w:rFonts w:ascii="Cambria" w:hAnsi="Cambria" w:cs="Arial"/>
          <w:b/>
          <w:color w:val="000080"/>
        </w:rPr>
        <w:t xml:space="preserve">. </w:t>
      </w:r>
      <w:r w:rsidR="00D91977">
        <w:rPr>
          <w:rFonts w:ascii="Cambria" w:hAnsi="Cambria" w:cs="Arial"/>
          <w:b/>
          <w:color w:val="000080"/>
        </w:rPr>
        <w:t>listopada</w:t>
      </w:r>
      <w:r>
        <w:rPr>
          <w:rFonts w:ascii="Cambria" w:hAnsi="Cambria" w:cs="Arial"/>
          <w:b/>
          <w:color w:val="000080"/>
        </w:rPr>
        <w:t xml:space="preserve"> 2014.</w:t>
      </w:r>
      <w:r>
        <w:rPr>
          <w:rFonts w:ascii="Cambria" w:hAnsi="Cambria" w:cs="Arial"/>
          <w:color w:val="000080"/>
        </w:rPr>
        <w:t xml:space="preserve"> u Hrvatsku gospodarsku komoru </w:t>
      </w:r>
      <w:r w:rsidR="00BB64E2">
        <w:rPr>
          <w:rFonts w:ascii="Cambria" w:hAnsi="Cambria" w:cs="Arial"/>
          <w:color w:val="000080"/>
        </w:rPr>
        <w:t xml:space="preserve">na </w:t>
      </w:r>
      <w:r>
        <w:rPr>
          <w:rFonts w:ascii="Cambria" w:hAnsi="Cambria" w:cs="Arial"/>
          <w:color w:val="000080"/>
        </w:rPr>
        <w:t xml:space="preserve">e-mail: </w:t>
      </w:r>
      <w:hyperlink r:id="rId6" w:history="1">
        <w:r w:rsidRPr="001F68E5">
          <w:rPr>
            <w:rStyle w:val="Hiperveza"/>
            <w:rFonts w:ascii="Cambria" w:hAnsi="Cambria" w:cs="Arial"/>
          </w:rPr>
          <w:t>graditeljstvo@hgk.hr</w:t>
        </w:r>
      </w:hyperlink>
      <w:r w:rsidR="00BB64E2">
        <w:rPr>
          <w:rStyle w:val="Hiperveza"/>
          <w:rFonts w:ascii="Cambria" w:hAnsi="Cambria" w:cs="Arial"/>
        </w:rPr>
        <w:t xml:space="preserve"> (</w:t>
      </w:r>
      <w:proofErr w:type="spellStart"/>
      <w:r>
        <w:rPr>
          <w:rFonts w:ascii="Cambria" w:hAnsi="Cambria" w:cs="Arial"/>
          <w:color w:val="000080"/>
        </w:rPr>
        <w:t>tel</w:t>
      </w:r>
      <w:proofErr w:type="spellEnd"/>
      <w:r>
        <w:rPr>
          <w:rFonts w:ascii="Cambria" w:hAnsi="Cambria" w:cs="Arial"/>
          <w:color w:val="000080"/>
        </w:rPr>
        <w:t>: 01/4606 707; faks: 01/4606 734).</w:t>
      </w: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Ime i prezime: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Funkcija: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Naziv tvrtke/institucije: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Adresa: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Telefon: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Telefaks: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E-mail: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Web stranica: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</w:tbl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8612B3" w:rsidRDefault="008612B3" w:rsidP="008612B3">
      <w:pPr>
        <w:rPr>
          <w:rFonts w:ascii="Cambria" w:hAnsi="Cambria" w:cs="Arial"/>
          <w:b/>
          <w:i/>
          <w:color w:val="003366"/>
        </w:rPr>
      </w:pPr>
    </w:p>
    <w:p w:rsidR="00821EAE" w:rsidRPr="000A5D83" w:rsidRDefault="008612B3">
      <w:pPr>
        <w:rPr>
          <w:rFonts w:ascii="Cambria" w:hAnsi="Cambria" w:cs="Arial"/>
          <w:b/>
          <w:color w:val="000066"/>
          <w:sz w:val="22"/>
          <w:szCs w:val="22"/>
          <w:u w:val="single"/>
        </w:rPr>
      </w:pPr>
      <w:r>
        <w:rPr>
          <w:rFonts w:ascii="Cambria" w:hAnsi="Cambria" w:cs="Arial"/>
          <w:b/>
          <w:bCs/>
          <w:color w:val="000080"/>
        </w:rPr>
        <w:t>Mjesto i datum:</w:t>
      </w:r>
      <w:r w:rsidR="004060D9">
        <w:rPr>
          <w:rFonts w:ascii="Cambria" w:hAnsi="Cambria" w:cs="Arial"/>
          <w:color w:val="000080"/>
        </w:rPr>
        <w:t xml:space="preserve">  Zagreb</w:t>
      </w:r>
      <w:r w:rsidR="00002EC3">
        <w:rPr>
          <w:rFonts w:ascii="Cambria" w:hAnsi="Cambria" w:cs="Arial"/>
          <w:color w:val="000080"/>
        </w:rPr>
        <w:t xml:space="preserve">, </w:t>
      </w:r>
      <w:r w:rsidR="00D91977">
        <w:rPr>
          <w:rFonts w:ascii="Cambria" w:hAnsi="Cambria" w:cs="Arial"/>
          <w:color w:val="000080"/>
        </w:rPr>
        <w:t>listopad</w:t>
      </w:r>
      <w:r>
        <w:rPr>
          <w:rFonts w:ascii="Cambria" w:hAnsi="Cambria" w:cs="Arial"/>
          <w:color w:val="000080"/>
        </w:rPr>
        <w:t xml:space="preserve"> 2014.</w:t>
      </w:r>
    </w:p>
    <w:sectPr w:rsidR="00821EAE" w:rsidRPr="000A5D83" w:rsidSect="000A5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2D75"/>
    <w:multiLevelType w:val="hybridMultilevel"/>
    <w:tmpl w:val="0E309A3C"/>
    <w:lvl w:ilvl="0" w:tplc="7DE2CABA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3"/>
    <w:rsid w:val="00002EC3"/>
    <w:rsid w:val="00074B50"/>
    <w:rsid w:val="000A5D83"/>
    <w:rsid w:val="00101BD5"/>
    <w:rsid w:val="004060D9"/>
    <w:rsid w:val="00672FBC"/>
    <w:rsid w:val="0077250B"/>
    <w:rsid w:val="007D1B45"/>
    <w:rsid w:val="00821EAE"/>
    <w:rsid w:val="008612B3"/>
    <w:rsid w:val="009935EC"/>
    <w:rsid w:val="00BB64E2"/>
    <w:rsid w:val="00D91977"/>
    <w:rsid w:val="00ED1B53"/>
    <w:rsid w:val="00F14FD9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iteljstvo@hg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MGIPU/HGK</dc:creator>
  <cp:lastModifiedBy>Andriana Pozojević</cp:lastModifiedBy>
  <cp:revision>4</cp:revision>
  <dcterms:created xsi:type="dcterms:W3CDTF">2014-10-01T12:19:00Z</dcterms:created>
  <dcterms:modified xsi:type="dcterms:W3CDTF">2014-10-01T12:29:00Z</dcterms:modified>
</cp:coreProperties>
</file>