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7A6" w:rsidRPr="00B71FFD" w:rsidRDefault="007657A6" w:rsidP="003E2739">
      <w:pPr>
        <w:pStyle w:val="DefaultStyle"/>
        <w:spacing w:line="240" w:lineRule="auto"/>
        <w:jc w:val="center"/>
        <w:rPr>
          <w:rFonts w:asciiTheme="minorHAnsi" w:hAnsiTheme="minorHAnsi" w:cs="Times New Roman"/>
          <w:color w:val="auto"/>
          <w:sz w:val="28"/>
          <w:szCs w:val="28"/>
        </w:rPr>
      </w:pPr>
      <w:r w:rsidRPr="00B71FFD">
        <w:rPr>
          <w:rFonts w:asciiTheme="minorHAnsi" w:hAnsiTheme="minorHAnsi" w:cs="Times New Roman"/>
          <w:color w:val="auto"/>
          <w:sz w:val="28"/>
          <w:szCs w:val="28"/>
        </w:rPr>
        <w:t xml:space="preserve">REPUBLIKA HRVATSKA </w:t>
      </w:r>
    </w:p>
    <w:p w:rsidR="007657A6" w:rsidRPr="00B71FFD" w:rsidRDefault="007657A6" w:rsidP="003E2739">
      <w:pPr>
        <w:pStyle w:val="DefaultStyle"/>
        <w:spacing w:line="240" w:lineRule="auto"/>
        <w:jc w:val="center"/>
        <w:rPr>
          <w:rFonts w:asciiTheme="minorHAnsi" w:hAnsiTheme="minorHAnsi" w:cs="Times New Roman"/>
          <w:color w:val="auto"/>
          <w:sz w:val="28"/>
          <w:szCs w:val="28"/>
        </w:rPr>
      </w:pPr>
      <w:r w:rsidRPr="00B71FFD">
        <w:rPr>
          <w:rFonts w:asciiTheme="minorHAnsi" w:hAnsiTheme="minorHAnsi" w:cs="Times New Roman"/>
          <w:color w:val="auto"/>
          <w:sz w:val="28"/>
          <w:szCs w:val="28"/>
        </w:rPr>
        <w:t>MINISTARSTVO BRANITELJA</w:t>
      </w: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B71FFD" w:rsidP="003E2739">
      <w:pPr>
        <w:pStyle w:val="DefaultStyle"/>
        <w:spacing w:line="240" w:lineRule="auto"/>
        <w:jc w:val="center"/>
        <w:rPr>
          <w:rFonts w:asciiTheme="minorHAnsi" w:hAnsiTheme="minorHAnsi" w:cs="Times New Roman"/>
          <w:b w:val="0"/>
          <w:color w:val="auto"/>
        </w:rPr>
      </w:pPr>
      <w:r w:rsidRPr="00B71FFD">
        <w:rPr>
          <w:rFonts w:asciiTheme="minorHAnsi" w:hAnsiTheme="minorHAnsi" w:cs="Times New Roman"/>
          <w:b w:val="0"/>
          <w:color w:val="auto"/>
        </w:rPr>
        <w:t>javni, opći, za realizaciju, u jednom stupnju i anonimni</w:t>
      </w: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sz w:val="28"/>
          <w:szCs w:val="28"/>
        </w:rPr>
      </w:pPr>
      <w:r w:rsidRPr="00B71FFD">
        <w:rPr>
          <w:rFonts w:asciiTheme="minorHAnsi" w:hAnsiTheme="minorHAnsi" w:cs="Times New Roman"/>
          <w:color w:val="auto"/>
          <w:sz w:val="28"/>
          <w:szCs w:val="28"/>
        </w:rPr>
        <w:t>NATJEČAJ</w:t>
      </w:r>
    </w:p>
    <w:p w:rsidR="007657A6" w:rsidRPr="00B71FFD" w:rsidRDefault="007657A6" w:rsidP="003E2739">
      <w:pPr>
        <w:pStyle w:val="DefaultStyle"/>
        <w:spacing w:line="240" w:lineRule="auto"/>
        <w:jc w:val="center"/>
        <w:rPr>
          <w:rFonts w:asciiTheme="minorHAnsi" w:hAnsiTheme="minorHAnsi" w:cs="Times New Roman"/>
          <w:color w:val="auto"/>
          <w:sz w:val="28"/>
          <w:szCs w:val="28"/>
        </w:rPr>
      </w:pPr>
      <w:r w:rsidRPr="00B71FFD">
        <w:rPr>
          <w:rFonts w:asciiTheme="minorHAnsi" w:hAnsiTheme="minorHAnsi" w:cs="Times New Roman"/>
          <w:color w:val="auto"/>
          <w:sz w:val="28"/>
          <w:szCs w:val="28"/>
        </w:rPr>
        <w:t>ZA IZRADU IDEJNOG LIKOVNOG, URBANISTIČKO-ARHITEKTONSKOG I KRAJOBRAZNOG RJEŠENJA SPOMEN-OBILJEŽJA DJECI POGINULOJ U DOMOVINSKOM RATU U REPUBLICI HRVATSKOJ</w:t>
      </w: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Default="007657A6" w:rsidP="003E2739">
      <w:pPr>
        <w:pStyle w:val="DefaultStyle"/>
        <w:spacing w:line="240" w:lineRule="auto"/>
        <w:jc w:val="center"/>
        <w:rPr>
          <w:rFonts w:asciiTheme="minorHAnsi" w:hAnsiTheme="minorHAnsi" w:cs="Times New Roman"/>
          <w:color w:val="auto"/>
        </w:rPr>
      </w:pPr>
    </w:p>
    <w:p w:rsidR="003E2739" w:rsidRDefault="003E2739" w:rsidP="003E2739">
      <w:pPr>
        <w:pStyle w:val="DefaultStyle"/>
        <w:spacing w:line="240" w:lineRule="auto"/>
        <w:jc w:val="center"/>
        <w:rPr>
          <w:rFonts w:asciiTheme="minorHAnsi" w:hAnsiTheme="minorHAnsi" w:cs="Times New Roman"/>
          <w:color w:val="auto"/>
        </w:rPr>
      </w:pPr>
    </w:p>
    <w:p w:rsidR="00B71FFD" w:rsidRDefault="00B71FFD" w:rsidP="003E2739">
      <w:pPr>
        <w:pStyle w:val="DefaultStyle"/>
        <w:spacing w:line="240" w:lineRule="auto"/>
        <w:jc w:val="center"/>
        <w:rPr>
          <w:rFonts w:asciiTheme="minorHAnsi" w:hAnsiTheme="minorHAnsi" w:cs="Times New Roman"/>
          <w:color w:val="auto"/>
        </w:rPr>
      </w:pPr>
    </w:p>
    <w:p w:rsidR="00B71FFD" w:rsidRPr="00B71FFD" w:rsidRDefault="00B71FFD"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sz w:val="28"/>
          <w:szCs w:val="28"/>
        </w:rPr>
      </w:pPr>
      <w:r w:rsidRPr="00B71FFD">
        <w:rPr>
          <w:rFonts w:asciiTheme="minorHAnsi" w:hAnsiTheme="minorHAnsi" w:cs="Times New Roman"/>
          <w:color w:val="auto"/>
          <w:sz w:val="28"/>
          <w:szCs w:val="28"/>
        </w:rPr>
        <w:t xml:space="preserve">EVIDENCIJSKI BROJ NABAVE: 04/2014-JN </w:t>
      </w: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sz w:val="28"/>
          <w:szCs w:val="28"/>
        </w:rPr>
      </w:pPr>
      <w:r w:rsidRPr="00B71FFD">
        <w:rPr>
          <w:rFonts w:asciiTheme="minorHAnsi" w:hAnsiTheme="minorHAnsi" w:cs="Times New Roman"/>
          <w:color w:val="auto"/>
          <w:sz w:val="28"/>
          <w:szCs w:val="28"/>
        </w:rPr>
        <w:t xml:space="preserve">REGISTARSKI BROJ NATJEČAJA: </w:t>
      </w:r>
      <w:r w:rsidR="006710EE">
        <w:rPr>
          <w:rFonts w:asciiTheme="minorHAnsi" w:hAnsiTheme="minorHAnsi" w:cs="Times New Roman"/>
          <w:color w:val="auto"/>
          <w:sz w:val="28"/>
          <w:szCs w:val="28"/>
        </w:rPr>
        <w:t>8-15/SB-LUAK/NJN</w:t>
      </w: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E6589C" w:rsidP="00E6589C">
      <w:pPr>
        <w:pStyle w:val="DefaultStyle"/>
        <w:tabs>
          <w:tab w:val="left" w:pos="6250"/>
        </w:tabs>
        <w:spacing w:line="240" w:lineRule="auto"/>
        <w:rPr>
          <w:rFonts w:asciiTheme="minorHAnsi" w:hAnsiTheme="minorHAnsi" w:cs="Times New Roman"/>
          <w:color w:val="auto"/>
        </w:rPr>
      </w:pPr>
      <w:r>
        <w:rPr>
          <w:rFonts w:asciiTheme="minorHAnsi" w:hAnsiTheme="minorHAnsi" w:cs="Times New Roman"/>
          <w:color w:val="auto"/>
        </w:rPr>
        <w:tab/>
      </w:r>
    </w:p>
    <w:p w:rsidR="007657A6" w:rsidRDefault="007657A6" w:rsidP="003E2739">
      <w:pPr>
        <w:pStyle w:val="DefaultStyle"/>
        <w:spacing w:line="240" w:lineRule="auto"/>
        <w:jc w:val="center"/>
        <w:rPr>
          <w:rFonts w:asciiTheme="minorHAnsi" w:hAnsiTheme="minorHAnsi" w:cs="Times New Roman"/>
          <w:color w:val="auto"/>
        </w:rPr>
      </w:pPr>
    </w:p>
    <w:p w:rsidR="003E2739" w:rsidRDefault="003E2739" w:rsidP="003E2739">
      <w:pPr>
        <w:pStyle w:val="DefaultStyle"/>
        <w:spacing w:line="240" w:lineRule="auto"/>
        <w:jc w:val="center"/>
        <w:rPr>
          <w:rFonts w:asciiTheme="minorHAnsi" w:hAnsiTheme="minorHAnsi" w:cs="Times New Roman"/>
          <w:color w:val="auto"/>
        </w:rPr>
      </w:pPr>
    </w:p>
    <w:p w:rsidR="00433923" w:rsidRDefault="00433923" w:rsidP="003E2739">
      <w:pPr>
        <w:pStyle w:val="DefaultStyle"/>
        <w:spacing w:line="240" w:lineRule="auto"/>
        <w:jc w:val="center"/>
        <w:rPr>
          <w:rFonts w:asciiTheme="minorHAnsi" w:hAnsiTheme="minorHAnsi" w:cs="Times New Roman"/>
          <w:color w:val="auto"/>
        </w:rPr>
      </w:pPr>
    </w:p>
    <w:p w:rsidR="00433923" w:rsidRDefault="00433923" w:rsidP="003E2739">
      <w:pPr>
        <w:pStyle w:val="DefaultStyle"/>
        <w:spacing w:line="240" w:lineRule="auto"/>
        <w:jc w:val="center"/>
        <w:rPr>
          <w:rFonts w:asciiTheme="minorHAnsi" w:hAnsiTheme="minorHAnsi" w:cs="Times New Roman"/>
          <w:color w:val="auto"/>
        </w:rPr>
      </w:pPr>
    </w:p>
    <w:p w:rsidR="00433923" w:rsidRPr="00B71FFD" w:rsidRDefault="00433923"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sz w:val="36"/>
          <w:szCs w:val="36"/>
        </w:rPr>
      </w:pPr>
      <w:r w:rsidRPr="00B71FFD">
        <w:rPr>
          <w:rFonts w:asciiTheme="minorHAnsi" w:hAnsiTheme="minorHAnsi" w:cs="Times New Roman"/>
          <w:color w:val="auto"/>
          <w:sz w:val="36"/>
          <w:szCs w:val="36"/>
        </w:rPr>
        <w:t>OPĆI UVJETI NATJEČAJA</w:t>
      </w:r>
    </w:p>
    <w:p w:rsidR="007657A6" w:rsidRPr="00B71FFD" w:rsidRDefault="007657A6" w:rsidP="003E2739">
      <w:pPr>
        <w:pStyle w:val="DefaultStyle"/>
        <w:spacing w:line="240" w:lineRule="auto"/>
        <w:jc w:val="center"/>
        <w:rPr>
          <w:rFonts w:asciiTheme="minorHAnsi" w:hAnsiTheme="minorHAnsi" w:cs="Times New Roman"/>
          <w:color w:val="auto"/>
          <w:sz w:val="28"/>
          <w:szCs w:val="28"/>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B71FFD" w:rsidRPr="00B71FFD" w:rsidRDefault="00B71FFD"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b w:val="0"/>
          <w:color w:val="auto"/>
        </w:rPr>
      </w:pPr>
      <w:r w:rsidRPr="00B71FFD">
        <w:rPr>
          <w:rFonts w:asciiTheme="minorHAnsi" w:hAnsiTheme="minorHAnsi" w:cs="Times New Roman"/>
          <w:b w:val="0"/>
          <w:color w:val="auto"/>
        </w:rPr>
        <w:t xml:space="preserve">ZAGREB, </w:t>
      </w:r>
      <w:r w:rsidR="006710EE">
        <w:rPr>
          <w:rFonts w:asciiTheme="minorHAnsi" w:hAnsiTheme="minorHAnsi" w:cs="Times New Roman"/>
          <w:b w:val="0"/>
          <w:color w:val="auto"/>
        </w:rPr>
        <w:t>siječanj</w:t>
      </w:r>
      <w:r w:rsidRPr="00B71FFD">
        <w:rPr>
          <w:rFonts w:asciiTheme="minorHAnsi" w:hAnsiTheme="minorHAnsi" w:cs="Times New Roman"/>
          <w:b w:val="0"/>
          <w:color w:val="auto"/>
        </w:rPr>
        <w:t xml:space="preserve"> 201</w:t>
      </w:r>
      <w:r w:rsidR="006710EE">
        <w:rPr>
          <w:rFonts w:asciiTheme="minorHAnsi" w:hAnsiTheme="minorHAnsi" w:cs="Times New Roman"/>
          <w:b w:val="0"/>
          <w:color w:val="auto"/>
        </w:rPr>
        <w:t>5</w:t>
      </w:r>
      <w:r w:rsidRPr="00B71FFD">
        <w:rPr>
          <w:rFonts w:asciiTheme="minorHAnsi" w:hAnsiTheme="minorHAnsi" w:cs="Times New Roman"/>
          <w:b w:val="0"/>
          <w:color w:val="auto"/>
        </w:rPr>
        <w:t>.</w:t>
      </w:r>
      <w:r w:rsidR="00FD67AE" w:rsidRPr="00B71FFD">
        <w:rPr>
          <w:rFonts w:asciiTheme="minorHAnsi" w:hAnsiTheme="minorHAnsi" w:cs="Times New Roman"/>
          <w:b w:val="0"/>
          <w:color w:val="auto"/>
        </w:rPr>
        <w:t xml:space="preserve"> godine</w:t>
      </w:r>
    </w:p>
    <w:p w:rsidR="00B71FFD" w:rsidRDefault="00B71FFD" w:rsidP="003E2739">
      <w:pPr>
        <w:spacing w:after="0" w:line="240" w:lineRule="auto"/>
        <w:rPr>
          <w:rFonts w:asciiTheme="minorHAnsi" w:hAnsiTheme="minorHAnsi"/>
          <w:sz w:val="24"/>
          <w:szCs w:val="24"/>
        </w:rPr>
        <w:sectPr w:rsidR="00B71FFD" w:rsidSect="001C3D4F">
          <w:footerReference w:type="even" r:id="rId9"/>
          <w:footerReference w:type="default" r:id="rId10"/>
          <w:pgSz w:w="11906" w:h="16838" w:code="9"/>
          <w:pgMar w:top="1134" w:right="1134" w:bottom="1134" w:left="1134" w:header="0" w:footer="709" w:gutter="0"/>
          <w:cols w:space="720"/>
          <w:formProt w:val="0"/>
          <w:titlePg/>
          <w:rtlGutter/>
          <w:docGrid w:linePitch="360"/>
        </w:sectPr>
      </w:pPr>
    </w:p>
    <w:p w:rsidR="007657A6" w:rsidRPr="00B71FFD" w:rsidRDefault="007657A6" w:rsidP="003E2739">
      <w:pPr>
        <w:pStyle w:val="DefaultStyle"/>
        <w:spacing w:line="240" w:lineRule="auto"/>
        <w:jc w:val="center"/>
        <w:rPr>
          <w:rFonts w:asciiTheme="minorHAnsi" w:hAnsiTheme="minorHAnsi" w:cs="Times New Roman"/>
          <w:color w:val="auto"/>
          <w:sz w:val="28"/>
          <w:szCs w:val="28"/>
        </w:rPr>
      </w:pPr>
      <w:r w:rsidRPr="00B71FFD">
        <w:rPr>
          <w:rFonts w:asciiTheme="minorHAnsi" w:hAnsiTheme="minorHAnsi" w:cs="Times New Roman"/>
          <w:color w:val="auto"/>
          <w:sz w:val="28"/>
          <w:szCs w:val="28"/>
        </w:rPr>
        <w:lastRenderedPageBreak/>
        <w:t xml:space="preserve">REPUBLIKA HRVATSKA </w:t>
      </w:r>
    </w:p>
    <w:p w:rsidR="007657A6" w:rsidRPr="00B71FFD" w:rsidRDefault="007657A6" w:rsidP="003E2739">
      <w:pPr>
        <w:pStyle w:val="DefaultStyle"/>
        <w:spacing w:line="240" w:lineRule="auto"/>
        <w:ind w:right="23"/>
        <w:jc w:val="center"/>
        <w:rPr>
          <w:rFonts w:asciiTheme="minorHAnsi" w:hAnsiTheme="minorHAnsi" w:cs="Times New Roman"/>
          <w:color w:val="auto"/>
          <w:sz w:val="28"/>
          <w:szCs w:val="28"/>
        </w:rPr>
      </w:pPr>
      <w:r w:rsidRPr="00B71FFD">
        <w:rPr>
          <w:rFonts w:asciiTheme="minorHAnsi" w:hAnsiTheme="minorHAnsi" w:cs="Times New Roman"/>
          <w:color w:val="auto"/>
          <w:sz w:val="28"/>
          <w:szCs w:val="28"/>
        </w:rPr>
        <w:t>MINISTARSTVO BRANITELJA</w:t>
      </w:r>
    </w:p>
    <w:p w:rsidR="00B71FFD" w:rsidRDefault="007657A6" w:rsidP="003E2739">
      <w:pPr>
        <w:pStyle w:val="DefaultStyle"/>
        <w:spacing w:line="240" w:lineRule="auto"/>
        <w:ind w:right="23"/>
        <w:jc w:val="center"/>
        <w:rPr>
          <w:rFonts w:asciiTheme="minorHAnsi" w:hAnsiTheme="minorHAnsi" w:cs="Times New Roman"/>
          <w:b w:val="0"/>
          <w:color w:val="auto"/>
        </w:rPr>
      </w:pPr>
      <w:r w:rsidRPr="00B71FFD">
        <w:rPr>
          <w:rFonts w:asciiTheme="minorHAnsi" w:hAnsiTheme="minorHAnsi" w:cs="Times New Roman"/>
          <w:b w:val="0"/>
          <w:color w:val="auto"/>
        </w:rPr>
        <w:t xml:space="preserve">raspisuje, a </w:t>
      </w:r>
    </w:p>
    <w:p w:rsidR="00B71FFD" w:rsidRDefault="00B71FFD" w:rsidP="003E2739">
      <w:pPr>
        <w:pStyle w:val="DefaultStyle"/>
        <w:spacing w:line="240" w:lineRule="auto"/>
        <w:ind w:right="23"/>
        <w:jc w:val="center"/>
        <w:rPr>
          <w:rFonts w:asciiTheme="minorHAnsi" w:hAnsiTheme="minorHAnsi" w:cs="Times New Roman"/>
          <w:b w:val="0"/>
          <w:color w:val="auto"/>
        </w:rPr>
      </w:pPr>
    </w:p>
    <w:p w:rsidR="007657A6" w:rsidRPr="00B71FFD" w:rsidRDefault="007657A6" w:rsidP="003E2739">
      <w:pPr>
        <w:pStyle w:val="DefaultStyle"/>
        <w:spacing w:line="240" w:lineRule="auto"/>
        <w:ind w:right="23"/>
        <w:jc w:val="center"/>
        <w:rPr>
          <w:rFonts w:asciiTheme="minorHAnsi" w:hAnsiTheme="minorHAnsi" w:cs="Times New Roman"/>
          <w:color w:val="auto"/>
          <w:sz w:val="28"/>
          <w:szCs w:val="28"/>
        </w:rPr>
      </w:pPr>
      <w:r w:rsidRPr="00B71FFD">
        <w:rPr>
          <w:rFonts w:asciiTheme="minorHAnsi" w:hAnsiTheme="minorHAnsi" w:cs="Times New Roman"/>
          <w:color w:val="auto"/>
          <w:sz w:val="28"/>
          <w:szCs w:val="28"/>
        </w:rPr>
        <w:t xml:space="preserve">STUDIO A d.o.o. </w:t>
      </w:r>
    </w:p>
    <w:p w:rsidR="007657A6" w:rsidRPr="00B71FFD" w:rsidRDefault="007657A6" w:rsidP="003E2739">
      <w:pPr>
        <w:pStyle w:val="DefaultStyle"/>
        <w:spacing w:line="240" w:lineRule="auto"/>
        <w:jc w:val="center"/>
        <w:rPr>
          <w:rFonts w:asciiTheme="minorHAnsi" w:hAnsiTheme="minorHAnsi" w:cs="Times New Roman"/>
          <w:b w:val="0"/>
          <w:color w:val="auto"/>
        </w:rPr>
      </w:pPr>
      <w:r w:rsidRPr="00B71FFD">
        <w:rPr>
          <w:rFonts w:asciiTheme="minorHAnsi" w:hAnsiTheme="minorHAnsi" w:cs="Times New Roman"/>
          <w:b w:val="0"/>
          <w:color w:val="auto"/>
        </w:rPr>
        <w:t xml:space="preserve">organizira i provodi </w:t>
      </w:r>
    </w:p>
    <w:p w:rsidR="007657A6" w:rsidRDefault="007657A6" w:rsidP="003E2739">
      <w:pPr>
        <w:pStyle w:val="DefaultStyle"/>
        <w:spacing w:line="240" w:lineRule="auto"/>
        <w:jc w:val="center"/>
        <w:rPr>
          <w:rFonts w:asciiTheme="minorHAnsi" w:hAnsiTheme="minorHAnsi" w:cs="Times New Roman"/>
          <w:b w:val="0"/>
          <w:color w:val="auto"/>
        </w:rPr>
      </w:pPr>
    </w:p>
    <w:p w:rsidR="003E2739" w:rsidRPr="00B71FFD" w:rsidRDefault="003E2739" w:rsidP="003E2739">
      <w:pPr>
        <w:pStyle w:val="DefaultStyle"/>
        <w:spacing w:line="240" w:lineRule="auto"/>
        <w:jc w:val="center"/>
        <w:rPr>
          <w:rFonts w:asciiTheme="minorHAnsi" w:hAnsiTheme="minorHAnsi" w:cs="Times New Roman"/>
          <w:b w:val="0"/>
          <w:color w:val="auto"/>
        </w:rPr>
      </w:pPr>
    </w:p>
    <w:p w:rsidR="007657A6" w:rsidRPr="00B71FFD" w:rsidRDefault="007657A6" w:rsidP="003E2739">
      <w:pPr>
        <w:pStyle w:val="DefaultStyle"/>
        <w:spacing w:line="240" w:lineRule="auto"/>
        <w:jc w:val="center"/>
        <w:rPr>
          <w:rFonts w:asciiTheme="minorHAnsi" w:hAnsiTheme="minorHAnsi" w:cs="Times New Roman"/>
          <w:b w:val="0"/>
          <w:color w:val="auto"/>
        </w:rPr>
      </w:pPr>
      <w:r w:rsidRPr="00B71FFD">
        <w:rPr>
          <w:rFonts w:asciiTheme="minorHAnsi" w:hAnsiTheme="minorHAnsi" w:cs="Times New Roman"/>
          <w:b w:val="0"/>
          <w:color w:val="auto"/>
        </w:rPr>
        <w:t>javni, opći, za realizaciju, u jednom stupnju i anonimni</w:t>
      </w:r>
    </w:p>
    <w:p w:rsidR="007657A6" w:rsidRDefault="007657A6" w:rsidP="003E2739">
      <w:pPr>
        <w:pStyle w:val="DefaultStyle"/>
        <w:spacing w:line="240" w:lineRule="auto"/>
        <w:jc w:val="center"/>
        <w:rPr>
          <w:rFonts w:asciiTheme="minorHAnsi" w:hAnsiTheme="minorHAnsi" w:cs="Times New Roman"/>
          <w:b w:val="0"/>
          <w:color w:val="auto"/>
        </w:rPr>
      </w:pPr>
    </w:p>
    <w:p w:rsidR="003E2739" w:rsidRPr="00B71FFD" w:rsidRDefault="003E2739" w:rsidP="003E2739">
      <w:pPr>
        <w:pStyle w:val="DefaultStyle"/>
        <w:spacing w:line="240" w:lineRule="auto"/>
        <w:jc w:val="center"/>
        <w:rPr>
          <w:rFonts w:asciiTheme="minorHAnsi" w:hAnsiTheme="minorHAnsi" w:cs="Times New Roman"/>
          <w:b w:val="0"/>
          <w:color w:val="auto"/>
        </w:rPr>
      </w:pPr>
    </w:p>
    <w:p w:rsidR="007657A6" w:rsidRPr="00B71FFD" w:rsidRDefault="007657A6" w:rsidP="003E2739">
      <w:pPr>
        <w:pStyle w:val="DefaultStyle"/>
        <w:spacing w:line="240" w:lineRule="auto"/>
        <w:jc w:val="center"/>
        <w:rPr>
          <w:rFonts w:asciiTheme="minorHAnsi" w:hAnsiTheme="minorHAnsi" w:cs="Times New Roman"/>
          <w:b w:val="0"/>
          <w:color w:val="auto"/>
        </w:rPr>
      </w:pPr>
      <w:r w:rsidRPr="00B71FFD">
        <w:rPr>
          <w:rFonts w:asciiTheme="minorHAnsi" w:hAnsiTheme="minorHAnsi" w:cs="Times New Roman"/>
          <w:b w:val="0"/>
          <w:color w:val="auto"/>
        </w:rPr>
        <w:t xml:space="preserve">natječaj za izradu idejnog likovnog, urbanističko-arhitektonskog i krajobraznog rješenja </w:t>
      </w:r>
    </w:p>
    <w:p w:rsidR="007657A6" w:rsidRDefault="007657A6" w:rsidP="003E2739">
      <w:pPr>
        <w:pStyle w:val="DefaultStyle"/>
        <w:spacing w:line="240" w:lineRule="auto"/>
        <w:jc w:val="center"/>
        <w:rPr>
          <w:rFonts w:asciiTheme="minorHAnsi" w:hAnsiTheme="minorHAnsi" w:cs="Times New Roman"/>
          <w:b w:val="0"/>
          <w:color w:val="auto"/>
        </w:rPr>
      </w:pPr>
      <w:r w:rsidRPr="00B71FFD">
        <w:rPr>
          <w:rFonts w:asciiTheme="minorHAnsi" w:hAnsiTheme="minorHAnsi" w:cs="Times New Roman"/>
          <w:b w:val="0"/>
          <w:color w:val="auto"/>
        </w:rPr>
        <w:t>spomen-obilježja djeci poginuloj u Domovinskom ratu u Republici Hrvatskoj</w:t>
      </w:r>
    </w:p>
    <w:p w:rsidR="001553BD" w:rsidRPr="00B71FFD" w:rsidRDefault="001553BD" w:rsidP="001553BD">
      <w:pPr>
        <w:pStyle w:val="DefaultStyle"/>
        <w:spacing w:line="240" w:lineRule="auto"/>
        <w:rPr>
          <w:rFonts w:asciiTheme="minorHAnsi" w:hAnsiTheme="minorHAnsi" w:cs="Times New Roman"/>
          <w:color w:val="auto"/>
        </w:rPr>
      </w:pPr>
    </w:p>
    <w:p w:rsidR="007657A6" w:rsidRPr="00B71FFD" w:rsidRDefault="007657A6" w:rsidP="001553BD">
      <w:pPr>
        <w:pStyle w:val="Naslov1"/>
        <w:numPr>
          <w:ilvl w:val="0"/>
          <w:numId w:val="33"/>
        </w:numPr>
        <w:pBdr>
          <w:top w:val="dotted" w:sz="4" w:space="0" w:color="00000A"/>
          <w:left w:val="dotted" w:sz="4" w:space="0" w:color="00000A"/>
          <w:bottom w:val="dotted" w:sz="4" w:space="0" w:color="00000A"/>
          <w:right w:val="dotted" w:sz="4" w:space="0" w:color="00000A"/>
        </w:pBdr>
        <w:spacing w:before="0" w:after="0" w:line="240" w:lineRule="auto"/>
        <w:ind w:right="23"/>
        <w:jc w:val="both"/>
        <w:rPr>
          <w:rFonts w:asciiTheme="minorHAnsi" w:hAnsiTheme="minorHAnsi"/>
          <w:b/>
          <w:sz w:val="24"/>
          <w:szCs w:val="24"/>
          <w:lang w:val="hr-HR"/>
        </w:rPr>
      </w:pPr>
      <w:r w:rsidRPr="00B71FFD">
        <w:rPr>
          <w:rFonts w:asciiTheme="minorHAnsi" w:hAnsiTheme="minorHAnsi"/>
          <w:b/>
          <w:sz w:val="24"/>
          <w:szCs w:val="24"/>
          <w:lang w:val="hr-HR"/>
        </w:rPr>
        <w:t>OPĆI UVJETI NATJEČAJA</w:t>
      </w:r>
    </w:p>
    <w:p w:rsidR="007657A6" w:rsidRPr="00B71FFD" w:rsidRDefault="007657A6" w:rsidP="003E2739">
      <w:pPr>
        <w:pStyle w:val="TextBody"/>
        <w:spacing w:after="0" w:line="240" w:lineRule="auto"/>
        <w:ind w:left="720" w:right="72" w:hanging="720"/>
        <w:rPr>
          <w:rFonts w:asciiTheme="minorHAnsi" w:hAnsiTheme="minorHAnsi" w:cs="Times New Roman"/>
          <w:color w:val="auto"/>
          <w:sz w:val="24"/>
          <w:szCs w:val="24"/>
        </w:rPr>
      </w:pPr>
    </w:p>
    <w:p w:rsidR="007657A6" w:rsidRPr="00B71FFD" w:rsidRDefault="007657A6" w:rsidP="003E2739">
      <w:pPr>
        <w:pStyle w:val="TextBody"/>
        <w:spacing w:after="0" w:line="240" w:lineRule="auto"/>
        <w:ind w:left="720" w:right="72" w:hanging="720"/>
        <w:rPr>
          <w:rFonts w:asciiTheme="minorHAnsi" w:hAnsiTheme="minorHAnsi" w:cs="Times New Roman"/>
          <w:color w:val="auto"/>
          <w:sz w:val="24"/>
          <w:szCs w:val="24"/>
        </w:rPr>
      </w:pPr>
      <w:r w:rsidRPr="00B71FFD">
        <w:rPr>
          <w:rFonts w:asciiTheme="minorHAnsi" w:hAnsiTheme="minorHAnsi" w:cs="Times New Roman"/>
          <w:color w:val="auto"/>
          <w:sz w:val="24"/>
          <w:szCs w:val="24"/>
        </w:rPr>
        <w:t>1.1.</w:t>
      </w:r>
      <w:r w:rsidRPr="00B71FFD">
        <w:rPr>
          <w:rFonts w:asciiTheme="minorHAnsi" w:hAnsiTheme="minorHAnsi" w:cs="Times New Roman"/>
          <w:color w:val="auto"/>
          <w:sz w:val="24"/>
          <w:szCs w:val="24"/>
        </w:rPr>
        <w:tab/>
        <w:t>INVESTITOR I RASPISIVAČ</w:t>
      </w:r>
      <w:r w:rsidRPr="00B71FFD">
        <w:rPr>
          <w:rFonts w:asciiTheme="minorHAnsi" w:hAnsiTheme="minorHAnsi" w:cs="Times New Roman"/>
          <w:b w:val="0"/>
          <w:color w:val="auto"/>
          <w:sz w:val="24"/>
          <w:szCs w:val="24"/>
        </w:rPr>
        <w:t xml:space="preserve">  natječaja je :</w:t>
      </w:r>
    </w:p>
    <w:p w:rsidR="007657A6" w:rsidRPr="00B71FFD" w:rsidRDefault="007657A6" w:rsidP="003E2739">
      <w:pPr>
        <w:pStyle w:val="TextBody"/>
        <w:spacing w:after="0" w:line="240" w:lineRule="auto"/>
        <w:ind w:left="720" w:right="74" w:hanging="12"/>
        <w:rPr>
          <w:rFonts w:asciiTheme="minorHAnsi" w:hAnsiTheme="minorHAnsi" w:cs="Times New Roman"/>
          <w:color w:val="auto"/>
          <w:sz w:val="24"/>
          <w:szCs w:val="24"/>
        </w:rPr>
      </w:pPr>
      <w:r w:rsidRPr="00B71FFD">
        <w:rPr>
          <w:rFonts w:asciiTheme="minorHAnsi" w:hAnsiTheme="minorHAnsi" w:cs="Times New Roman"/>
          <w:b w:val="0"/>
          <w:color w:val="auto"/>
          <w:sz w:val="24"/>
          <w:szCs w:val="24"/>
        </w:rPr>
        <w:t>Ministarstvo branitelja, (u daljnjem tekstu: Raspisivač) Savska cesta 66, 10 000 Zagreb</w:t>
      </w:r>
    </w:p>
    <w:p w:rsidR="007657A6" w:rsidRPr="00B71FFD" w:rsidRDefault="007657A6" w:rsidP="003E2739">
      <w:pPr>
        <w:pStyle w:val="TextBody"/>
        <w:spacing w:after="0" w:line="240" w:lineRule="auto"/>
        <w:ind w:left="720" w:right="74" w:hanging="12"/>
        <w:rPr>
          <w:rFonts w:asciiTheme="minorHAnsi" w:hAnsiTheme="minorHAnsi" w:cs="Times New Roman"/>
          <w:color w:val="auto"/>
          <w:sz w:val="24"/>
          <w:szCs w:val="24"/>
        </w:rPr>
      </w:pPr>
      <w:r w:rsidRPr="00B71FFD">
        <w:rPr>
          <w:rFonts w:asciiTheme="minorHAnsi" w:hAnsiTheme="minorHAnsi" w:cs="Times New Roman"/>
          <w:b w:val="0"/>
          <w:color w:val="auto"/>
          <w:sz w:val="24"/>
          <w:szCs w:val="24"/>
        </w:rPr>
        <w:t>OIB: 95131524528</w:t>
      </w:r>
    </w:p>
    <w:p w:rsidR="007657A6" w:rsidRPr="00B71FFD" w:rsidRDefault="007657A6" w:rsidP="003E2739">
      <w:pPr>
        <w:pStyle w:val="TextBody"/>
        <w:spacing w:after="0" w:line="240" w:lineRule="auto"/>
        <w:ind w:left="720" w:right="74" w:hanging="12"/>
        <w:rPr>
          <w:rFonts w:asciiTheme="minorHAnsi" w:hAnsiTheme="minorHAnsi" w:cs="Times New Roman"/>
          <w:color w:val="auto"/>
          <w:sz w:val="24"/>
          <w:szCs w:val="24"/>
        </w:rPr>
      </w:pPr>
      <w:r w:rsidRPr="00B71FFD">
        <w:rPr>
          <w:rFonts w:asciiTheme="minorHAnsi" w:hAnsiTheme="minorHAnsi" w:cs="Times New Roman"/>
          <w:b w:val="0"/>
          <w:color w:val="auto"/>
          <w:sz w:val="24"/>
          <w:szCs w:val="24"/>
        </w:rPr>
        <w:t>Tel: 01 /2308-833, 01 /2308-524, Fax: 01/2308-894</w:t>
      </w:r>
    </w:p>
    <w:p w:rsidR="007657A6" w:rsidRPr="00B71FFD" w:rsidRDefault="007657A6" w:rsidP="003E2739">
      <w:pPr>
        <w:pStyle w:val="TextBody"/>
        <w:spacing w:after="0" w:line="240" w:lineRule="auto"/>
        <w:ind w:left="720" w:right="74" w:hanging="12"/>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 xml:space="preserve">Internetska adresa: </w:t>
      </w:r>
      <w:hyperlink r:id="rId11" w:history="1">
        <w:r w:rsidRPr="00B71FFD">
          <w:rPr>
            <w:rStyle w:val="Hiperveza"/>
            <w:rFonts w:asciiTheme="minorHAnsi" w:hAnsiTheme="minorHAnsi"/>
            <w:b w:val="0"/>
            <w:color w:val="auto"/>
            <w:sz w:val="24"/>
            <w:szCs w:val="24"/>
          </w:rPr>
          <w:t>www.branitelji.hr</w:t>
        </w:r>
      </w:hyperlink>
    </w:p>
    <w:p w:rsidR="007657A6" w:rsidRPr="00B71FFD" w:rsidRDefault="007657A6" w:rsidP="003E2739">
      <w:pPr>
        <w:pStyle w:val="TextBody"/>
        <w:spacing w:after="0" w:line="240" w:lineRule="auto"/>
        <w:ind w:left="720" w:right="74" w:hanging="12"/>
        <w:rPr>
          <w:rFonts w:asciiTheme="minorHAnsi" w:hAnsiTheme="minorHAnsi"/>
          <w:color w:val="auto"/>
        </w:rPr>
      </w:pPr>
      <w:r w:rsidRPr="00B71FFD">
        <w:rPr>
          <w:rFonts w:asciiTheme="minorHAnsi" w:hAnsiTheme="minorHAnsi" w:cs="Times New Roman"/>
          <w:b w:val="0"/>
          <w:color w:val="auto"/>
          <w:sz w:val="24"/>
          <w:szCs w:val="24"/>
        </w:rPr>
        <w:t xml:space="preserve">Adresa elektroničke pošte: </w:t>
      </w:r>
      <w:hyperlink r:id="rId12" w:history="1">
        <w:r w:rsidRPr="00B71FFD">
          <w:rPr>
            <w:rStyle w:val="Hiperveza"/>
            <w:rFonts w:asciiTheme="minorHAnsi" w:hAnsiTheme="minorHAnsi"/>
            <w:b w:val="0"/>
            <w:color w:val="auto"/>
            <w:sz w:val="24"/>
            <w:szCs w:val="24"/>
          </w:rPr>
          <w:t>natjecaj@branitelji.hr</w:t>
        </w:r>
      </w:hyperlink>
      <w:r w:rsidRPr="00B71FFD">
        <w:rPr>
          <w:rFonts w:asciiTheme="minorHAnsi" w:hAnsiTheme="minorHAnsi" w:cs="Times New Roman"/>
          <w:b w:val="0"/>
          <w:color w:val="auto"/>
          <w:sz w:val="24"/>
          <w:szCs w:val="24"/>
        </w:rPr>
        <w:t xml:space="preserve"> </w:t>
      </w:r>
    </w:p>
    <w:p w:rsidR="007657A6" w:rsidRPr="00B71FFD" w:rsidRDefault="007657A6" w:rsidP="003E2739">
      <w:pPr>
        <w:pStyle w:val="TextBody"/>
        <w:spacing w:after="0" w:line="240" w:lineRule="auto"/>
        <w:ind w:left="720" w:right="74" w:hanging="12"/>
        <w:rPr>
          <w:rFonts w:asciiTheme="minorHAnsi" w:hAnsiTheme="minorHAnsi" w:cs="Times New Roman"/>
          <w:color w:val="auto"/>
          <w:sz w:val="24"/>
          <w:szCs w:val="24"/>
        </w:rPr>
      </w:pPr>
      <w:r w:rsidRPr="00B71FFD">
        <w:rPr>
          <w:rFonts w:asciiTheme="minorHAnsi" w:hAnsiTheme="minorHAnsi" w:cs="Times New Roman"/>
          <w:b w:val="0"/>
          <w:color w:val="auto"/>
          <w:sz w:val="24"/>
          <w:szCs w:val="24"/>
        </w:rPr>
        <w:t>Odgovorna osoba Raspisivača je: ministar Predrag Matić</w:t>
      </w:r>
    </w:p>
    <w:p w:rsidR="007657A6" w:rsidRPr="00B71FFD" w:rsidRDefault="007657A6" w:rsidP="003E2739">
      <w:pPr>
        <w:pStyle w:val="TextBody"/>
        <w:spacing w:after="0" w:line="240" w:lineRule="auto"/>
        <w:ind w:left="720" w:right="74" w:hanging="12"/>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U predmetnom postupku natječaja, sukladno odredbi članka 13. stavka 8. Zakona o javnoj nabavi</w:t>
      </w:r>
      <w:r w:rsidR="001553BD">
        <w:rPr>
          <w:rFonts w:asciiTheme="minorHAnsi" w:hAnsiTheme="minorHAnsi" w:cs="Times New Roman"/>
          <w:b w:val="0"/>
          <w:color w:val="auto"/>
          <w:sz w:val="24"/>
          <w:szCs w:val="24"/>
        </w:rPr>
        <w:t xml:space="preserve"> </w:t>
      </w:r>
      <w:r w:rsidR="001553BD" w:rsidRPr="001553BD">
        <w:rPr>
          <w:rFonts w:asciiTheme="minorHAnsi" w:hAnsiTheme="minorHAnsi" w:cs="Times New Roman"/>
          <w:b w:val="0"/>
          <w:color w:val="auto"/>
          <w:sz w:val="24"/>
          <w:szCs w:val="24"/>
        </w:rPr>
        <w:t xml:space="preserve">(Narodne novine, broj 90/2011, 83/2013, 143/2013 i </w:t>
      </w:r>
      <w:r w:rsidR="001553BD">
        <w:rPr>
          <w:rFonts w:asciiTheme="minorHAnsi" w:hAnsiTheme="minorHAnsi" w:cs="Times New Roman"/>
          <w:b w:val="0"/>
          <w:color w:val="auto"/>
          <w:sz w:val="24"/>
          <w:szCs w:val="24"/>
        </w:rPr>
        <w:t>13/2014-Odluka Ustavnog suda RH -</w:t>
      </w:r>
      <w:r w:rsidR="001553BD" w:rsidRPr="001553BD">
        <w:rPr>
          <w:rFonts w:asciiTheme="minorHAnsi" w:hAnsiTheme="minorHAnsi" w:cs="Times New Roman"/>
          <w:b w:val="0"/>
          <w:color w:val="auto"/>
          <w:sz w:val="24"/>
          <w:szCs w:val="24"/>
        </w:rPr>
        <w:t xml:space="preserve"> u daljnjem tekstu Zakon o javnoj nabavi)</w:t>
      </w:r>
      <w:r w:rsidRPr="00B71FFD">
        <w:rPr>
          <w:rFonts w:asciiTheme="minorHAnsi" w:hAnsiTheme="minorHAnsi" w:cs="Times New Roman"/>
          <w:b w:val="0"/>
          <w:color w:val="auto"/>
          <w:sz w:val="24"/>
          <w:szCs w:val="24"/>
        </w:rPr>
        <w:t xml:space="preserve">, </w:t>
      </w:r>
      <w:proofErr w:type="spellStart"/>
      <w:r w:rsidRPr="00B71FFD">
        <w:rPr>
          <w:rFonts w:asciiTheme="minorHAnsi" w:hAnsiTheme="minorHAnsi" w:cs="Times New Roman"/>
          <w:b w:val="0"/>
          <w:color w:val="auto"/>
          <w:sz w:val="24"/>
          <w:szCs w:val="24"/>
        </w:rPr>
        <w:t>Raspisivač</w:t>
      </w:r>
      <w:proofErr w:type="spellEnd"/>
      <w:r w:rsidRPr="00B71FFD">
        <w:rPr>
          <w:rFonts w:asciiTheme="minorHAnsi" w:hAnsiTheme="minorHAnsi" w:cs="Times New Roman"/>
          <w:b w:val="0"/>
          <w:color w:val="auto"/>
          <w:sz w:val="24"/>
          <w:szCs w:val="24"/>
        </w:rPr>
        <w:t xml:space="preserve"> izjavljuje da ne postoje gospodarski subjekti s kojima je u sukobu interesa u smislu članka 13. Zakona o javnoj nabavi.</w:t>
      </w:r>
    </w:p>
    <w:p w:rsidR="007657A6" w:rsidRPr="00B71FFD" w:rsidRDefault="007657A6" w:rsidP="003E2739">
      <w:pPr>
        <w:pStyle w:val="TextBody"/>
        <w:spacing w:after="0" w:line="240" w:lineRule="auto"/>
        <w:ind w:left="720" w:right="74" w:hanging="720"/>
        <w:rPr>
          <w:rFonts w:asciiTheme="minorHAnsi" w:hAnsiTheme="minorHAnsi" w:cs="Times New Roman"/>
          <w:b w:val="0"/>
          <w:color w:val="auto"/>
          <w:sz w:val="24"/>
          <w:szCs w:val="24"/>
        </w:rPr>
      </w:pPr>
    </w:p>
    <w:p w:rsidR="007657A6" w:rsidRPr="00B71FFD" w:rsidRDefault="007657A6" w:rsidP="003E2739">
      <w:pPr>
        <w:pStyle w:val="TextBody"/>
        <w:spacing w:after="0" w:line="240" w:lineRule="auto"/>
        <w:ind w:left="720" w:right="74" w:hanging="720"/>
        <w:rPr>
          <w:rFonts w:asciiTheme="minorHAnsi" w:hAnsiTheme="minorHAnsi" w:cs="Times New Roman"/>
          <w:b w:val="0"/>
          <w:color w:val="auto"/>
          <w:sz w:val="24"/>
          <w:szCs w:val="24"/>
        </w:rPr>
      </w:pPr>
      <w:r w:rsidRPr="00B71FFD">
        <w:rPr>
          <w:rFonts w:asciiTheme="minorHAnsi" w:hAnsiTheme="minorHAnsi" w:cs="Times New Roman"/>
          <w:color w:val="auto"/>
          <w:sz w:val="24"/>
          <w:szCs w:val="24"/>
        </w:rPr>
        <w:t>1.2.</w:t>
      </w:r>
      <w:r w:rsidRPr="00B71FFD">
        <w:rPr>
          <w:rFonts w:asciiTheme="minorHAnsi" w:hAnsiTheme="minorHAnsi" w:cs="Times New Roman"/>
          <w:color w:val="auto"/>
          <w:sz w:val="24"/>
          <w:szCs w:val="24"/>
        </w:rPr>
        <w:tab/>
        <w:t>ORGANIZATOR I PROVODITELJ</w:t>
      </w:r>
      <w:r w:rsidRPr="00B71FFD">
        <w:rPr>
          <w:rFonts w:asciiTheme="minorHAnsi" w:hAnsiTheme="minorHAnsi" w:cs="Times New Roman"/>
          <w:b w:val="0"/>
          <w:color w:val="auto"/>
          <w:sz w:val="24"/>
          <w:szCs w:val="24"/>
        </w:rPr>
        <w:t xml:space="preserve"> natječaja je :</w:t>
      </w:r>
    </w:p>
    <w:p w:rsidR="007657A6" w:rsidRPr="00B71FFD" w:rsidRDefault="007657A6" w:rsidP="003E2739">
      <w:pPr>
        <w:pStyle w:val="TextBody"/>
        <w:spacing w:after="0" w:line="240" w:lineRule="auto"/>
        <w:ind w:left="720" w:right="74" w:hanging="12"/>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Studio A, d.o.o. za usluge u arhitekturi, (u daljnjem tekstu: Provoditelj), Tuškanova 41, 10000 Zagreb,</w:t>
      </w:r>
    </w:p>
    <w:p w:rsidR="007657A6" w:rsidRPr="00B71FFD" w:rsidRDefault="007657A6" w:rsidP="003E2739">
      <w:pPr>
        <w:pStyle w:val="TextBody"/>
        <w:spacing w:after="0" w:line="240" w:lineRule="auto"/>
        <w:ind w:left="720" w:right="74" w:hanging="12"/>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OIB: 01/75866788318</w:t>
      </w:r>
    </w:p>
    <w:p w:rsidR="007657A6" w:rsidRPr="00B71FFD" w:rsidRDefault="007657A6" w:rsidP="003E2739">
      <w:pPr>
        <w:pStyle w:val="TextBody"/>
        <w:spacing w:after="0" w:line="240" w:lineRule="auto"/>
        <w:ind w:left="720" w:right="74" w:hanging="12"/>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Tel: 01/777-21-06, Faks 01/455 10 12</w:t>
      </w:r>
    </w:p>
    <w:p w:rsidR="007657A6" w:rsidRPr="00B71FFD" w:rsidRDefault="007657A6" w:rsidP="003E2739">
      <w:pPr>
        <w:pStyle w:val="TextBody"/>
        <w:spacing w:after="0" w:line="240" w:lineRule="auto"/>
        <w:ind w:left="720" w:right="74" w:hanging="12"/>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 xml:space="preserve">Internetska adresa: </w:t>
      </w:r>
      <w:hyperlink r:id="rId13" w:history="1">
        <w:r w:rsidRPr="00B71FFD">
          <w:rPr>
            <w:rStyle w:val="Hiperveza"/>
            <w:rFonts w:asciiTheme="minorHAnsi" w:hAnsiTheme="minorHAnsi"/>
            <w:b w:val="0"/>
            <w:color w:val="auto"/>
            <w:sz w:val="24"/>
            <w:szCs w:val="24"/>
          </w:rPr>
          <w:t>www.gin.hr</w:t>
        </w:r>
      </w:hyperlink>
    </w:p>
    <w:p w:rsidR="007657A6" w:rsidRPr="00B71FFD" w:rsidRDefault="007657A6" w:rsidP="003E2739">
      <w:pPr>
        <w:pStyle w:val="TextBody"/>
        <w:spacing w:after="0" w:line="240" w:lineRule="auto"/>
        <w:ind w:left="720" w:right="74" w:hanging="12"/>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 xml:space="preserve">Adresa elektroničke pošte : </w:t>
      </w:r>
      <w:hyperlink r:id="rId14" w:history="1">
        <w:r w:rsidRPr="00B71FFD">
          <w:rPr>
            <w:rStyle w:val="Hiperveza"/>
            <w:rFonts w:asciiTheme="minorHAnsi" w:hAnsiTheme="minorHAnsi"/>
            <w:b w:val="0"/>
            <w:color w:val="auto"/>
            <w:sz w:val="24"/>
            <w:szCs w:val="24"/>
          </w:rPr>
          <w:t>studioa@gin.hr</w:t>
        </w:r>
      </w:hyperlink>
      <w:r w:rsidRPr="00B71FFD">
        <w:rPr>
          <w:rFonts w:asciiTheme="minorHAnsi" w:hAnsiTheme="minorHAnsi" w:cs="Times New Roman"/>
          <w:b w:val="0"/>
          <w:color w:val="auto"/>
          <w:sz w:val="24"/>
          <w:szCs w:val="24"/>
        </w:rPr>
        <w:t xml:space="preserve"> </w:t>
      </w:r>
    </w:p>
    <w:p w:rsidR="007657A6" w:rsidRPr="00B71FFD" w:rsidRDefault="007657A6" w:rsidP="003E2739">
      <w:pPr>
        <w:pStyle w:val="TextBody"/>
        <w:spacing w:after="0" w:line="240" w:lineRule="auto"/>
        <w:ind w:left="720" w:right="74" w:hanging="12"/>
        <w:rPr>
          <w:rFonts w:asciiTheme="minorHAnsi" w:hAnsiTheme="minorHAnsi" w:cs="Times New Roman"/>
          <w:color w:val="auto"/>
          <w:sz w:val="24"/>
          <w:szCs w:val="24"/>
        </w:rPr>
      </w:pPr>
      <w:r w:rsidRPr="00B71FFD">
        <w:rPr>
          <w:rFonts w:asciiTheme="minorHAnsi" w:hAnsiTheme="minorHAnsi" w:cs="Times New Roman"/>
          <w:b w:val="0"/>
          <w:color w:val="auto"/>
          <w:sz w:val="24"/>
          <w:szCs w:val="24"/>
        </w:rPr>
        <w:t>Odgovorna osoba Provoditelja je: direktor Bogomir Hrnčić, dipl. ing. arh.</w:t>
      </w:r>
      <w:r w:rsidRPr="00B71FFD">
        <w:rPr>
          <w:rFonts w:asciiTheme="minorHAnsi" w:hAnsiTheme="minorHAnsi" w:cs="Times New Roman"/>
          <w:b w:val="0"/>
          <w:color w:val="auto"/>
          <w:sz w:val="24"/>
          <w:szCs w:val="24"/>
          <w:u w:val="single"/>
        </w:rPr>
        <w:t xml:space="preserve"> </w:t>
      </w:r>
    </w:p>
    <w:p w:rsidR="007657A6" w:rsidRPr="00B71FFD" w:rsidRDefault="007657A6" w:rsidP="003E2739">
      <w:pPr>
        <w:pStyle w:val="TextBody"/>
        <w:spacing w:after="0" w:line="240" w:lineRule="auto"/>
        <w:ind w:left="720" w:right="74" w:hanging="12"/>
        <w:rPr>
          <w:rFonts w:asciiTheme="minorHAnsi" w:hAnsiTheme="minorHAnsi" w:cs="Times New Roman"/>
          <w:b w:val="0"/>
          <w:color w:val="auto"/>
          <w:sz w:val="24"/>
          <w:szCs w:val="24"/>
        </w:rPr>
      </w:pPr>
    </w:p>
    <w:p w:rsidR="007657A6" w:rsidRPr="00B71FFD" w:rsidRDefault="007657A6" w:rsidP="003E2739">
      <w:pPr>
        <w:pStyle w:val="DefaultStyle"/>
        <w:spacing w:line="240" w:lineRule="auto"/>
        <w:ind w:right="23"/>
        <w:jc w:val="both"/>
        <w:rPr>
          <w:rFonts w:asciiTheme="minorHAnsi" w:hAnsiTheme="minorHAnsi" w:cs="Times New Roman"/>
          <w:color w:val="auto"/>
        </w:rPr>
      </w:pPr>
      <w:r w:rsidRPr="00B71FFD">
        <w:rPr>
          <w:rFonts w:asciiTheme="minorHAnsi" w:hAnsiTheme="minorHAnsi" w:cs="Times New Roman"/>
          <w:color w:val="auto"/>
        </w:rPr>
        <w:t>1.3.</w:t>
      </w:r>
      <w:r w:rsidRPr="00B71FFD">
        <w:rPr>
          <w:rFonts w:asciiTheme="minorHAnsi" w:hAnsiTheme="minorHAnsi" w:cs="Times New Roman"/>
          <w:color w:val="auto"/>
        </w:rPr>
        <w:tab/>
        <w:t>VRSTA NATJEČAJA</w:t>
      </w:r>
    </w:p>
    <w:p w:rsidR="007657A6" w:rsidRPr="00B71FFD" w:rsidRDefault="007657A6" w:rsidP="003E2739">
      <w:pPr>
        <w:pStyle w:val="DefaultStyle"/>
        <w:spacing w:line="240" w:lineRule="auto"/>
        <w:ind w:right="23"/>
        <w:jc w:val="both"/>
        <w:rPr>
          <w:rFonts w:asciiTheme="minorHAnsi" w:hAnsiTheme="minorHAnsi" w:cs="Times New Roman"/>
          <w:color w:val="auto"/>
        </w:rPr>
      </w:pPr>
      <w:r w:rsidRPr="00B71FFD">
        <w:rPr>
          <w:rFonts w:asciiTheme="minorHAnsi" w:hAnsiTheme="minorHAnsi" w:cs="Times New Roman"/>
          <w:b w:val="0"/>
          <w:color w:val="auto"/>
        </w:rPr>
        <w:tab/>
        <w:t>Javni, opći, za realizaciju, u jednom stupnju i anonimni, likovni, urbanističko-</w:t>
      </w:r>
      <w:r w:rsidRPr="00B71FFD">
        <w:rPr>
          <w:rFonts w:asciiTheme="minorHAnsi" w:hAnsiTheme="minorHAnsi" w:cs="Times New Roman"/>
          <w:b w:val="0"/>
          <w:color w:val="auto"/>
        </w:rPr>
        <w:tab/>
        <w:t>arhitektonski i krajobrazni.</w:t>
      </w:r>
    </w:p>
    <w:p w:rsidR="00B71FFD" w:rsidRDefault="007657A6" w:rsidP="003E2739">
      <w:pPr>
        <w:pStyle w:val="TextBody"/>
        <w:spacing w:after="0" w:line="240" w:lineRule="auto"/>
        <w:ind w:left="720" w:right="74" w:hanging="12"/>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Natječaj se provodi u skladu s glavom II. Zakona o javnoj nabavi, ostalim odredbama Zakona koje se primjenjuju na  natječaj, te odredbama Pravilnika o natječajima s područja arhitekture, urbanizma, unutarnjeg uređenja i uređenja krajobraza (Narodne novine, broj 85/14) Hrvatske komore arhitekata i Udruženja hrvatskih arhitekata, ukoliko iste nisu u suprotnosti sa Zakonom te mu se dodjeljuje registarski broj natječaja Hrvatske komore arhitekata.</w:t>
      </w:r>
    </w:p>
    <w:p w:rsidR="003E2739" w:rsidRDefault="003E2739">
      <w:pPr>
        <w:spacing w:after="0" w:line="240" w:lineRule="auto"/>
        <w:rPr>
          <w:rFonts w:asciiTheme="minorHAnsi" w:hAnsiTheme="minorHAnsi" w:cs="Arial"/>
          <w:b/>
          <w:color w:val="00000A"/>
          <w:sz w:val="18"/>
          <w:szCs w:val="20"/>
        </w:rPr>
      </w:pPr>
      <w:r>
        <w:rPr>
          <w:rFonts w:asciiTheme="minorHAnsi" w:hAnsiTheme="minorHAnsi"/>
        </w:rPr>
        <w:br w:type="page"/>
      </w:r>
    </w:p>
    <w:p w:rsidR="003E2739" w:rsidRDefault="003E2739" w:rsidP="003E2739">
      <w:pPr>
        <w:pStyle w:val="TextBody"/>
        <w:spacing w:after="0" w:line="240" w:lineRule="auto"/>
        <w:ind w:left="720" w:right="74" w:hanging="12"/>
        <w:rPr>
          <w:rFonts w:asciiTheme="minorHAnsi" w:hAnsiTheme="minorHAnsi"/>
        </w:rPr>
      </w:pPr>
    </w:p>
    <w:p w:rsidR="007657A6" w:rsidRPr="00B71FFD" w:rsidRDefault="007657A6" w:rsidP="003E2739">
      <w:pPr>
        <w:pStyle w:val="DefaultStyle"/>
        <w:spacing w:line="240" w:lineRule="auto"/>
        <w:ind w:left="709" w:right="23" w:hanging="709"/>
        <w:jc w:val="both"/>
        <w:rPr>
          <w:rFonts w:asciiTheme="minorHAnsi" w:hAnsiTheme="minorHAnsi" w:cs="Times New Roman"/>
          <w:b w:val="0"/>
          <w:color w:val="auto"/>
        </w:rPr>
      </w:pPr>
      <w:r w:rsidRPr="00B71FFD">
        <w:rPr>
          <w:rFonts w:asciiTheme="minorHAnsi" w:hAnsiTheme="minorHAnsi" w:cs="Times New Roman"/>
          <w:color w:val="auto"/>
        </w:rPr>
        <w:t>1.4.</w:t>
      </w:r>
      <w:r w:rsidRPr="00B71FFD">
        <w:rPr>
          <w:rFonts w:asciiTheme="minorHAnsi" w:hAnsiTheme="minorHAnsi" w:cs="Times New Roman"/>
          <w:b w:val="0"/>
          <w:color w:val="auto"/>
        </w:rPr>
        <w:tab/>
        <w:t xml:space="preserve">Procijenjena vrijednost: </w:t>
      </w:r>
      <w:r w:rsidR="004403D4">
        <w:rPr>
          <w:rFonts w:asciiTheme="minorHAnsi" w:hAnsiTheme="minorHAnsi" w:cs="Times New Roman"/>
          <w:b w:val="0"/>
          <w:color w:val="auto"/>
        </w:rPr>
        <w:t>24</w:t>
      </w:r>
      <w:r w:rsidRPr="00B71FFD">
        <w:rPr>
          <w:rFonts w:asciiTheme="minorHAnsi" w:hAnsiTheme="minorHAnsi" w:cs="Times New Roman"/>
          <w:b w:val="0"/>
          <w:color w:val="auto"/>
        </w:rPr>
        <w:t>5.000,00 kn neto – temelji se na iznosu nagradnog fonda</w:t>
      </w:r>
      <w:r w:rsidR="004403D4">
        <w:rPr>
          <w:rFonts w:asciiTheme="minorHAnsi" w:hAnsiTheme="minorHAnsi" w:cs="Times New Roman"/>
          <w:b w:val="0"/>
          <w:color w:val="auto"/>
        </w:rPr>
        <w:t xml:space="preserve"> i procijenjenoj </w:t>
      </w:r>
      <w:r w:rsidRPr="00B71FFD">
        <w:rPr>
          <w:rFonts w:asciiTheme="minorHAnsi" w:hAnsiTheme="minorHAnsi" w:cs="Times New Roman"/>
          <w:b w:val="0"/>
          <w:color w:val="auto"/>
        </w:rPr>
        <w:t>vrijednost</w:t>
      </w:r>
      <w:r w:rsidR="004403D4">
        <w:rPr>
          <w:rFonts w:asciiTheme="minorHAnsi" w:hAnsiTheme="minorHAnsi" w:cs="Times New Roman"/>
          <w:b w:val="0"/>
          <w:color w:val="auto"/>
        </w:rPr>
        <w:t>i</w:t>
      </w:r>
      <w:r w:rsidRPr="00B71FFD">
        <w:rPr>
          <w:rFonts w:asciiTheme="minorHAnsi" w:hAnsiTheme="minorHAnsi" w:cs="Times New Roman"/>
          <w:b w:val="0"/>
          <w:color w:val="auto"/>
        </w:rPr>
        <w:t xml:space="preserve"> ugovora o javnim uslugama, koji se planira naknadno sklopiti</w:t>
      </w:r>
      <w:r w:rsidR="00B71FFD">
        <w:rPr>
          <w:rFonts w:asciiTheme="minorHAnsi" w:hAnsiTheme="minorHAnsi" w:cs="Times New Roman"/>
          <w:b w:val="0"/>
          <w:color w:val="auto"/>
        </w:rPr>
        <w:t xml:space="preserve"> na </w:t>
      </w:r>
      <w:r w:rsidRPr="00B71FFD">
        <w:rPr>
          <w:rFonts w:asciiTheme="minorHAnsi" w:hAnsiTheme="minorHAnsi" w:cs="Times New Roman"/>
          <w:b w:val="0"/>
          <w:color w:val="auto"/>
        </w:rPr>
        <w:t>temelju pregovaračkog postupka javne nabave bez prethodn</w:t>
      </w:r>
      <w:r w:rsidR="00B71FFD">
        <w:rPr>
          <w:rFonts w:asciiTheme="minorHAnsi" w:hAnsiTheme="minorHAnsi" w:cs="Times New Roman"/>
          <w:b w:val="0"/>
          <w:color w:val="auto"/>
        </w:rPr>
        <w:t xml:space="preserve">e objave ili sukladno internom </w:t>
      </w:r>
      <w:r w:rsidRPr="00B71FFD">
        <w:rPr>
          <w:rFonts w:asciiTheme="minorHAnsi" w:hAnsiTheme="minorHAnsi" w:cs="Times New Roman"/>
          <w:b w:val="0"/>
          <w:color w:val="auto"/>
        </w:rPr>
        <w:t>aktu naručitelja o postupcima nabave na koje se ne prim</w:t>
      </w:r>
      <w:r w:rsidR="00B71FFD">
        <w:rPr>
          <w:rFonts w:asciiTheme="minorHAnsi" w:hAnsiTheme="minorHAnsi" w:cs="Times New Roman"/>
          <w:b w:val="0"/>
          <w:color w:val="auto"/>
        </w:rPr>
        <w:t xml:space="preserve">jenjuje Zakon o javnoj nabavi. </w:t>
      </w:r>
    </w:p>
    <w:p w:rsidR="007657A6" w:rsidRPr="00B71FFD" w:rsidRDefault="007657A6" w:rsidP="003E2739">
      <w:pPr>
        <w:pStyle w:val="DefaultStyle"/>
        <w:spacing w:line="240" w:lineRule="auto"/>
        <w:ind w:left="709" w:right="23"/>
        <w:jc w:val="both"/>
        <w:rPr>
          <w:rFonts w:asciiTheme="minorHAnsi" w:hAnsiTheme="minorHAnsi" w:cs="Times New Roman"/>
          <w:b w:val="0"/>
          <w:color w:val="auto"/>
        </w:rPr>
      </w:pPr>
      <w:r w:rsidRPr="00B71FFD">
        <w:rPr>
          <w:rFonts w:asciiTheme="minorHAnsi" w:hAnsiTheme="minorHAnsi" w:cs="Times New Roman"/>
          <w:b w:val="0"/>
          <w:color w:val="auto"/>
        </w:rPr>
        <w:t>Očekivani rok za izradu dokumentacije potrebne za realizaciju</w:t>
      </w:r>
      <w:r w:rsidR="00B71FFD">
        <w:rPr>
          <w:rFonts w:asciiTheme="minorHAnsi" w:hAnsiTheme="minorHAnsi" w:cs="Times New Roman"/>
          <w:b w:val="0"/>
          <w:color w:val="auto"/>
        </w:rPr>
        <w:t xml:space="preserve"> idejnog rješenja koje bude </w:t>
      </w:r>
      <w:r w:rsidRPr="00B71FFD">
        <w:rPr>
          <w:rFonts w:asciiTheme="minorHAnsi" w:hAnsiTheme="minorHAnsi" w:cs="Times New Roman"/>
          <w:b w:val="0"/>
          <w:color w:val="auto"/>
        </w:rPr>
        <w:t xml:space="preserve">izabrano na javnom natječaju je 30 dana od dana sklapanja ugovora o javnim uslugama. </w:t>
      </w:r>
    </w:p>
    <w:p w:rsidR="007657A6" w:rsidRPr="00B71FFD" w:rsidRDefault="007657A6" w:rsidP="003E2739">
      <w:pPr>
        <w:pStyle w:val="DefaultStyle"/>
        <w:spacing w:line="240" w:lineRule="auto"/>
        <w:ind w:right="23" w:firstLine="709"/>
        <w:jc w:val="both"/>
        <w:rPr>
          <w:rFonts w:asciiTheme="minorHAnsi" w:hAnsiTheme="minorHAnsi" w:cs="Times New Roman"/>
          <w:color w:val="auto"/>
        </w:rPr>
      </w:pPr>
    </w:p>
    <w:p w:rsidR="007657A6" w:rsidRPr="00B71FFD" w:rsidRDefault="007657A6" w:rsidP="003E2739">
      <w:pPr>
        <w:pStyle w:val="DefaultStyle"/>
        <w:spacing w:line="240" w:lineRule="auto"/>
        <w:ind w:left="705" w:right="23" w:hanging="705"/>
        <w:jc w:val="both"/>
        <w:rPr>
          <w:rFonts w:asciiTheme="minorHAnsi" w:hAnsiTheme="minorHAnsi" w:cs="Times New Roman"/>
          <w:color w:val="auto"/>
        </w:rPr>
      </w:pPr>
      <w:r w:rsidRPr="00B71FFD">
        <w:rPr>
          <w:rFonts w:asciiTheme="minorHAnsi" w:hAnsiTheme="minorHAnsi" w:cs="Times New Roman"/>
          <w:color w:val="auto"/>
        </w:rPr>
        <w:t>1.5.</w:t>
      </w:r>
      <w:r w:rsidRPr="00B71FFD">
        <w:rPr>
          <w:rFonts w:asciiTheme="minorHAnsi" w:hAnsiTheme="minorHAnsi" w:cs="Times New Roman"/>
          <w:b w:val="0"/>
          <w:color w:val="auto"/>
        </w:rPr>
        <w:tab/>
        <w:t xml:space="preserve">Pravo sudjelovanja u svojstvu autora imaju fizičke i pravne osobe i to kao autor pojedinac ili autorska grupa od više članova od kojih najmanje jedan mora biti ovlašteni arhitekt, dipl.ing.arh ili mag.ing.arh., dok ostali članovi autorske grupe, ovisno o rješenju mogu biti akademski kipari, akademski slikari, krajobrazni arhitekti i sl. </w:t>
      </w:r>
    </w:p>
    <w:p w:rsidR="007657A6" w:rsidRPr="00B71FFD" w:rsidRDefault="007657A6" w:rsidP="003E2739">
      <w:pPr>
        <w:pStyle w:val="DefaultStyle"/>
        <w:spacing w:line="240" w:lineRule="auto"/>
        <w:ind w:left="705" w:right="23"/>
        <w:jc w:val="both"/>
        <w:rPr>
          <w:rFonts w:asciiTheme="minorHAnsi" w:hAnsiTheme="minorHAnsi" w:cs="Times New Roman"/>
          <w:color w:val="auto"/>
        </w:rPr>
      </w:pPr>
      <w:r w:rsidRPr="00B71FFD">
        <w:rPr>
          <w:rFonts w:asciiTheme="minorHAnsi" w:hAnsiTheme="minorHAnsi" w:cs="Times New Roman"/>
          <w:b w:val="0"/>
          <w:color w:val="auto"/>
        </w:rPr>
        <w:t>Svaki od natjecatelja, pojedinac ili grupa, ima pravo sudjelovanja na ovom natječaju samo s jednim radom.</w:t>
      </w:r>
    </w:p>
    <w:p w:rsidR="007657A6" w:rsidRPr="00B71FFD" w:rsidRDefault="007657A6" w:rsidP="003E2739">
      <w:pPr>
        <w:pStyle w:val="DefaultStyle"/>
        <w:spacing w:line="240" w:lineRule="auto"/>
        <w:ind w:left="705" w:right="23" w:hanging="705"/>
        <w:jc w:val="both"/>
        <w:rPr>
          <w:rFonts w:asciiTheme="minorHAnsi" w:hAnsiTheme="minorHAnsi" w:cs="Times New Roman"/>
          <w:color w:val="auto"/>
        </w:rPr>
      </w:pPr>
    </w:p>
    <w:p w:rsidR="007657A6" w:rsidRPr="00B71FFD" w:rsidRDefault="007657A6" w:rsidP="003E2739">
      <w:pPr>
        <w:pStyle w:val="DefaultStyle"/>
        <w:spacing w:line="240" w:lineRule="auto"/>
        <w:ind w:left="720" w:right="23" w:hanging="720"/>
        <w:jc w:val="both"/>
        <w:rPr>
          <w:rFonts w:asciiTheme="minorHAnsi" w:hAnsiTheme="minorHAnsi" w:cs="Times New Roman"/>
          <w:b w:val="0"/>
          <w:color w:val="auto"/>
        </w:rPr>
      </w:pPr>
      <w:r w:rsidRPr="00B71FFD">
        <w:rPr>
          <w:rFonts w:asciiTheme="minorHAnsi" w:hAnsiTheme="minorHAnsi" w:cs="Times New Roman"/>
          <w:color w:val="auto"/>
        </w:rPr>
        <w:t>1.6.</w:t>
      </w:r>
      <w:r w:rsidRPr="00B71FFD">
        <w:rPr>
          <w:rFonts w:asciiTheme="minorHAnsi" w:hAnsiTheme="minorHAnsi" w:cs="Times New Roman"/>
          <w:b w:val="0"/>
          <w:color w:val="auto"/>
        </w:rPr>
        <w:tab/>
        <w:t>Članovi Ocjenjivačkog suda, njihovi zamjenici, članovi tehničke komisije, stručni savjetnici, tajnik natječaja, sastavljač natječajnog elaborata, kao i njihovi bliski srodnici i suradnici svojim radom ne mogu sudjelovati na ovom natječaju. Na natječaju ne mogu sudjelovati Voditelj natječaja ili zamjenik voditelja natječaja. Zaposlenici Raspisivača, zaposlenici Provoditelja u slučaju da je provoditelj pravna ili fizička osoba – ured ovlaštenog arhitekta, voditelj natječaja, zamjenik voditelja natječaja, članovi ocjenjivačkog suda, zamjenici članova, tajnik natječaja, članovi tehničke komisije, izrađivač natječajnog elaborata, kao i njihovi suradnici i srodnici u prvom i drugom koljenu, kao i svi ostali koji bi narušili ravnopravnost natjecatelja ili neovisno odlučivanje ocjenjivačkog suda, ne mogu kao natjecatelji ili ponuditelji sudjelovati u natječaju.</w:t>
      </w:r>
    </w:p>
    <w:p w:rsidR="007657A6" w:rsidRPr="00B71FFD" w:rsidRDefault="007657A6" w:rsidP="003E2739">
      <w:pPr>
        <w:pStyle w:val="DefaultStyle"/>
        <w:spacing w:line="240" w:lineRule="auto"/>
        <w:ind w:left="720" w:right="23" w:hanging="720"/>
        <w:jc w:val="both"/>
        <w:rPr>
          <w:rFonts w:asciiTheme="minorHAnsi" w:hAnsiTheme="minorHAnsi" w:cs="Times New Roman"/>
          <w:b w:val="0"/>
          <w:color w:val="auto"/>
        </w:rPr>
      </w:pPr>
    </w:p>
    <w:p w:rsidR="007657A6" w:rsidRPr="00B71FFD" w:rsidRDefault="007657A6" w:rsidP="003E2739">
      <w:pPr>
        <w:pStyle w:val="DefaultStyle"/>
        <w:spacing w:line="240" w:lineRule="auto"/>
        <w:ind w:left="720" w:right="23" w:hanging="720"/>
        <w:jc w:val="both"/>
        <w:rPr>
          <w:rFonts w:asciiTheme="minorHAnsi" w:hAnsiTheme="minorHAnsi" w:cs="Times New Roman"/>
          <w:b w:val="0"/>
          <w:color w:val="auto"/>
        </w:rPr>
      </w:pPr>
      <w:r w:rsidRPr="00B71FFD">
        <w:rPr>
          <w:rFonts w:asciiTheme="minorHAnsi" w:hAnsiTheme="minorHAnsi" w:cs="Times New Roman"/>
          <w:color w:val="auto"/>
        </w:rPr>
        <w:t>1.7.</w:t>
      </w:r>
      <w:r w:rsidRPr="00B71FFD">
        <w:rPr>
          <w:rFonts w:asciiTheme="minorHAnsi" w:hAnsiTheme="minorHAnsi" w:cs="Times New Roman"/>
          <w:b w:val="0"/>
          <w:color w:val="auto"/>
        </w:rPr>
        <w:tab/>
        <w:t xml:space="preserve">Sukladno Zakonu o javnoj nabavi, podaci o natječaju stavit će se na raspolaganje svima koji su zainteresirani za sudjelovanje u natječaju, na način da se obavijest o raspisu natječaja uz prethodnu objavu na stranici Elektroničkog oglasnika javne nabave RH u Narodnim novinama, objavljuje isti dan bez odgode i na stranici Raspisivača: </w:t>
      </w:r>
      <w:hyperlink r:id="rId15" w:history="1">
        <w:r w:rsidRPr="00B71FFD">
          <w:rPr>
            <w:rStyle w:val="Hiperveza"/>
            <w:rFonts w:asciiTheme="minorHAnsi" w:hAnsiTheme="minorHAnsi"/>
            <w:b w:val="0"/>
            <w:color w:val="auto"/>
          </w:rPr>
          <w:t>www.branitelji.hr</w:t>
        </w:r>
      </w:hyperlink>
    </w:p>
    <w:p w:rsidR="007657A6" w:rsidRPr="00B71FFD" w:rsidRDefault="007657A6" w:rsidP="003E2739">
      <w:pPr>
        <w:pStyle w:val="DefaultStyle"/>
        <w:spacing w:line="240" w:lineRule="auto"/>
        <w:ind w:left="705"/>
        <w:jc w:val="both"/>
        <w:rPr>
          <w:rFonts w:asciiTheme="minorHAnsi" w:hAnsiTheme="minorHAnsi" w:cs="Times New Roman"/>
          <w:b w:val="0"/>
          <w:color w:val="auto"/>
        </w:rPr>
      </w:pPr>
      <w:r w:rsidRPr="00B71FFD">
        <w:rPr>
          <w:rFonts w:asciiTheme="minorHAnsi" w:hAnsiTheme="minorHAnsi" w:cs="Times New Roman"/>
          <w:b w:val="0"/>
          <w:color w:val="auto"/>
        </w:rPr>
        <w:tab/>
        <w:t>Obavijest o raspisu natječaja dostavlja se Hrvatskom društvu likovnih umjetnika</w:t>
      </w:r>
      <w:r w:rsidRPr="00B71FFD">
        <w:rPr>
          <w:rFonts w:asciiTheme="minorHAnsi" w:hAnsiTheme="minorHAnsi" w:cs="Times New Roman"/>
          <w:color w:val="auto"/>
        </w:rPr>
        <w:t>,</w:t>
      </w:r>
      <w:r w:rsidRPr="00B71FFD">
        <w:rPr>
          <w:rFonts w:asciiTheme="minorHAnsi" w:hAnsiTheme="minorHAnsi" w:cs="Times New Roman"/>
          <w:b w:val="0"/>
          <w:color w:val="auto"/>
        </w:rPr>
        <w:t xml:space="preserve"> Hrvatskoj komori arhitekata, Udruženju hrvatskih arhitekata i Gradu Slavonski Brod, te se objavljuje u dnevnom tisku.  </w:t>
      </w:r>
    </w:p>
    <w:p w:rsidR="007657A6" w:rsidRPr="00B71FFD" w:rsidRDefault="007657A6" w:rsidP="003E2739">
      <w:pPr>
        <w:pStyle w:val="DefaultStyle"/>
        <w:spacing w:line="240" w:lineRule="auto"/>
        <w:ind w:left="705"/>
        <w:jc w:val="both"/>
        <w:rPr>
          <w:rFonts w:asciiTheme="minorHAnsi" w:hAnsiTheme="minorHAnsi" w:cs="Times New Roman"/>
          <w:b w:val="0"/>
          <w:color w:val="auto"/>
        </w:rPr>
      </w:pPr>
      <w:r w:rsidRPr="00B71FFD">
        <w:rPr>
          <w:rFonts w:asciiTheme="minorHAnsi" w:hAnsiTheme="minorHAnsi" w:cs="Times New Roman"/>
          <w:b w:val="0"/>
          <w:color w:val="auto"/>
        </w:rPr>
        <w:t xml:space="preserve">Obavijest o raspisu natječaja, Opći uvjeti natječaja, Natječajni elaborat i rezultati natječaja objavljuju se na mrežnim stranicama Raspisivača,  </w:t>
      </w:r>
      <w:hyperlink r:id="rId16" w:history="1">
        <w:r w:rsidRPr="00B71FFD">
          <w:rPr>
            <w:rStyle w:val="Hiperveza"/>
            <w:rFonts w:asciiTheme="minorHAnsi" w:hAnsiTheme="minorHAnsi"/>
            <w:b w:val="0"/>
            <w:color w:val="auto"/>
          </w:rPr>
          <w:t>www.branitelji.hr</w:t>
        </w:r>
      </w:hyperlink>
      <w:r w:rsidRPr="00B71FFD">
        <w:rPr>
          <w:rFonts w:asciiTheme="minorHAnsi" w:hAnsiTheme="minorHAnsi" w:cs="Times New Roman"/>
          <w:b w:val="0"/>
          <w:color w:val="auto"/>
        </w:rPr>
        <w:t xml:space="preserve"> </w:t>
      </w:r>
    </w:p>
    <w:p w:rsidR="007657A6" w:rsidRPr="00B71FFD" w:rsidRDefault="007657A6" w:rsidP="003E2739">
      <w:pPr>
        <w:pStyle w:val="DefaultStyle"/>
        <w:spacing w:line="240" w:lineRule="auto"/>
        <w:ind w:right="23"/>
        <w:jc w:val="both"/>
        <w:rPr>
          <w:rFonts w:asciiTheme="minorHAnsi" w:hAnsiTheme="minorHAnsi" w:cs="Times New Roman"/>
          <w:color w:val="auto"/>
        </w:rPr>
      </w:pPr>
    </w:p>
    <w:p w:rsidR="007657A6" w:rsidRPr="00AD206F" w:rsidRDefault="007657A6" w:rsidP="00AD206F">
      <w:pPr>
        <w:pStyle w:val="Naslov1"/>
        <w:numPr>
          <w:ilvl w:val="0"/>
          <w:numId w:val="33"/>
        </w:numPr>
        <w:pBdr>
          <w:top w:val="dotted" w:sz="4" w:space="0" w:color="00000A"/>
          <w:left w:val="dotted" w:sz="4" w:space="0" w:color="00000A"/>
          <w:bottom w:val="dotted" w:sz="4" w:space="0" w:color="00000A"/>
          <w:right w:val="dotted" w:sz="4" w:space="0" w:color="00000A"/>
        </w:pBdr>
        <w:spacing w:before="0" w:after="0" w:line="240" w:lineRule="auto"/>
        <w:ind w:right="23"/>
        <w:jc w:val="both"/>
        <w:rPr>
          <w:rFonts w:asciiTheme="minorHAnsi" w:hAnsiTheme="minorHAnsi"/>
          <w:b/>
          <w:sz w:val="24"/>
          <w:szCs w:val="24"/>
          <w:lang w:val="hr-HR"/>
        </w:rPr>
      </w:pPr>
      <w:r w:rsidRPr="00AD206F">
        <w:rPr>
          <w:rFonts w:asciiTheme="minorHAnsi" w:hAnsiTheme="minorHAnsi"/>
          <w:b/>
          <w:sz w:val="24"/>
          <w:szCs w:val="24"/>
          <w:lang w:val="hr-HR"/>
        </w:rPr>
        <w:t>DOKUMENTACIJA</w:t>
      </w:r>
    </w:p>
    <w:p w:rsidR="007657A6" w:rsidRPr="00B71FFD" w:rsidRDefault="007657A6" w:rsidP="003E2739">
      <w:pPr>
        <w:autoSpaceDE w:val="0"/>
        <w:autoSpaceDN w:val="0"/>
        <w:adjustRightInd w:val="0"/>
        <w:spacing w:after="0" w:line="240" w:lineRule="auto"/>
        <w:rPr>
          <w:rFonts w:asciiTheme="minorHAnsi" w:hAnsiTheme="minorHAnsi"/>
          <w:sz w:val="24"/>
          <w:szCs w:val="24"/>
        </w:rPr>
      </w:pPr>
      <w:proofErr w:type="spellStart"/>
      <w:r w:rsidRPr="00B71FFD">
        <w:rPr>
          <w:rFonts w:asciiTheme="minorHAnsi" w:hAnsiTheme="minorHAnsi"/>
          <w:sz w:val="24"/>
          <w:szCs w:val="24"/>
        </w:rPr>
        <w:t>Raspisivač</w:t>
      </w:r>
      <w:proofErr w:type="spellEnd"/>
      <w:r w:rsidRPr="00B71FFD">
        <w:rPr>
          <w:rFonts w:asciiTheme="minorHAnsi" w:hAnsiTheme="minorHAnsi"/>
          <w:sz w:val="24"/>
          <w:szCs w:val="24"/>
        </w:rPr>
        <w:t xml:space="preserve"> Natječaja natjecateljima stavlja na raspolaganje sljedeću dokumentaciju u digitalno</w:t>
      </w:r>
      <w:r w:rsidR="003E2739">
        <w:rPr>
          <w:rFonts w:asciiTheme="minorHAnsi" w:hAnsiTheme="minorHAnsi"/>
          <w:sz w:val="24"/>
          <w:szCs w:val="24"/>
        </w:rPr>
        <w:t>m obliku (odgovarajući format).</w:t>
      </w:r>
    </w:p>
    <w:p w:rsidR="007657A6" w:rsidRPr="00B71FFD" w:rsidRDefault="007657A6" w:rsidP="003E2739">
      <w:pPr>
        <w:autoSpaceDE w:val="0"/>
        <w:autoSpaceDN w:val="0"/>
        <w:adjustRightInd w:val="0"/>
        <w:spacing w:after="0" w:line="240" w:lineRule="auto"/>
        <w:rPr>
          <w:rFonts w:asciiTheme="minorHAnsi" w:hAnsiTheme="minorHAnsi"/>
          <w:sz w:val="24"/>
          <w:szCs w:val="24"/>
        </w:rPr>
      </w:pPr>
    </w:p>
    <w:p w:rsidR="007657A6" w:rsidRDefault="007657A6" w:rsidP="003E2739">
      <w:pPr>
        <w:autoSpaceDE w:val="0"/>
        <w:autoSpaceDN w:val="0"/>
        <w:adjustRightInd w:val="0"/>
        <w:spacing w:after="0" w:line="240" w:lineRule="auto"/>
        <w:rPr>
          <w:rFonts w:asciiTheme="minorHAnsi" w:hAnsiTheme="minorHAnsi"/>
          <w:b/>
          <w:sz w:val="24"/>
          <w:szCs w:val="24"/>
        </w:rPr>
      </w:pPr>
      <w:r w:rsidRPr="00B71FFD">
        <w:rPr>
          <w:rFonts w:asciiTheme="minorHAnsi" w:hAnsiTheme="minorHAnsi"/>
          <w:b/>
          <w:sz w:val="24"/>
          <w:szCs w:val="24"/>
        </w:rPr>
        <w:t xml:space="preserve">2.1. </w:t>
      </w:r>
      <w:r w:rsidRPr="00B71FFD">
        <w:rPr>
          <w:rFonts w:asciiTheme="minorHAnsi" w:hAnsiTheme="minorHAnsi"/>
          <w:b/>
          <w:sz w:val="24"/>
          <w:szCs w:val="24"/>
        </w:rPr>
        <w:tab/>
        <w:t>PROGRAM NATJEČAJA</w:t>
      </w:r>
    </w:p>
    <w:p w:rsidR="003E2739" w:rsidRPr="00B71FFD" w:rsidRDefault="003E2739" w:rsidP="003E2739">
      <w:pPr>
        <w:autoSpaceDE w:val="0"/>
        <w:autoSpaceDN w:val="0"/>
        <w:adjustRightInd w:val="0"/>
        <w:spacing w:after="0" w:line="240" w:lineRule="auto"/>
        <w:rPr>
          <w:rFonts w:asciiTheme="minorHAnsi" w:hAnsiTheme="minorHAnsi"/>
          <w:b/>
          <w:sz w:val="24"/>
          <w:szCs w:val="24"/>
        </w:rPr>
      </w:pPr>
    </w:p>
    <w:p w:rsidR="007657A6" w:rsidRPr="00B71FFD" w:rsidRDefault="007657A6" w:rsidP="003E2739">
      <w:pPr>
        <w:pStyle w:val="TextBody"/>
        <w:spacing w:after="0" w:line="240" w:lineRule="auto"/>
        <w:ind w:left="705"/>
        <w:rPr>
          <w:rFonts w:asciiTheme="minorHAnsi" w:hAnsiTheme="minorHAnsi" w:cs="Times New Roman"/>
          <w:color w:val="auto"/>
          <w:sz w:val="24"/>
          <w:szCs w:val="24"/>
        </w:rPr>
      </w:pPr>
      <w:r w:rsidRPr="00B71FFD">
        <w:rPr>
          <w:rFonts w:asciiTheme="minorHAnsi" w:hAnsiTheme="minorHAnsi" w:cs="Times New Roman"/>
          <w:color w:val="auto"/>
          <w:sz w:val="24"/>
          <w:szCs w:val="24"/>
        </w:rPr>
        <w:t>2.1.1</w:t>
      </w:r>
      <w:r w:rsidRPr="00B71FFD">
        <w:rPr>
          <w:rFonts w:asciiTheme="minorHAnsi" w:hAnsiTheme="minorHAnsi" w:cs="Times New Roman"/>
          <w:color w:val="auto"/>
          <w:sz w:val="24"/>
          <w:szCs w:val="24"/>
        </w:rPr>
        <w:tab/>
        <w:t>Svrha i cilj</w:t>
      </w:r>
    </w:p>
    <w:p w:rsidR="007657A6" w:rsidRPr="00B71FFD" w:rsidRDefault="007657A6" w:rsidP="003E2739">
      <w:pPr>
        <w:pStyle w:val="TextBody"/>
        <w:spacing w:after="0" w:line="240" w:lineRule="auto"/>
        <w:ind w:left="705"/>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 xml:space="preserve">Svrha i cilj natječaja jest dobiti najbolje primjenljivo idejno likovno, urbanističko-arhitektonsko i krajobrazno rješenja spomen-obilježja djeci poginuloj u Domovinskom ratu u Republici Hrvatskoj u parku na Šetalištu Braće Radić u Slavonskom Brodu. Željeni </w:t>
      </w:r>
      <w:r w:rsidR="00BE4BB8">
        <w:rPr>
          <w:rFonts w:asciiTheme="minorHAnsi" w:hAnsiTheme="minorHAnsi" w:cs="Times New Roman"/>
          <w:b w:val="0"/>
          <w:color w:val="auto"/>
          <w:sz w:val="24"/>
          <w:szCs w:val="24"/>
        </w:rPr>
        <w:t>rok realizacije spomen-obilježja</w:t>
      </w:r>
      <w:r w:rsidRPr="00B71FFD">
        <w:rPr>
          <w:rFonts w:asciiTheme="minorHAnsi" w:hAnsiTheme="minorHAnsi" w:cs="Times New Roman"/>
          <w:b w:val="0"/>
          <w:color w:val="auto"/>
          <w:sz w:val="24"/>
          <w:szCs w:val="24"/>
        </w:rPr>
        <w:t xml:space="preserve"> je lipanj 2015. godine. </w:t>
      </w:r>
    </w:p>
    <w:p w:rsidR="003E2739" w:rsidRDefault="003E2739" w:rsidP="003E2739">
      <w:pPr>
        <w:spacing w:after="0" w:line="240" w:lineRule="auto"/>
        <w:rPr>
          <w:rFonts w:asciiTheme="minorHAnsi" w:hAnsiTheme="minorHAnsi"/>
          <w:sz w:val="24"/>
          <w:szCs w:val="24"/>
        </w:rPr>
      </w:pPr>
      <w:r>
        <w:rPr>
          <w:rFonts w:asciiTheme="minorHAnsi" w:hAnsiTheme="minorHAnsi"/>
          <w:b/>
          <w:sz w:val="24"/>
          <w:szCs w:val="24"/>
        </w:rPr>
        <w:br w:type="page"/>
      </w:r>
    </w:p>
    <w:p w:rsidR="003E2739" w:rsidRDefault="003E2739" w:rsidP="003E2739">
      <w:pPr>
        <w:pStyle w:val="TextBody"/>
        <w:spacing w:after="0" w:line="240" w:lineRule="auto"/>
        <w:ind w:firstLine="705"/>
        <w:rPr>
          <w:rFonts w:asciiTheme="minorHAnsi" w:hAnsiTheme="minorHAnsi" w:cs="Times New Roman"/>
          <w:color w:val="auto"/>
          <w:sz w:val="24"/>
          <w:szCs w:val="24"/>
        </w:rPr>
      </w:pPr>
    </w:p>
    <w:p w:rsidR="007657A6" w:rsidRPr="00B71FFD" w:rsidRDefault="007657A6" w:rsidP="003E2739">
      <w:pPr>
        <w:pStyle w:val="TextBody"/>
        <w:spacing w:after="0" w:line="240" w:lineRule="auto"/>
        <w:ind w:firstLine="705"/>
        <w:rPr>
          <w:rFonts w:asciiTheme="minorHAnsi" w:hAnsiTheme="minorHAnsi" w:cs="Times New Roman"/>
          <w:color w:val="auto"/>
          <w:sz w:val="24"/>
          <w:szCs w:val="24"/>
        </w:rPr>
      </w:pPr>
      <w:r w:rsidRPr="00B71FFD">
        <w:rPr>
          <w:rFonts w:asciiTheme="minorHAnsi" w:hAnsiTheme="minorHAnsi" w:cs="Times New Roman"/>
          <w:color w:val="auto"/>
          <w:sz w:val="24"/>
          <w:szCs w:val="24"/>
        </w:rPr>
        <w:t>2.1.2.</w:t>
      </w:r>
      <w:r w:rsidRPr="00B71FFD">
        <w:rPr>
          <w:rFonts w:asciiTheme="minorHAnsi" w:hAnsiTheme="minorHAnsi" w:cs="Times New Roman"/>
          <w:color w:val="auto"/>
          <w:sz w:val="24"/>
          <w:szCs w:val="24"/>
        </w:rPr>
        <w:tab/>
        <w:t>Područje obuhvata</w:t>
      </w:r>
    </w:p>
    <w:p w:rsidR="007657A6" w:rsidRPr="00B71FFD" w:rsidRDefault="007657A6" w:rsidP="003E2739">
      <w:pPr>
        <w:pStyle w:val="TextBody"/>
        <w:spacing w:after="0" w:line="240" w:lineRule="auto"/>
        <w:ind w:left="705"/>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 xml:space="preserve">Područje obuhvata natječajnog rada je k.č.br. 4117, 4118 i dio k.č. 4119 k.o. Slavonski Brod, u naravi javna parkovna površina u Slavonskom Brodu, na adresi Šetalište Braće Radić.  </w:t>
      </w:r>
    </w:p>
    <w:p w:rsidR="007657A6" w:rsidRPr="00B71FFD" w:rsidRDefault="007657A6" w:rsidP="003E2739">
      <w:pPr>
        <w:pStyle w:val="TextBody"/>
        <w:spacing w:after="0" w:line="240" w:lineRule="auto"/>
        <w:ind w:left="705"/>
        <w:rPr>
          <w:rFonts w:asciiTheme="minorHAnsi" w:hAnsiTheme="minorHAnsi" w:cs="Times New Roman"/>
          <w:i/>
          <w:color w:val="auto"/>
          <w:sz w:val="24"/>
          <w:szCs w:val="24"/>
        </w:rPr>
      </w:pPr>
    </w:p>
    <w:p w:rsidR="007657A6" w:rsidRPr="00B71FFD" w:rsidRDefault="007657A6" w:rsidP="003E2739">
      <w:pPr>
        <w:pStyle w:val="TextBody"/>
        <w:spacing w:after="0" w:line="240" w:lineRule="auto"/>
        <w:ind w:firstLine="705"/>
        <w:rPr>
          <w:rFonts w:asciiTheme="minorHAnsi" w:hAnsiTheme="minorHAnsi" w:cs="Times New Roman"/>
          <w:color w:val="auto"/>
          <w:sz w:val="24"/>
          <w:szCs w:val="24"/>
        </w:rPr>
      </w:pPr>
      <w:r w:rsidRPr="00B71FFD">
        <w:rPr>
          <w:rFonts w:asciiTheme="minorHAnsi" w:hAnsiTheme="minorHAnsi" w:cs="Times New Roman"/>
          <w:color w:val="auto"/>
          <w:sz w:val="24"/>
          <w:szCs w:val="24"/>
        </w:rPr>
        <w:t>2.1.3.</w:t>
      </w:r>
      <w:r w:rsidRPr="00B71FFD">
        <w:rPr>
          <w:rFonts w:asciiTheme="minorHAnsi" w:hAnsiTheme="minorHAnsi" w:cs="Times New Roman"/>
          <w:color w:val="auto"/>
          <w:sz w:val="24"/>
          <w:szCs w:val="24"/>
        </w:rPr>
        <w:tab/>
        <w:t xml:space="preserve">Smjernice </w:t>
      </w:r>
    </w:p>
    <w:p w:rsidR="007657A6" w:rsidRPr="00B71FFD" w:rsidRDefault="007657A6" w:rsidP="003E2739">
      <w:pPr>
        <w:pStyle w:val="TextBody"/>
        <w:numPr>
          <w:ilvl w:val="0"/>
          <w:numId w:val="3"/>
        </w:numPr>
        <w:spacing w:after="0" w:line="240" w:lineRule="auto"/>
        <w:ind w:left="1065"/>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Urbanističke smjernice definirane su Natječajnim elaboratom.</w:t>
      </w:r>
    </w:p>
    <w:p w:rsidR="007657A6" w:rsidRPr="00B71FFD" w:rsidRDefault="007657A6" w:rsidP="003E2739">
      <w:pPr>
        <w:pStyle w:val="TextBody"/>
        <w:numPr>
          <w:ilvl w:val="0"/>
          <w:numId w:val="3"/>
        </w:numPr>
        <w:spacing w:after="0" w:line="240" w:lineRule="auto"/>
        <w:ind w:left="1065"/>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 xml:space="preserve">Spomen-obilježje mora biti smješteno na k.č.br. 4117 k.o. Slavonski Brod, a dječje igralište može biti izmješteno na k.č.br. 4118 k.o. Slavonski Brod uz jedinstven krajobrazni izgled, dok se očekuje završna obrada pješačke zone na k.č. br. 4119 k.o. Slavonski Brod.  </w:t>
      </w:r>
    </w:p>
    <w:p w:rsidR="007657A6" w:rsidRPr="00B71FFD" w:rsidRDefault="007657A6" w:rsidP="003E2739">
      <w:pPr>
        <w:pStyle w:val="TextBody"/>
        <w:numPr>
          <w:ilvl w:val="0"/>
          <w:numId w:val="3"/>
        </w:numPr>
        <w:spacing w:after="0" w:line="240" w:lineRule="auto"/>
        <w:ind w:left="1065"/>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Ovim natječajem moraju se definirati i ostale prostorne smjernice:</w:t>
      </w:r>
    </w:p>
    <w:p w:rsidR="007657A6" w:rsidRPr="00B71FFD" w:rsidRDefault="007657A6" w:rsidP="003E2739">
      <w:pPr>
        <w:pStyle w:val="TextBody"/>
        <w:spacing w:after="0" w:line="240" w:lineRule="auto"/>
        <w:ind w:left="1065"/>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 Parterno uređenje i prilazi spomen-obilježju</w:t>
      </w:r>
    </w:p>
    <w:p w:rsidR="007657A6" w:rsidRPr="00B71FFD" w:rsidRDefault="007657A6" w:rsidP="003E2739">
      <w:pPr>
        <w:pStyle w:val="TextBody"/>
        <w:spacing w:after="0" w:line="240" w:lineRule="auto"/>
        <w:ind w:left="1065"/>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 Postava spomen obilježja u prostoru</w:t>
      </w:r>
    </w:p>
    <w:p w:rsidR="007657A6" w:rsidRPr="00B71FFD" w:rsidRDefault="007657A6" w:rsidP="003E2739">
      <w:pPr>
        <w:pStyle w:val="TextBody"/>
        <w:spacing w:after="0" w:line="240" w:lineRule="auto"/>
        <w:ind w:left="1065"/>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 Organizacija dječjeg igrališta</w:t>
      </w:r>
    </w:p>
    <w:p w:rsidR="007657A6" w:rsidRPr="00B71FFD" w:rsidRDefault="007657A6" w:rsidP="003E2739">
      <w:pPr>
        <w:pStyle w:val="TextBody"/>
        <w:spacing w:after="0" w:line="240" w:lineRule="auto"/>
        <w:ind w:left="1065"/>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 Urbana oprema</w:t>
      </w:r>
    </w:p>
    <w:p w:rsidR="007657A6" w:rsidRPr="00B71FFD" w:rsidRDefault="007657A6" w:rsidP="003E2739">
      <w:pPr>
        <w:pStyle w:val="TextBody"/>
        <w:spacing w:after="0" w:line="240" w:lineRule="auto"/>
        <w:ind w:left="1065"/>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 xml:space="preserve">- Rasvjeta </w:t>
      </w:r>
    </w:p>
    <w:p w:rsidR="007657A6" w:rsidRPr="00B71FFD" w:rsidRDefault="007657A6" w:rsidP="003E2739">
      <w:pPr>
        <w:pStyle w:val="TextBody"/>
        <w:spacing w:after="0" w:line="240" w:lineRule="auto"/>
        <w:ind w:left="1065"/>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 Krajobrazno uređenje</w:t>
      </w:r>
    </w:p>
    <w:p w:rsidR="007657A6" w:rsidRPr="00B71FFD" w:rsidRDefault="007657A6" w:rsidP="003E2739">
      <w:pPr>
        <w:pStyle w:val="TextBody"/>
        <w:spacing w:after="0" w:line="240" w:lineRule="auto"/>
        <w:rPr>
          <w:rFonts w:asciiTheme="minorHAnsi" w:hAnsiTheme="minorHAnsi" w:cs="Times New Roman"/>
          <w:color w:val="auto"/>
          <w:sz w:val="24"/>
          <w:szCs w:val="24"/>
        </w:rPr>
      </w:pPr>
    </w:p>
    <w:p w:rsidR="007657A6" w:rsidRPr="00B71FFD" w:rsidRDefault="007657A6" w:rsidP="003E2739">
      <w:pPr>
        <w:pStyle w:val="TextBody"/>
        <w:spacing w:after="0" w:line="240" w:lineRule="auto"/>
        <w:ind w:firstLine="708"/>
        <w:rPr>
          <w:rFonts w:asciiTheme="minorHAnsi" w:hAnsiTheme="minorHAnsi" w:cs="Times New Roman"/>
          <w:color w:val="auto"/>
          <w:sz w:val="24"/>
          <w:szCs w:val="24"/>
        </w:rPr>
      </w:pPr>
      <w:r w:rsidRPr="00B71FFD">
        <w:rPr>
          <w:rFonts w:asciiTheme="minorHAnsi" w:hAnsiTheme="minorHAnsi" w:cs="Times New Roman"/>
          <w:color w:val="auto"/>
          <w:sz w:val="24"/>
          <w:szCs w:val="24"/>
        </w:rPr>
        <w:t xml:space="preserve">2.1.4. </w:t>
      </w:r>
      <w:r w:rsidRPr="00B71FFD">
        <w:rPr>
          <w:rFonts w:asciiTheme="minorHAnsi" w:hAnsiTheme="minorHAnsi" w:cs="Times New Roman"/>
          <w:color w:val="auto"/>
          <w:sz w:val="24"/>
          <w:szCs w:val="24"/>
        </w:rPr>
        <w:tab/>
        <w:t>Oblikovanje</w:t>
      </w:r>
    </w:p>
    <w:p w:rsidR="007657A6" w:rsidRPr="00B71FFD" w:rsidRDefault="007657A6" w:rsidP="003E2739">
      <w:pPr>
        <w:pStyle w:val="TextBody"/>
        <w:spacing w:after="0" w:line="240" w:lineRule="auto"/>
        <w:ind w:left="708"/>
        <w:rPr>
          <w:rFonts w:asciiTheme="minorHAnsi" w:hAnsiTheme="minorHAnsi" w:cs="Times New Roman"/>
          <w:b w:val="0"/>
          <w:color w:val="auto"/>
          <w:sz w:val="24"/>
          <w:szCs w:val="24"/>
        </w:rPr>
      </w:pPr>
      <w:r w:rsidRPr="00B71FFD">
        <w:rPr>
          <w:rFonts w:asciiTheme="minorHAnsi" w:hAnsiTheme="minorHAnsi" w:cs="Times New Roman"/>
          <w:b w:val="0"/>
          <w:color w:val="auto"/>
          <w:sz w:val="24"/>
          <w:szCs w:val="24"/>
        </w:rPr>
        <w:t>Oblikovanje treba biti prilagođeno svrsi natječaja, to jest dobivanju primjenjivog rješenja za spomen-obilježje djeci poginuloj u Domovinskom ratu u Republici Hrvatskoj u Slavonskom Brodu te biti povezano ili tvoriti cjelinu s dječjim igralištem namijenje</w:t>
      </w:r>
      <w:r w:rsidR="00BE4BB8">
        <w:rPr>
          <w:rFonts w:asciiTheme="minorHAnsi" w:hAnsiTheme="minorHAnsi" w:cs="Times New Roman"/>
          <w:b w:val="0"/>
          <w:color w:val="auto"/>
          <w:sz w:val="24"/>
          <w:szCs w:val="24"/>
        </w:rPr>
        <w:t>ni</w:t>
      </w:r>
      <w:r w:rsidRPr="00B71FFD">
        <w:rPr>
          <w:rFonts w:asciiTheme="minorHAnsi" w:hAnsiTheme="minorHAnsi" w:cs="Times New Roman"/>
          <w:b w:val="0"/>
          <w:color w:val="auto"/>
          <w:sz w:val="24"/>
          <w:szCs w:val="24"/>
        </w:rPr>
        <w:t xml:space="preserve">m svakodnevnoj uporabi. </w:t>
      </w:r>
    </w:p>
    <w:p w:rsidR="007657A6" w:rsidRDefault="007657A6" w:rsidP="003E2739">
      <w:pPr>
        <w:autoSpaceDE w:val="0"/>
        <w:autoSpaceDN w:val="0"/>
        <w:adjustRightInd w:val="0"/>
        <w:spacing w:after="0" w:line="240" w:lineRule="auto"/>
        <w:rPr>
          <w:rFonts w:asciiTheme="minorHAnsi" w:hAnsiTheme="minorHAnsi"/>
          <w:sz w:val="24"/>
          <w:szCs w:val="24"/>
        </w:rPr>
      </w:pPr>
    </w:p>
    <w:p w:rsidR="003E2739" w:rsidRPr="00B71FFD" w:rsidRDefault="003E2739" w:rsidP="003E2739">
      <w:pPr>
        <w:autoSpaceDE w:val="0"/>
        <w:autoSpaceDN w:val="0"/>
        <w:adjustRightInd w:val="0"/>
        <w:spacing w:after="0" w:line="240" w:lineRule="auto"/>
        <w:rPr>
          <w:rFonts w:asciiTheme="minorHAnsi" w:hAnsiTheme="minorHAnsi"/>
          <w:sz w:val="24"/>
          <w:szCs w:val="24"/>
        </w:rPr>
      </w:pPr>
    </w:p>
    <w:p w:rsidR="007657A6" w:rsidRPr="00B71FFD" w:rsidRDefault="007657A6" w:rsidP="003E2739">
      <w:pPr>
        <w:autoSpaceDE w:val="0"/>
        <w:autoSpaceDN w:val="0"/>
        <w:adjustRightInd w:val="0"/>
        <w:spacing w:after="0" w:line="240" w:lineRule="auto"/>
        <w:rPr>
          <w:rFonts w:asciiTheme="minorHAnsi" w:hAnsiTheme="minorHAnsi"/>
          <w:b/>
          <w:sz w:val="24"/>
          <w:szCs w:val="24"/>
        </w:rPr>
      </w:pPr>
      <w:r w:rsidRPr="00B71FFD">
        <w:rPr>
          <w:rFonts w:asciiTheme="minorHAnsi" w:hAnsiTheme="minorHAnsi"/>
          <w:b/>
          <w:sz w:val="24"/>
          <w:szCs w:val="24"/>
        </w:rPr>
        <w:t xml:space="preserve">2.2. </w:t>
      </w:r>
      <w:r w:rsidRPr="00B71FFD">
        <w:rPr>
          <w:rFonts w:asciiTheme="minorHAnsi" w:hAnsiTheme="minorHAnsi"/>
          <w:b/>
          <w:sz w:val="24"/>
          <w:szCs w:val="24"/>
        </w:rPr>
        <w:tab/>
        <w:t>GEODETSKA PODLOGA</w:t>
      </w:r>
    </w:p>
    <w:p w:rsidR="007657A6" w:rsidRDefault="007657A6" w:rsidP="003E2739">
      <w:pPr>
        <w:autoSpaceDE w:val="0"/>
        <w:autoSpaceDN w:val="0"/>
        <w:adjustRightInd w:val="0"/>
        <w:spacing w:after="0" w:line="240" w:lineRule="auto"/>
        <w:rPr>
          <w:rFonts w:asciiTheme="minorHAnsi" w:hAnsiTheme="minorHAnsi"/>
          <w:b/>
          <w:sz w:val="24"/>
          <w:szCs w:val="24"/>
        </w:rPr>
      </w:pPr>
    </w:p>
    <w:p w:rsidR="003E2739" w:rsidRPr="00B71FFD" w:rsidRDefault="003E2739" w:rsidP="003E2739">
      <w:pPr>
        <w:autoSpaceDE w:val="0"/>
        <w:autoSpaceDN w:val="0"/>
        <w:adjustRightInd w:val="0"/>
        <w:spacing w:after="0" w:line="240" w:lineRule="auto"/>
        <w:rPr>
          <w:rFonts w:asciiTheme="minorHAnsi" w:hAnsiTheme="minorHAnsi"/>
          <w:b/>
          <w:sz w:val="24"/>
          <w:szCs w:val="24"/>
        </w:rPr>
      </w:pPr>
    </w:p>
    <w:p w:rsidR="007657A6" w:rsidRPr="00B71FFD" w:rsidRDefault="007657A6" w:rsidP="003E2739">
      <w:pPr>
        <w:pStyle w:val="DefaultStyle"/>
        <w:spacing w:line="240" w:lineRule="auto"/>
        <w:ind w:right="23"/>
        <w:jc w:val="both"/>
        <w:rPr>
          <w:rFonts w:asciiTheme="minorHAnsi" w:hAnsiTheme="minorHAnsi" w:cs="Times New Roman"/>
          <w:color w:val="auto"/>
        </w:rPr>
      </w:pPr>
      <w:r w:rsidRPr="00B71FFD">
        <w:rPr>
          <w:rFonts w:asciiTheme="minorHAnsi" w:hAnsiTheme="minorHAnsi" w:cs="Times New Roman"/>
          <w:color w:val="auto"/>
        </w:rPr>
        <w:t>2.3.</w:t>
      </w:r>
      <w:r w:rsidRPr="00B71FFD">
        <w:rPr>
          <w:rFonts w:asciiTheme="minorHAnsi" w:hAnsiTheme="minorHAnsi" w:cs="Times New Roman"/>
          <w:color w:val="auto"/>
        </w:rPr>
        <w:tab/>
        <w:t>OPĆI UVJETI NATJEČAJA</w:t>
      </w:r>
    </w:p>
    <w:p w:rsidR="007657A6" w:rsidRPr="00B71FFD" w:rsidRDefault="007657A6" w:rsidP="003E2739">
      <w:pPr>
        <w:pStyle w:val="TextBody"/>
        <w:spacing w:after="0" w:line="240" w:lineRule="auto"/>
        <w:ind w:left="705" w:hanging="705"/>
        <w:rPr>
          <w:rFonts w:asciiTheme="minorHAnsi" w:hAnsiTheme="minorHAnsi" w:cs="Times New Roman"/>
          <w:b w:val="0"/>
          <w:i/>
          <w:color w:val="auto"/>
          <w:sz w:val="24"/>
          <w:szCs w:val="24"/>
        </w:rPr>
      </w:pPr>
    </w:p>
    <w:p w:rsidR="007657A6" w:rsidRDefault="007657A6" w:rsidP="003E2739">
      <w:pPr>
        <w:pStyle w:val="DefaultStyle"/>
        <w:spacing w:line="240" w:lineRule="auto"/>
        <w:rPr>
          <w:rFonts w:asciiTheme="minorHAnsi" w:hAnsiTheme="minorHAnsi" w:cs="Times New Roman"/>
          <w:color w:val="auto"/>
        </w:rPr>
      </w:pPr>
    </w:p>
    <w:p w:rsidR="003E2739" w:rsidRPr="00B71FFD" w:rsidRDefault="003E2739" w:rsidP="003E2739">
      <w:pPr>
        <w:pStyle w:val="DefaultStyle"/>
        <w:spacing w:line="240" w:lineRule="auto"/>
        <w:rPr>
          <w:rFonts w:asciiTheme="minorHAnsi" w:hAnsiTheme="minorHAnsi" w:cs="Times New Roman"/>
          <w:color w:val="auto"/>
        </w:rPr>
      </w:pPr>
    </w:p>
    <w:p w:rsidR="007657A6" w:rsidRPr="00AD206F" w:rsidRDefault="007657A6" w:rsidP="00AD206F">
      <w:pPr>
        <w:pStyle w:val="Naslov1"/>
        <w:numPr>
          <w:ilvl w:val="0"/>
          <w:numId w:val="33"/>
        </w:numPr>
        <w:pBdr>
          <w:top w:val="dotted" w:sz="4" w:space="0" w:color="00000A"/>
          <w:left w:val="dotted" w:sz="4" w:space="0" w:color="00000A"/>
          <w:bottom w:val="dotted" w:sz="4" w:space="0" w:color="00000A"/>
          <w:right w:val="dotted" w:sz="4" w:space="0" w:color="00000A"/>
        </w:pBdr>
        <w:spacing w:before="0" w:after="0" w:line="240" w:lineRule="auto"/>
        <w:ind w:right="23"/>
        <w:jc w:val="both"/>
        <w:rPr>
          <w:rFonts w:asciiTheme="minorHAnsi" w:hAnsiTheme="minorHAnsi"/>
          <w:b/>
          <w:sz w:val="24"/>
          <w:szCs w:val="24"/>
          <w:lang w:val="hr-HR"/>
        </w:rPr>
      </w:pPr>
      <w:r w:rsidRPr="00AD206F">
        <w:rPr>
          <w:rFonts w:asciiTheme="minorHAnsi" w:hAnsiTheme="minorHAnsi"/>
          <w:b/>
          <w:sz w:val="24"/>
          <w:szCs w:val="24"/>
          <w:lang w:val="hr-HR"/>
        </w:rPr>
        <w:t>ROKOVI</w:t>
      </w:r>
    </w:p>
    <w:p w:rsidR="007657A6" w:rsidRPr="00B71FFD" w:rsidRDefault="007657A6" w:rsidP="003E2739">
      <w:pPr>
        <w:pStyle w:val="DefaultStyle"/>
        <w:spacing w:line="240" w:lineRule="auto"/>
        <w:ind w:left="60" w:hanging="705"/>
        <w:jc w:val="both"/>
        <w:rPr>
          <w:rFonts w:asciiTheme="minorHAnsi" w:hAnsiTheme="minorHAnsi" w:cs="Times New Roman"/>
          <w:color w:val="auto"/>
        </w:rPr>
      </w:pPr>
    </w:p>
    <w:p w:rsidR="007657A6" w:rsidRPr="00B71FFD" w:rsidRDefault="007657A6" w:rsidP="003E2739">
      <w:pPr>
        <w:pStyle w:val="DefaultStyle"/>
        <w:spacing w:line="240" w:lineRule="auto"/>
        <w:ind w:left="60" w:hanging="705"/>
        <w:jc w:val="both"/>
        <w:rPr>
          <w:rFonts w:asciiTheme="minorHAnsi" w:hAnsiTheme="minorHAnsi" w:cs="Times New Roman"/>
          <w:b w:val="0"/>
          <w:color w:val="auto"/>
        </w:rPr>
      </w:pPr>
      <w:r w:rsidRPr="00B71FFD">
        <w:rPr>
          <w:rFonts w:asciiTheme="minorHAnsi" w:hAnsiTheme="minorHAnsi" w:cs="Times New Roman"/>
          <w:b w:val="0"/>
          <w:color w:val="auto"/>
        </w:rPr>
        <w:tab/>
      </w:r>
      <w:r w:rsidRPr="00B71FFD">
        <w:rPr>
          <w:rFonts w:asciiTheme="minorHAnsi" w:hAnsiTheme="minorHAnsi" w:cs="Times New Roman"/>
          <w:color w:val="auto"/>
        </w:rPr>
        <w:t>3.1.</w:t>
      </w:r>
      <w:r w:rsidRPr="00B71FFD">
        <w:rPr>
          <w:rFonts w:asciiTheme="minorHAnsi" w:hAnsiTheme="minorHAnsi" w:cs="Times New Roman"/>
          <w:b w:val="0"/>
          <w:color w:val="auto"/>
        </w:rPr>
        <w:tab/>
        <w:t xml:space="preserve">Početak natječaja je </w:t>
      </w:r>
      <w:r w:rsidR="001B633D">
        <w:rPr>
          <w:rFonts w:asciiTheme="minorHAnsi" w:hAnsiTheme="minorHAnsi" w:cs="Times New Roman"/>
          <w:b w:val="0"/>
          <w:color w:val="auto"/>
        </w:rPr>
        <w:t>1</w:t>
      </w:r>
      <w:r w:rsidR="004403D4">
        <w:rPr>
          <w:rFonts w:asciiTheme="minorHAnsi" w:hAnsiTheme="minorHAnsi" w:cs="Times New Roman"/>
          <w:b w:val="0"/>
          <w:color w:val="auto"/>
        </w:rPr>
        <w:t>3</w:t>
      </w:r>
      <w:r w:rsidRPr="00B71FFD">
        <w:rPr>
          <w:rFonts w:asciiTheme="minorHAnsi" w:hAnsiTheme="minorHAnsi" w:cs="Times New Roman"/>
          <w:b w:val="0"/>
          <w:color w:val="auto"/>
        </w:rPr>
        <w:t xml:space="preserve">. </w:t>
      </w:r>
      <w:r w:rsidR="001B633D">
        <w:rPr>
          <w:rFonts w:asciiTheme="minorHAnsi" w:hAnsiTheme="minorHAnsi" w:cs="Times New Roman"/>
          <w:b w:val="0"/>
          <w:color w:val="auto"/>
        </w:rPr>
        <w:t>siječnj</w:t>
      </w:r>
      <w:r w:rsidR="001B0B5A">
        <w:rPr>
          <w:rFonts w:asciiTheme="minorHAnsi" w:hAnsiTheme="minorHAnsi" w:cs="Times New Roman"/>
          <w:b w:val="0"/>
          <w:color w:val="auto"/>
        </w:rPr>
        <w:t>a</w:t>
      </w:r>
      <w:r w:rsidRPr="00B71FFD">
        <w:rPr>
          <w:rFonts w:asciiTheme="minorHAnsi" w:hAnsiTheme="minorHAnsi" w:cs="Times New Roman"/>
          <w:b w:val="0"/>
          <w:color w:val="auto"/>
        </w:rPr>
        <w:t xml:space="preserve"> 201</w:t>
      </w:r>
      <w:r w:rsidR="001B633D">
        <w:rPr>
          <w:rFonts w:asciiTheme="minorHAnsi" w:hAnsiTheme="minorHAnsi" w:cs="Times New Roman"/>
          <w:b w:val="0"/>
          <w:color w:val="auto"/>
        </w:rPr>
        <w:t>5.</w:t>
      </w:r>
    </w:p>
    <w:p w:rsidR="007657A6" w:rsidRPr="00B71FFD" w:rsidRDefault="007657A6" w:rsidP="003E2739">
      <w:pPr>
        <w:pStyle w:val="DefaultStyle"/>
        <w:spacing w:line="240" w:lineRule="auto"/>
        <w:ind w:left="75" w:hanging="705"/>
        <w:jc w:val="both"/>
        <w:rPr>
          <w:rFonts w:asciiTheme="minorHAnsi" w:hAnsiTheme="minorHAnsi" w:cs="Times New Roman"/>
          <w:color w:val="auto"/>
        </w:rPr>
      </w:pPr>
      <w:r w:rsidRPr="00B71FFD">
        <w:rPr>
          <w:rFonts w:asciiTheme="minorHAnsi" w:hAnsiTheme="minorHAnsi" w:cs="Times New Roman"/>
          <w:b w:val="0"/>
          <w:color w:val="auto"/>
        </w:rPr>
        <w:tab/>
      </w:r>
      <w:r w:rsidRPr="00B71FFD">
        <w:rPr>
          <w:rFonts w:asciiTheme="minorHAnsi" w:hAnsiTheme="minorHAnsi" w:cs="Times New Roman"/>
          <w:b w:val="0"/>
          <w:color w:val="auto"/>
        </w:rPr>
        <w:tab/>
        <w:t xml:space="preserve">Predaja natječajnih radova do </w:t>
      </w:r>
      <w:r w:rsidR="001B633D">
        <w:rPr>
          <w:rFonts w:asciiTheme="minorHAnsi" w:hAnsiTheme="minorHAnsi" w:cs="Times New Roman"/>
          <w:b w:val="0"/>
          <w:color w:val="auto"/>
        </w:rPr>
        <w:t>1</w:t>
      </w:r>
      <w:r w:rsidR="008F18FF">
        <w:rPr>
          <w:rFonts w:asciiTheme="minorHAnsi" w:hAnsiTheme="minorHAnsi" w:cs="Times New Roman"/>
          <w:b w:val="0"/>
          <w:color w:val="auto"/>
        </w:rPr>
        <w:t>6</w:t>
      </w:r>
      <w:r w:rsidRPr="00B71FFD">
        <w:rPr>
          <w:rFonts w:asciiTheme="minorHAnsi" w:hAnsiTheme="minorHAnsi" w:cs="Times New Roman"/>
          <w:b w:val="0"/>
          <w:color w:val="auto"/>
        </w:rPr>
        <w:t xml:space="preserve">. </w:t>
      </w:r>
      <w:r w:rsidR="001B633D">
        <w:rPr>
          <w:rFonts w:asciiTheme="minorHAnsi" w:hAnsiTheme="minorHAnsi" w:cs="Times New Roman"/>
          <w:b w:val="0"/>
          <w:color w:val="auto"/>
        </w:rPr>
        <w:t>ožujka</w:t>
      </w:r>
      <w:r w:rsidRPr="00B71FFD">
        <w:rPr>
          <w:rFonts w:asciiTheme="minorHAnsi" w:hAnsiTheme="minorHAnsi" w:cs="Times New Roman"/>
          <w:b w:val="0"/>
          <w:color w:val="auto"/>
        </w:rPr>
        <w:t xml:space="preserve"> 201</w:t>
      </w:r>
      <w:r w:rsidR="001B633D">
        <w:rPr>
          <w:rFonts w:asciiTheme="minorHAnsi" w:hAnsiTheme="minorHAnsi" w:cs="Times New Roman"/>
          <w:b w:val="0"/>
          <w:color w:val="auto"/>
        </w:rPr>
        <w:t>5</w:t>
      </w:r>
      <w:r w:rsidRPr="00B71FFD">
        <w:rPr>
          <w:rFonts w:asciiTheme="minorHAnsi" w:hAnsiTheme="minorHAnsi" w:cs="Times New Roman"/>
          <w:b w:val="0"/>
          <w:color w:val="auto"/>
        </w:rPr>
        <w:t>.</w:t>
      </w:r>
    </w:p>
    <w:p w:rsidR="007657A6" w:rsidRPr="00B71FFD" w:rsidRDefault="007657A6" w:rsidP="003E2739">
      <w:pPr>
        <w:pStyle w:val="DefaultStyle"/>
        <w:spacing w:line="240" w:lineRule="auto"/>
        <w:ind w:left="75"/>
        <w:jc w:val="both"/>
        <w:rPr>
          <w:rFonts w:asciiTheme="minorHAnsi" w:hAnsiTheme="minorHAnsi" w:cs="Times New Roman"/>
          <w:b w:val="0"/>
          <w:color w:val="auto"/>
        </w:rPr>
      </w:pPr>
      <w:r w:rsidRPr="00B71FFD">
        <w:rPr>
          <w:rFonts w:asciiTheme="minorHAnsi" w:hAnsiTheme="minorHAnsi" w:cs="Times New Roman"/>
          <w:b w:val="0"/>
          <w:color w:val="auto"/>
        </w:rPr>
        <w:tab/>
        <w:t xml:space="preserve">Natjecatelji imaju pravo postavljati pitanja do </w:t>
      </w:r>
      <w:r w:rsidR="001B633D">
        <w:rPr>
          <w:rFonts w:asciiTheme="minorHAnsi" w:hAnsiTheme="minorHAnsi" w:cs="Times New Roman"/>
          <w:b w:val="0"/>
          <w:color w:val="auto"/>
        </w:rPr>
        <w:t>30</w:t>
      </w:r>
      <w:r w:rsidRPr="00B71FFD">
        <w:rPr>
          <w:rFonts w:asciiTheme="minorHAnsi" w:hAnsiTheme="minorHAnsi" w:cs="Times New Roman"/>
          <w:b w:val="0"/>
          <w:color w:val="auto"/>
        </w:rPr>
        <w:t xml:space="preserve">. </w:t>
      </w:r>
      <w:r w:rsidR="001B633D">
        <w:rPr>
          <w:rFonts w:asciiTheme="minorHAnsi" w:hAnsiTheme="minorHAnsi" w:cs="Times New Roman"/>
          <w:b w:val="0"/>
          <w:color w:val="auto"/>
        </w:rPr>
        <w:t>siječnja</w:t>
      </w:r>
      <w:r w:rsidRPr="00B71FFD">
        <w:rPr>
          <w:rFonts w:asciiTheme="minorHAnsi" w:hAnsiTheme="minorHAnsi" w:cs="Times New Roman"/>
          <w:b w:val="0"/>
          <w:color w:val="auto"/>
        </w:rPr>
        <w:t xml:space="preserve"> 201</w:t>
      </w:r>
      <w:r w:rsidR="001B633D">
        <w:rPr>
          <w:rFonts w:asciiTheme="minorHAnsi" w:hAnsiTheme="minorHAnsi" w:cs="Times New Roman"/>
          <w:b w:val="0"/>
          <w:color w:val="auto"/>
        </w:rPr>
        <w:t>5.</w:t>
      </w:r>
    </w:p>
    <w:p w:rsidR="007657A6" w:rsidRPr="00B71FFD" w:rsidRDefault="007657A6" w:rsidP="003E2739">
      <w:pPr>
        <w:pStyle w:val="DefaultStyle"/>
        <w:spacing w:line="240" w:lineRule="auto"/>
        <w:ind w:left="75"/>
        <w:jc w:val="both"/>
        <w:rPr>
          <w:rFonts w:asciiTheme="minorHAnsi" w:hAnsiTheme="minorHAnsi" w:cs="Times New Roman"/>
          <w:color w:val="auto"/>
        </w:rPr>
      </w:pPr>
      <w:r w:rsidRPr="00B71FFD">
        <w:rPr>
          <w:rFonts w:asciiTheme="minorHAnsi" w:hAnsiTheme="minorHAnsi" w:cs="Times New Roman"/>
          <w:b w:val="0"/>
          <w:color w:val="auto"/>
        </w:rPr>
        <w:tab/>
        <w:t xml:space="preserve">Rok za odgovore svim natjecateljima </w:t>
      </w:r>
      <w:r w:rsidR="00B345F6">
        <w:rPr>
          <w:rFonts w:asciiTheme="minorHAnsi" w:hAnsiTheme="minorHAnsi" w:cs="Times New Roman"/>
          <w:b w:val="0"/>
          <w:color w:val="auto"/>
        </w:rPr>
        <w:t>06</w:t>
      </w:r>
      <w:r w:rsidRPr="00B71FFD">
        <w:rPr>
          <w:rFonts w:asciiTheme="minorHAnsi" w:hAnsiTheme="minorHAnsi" w:cs="Times New Roman"/>
          <w:b w:val="0"/>
          <w:color w:val="auto"/>
        </w:rPr>
        <w:t xml:space="preserve">. </w:t>
      </w:r>
      <w:r w:rsidR="001B633D">
        <w:rPr>
          <w:rFonts w:asciiTheme="minorHAnsi" w:hAnsiTheme="minorHAnsi" w:cs="Times New Roman"/>
          <w:b w:val="0"/>
          <w:color w:val="auto"/>
        </w:rPr>
        <w:t>veljače</w:t>
      </w:r>
      <w:r w:rsidRPr="00B71FFD">
        <w:rPr>
          <w:rFonts w:asciiTheme="minorHAnsi" w:hAnsiTheme="minorHAnsi" w:cs="Times New Roman"/>
          <w:b w:val="0"/>
          <w:color w:val="auto"/>
        </w:rPr>
        <w:t xml:space="preserve"> 201</w:t>
      </w:r>
      <w:r w:rsidR="004B4993">
        <w:rPr>
          <w:rFonts w:asciiTheme="minorHAnsi" w:hAnsiTheme="minorHAnsi" w:cs="Times New Roman"/>
          <w:b w:val="0"/>
          <w:color w:val="auto"/>
        </w:rPr>
        <w:t>5</w:t>
      </w:r>
      <w:r w:rsidRPr="00B71FFD">
        <w:rPr>
          <w:rFonts w:asciiTheme="minorHAnsi" w:hAnsiTheme="minorHAnsi" w:cs="Times New Roman"/>
          <w:b w:val="0"/>
          <w:color w:val="auto"/>
        </w:rPr>
        <w:t>.</w:t>
      </w:r>
    </w:p>
    <w:p w:rsidR="007657A6" w:rsidRPr="00B71FFD" w:rsidRDefault="007657A6" w:rsidP="003E2739">
      <w:pPr>
        <w:pStyle w:val="DefaultStyle"/>
        <w:spacing w:line="240" w:lineRule="auto"/>
        <w:ind w:left="705"/>
        <w:jc w:val="both"/>
        <w:rPr>
          <w:rFonts w:asciiTheme="minorHAnsi" w:hAnsiTheme="minorHAnsi" w:cs="Times New Roman"/>
          <w:b w:val="0"/>
          <w:color w:val="auto"/>
        </w:rPr>
      </w:pPr>
      <w:r w:rsidRPr="00B71FFD">
        <w:rPr>
          <w:rFonts w:asciiTheme="minorHAnsi" w:hAnsiTheme="minorHAnsi" w:cs="Times New Roman"/>
          <w:b w:val="0"/>
          <w:color w:val="auto"/>
        </w:rPr>
        <w:t xml:space="preserve">Ocjenjivački sud će završit s radom najkasnije </w:t>
      </w:r>
      <w:r w:rsidR="001B633D">
        <w:rPr>
          <w:rFonts w:asciiTheme="minorHAnsi" w:hAnsiTheme="minorHAnsi" w:cs="Times New Roman"/>
          <w:b w:val="0"/>
          <w:color w:val="auto"/>
        </w:rPr>
        <w:t>27</w:t>
      </w:r>
      <w:r w:rsidRPr="00B71FFD">
        <w:rPr>
          <w:rFonts w:asciiTheme="minorHAnsi" w:hAnsiTheme="minorHAnsi" w:cs="Times New Roman"/>
          <w:b w:val="0"/>
          <w:color w:val="auto"/>
        </w:rPr>
        <w:t xml:space="preserve">. </w:t>
      </w:r>
      <w:r w:rsidR="001B0B5A">
        <w:rPr>
          <w:rFonts w:asciiTheme="minorHAnsi" w:hAnsiTheme="minorHAnsi" w:cs="Times New Roman"/>
          <w:b w:val="0"/>
          <w:color w:val="auto"/>
        </w:rPr>
        <w:t>ožujka</w:t>
      </w:r>
      <w:r w:rsidR="001B633D">
        <w:rPr>
          <w:rFonts w:asciiTheme="minorHAnsi" w:hAnsiTheme="minorHAnsi" w:cs="Times New Roman"/>
          <w:b w:val="0"/>
          <w:color w:val="auto"/>
        </w:rPr>
        <w:t xml:space="preserve"> 201</w:t>
      </w:r>
      <w:r w:rsidR="004B4993">
        <w:rPr>
          <w:rFonts w:asciiTheme="minorHAnsi" w:hAnsiTheme="minorHAnsi" w:cs="Times New Roman"/>
          <w:b w:val="0"/>
          <w:color w:val="auto"/>
        </w:rPr>
        <w:t>5</w:t>
      </w:r>
      <w:r w:rsidR="001B633D">
        <w:rPr>
          <w:rFonts w:asciiTheme="minorHAnsi" w:hAnsiTheme="minorHAnsi" w:cs="Times New Roman"/>
          <w:b w:val="0"/>
          <w:color w:val="auto"/>
        </w:rPr>
        <w:t>.</w:t>
      </w:r>
    </w:p>
    <w:p w:rsidR="007657A6" w:rsidRPr="00B71FFD" w:rsidRDefault="007657A6" w:rsidP="003E2739">
      <w:pPr>
        <w:pStyle w:val="DefaultStyle"/>
        <w:spacing w:line="240" w:lineRule="auto"/>
        <w:ind w:left="-618" w:firstLine="708"/>
        <w:jc w:val="both"/>
        <w:rPr>
          <w:rFonts w:asciiTheme="minorHAnsi" w:hAnsiTheme="minorHAnsi" w:cs="Times New Roman"/>
          <w:color w:val="auto"/>
        </w:rPr>
      </w:pPr>
    </w:p>
    <w:p w:rsidR="007657A6" w:rsidRPr="00B71FFD" w:rsidRDefault="007657A6" w:rsidP="003E2739">
      <w:pPr>
        <w:pStyle w:val="DefaultStyle"/>
        <w:spacing w:line="240" w:lineRule="auto"/>
        <w:ind w:left="708" w:hanging="618"/>
        <w:jc w:val="both"/>
        <w:rPr>
          <w:rFonts w:asciiTheme="minorHAnsi" w:hAnsiTheme="minorHAnsi" w:cs="Times New Roman"/>
          <w:color w:val="auto"/>
        </w:rPr>
      </w:pPr>
      <w:r w:rsidRPr="00B71FFD">
        <w:rPr>
          <w:rFonts w:asciiTheme="minorHAnsi" w:hAnsiTheme="minorHAnsi" w:cs="Times New Roman"/>
          <w:color w:val="auto"/>
        </w:rPr>
        <w:t>3.2.</w:t>
      </w:r>
      <w:r w:rsidRPr="00B71FFD">
        <w:rPr>
          <w:rFonts w:asciiTheme="minorHAnsi" w:hAnsiTheme="minorHAnsi" w:cs="Times New Roman"/>
          <w:b w:val="0"/>
          <w:color w:val="auto"/>
        </w:rPr>
        <w:tab/>
        <w:t xml:space="preserve">Natjecateljima će se s Pozivom na natječaj staviti elektronički na raspolaganje Opći uvjeti natječaja i Natječajni elaborat. </w:t>
      </w:r>
    </w:p>
    <w:p w:rsidR="007657A6" w:rsidRPr="00B71FFD" w:rsidRDefault="007657A6" w:rsidP="003E2739">
      <w:pPr>
        <w:pStyle w:val="DefaultStyle"/>
        <w:spacing w:line="240" w:lineRule="auto"/>
        <w:ind w:left="90" w:hanging="705"/>
        <w:jc w:val="both"/>
        <w:rPr>
          <w:rFonts w:asciiTheme="minorHAnsi" w:hAnsiTheme="minorHAnsi" w:cs="Times New Roman"/>
          <w:b w:val="0"/>
          <w:color w:val="auto"/>
        </w:rPr>
      </w:pPr>
      <w:r w:rsidRPr="00B71FFD">
        <w:rPr>
          <w:rFonts w:asciiTheme="minorHAnsi" w:hAnsiTheme="minorHAnsi" w:cs="Times New Roman"/>
          <w:b w:val="0"/>
          <w:color w:val="auto"/>
        </w:rPr>
        <w:tab/>
      </w:r>
    </w:p>
    <w:p w:rsidR="007657A6" w:rsidRPr="00B71FFD" w:rsidRDefault="007657A6" w:rsidP="003E2739">
      <w:pPr>
        <w:pStyle w:val="DefaultStyle"/>
        <w:spacing w:line="240" w:lineRule="auto"/>
        <w:ind w:left="705" w:hanging="615"/>
        <w:jc w:val="both"/>
        <w:rPr>
          <w:rFonts w:asciiTheme="minorHAnsi" w:hAnsiTheme="minorHAnsi" w:cs="Times New Roman"/>
          <w:color w:val="auto"/>
        </w:rPr>
      </w:pPr>
      <w:r w:rsidRPr="00B71FFD">
        <w:rPr>
          <w:rFonts w:asciiTheme="minorHAnsi" w:hAnsiTheme="minorHAnsi" w:cs="Times New Roman"/>
          <w:color w:val="auto"/>
        </w:rPr>
        <w:t>3.3.</w:t>
      </w:r>
      <w:r w:rsidRPr="00B71FFD">
        <w:rPr>
          <w:rFonts w:asciiTheme="minorHAnsi" w:hAnsiTheme="minorHAnsi" w:cs="Times New Roman"/>
          <w:b w:val="0"/>
          <w:color w:val="auto"/>
        </w:rPr>
        <w:tab/>
        <w:t xml:space="preserve">Natjecatelji imaju pravo postavljati pitanja do </w:t>
      </w:r>
      <w:r w:rsidR="001B633D">
        <w:rPr>
          <w:rFonts w:asciiTheme="minorHAnsi" w:hAnsiTheme="minorHAnsi" w:cs="Times New Roman"/>
          <w:b w:val="0"/>
          <w:color w:val="auto"/>
        </w:rPr>
        <w:t>30</w:t>
      </w:r>
      <w:r w:rsidR="001B633D" w:rsidRPr="00B71FFD">
        <w:rPr>
          <w:rFonts w:asciiTheme="minorHAnsi" w:hAnsiTheme="minorHAnsi" w:cs="Times New Roman"/>
          <w:b w:val="0"/>
          <w:color w:val="auto"/>
        </w:rPr>
        <w:t xml:space="preserve">. </w:t>
      </w:r>
      <w:r w:rsidR="001B633D">
        <w:rPr>
          <w:rFonts w:asciiTheme="minorHAnsi" w:hAnsiTheme="minorHAnsi" w:cs="Times New Roman"/>
          <w:b w:val="0"/>
          <w:color w:val="auto"/>
        </w:rPr>
        <w:t>siječnja</w:t>
      </w:r>
      <w:r w:rsidR="001B633D" w:rsidRPr="00B71FFD">
        <w:rPr>
          <w:rFonts w:asciiTheme="minorHAnsi" w:hAnsiTheme="minorHAnsi" w:cs="Times New Roman"/>
          <w:b w:val="0"/>
          <w:color w:val="auto"/>
        </w:rPr>
        <w:t xml:space="preserve"> </w:t>
      </w:r>
      <w:r w:rsidRPr="00B71FFD">
        <w:rPr>
          <w:rFonts w:asciiTheme="minorHAnsi" w:hAnsiTheme="minorHAnsi" w:cs="Times New Roman"/>
          <w:b w:val="0"/>
          <w:color w:val="auto"/>
        </w:rPr>
        <w:t>201</w:t>
      </w:r>
      <w:r w:rsidR="001B633D">
        <w:rPr>
          <w:rFonts w:asciiTheme="minorHAnsi" w:hAnsiTheme="minorHAnsi" w:cs="Times New Roman"/>
          <w:b w:val="0"/>
          <w:color w:val="auto"/>
        </w:rPr>
        <w:t>5</w:t>
      </w:r>
      <w:r w:rsidRPr="00B71FFD">
        <w:rPr>
          <w:rFonts w:asciiTheme="minorHAnsi" w:hAnsiTheme="minorHAnsi" w:cs="Times New Roman"/>
          <w:b w:val="0"/>
          <w:color w:val="auto"/>
        </w:rPr>
        <w:t xml:space="preserve">. godine. Pitanja se dostavljaju putem e-mail-a: </w:t>
      </w:r>
      <w:hyperlink r:id="rId17" w:history="1">
        <w:r w:rsidRPr="00B71FFD">
          <w:rPr>
            <w:rStyle w:val="Hiperveza"/>
            <w:rFonts w:asciiTheme="minorHAnsi" w:hAnsiTheme="minorHAnsi" w:cs="Arial"/>
            <w:b w:val="0"/>
            <w:color w:val="auto"/>
          </w:rPr>
          <w:t>natjecaj@branitelji.hr</w:t>
        </w:r>
      </w:hyperlink>
    </w:p>
    <w:p w:rsidR="007657A6" w:rsidRPr="00B71FFD" w:rsidRDefault="007657A6" w:rsidP="003E2739">
      <w:pPr>
        <w:pStyle w:val="DefaultStyle"/>
        <w:spacing w:line="240" w:lineRule="auto"/>
        <w:ind w:left="90"/>
        <w:jc w:val="both"/>
        <w:rPr>
          <w:rFonts w:asciiTheme="minorHAnsi" w:hAnsiTheme="minorHAnsi" w:cs="Times New Roman"/>
          <w:b w:val="0"/>
          <w:color w:val="auto"/>
        </w:rPr>
      </w:pPr>
      <w:r w:rsidRPr="00B71FFD">
        <w:rPr>
          <w:rFonts w:asciiTheme="minorHAnsi" w:hAnsiTheme="minorHAnsi" w:cs="Times New Roman"/>
          <w:b w:val="0"/>
          <w:color w:val="auto"/>
        </w:rPr>
        <w:tab/>
        <w:t xml:space="preserve">Odgovori na pitanja bit će objavljeni na web stranici </w:t>
      </w:r>
      <w:hyperlink r:id="rId18">
        <w:r w:rsidRPr="00B71FFD">
          <w:rPr>
            <w:rStyle w:val="internetveza"/>
            <w:rFonts w:asciiTheme="minorHAnsi" w:hAnsiTheme="minorHAnsi" w:cs="Times New Roman"/>
            <w:b w:val="0"/>
            <w:color w:val="auto"/>
          </w:rPr>
          <w:t>www.branitelji.hr</w:t>
        </w:r>
      </w:hyperlink>
      <w:r w:rsidRPr="00B71FFD">
        <w:rPr>
          <w:rFonts w:asciiTheme="minorHAnsi" w:hAnsiTheme="minorHAnsi" w:cs="Times New Roman"/>
          <w:b w:val="0"/>
          <w:color w:val="auto"/>
        </w:rPr>
        <w:t xml:space="preserve"> do </w:t>
      </w:r>
      <w:r w:rsidR="009C5DB5">
        <w:rPr>
          <w:rFonts w:asciiTheme="minorHAnsi" w:hAnsiTheme="minorHAnsi" w:cs="Times New Roman"/>
          <w:b w:val="0"/>
          <w:color w:val="auto"/>
        </w:rPr>
        <w:t>0</w:t>
      </w:r>
      <w:r w:rsidR="002E1D06">
        <w:rPr>
          <w:rFonts w:asciiTheme="minorHAnsi" w:hAnsiTheme="minorHAnsi" w:cs="Times New Roman"/>
          <w:b w:val="0"/>
          <w:color w:val="auto"/>
        </w:rPr>
        <w:t>6</w:t>
      </w:r>
      <w:r w:rsidR="001B633D" w:rsidRPr="00B71FFD">
        <w:rPr>
          <w:rFonts w:asciiTheme="minorHAnsi" w:hAnsiTheme="minorHAnsi" w:cs="Times New Roman"/>
          <w:b w:val="0"/>
          <w:color w:val="auto"/>
        </w:rPr>
        <w:t xml:space="preserve">. </w:t>
      </w:r>
      <w:r w:rsidR="001B633D">
        <w:rPr>
          <w:rFonts w:asciiTheme="minorHAnsi" w:hAnsiTheme="minorHAnsi" w:cs="Times New Roman"/>
          <w:b w:val="0"/>
          <w:color w:val="auto"/>
        </w:rPr>
        <w:t>veljače</w:t>
      </w:r>
      <w:r w:rsidRPr="00B71FFD">
        <w:rPr>
          <w:rFonts w:asciiTheme="minorHAnsi" w:hAnsiTheme="minorHAnsi" w:cs="Times New Roman"/>
          <w:b w:val="0"/>
          <w:color w:val="auto"/>
        </w:rPr>
        <w:t xml:space="preserve"> </w:t>
      </w:r>
      <w:r w:rsidRPr="00B71FFD">
        <w:rPr>
          <w:rFonts w:asciiTheme="minorHAnsi" w:hAnsiTheme="minorHAnsi" w:cs="Times New Roman"/>
          <w:b w:val="0"/>
          <w:color w:val="auto"/>
        </w:rPr>
        <w:tab/>
        <w:t>201</w:t>
      </w:r>
      <w:r w:rsidR="001B633D">
        <w:rPr>
          <w:rFonts w:asciiTheme="minorHAnsi" w:hAnsiTheme="minorHAnsi" w:cs="Times New Roman"/>
          <w:b w:val="0"/>
          <w:color w:val="auto"/>
        </w:rPr>
        <w:t>5</w:t>
      </w:r>
      <w:r w:rsidRPr="00B71FFD">
        <w:rPr>
          <w:rFonts w:asciiTheme="minorHAnsi" w:hAnsiTheme="minorHAnsi" w:cs="Times New Roman"/>
          <w:b w:val="0"/>
          <w:color w:val="auto"/>
        </w:rPr>
        <w:t>. godine</w:t>
      </w:r>
    </w:p>
    <w:p w:rsidR="003E2739" w:rsidRDefault="003E2739">
      <w:pPr>
        <w:spacing w:after="0" w:line="240" w:lineRule="auto"/>
        <w:rPr>
          <w:rFonts w:asciiTheme="minorHAnsi" w:hAnsiTheme="minorHAnsi"/>
          <w:sz w:val="24"/>
          <w:szCs w:val="24"/>
        </w:rPr>
      </w:pPr>
      <w:r>
        <w:rPr>
          <w:rFonts w:asciiTheme="minorHAnsi" w:hAnsiTheme="minorHAnsi"/>
          <w:b/>
        </w:rPr>
        <w:br w:type="page"/>
      </w:r>
    </w:p>
    <w:p w:rsidR="007657A6" w:rsidRDefault="007657A6" w:rsidP="003E2739">
      <w:pPr>
        <w:pStyle w:val="DefaultStyle"/>
        <w:spacing w:line="240" w:lineRule="auto"/>
        <w:ind w:left="90"/>
        <w:jc w:val="both"/>
        <w:rPr>
          <w:rFonts w:asciiTheme="minorHAnsi" w:hAnsiTheme="minorHAnsi" w:cs="Times New Roman"/>
          <w:b w:val="0"/>
          <w:color w:val="auto"/>
        </w:rPr>
      </w:pPr>
      <w:r w:rsidRPr="00B71FFD">
        <w:rPr>
          <w:rFonts w:asciiTheme="minorHAnsi" w:hAnsiTheme="minorHAnsi" w:cs="Times New Roman"/>
          <w:color w:val="auto"/>
        </w:rPr>
        <w:lastRenderedPageBreak/>
        <w:t>3.4.</w:t>
      </w:r>
      <w:r w:rsidRPr="00B71FFD">
        <w:rPr>
          <w:rFonts w:asciiTheme="minorHAnsi" w:hAnsiTheme="minorHAnsi" w:cs="Times New Roman"/>
          <w:b w:val="0"/>
          <w:color w:val="auto"/>
        </w:rPr>
        <w:t xml:space="preserve"> </w:t>
      </w:r>
      <w:r w:rsidRPr="00B71FFD">
        <w:rPr>
          <w:rFonts w:asciiTheme="minorHAnsi" w:hAnsiTheme="minorHAnsi" w:cs="Times New Roman"/>
          <w:b w:val="0"/>
          <w:color w:val="auto"/>
        </w:rPr>
        <w:tab/>
        <w:t xml:space="preserve">Rok predaje natječajnih radova je </w:t>
      </w:r>
      <w:r w:rsidR="001B633D">
        <w:rPr>
          <w:rFonts w:asciiTheme="minorHAnsi" w:hAnsiTheme="minorHAnsi" w:cs="Times New Roman"/>
          <w:b w:val="0"/>
          <w:color w:val="auto"/>
        </w:rPr>
        <w:t>1</w:t>
      </w:r>
      <w:r w:rsidR="00483F14">
        <w:rPr>
          <w:rFonts w:asciiTheme="minorHAnsi" w:hAnsiTheme="minorHAnsi" w:cs="Times New Roman"/>
          <w:b w:val="0"/>
          <w:color w:val="auto"/>
        </w:rPr>
        <w:t>6</w:t>
      </w:r>
      <w:r w:rsidRPr="00B71FFD">
        <w:rPr>
          <w:rFonts w:asciiTheme="minorHAnsi" w:hAnsiTheme="minorHAnsi" w:cs="Times New Roman"/>
          <w:b w:val="0"/>
          <w:color w:val="auto"/>
        </w:rPr>
        <w:t xml:space="preserve">. </w:t>
      </w:r>
      <w:r w:rsidR="001B633D">
        <w:rPr>
          <w:rFonts w:asciiTheme="minorHAnsi" w:hAnsiTheme="minorHAnsi" w:cs="Times New Roman"/>
          <w:b w:val="0"/>
          <w:color w:val="auto"/>
        </w:rPr>
        <w:t>ožujk</w:t>
      </w:r>
      <w:r w:rsidRPr="00B71FFD">
        <w:rPr>
          <w:rFonts w:asciiTheme="minorHAnsi" w:hAnsiTheme="minorHAnsi" w:cs="Times New Roman"/>
          <w:b w:val="0"/>
          <w:color w:val="auto"/>
        </w:rPr>
        <w:t>a 2015. godine do 16:00 sati,</w:t>
      </w:r>
      <w:r w:rsidR="002E1D06">
        <w:rPr>
          <w:rFonts w:asciiTheme="minorHAnsi" w:hAnsiTheme="minorHAnsi" w:cs="Times New Roman"/>
          <w:b w:val="0"/>
          <w:color w:val="auto"/>
        </w:rPr>
        <w:t xml:space="preserve"> bez obzira na </w:t>
      </w:r>
      <w:r w:rsidR="002E1D06">
        <w:rPr>
          <w:rFonts w:asciiTheme="minorHAnsi" w:hAnsiTheme="minorHAnsi" w:cs="Times New Roman"/>
          <w:b w:val="0"/>
          <w:color w:val="auto"/>
        </w:rPr>
        <w:tab/>
        <w:t>način dostave.</w:t>
      </w:r>
    </w:p>
    <w:p w:rsidR="007657A6" w:rsidRPr="00B71FFD" w:rsidRDefault="007657A6" w:rsidP="003E2739">
      <w:pPr>
        <w:pStyle w:val="DefaultStyle"/>
        <w:spacing w:line="240" w:lineRule="auto"/>
        <w:ind w:left="708"/>
        <w:jc w:val="both"/>
        <w:rPr>
          <w:rFonts w:asciiTheme="minorHAnsi" w:hAnsiTheme="minorHAnsi" w:cs="Times New Roman"/>
          <w:color w:val="auto"/>
        </w:rPr>
      </w:pPr>
      <w:r w:rsidRPr="00B71FFD">
        <w:rPr>
          <w:rFonts w:asciiTheme="minorHAnsi" w:hAnsiTheme="minorHAnsi" w:cs="Times New Roman"/>
          <w:b w:val="0"/>
          <w:color w:val="auto"/>
        </w:rPr>
        <w:t>Ukoliko se dostava vrši</w:t>
      </w:r>
      <w:r w:rsidRPr="00B71FFD">
        <w:rPr>
          <w:rFonts w:asciiTheme="minorHAnsi" w:hAnsiTheme="minorHAnsi" w:cs="Times New Roman"/>
          <w:b w:val="0"/>
          <w:i/>
          <w:color w:val="auto"/>
        </w:rPr>
        <w:t xml:space="preserve"> </w:t>
      </w:r>
      <w:r w:rsidRPr="00B71FFD">
        <w:rPr>
          <w:rFonts w:asciiTheme="minorHAnsi" w:hAnsiTheme="minorHAnsi" w:cs="Times New Roman"/>
          <w:b w:val="0"/>
          <w:color w:val="auto"/>
          <w:sz w:val="22"/>
          <w:szCs w:val="22"/>
        </w:rPr>
        <w:t>PUTEM REDOVNE POŠTE</w:t>
      </w:r>
      <w:r w:rsidRPr="00B71FFD">
        <w:rPr>
          <w:rFonts w:asciiTheme="minorHAnsi" w:hAnsiTheme="minorHAnsi" w:cs="Times New Roman"/>
          <w:b w:val="0"/>
          <w:color w:val="auto"/>
        </w:rPr>
        <w:t xml:space="preserve"> natječajni rad treba dostaviti na adresu: Ministarstvo branitelja, Savska cesta 66, 10000 Zagreb, najkasnije do </w:t>
      </w:r>
      <w:r w:rsidR="00593E6F">
        <w:rPr>
          <w:rFonts w:asciiTheme="minorHAnsi" w:hAnsiTheme="minorHAnsi" w:cs="Times New Roman"/>
          <w:b w:val="0"/>
          <w:color w:val="auto"/>
        </w:rPr>
        <w:t>1</w:t>
      </w:r>
      <w:r w:rsidR="00483F14">
        <w:rPr>
          <w:rFonts w:asciiTheme="minorHAnsi" w:hAnsiTheme="minorHAnsi" w:cs="Times New Roman"/>
          <w:b w:val="0"/>
          <w:color w:val="auto"/>
        </w:rPr>
        <w:t>6</w:t>
      </w:r>
      <w:r w:rsidR="00593E6F">
        <w:rPr>
          <w:rFonts w:asciiTheme="minorHAnsi" w:hAnsiTheme="minorHAnsi" w:cs="Times New Roman"/>
          <w:b w:val="0"/>
          <w:color w:val="auto"/>
        </w:rPr>
        <w:t xml:space="preserve">. ožujka </w:t>
      </w:r>
      <w:r w:rsidRPr="00B71FFD">
        <w:rPr>
          <w:rFonts w:asciiTheme="minorHAnsi" w:hAnsiTheme="minorHAnsi" w:cs="Times New Roman"/>
          <w:b w:val="0"/>
          <w:color w:val="auto"/>
        </w:rPr>
        <w:t>2015.</w:t>
      </w:r>
      <w:r w:rsidR="00593E6F">
        <w:rPr>
          <w:rFonts w:asciiTheme="minorHAnsi" w:hAnsiTheme="minorHAnsi" w:cs="Times New Roman"/>
          <w:b w:val="0"/>
          <w:color w:val="auto"/>
        </w:rPr>
        <w:t xml:space="preserve"> godine. </w:t>
      </w:r>
    </w:p>
    <w:p w:rsidR="007657A6" w:rsidRPr="00B71FFD" w:rsidRDefault="007657A6" w:rsidP="003E2739">
      <w:pPr>
        <w:pStyle w:val="DefaultStyle"/>
        <w:tabs>
          <w:tab w:val="left" w:pos="1038"/>
        </w:tabs>
        <w:spacing w:line="240" w:lineRule="auto"/>
        <w:ind w:left="708"/>
        <w:jc w:val="both"/>
        <w:rPr>
          <w:rFonts w:asciiTheme="minorHAnsi" w:hAnsiTheme="minorHAnsi" w:cs="Times New Roman"/>
          <w:color w:val="auto"/>
        </w:rPr>
      </w:pPr>
      <w:r w:rsidRPr="00B71FFD">
        <w:rPr>
          <w:rFonts w:asciiTheme="minorHAnsi" w:hAnsiTheme="minorHAnsi" w:cs="Times New Roman"/>
          <w:b w:val="0"/>
          <w:color w:val="auto"/>
        </w:rPr>
        <w:t xml:space="preserve">U slučaju </w:t>
      </w:r>
      <w:r w:rsidRPr="00B71FFD">
        <w:rPr>
          <w:rFonts w:asciiTheme="minorHAnsi" w:hAnsiTheme="minorHAnsi" w:cs="Times New Roman"/>
          <w:b w:val="0"/>
          <w:color w:val="auto"/>
          <w:sz w:val="22"/>
          <w:szCs w:val="22"/>
        </w:rPr>
        <w:t>OSOBNE DOSTAVE</w:t>
      </w:r>
      <w:r w:rsidRPr="00B71FFD">
        <w:rPr>
          <w:rFonts w:asciiTheme="minorHAnsi" w:hAnsiTheme="minorHAnsi" w:cs="Times New Roman"/>
          <w:b w:val="0"/>
          <w:color w:val="auto"/>
        </w:rPr>
        <w:t xml:space="preserve"> natječajni rad treba predati u Urudžbeni ured Ministarstva, koji je na adresi: </w:t>
      </w:r>
      <w:r w:rsidRPr="00B71FFD">
        <w:rPr>
          <w:rFonts w:asciiTheme="minorHAnsi" w:hAnsiTheme="minorHAnsi" w:cs="Times New Roman"/>
          <w:b w:val="0"/>
          <w:i/>
          <w:color w:val="auto"/>
        </w:rPr>
        <w:t>Ministarstvo branitelja, Savska cesta 66, 10 000 Zagreb.</w:t>
      </w:r>
    </w:p>
    <w:p w:rsidR="002E1D06" w:rsidRPr="00B71FFD" w:rsidRDefault="002E1D06" w:rsidP="002E1D06">
      <w:pPr>
        <w:pStyle w:val="DefaultStyle"/>
        <w:spacing w:line="240" w:lineRule="auto"/>
        <w:ind w:left="708"/>
        <w:jc w:val="both"/>
        <w:rPr>
          <w:rFonts w:asciiTheme="minorHAnsi" w:hAnsiTheme="minorHAnsi" w:cs="Times New Roman"/>
          <w:b w:val="0"/>
          <w:color w:val="auto"/>
        </w:rPr>
      </w:pPr>
      <w:r w:rsidRPr="002E1D06">
        <w:rPr>
          <w:rFonts w:asciiTheme="minorHAnsi" w:hAnsiTheme="minorHAnsi" w:cs="Times New Roman"/>
          <w:b w:val="0"/>
          <w:color w:val="auto"/>
        </w:rPr>
        <w:t>Ukoliko se natječajni rad šalje poštom, a iz formalnih razloga zaprimanja rada potrebno je navesti pošiljatelja, ime, prezime, naziv i adres</w:t>
      </w:r>
      <w:r w:rsidR="00BE4BB8">
        <w:rPr>
          <w:rFonts w:asciiTheme="minorHAnsi" w:hAnsiTheme="minorHAnsi" w:cs="Times New Roman"/>
          <w:b w:val="0"/>
          <w:color w:val="auto"/>
        </w:rPr>
        <w:t>u</w:t>
      </w:r>
      <w:r w:rsidRPr="002E1D06">
        <w:rPr>
          <w:rFonts w:asciiTheme="minorHAnsi" w:hAnsiTheme="minorHAnsi" w:cs="Times New Roman"/>
          <w:b w:val="0"/>
          <w:color w:val="auto"/>
        </w:rPr>
        <w:t xml:space="preserve"> koji su dani ili napisani na omotu natječajnog rada pod „pošiljatelj“</w:t>
      </w:r>
      <w:r w:rsidR="00BE4BB8">
        <w:rPr>
          <w:rFonts w:asciiTheme="minorHAnsi" w:hAnsiTheme="minorHAnsi" w:cs="Times New Roman"/>
          <w:b w:val="0"/>
          <w:color w:val="auto"/>
        </w:rPr>
        <w:t>,</w:t>
      </w:r>
      <w:r w:rsidRPr="002E1D06">
        <w:rPr>
          <w:rFonts w:asciiTheme="minorHAnsi" w:hAnsiTheme="minorHAnsi" w:cs="Times New Roman"/>
          <w:b w:val="0"/>
          <w:color w:val="auto"/>
        </w:rPr>
        <w:t xml:space="preserve"> ne smiju u imenu, prezimenu, nazivu niti adresi biti isti s bilo kojim od tih podataka vezano na autora natječajnog rada niti upućiv</w:t>
      </w:r>
      <w:r>
        <w:rPr>
          <w:rFonts w:asciiTheme="minorHAnsi" w:hAnsiTheme="minorHAnsi" w:cs="Times New Roman"/>
          <w:b w:val="0"/>
          <w:color w:val="auto"/>
        </w:rPr>
        <w:t>ati na autora natječajnog rada.</w:t>
      </w:r>
    </w:p>
    <w:p w:rsidR="007657A6" w:rsidRPr="00B71FFD" w:rsidRDefault="007657A6" w:rsidP="003E2739">
      <w:pPr>
        <w:pStyle w:val="DefaultStyle"/>
        <w:spacing w:line="240" w:lineRule="auto"/>
        <w:ind w:left="708"/>
        <w:jc w:val="both"/>
        <w:rPr>
          <w:rFonts w:asciiTheme="minorHAnsi" w:hAnsiTheme="minorHAnsi" w:cs="Times New Roman"/>
          <w:color w:val="auto"/>
        </w:rPr>
      </w:pPr>
      <w:r w:rsidRPr="00B71FFD">
        <w:rPr>
          <w:rFonts w:asciiTheme="minorHAnsi" w:hAnsiTheme="minorHAnsi" w:cs="Times New Roman"/>
          <w:b w:val="0"/>
          <w:color w:val="auto"/>
        </w:rPr>
        <w:t xml:space="preserve">Ovlaštena osoba Urudžbenog ureda predaje ih Tehničkoj komisiji nakon isteka roka za dostavu </w:t>
      </w:r>
      <w:r w:rsidR="00BE4BB8">
        <w:rPr>
          <w:rFonts w:asciiTheme="minorHAnsi" w:hAnsiTheme="minorHAnsi" w:cs="Times New Roman"/>
          <w:b w:val="0"/>
          <w:color w:val="auto"/>
        </w:rPr>
        <w:t>natječajnih radova, u</w:t>
      </w:r>
      <w:r w:rsidRPr="00B71FFD">
        <w:rPr>
          <w:rFonts w:asciiTheme="minorHAnsi" w:hAnsiTheme="minorHAnsi" w:cs="Times New Roman"/>
          <w:b w:val="0"/>
          <w:color w:val="auto"/>
        </w:rPr>
        <w:t xml:space="preserve"> daljnju natječajnu proceduru.</w:t>
      </w:r>
    </w:p>
    <w:p w:rsidR="007657A6" w:rsidRPr="00B71FFD" w:rsidRDefault="007657A6" w:rsidP="003E2739">
      <w:pPr>
        <w:pStyle w:val="DefaultStyle"/>
        <w:spacing w:line="240" w:lineRule="auto"/>
        <w:ind w:left="90"/>
        <w:jc w:val="both"/>
        <w:rPr>
          <w:rFonts w:asciiTheme="minorHAnsi" w:hAnsiTheme="minorHAnsi" w:cs="Times New Roman"/>
          <w:b w:val="0"/>
          <w:color w:val="auto"/>
        </w:rPr>
      </w:pPr>
    </w:p>
    <w:p w:rsidR="007657A6" w:rsidRPr="00B71FFD" w:rsidRDefault="007657A6" w:rsidP="003E2739">
      <w:pPr>
        <w:spacing w:after="0" w:line="240" w:lineRule="auto"/>
        <w:ind w:left="709" w:hanging="709"/>
        <w:jc w:val="both"/>
        <w:rPr>
          <w:rFonts w:asciiTheme="minorHAnsi" w:hAnsiTheme="minorHAnsi"/>
          <w:sz w:val="24"/>
          <w:szCs w:val="24"/>
        </w:rPr>
      </w:pPr>
      <w:r w:rsidRPr="00B71FFD">
        <w:rPr>
          <w:rFonts w:asciiTheme="minorHAnsi" w:hAnsiTheme="minorHAnsi"/>
          <w:b/>
          <w:sz w:val="24"/>
          <w:szCs w:val="24"/>
        </w:rPr>
        <w:t>3.5.</w:t>
      </w:r>
      <w:r w:rsidRPr="00B71FFD">
        <w:rPr>
          <w:rFonts w:asciiTheme="minorHAnsi" w:hAnsiTheme="minorHAnsi"/>
          <w:sz w:val="24"/>
          <w:szCs w:val="24"/>
        </w:rPr>
        <w:tab/>
        <w:t xml:space="preserve">Anonimnost </w:t>
      </w:r>
      <w:r w:rsidR="000339C9">
        <w:rPr>
          <w:rFonts w:asciiTheme="minorHAnsi" w:hAnsiTheme="minorHAnsi"/>
          <w:sz w:val="24"/>
          <w:szCs w:val="24"/>
        </w:rPr>
        <w:t xml:space="preserve">  </w:t>
      </w:r>
      <w:r w:rsidRPr="00B71FFD">
        <w:rPr>
          <w:rFonts w:asciiTheme="minorHAnsi" w:hAnsiTheme="minorHAnsi"/>
          <w:sz w:val="24"/>
          <w:szCs w:val="24"/>
        </w:rPr>
        <w:t xml:space="preserve">će </w:t>
      </w:r>
      <w:r w:rsidR="000339C9">
        <w:rPr>
          <w:rFonts w:asciiTheme="minorHAnsi" w:hAnsiTheme="minorHAnsi"/>
          <w:sz w:val="24"/>
          <w:szCs w:val="24"/>
        </w:rPr>
        <w:t xml:space="preserve"> </w:t>
      </w:r>
      <w:r w:rsidRPr="00B71FFD">
        <w:rPr>
          <w:rFonts w:asciiTheme="minorHAnsi" w:hAnsiTheme="minorHAnsi"/>
          <w:sz w:val="24"/>
          <w:szCs w:val="24"/>
        </w:rPr>
        <w:t xml:space="preserve">se </w:t>
      </w:r>
      <w:r w:rsidR="000339C9">
        <w:rPr>
          <w:rFonts w:asciiTheme="minorHAnsi" w:hAnsiTheme="minorHAnsi"/>
          <w:sz w:val="24"/>
          <w:szCs w:val="24"/>
        </w:rPr>
        <w:t xml:space="preserve"> </w:t>
      </w:r>
      <w:r w:rsidRPr="00B71FFD">
        <w:rPr>
          <w:rFonts w:asciiTheme="minorHAnsi" w:hAnsiTheme="minorHAnsi"/>
          <w:sz w:val="24"/>
          <w:szCs w:val="24"/>
        </w:rPr>
        <w:t xml:space="preserve">poštivati </w:t>
      </w:r>
      <w:r w:rsidR="000339C9">
        <w:rPr>
          <w:rFonts w:asciiTheme="minorHAnsi" w:hAnsiTheme="minorHAnsi"/>
          <w:sz w:val="24"/>
          <w:szCs w:val="24"/>
        </w:rPr>
        <w:t xml:space="preserve"> </w:t>
      </w:r>
      <w:r w:rsidRPr="00B71FFD">
        <w:rPr>
          <w:rFonts w:asciiTheme="minorHAnsi" w:hAnsiTheme="minorHAnsi"/>
          <w:sz w:val="24"/>
          <w:szCs w:val="24"/>
        </w:rPr>
        <w:t xml:space="preserve">sve </w:t>
      </w:r>
      <w:r w:rsidR="000339C9">
        <w:rPr>
          <w:rFonts w:asciiTheme="minorHAnsi" w:hAnsiTheme="minorHAnsi"/>
          <w:sz w:val="24"/>
          <w:szCs w:val="24"/>
        </w:rPr>
        <w:t xml:space="preserve"> </w:t>
      </w:r>
      <w:r w:rsidRPr="00B71FFD">
        <w:rPr>
          <w:rFonts w:asciiTheme="minorHAnsi" w:hAnsiTheme="minorHAnsi"/>
          <w:sz w:val="24"/>
          <w:szCs w:val="24"/>
        </w:rPr>
        <w:t xml:space="preserve">dok </w:t>
      </w:r>
      <w:r w:rsidR="000339C9">
        <w:rPr>
          <w:rFonts w:asciiTheme="minorHAnsi" w:hAnsiTheme="minorHAnsi"/>
          <w:sz w:val="24"/>
          <w:szCs w:val="24"/>
        </w:rPr>
        <w:t xml:space="preserve"> </w:t>
      </w:r>
      <w:r w:rsidRPr="00B71FFD">
        <w:rPr>
          <w:rFonts w:asciiTheme="minorHAnsi" w:hAnsiTheme="minorHAnsi"/>
          <w:sz w:val="24"/>
          <w:szCs w:val="24"/>
        </w:rPr>
        <w:t xml:space="preserve">Ocjenjivački </w:t>
      </w:r>
      <w:r w:rsidR="000339C9">
        <w:rPr>
          <w:rFonts w:asciiTheme="minorHAnsi" w:hAnsiTheme="minorHAnsi"/>
          <w:sz w:val="24"/>
          <w:szCs w:val="24"/>
        </w:rPr>
        <w:t xml:space="preserve"> </w:t>
      </w:r>
      <w:r w:rsidRPr="00B71FFD">
        <w:rPr>
          <w:rFonts w:asciiTheme="minorHAnsi" w:hAnsiTheme="minorHAnsi"/>
          <w:sz w:val="24"/>
          <w:szCs w:val="24"/>
        </w:rPr>
        <w:t xml:space="preserve">sud </w:t>
      </w:r>
      <w:r w:rsidR="000339C9">
        <w:rPr>
          <w:rFonts w:asciiTheme="minorHAnsi" w:hAnsiTheme="minorHAnsi"/>
          <w:sz w:val="24"/>
          <w:szCs w:val="24"/>
        </w:rPr>
        <w:t xml:space="preserve"> </w:t>
      </w:r>
      <w:r w:rsidRPr="00B71FFD">
        <w:rPr>
          <w:rFonts w:asciiTheme="minorHAnsi" w:hAnsiTheme="minorHAnsi"/>
          <w:sz w:val="24"/>
          <w:szCs w:val="24"/>
        </w:rPr>
        <w:t xml:space="preserve">ne </w:t>
      </w:r>
      <w:r w:rsidR="000339C9">
        <w:rPr>
          <w:rFonts w:asciiTheme="minorHAnsi" w:hAnsiTheme="minorHAnsi"/>
          <w:sz w:val="24"/>
          <w:szCs w:val="24"/>
        </w:rPr>
        <w:t xml:space="preserve"> </w:t>
      </w:r>
      <w:r w:rsidRPr="00B71FFD">
        <w:rPr>
          <w:rFonts w:asciiTheme="minorHAnsi" w:hAnsiTheme="minorHAnsi"/>
          <w:sz w:val="24"/>
          <w:szCs w:val="24"/>
        </w:rPr>
        <w:t xml:space="preserve">opiše </w:t>
      </w:r>
      <w:r w:rsidR="000339C9">
        <w:rPr>
          <w:rFonts w:asciiTheme="minorHAnsi" w:hAnsiTheme="minorHAnsi"/>
          <w:sz w:val="24"/>
          <w:szCs w:val="24"/>
        </w:rPr>
        <w:t xml:space="preserve"> </w:t>
      </w:r>
      <w:r w:rsidRPr="00B71FFD">
        <w:rPr>
          <w:rFonts w:asciiTheme="minorHAnsi" w:hAnsiTheme="minorHAnsi"/>
          <w:sz w:val="24"/>
          <w:szCs w:val="24"/>
        </w:rPr>
        <w:t xml:space="preserve">natječajne </w:t>
      </w:r>
      <w:r w:rsidRPr="00B71FFD">
        <w:rPr>
          <w:rFonts w:asciiTheme="minorHAnsi" w:hAnsiTheme="minorHAnsi"/>
          <w:sz w:val="24"/>
          <w:szCs w:val="24"/>
        </w:rPr>
        <w:tab/>
        <w:t>radove</w:t>
      </w:r>
      <w:r w:rsidR="000339C9">
        <w:rPr>
          <w:rFonts w:asciiTheme="minorHAnsi" w:hAnsiTheme="minorHAnsi"/>
          <w:sz w:val="24"/>
          <w:szCs w:val="24"/>
        </w:rPr>
        <w:t xml:space="preserve"> </w:t>
      </w:r>
      <w:r w:rsidRPr="00B71FFD">
        <w:rPr>
          <w:rFonts w:asciiTheme="minorHAnsi" w:hAnsiTheme="minorHAnsi"/>
          <w:sz w:val="24"/>
          <w:szCs w:val="24"/>
        </w:rPr>
        <w:t>i ne donese svoje mišljenje ili odluku. Ocjenjivači sud svoju odluku, m</w:t>
      </w:r>
      <w:r w:rsidR="003E2739">
        <w:rPr>
          <w:rFonts w:asciiTheme="minorHAnsi" w:hAnsiTheme="minorHAnsi"/>
          <w:sz w:val="24"/>
          <w:szCs w:val="24"/>
        </w:rPr>
        <w:t xml:space="preserve">išljenje, izvješće i zapisnike </w:t>
      </w:r>
      <w:r w:rsidRPr="00B71FFD">
        <w:rPr>
          <w:rFonts w:asciiTheme="minorHAnsi" w:hAnsiTheme="minorHAnsi"/>
          <w:sz w:val="24"/>
          <w:szCs w:val="24"/>
        </w:rPr>
        <w:t>dostavlja Provoditelju. Provoditelj je dužan odmah po za</w:t>
      </w:r>
      <w:r w:rsidR="003E2739">
        <w:rPr>
          <w:rFonts w:asciiTheme="minorHAnsi" w:hAnsiTheme="minorHAnsi"/>
          <w:sz w:val="24"/>
          <w:szCs w:val="24"/>
        </w:rPr>
        <w:t xml:space="preserve">vršetku sjednice Ocjenjivačkog </w:t>
      </w:r>
      <w:r w:rsidRPr="00B71FFD">
        <w:rPr>
          <w:rFonts w:asciiTheme="minorHAnsi" w:hAnsiTheme="minorHAnsi"/>
          <w:sz w:val="24"/>
          <w:szCs w:val="24"/>
        </w:rPr>
        <w:t>suda i potpisivanja zapisnika isti dostaviti Raspisivaču na da</w:t>
      </w:r>
      <w:r w:rsidR="003E2739">
        <w:rPr>
          <w:rFonts w:asciiTheme="minorHAnsi" w:hAnsiTheme="minorHAnsi"/>
          <w:sz w:val="24"/>
          <w:szCs w:val="24"/>
        </w:rPr>
        <w:t xml:space="preserve">ljnje postupanje. Povjerenstvo </w:t>
      </w:r>
      <w:r w:rsidRPr="00B71FFD">
        <w:rPr>
          <w:rFonts w:asciiTheme="minorHAnsi" w:hAnsiTheme="minorHAnsi"/>
          <w:sz w:val="24"/>
          <w:szCs w:val="24"/>
        </w:rPr>
        <w:t>za javnu nabavu Raspisivača provodi postupak javne nabave i otvara omotnicu s oznakom</w:t>
      </w:r>
      <w:r w:rsidR="003E2739">
        <w:rPr>
          <w:rFonts w:asciiTheme="minorHAnsi" w:hAnsiTheme="minorHAnsi"/>
          <w:sz w:val="24"/>
          <w:szCs w:val="24"/>
        </w:rPr>
        <w:t xml:space="preserve"> </w:t>
      </w:r>
      <w:r w:rsidRPr="00B71FFD">
        <w:rPr>
          <w:rFonts w:asciiTheme="minorHAnsi" w:hAnsiTheme="minorHAnsi"/>
          <w:sz w:val="24"/>
          <w:szCs w:val="24"/>
        </w:rPr>
        <w:t>“OSOBA OVLAŠTENA ZA PROJEKTIRANJE” prvona</w:t>
      </w:r>
      <w:r w:rsidR="003E2739">
        <w:rPr>
          <w:rFonts w:asciiTheme="minorHAnsi" w:hAnsiTheme="minorHAnsi"/>
          <w:sz w:val="24"/>
          <w:szCs w:val="24"/>
        </w:rPr>
        <w:t xml:space="preserve">građenog rada. Nakon donošenja </w:t>
      </w:r>
      <w:r w:rsidRPr="00B71FFD">
        <w:rPr>
          <w:rFonts w:asciiTheme="minorHAnsi" w:hAnsiTheme="minorHAnsi"/>
          <w:sz w:val="24"/>
          <w:szCs w:val="24"/>
        </w:rPr>
        <w:t>valjane odluke povjerenstva za javnu nabavu, Provoditelj</w:t>
      </w:r>
      <w:r w:rsidR="003E2739">
        <w:rPr>
          <w:rFonts w:asciiTheme="minorHAnsi" w:hAnsiTheme="minorHAnsi"/>
          <w:sz w:val="24"/>
          <w:szCs w:val="24"/>
        </w:rPr>
        <w:t xml:space="preserve"> obavještava svakog nagrađenog </w:t>
      </w:r>
      <w:r w:rsidRPr="00B71FFD">
        <w:rPr>
          <w:rFonts w:asciiTheme="minorHAnsi" w:hAnsiTheme="minorHAnsi"/>
          <w:sz w:val="24"/>
          <w:szCs w:val="24"/>
        </w:rPr>
        <w:t>autora o njegovom uspjehu na natječaju i</w:t>
      </w:r>
      <w:r w:rsidR="003E2739">
        <w:rPr>
          <w:rFonts w:asciiTheme="minorHAnsi" w:hAnsiTheme="minorHAnsi"/>
          <w:sz w:val="24"/>
          <w:szCs w:val="24"/>
        </w:rPr>
        <w:t xml:space="preserve"> visini dodijeljene mu nagrade.</w:t>
      </w:r>
    </w:p>
    <w:p w:rsidR="007657A6" w:rsidRPr="00B71FFD" w:rsidRDefault="007657A6" w:rsidP="003E2739">
      <w:pPr>
        <w:pStyle w:val="DefaultStyle"/>
        <w:spacing w:line="240" w:lineRule="auto"/>
        <w:ind w:left="708"/>
        <w:jc w:val="both"/>
        <w:rPr>
          <w:rFonts w:asciiTheme="minorHAnsi" w:hAnsiTheme="minorHAnsi" w:cs="Times New Roman"/>
          <w:b w:val="0"/>
          <w:color w:val="auto"/>
        </w:rPr>
      </w:pPr>
      <w:r w:rsidRPr="00B71FFD">
        <w:rPr>
          <w:rFonts w:asciiTheme="minorHAnsi" w:hAnsiTheme="minorHAnsi" w:cs="Times New Roman"/>
          <w:b w:val="0"/>
          <w:color w:val="auto"/>
        </w:rPr>
        <w:t xml:space="preserve">Rezultati natječaja bit će dostavljeni svim natjecateljima putem elektroničke pošte koju su predali uz rad, objavljeni u jednom javnom glasilu, na mrežnim stranicama </w:t>
      </w:r>
      <w:proofErr w:type="spellStart"/>
      <w:r w:rsidRPr="00B71FFD">
        <w:rPr>
          <w:rFonts w:asciiTheme="minorHAnsi" w:hAnsiTheme="minorHAnsi" w:cs="Times New Roman"/>
          <w:b w:val="0"/>
          <w:color w:val="auto"/>
        </w:rPr>
        <w:t>Raspisivača</w:t>
      </w:r>
      <w:proofErr w:type="spellEnd"/>
      <w:r w:rsidRPr="00B71FFD">
        <w:rPr>
          <w:rFonts w:asciiTheme="minorHAnsi" w:hAnsiTheme="minorHAnsi" w:cs="Times New Roman"/>
          <w:b w:val="0"/>
          <w:color w:val="auto"/>
        </w:rPr>
        <w:t xml:space="preserve"> </w:t>
      </w:r>
      <w:hyperlink r:id="rId19" w:history="1">
        <w:r w:rsidRPr="00B71FFD">
          <w:rPr>
            <w:rStyle w:val="Hiperveza"/>
            <w:rFonts w:asciiTheme="minorHAnsi" w:hAnsiTheme="minorHAnsi" w:cs="Arial"/>
            <w:b w:val="0"/>
            <w:color w:val="auto"/>
          </w:rPr>
          <w:t>www.branitelji.hr</w:t>
        </w:r>
      </w:hyperlink>
      <w:r w:rsidR="00BE4BB8">
        <w:rPr>
          <w:rFonts w:asciiTheme="minorHAnsi" w:hAnsiTheme="minorHAnsi" w:cs="Times New Roman"/>
          <w:b w:val="0"/>
          <w:color w:val="auto"/>
        </w:rPr>
        <w:t xml:space="preserve"> . </w:t>
      </w:r>
      <w:proofErr w:type="spellStart"/>
      <w:r w:rsidRPr="00B71FFD">
        <w:rPr>
          <w:rFonts w:asciiTheme="minorHAnsi" w:hAnsiTheme="minorHAnsi" w:cs="Times New Roman"/>
          <w:b w:val="0"/>
          <w:color w:val="auto"/>
        </w:rPr>
        <w:t>Raspisivač</w:t>
      </w:r>
      <w:proofErr w:type="spellEnd"/>
      <w:r w:rsidRPr="00B71FFD">
        <w:rPr>
          <w:rFonts w:asciiTheme="minorHAnsi" w:hAnsiTheme="minorHAnsi" w:cs="Times New Roman"/>
          <w:b w:val="0"/>
          <w:color w:val="auto"/>
        </w:rPr>
        <w:t xml:space="preserve"> će obavijest o rezultatima natječaja objaviti u Elektroničkom oglasniku javne nabave RH u rokovima propisanim Zakonom o javnoj nabavi.</w:t>
      </w:r>
    </w:p>
    <w:p w:rsidR="007657A6" w:rsidRPr="00B71FFD" w:rsidRDefault="007657A6" w:rsidP="003E2739">
      <w:pPr>
        <w:pStyle w:val="DefaultStyle"/>
        <w:spacing w:line="240" w:lineRule="auto"/>
        <w:jc w:val="both"/>
        <w:rPr>
          <w:rFonts w:asciiTheme="minorHAnsi" w:hAnsiTheme="minorHAnsi" w:cs="Times New Roman"/>
          <w:b w:val="0"/>
          <w:color w:val="auto"/>
        </w:rPr>
      </w:pPr>
    </w:p>
    <w:p w:rsidR="007657A6" w:rsidRPr="00B71FFD" w:rsidRDefault="007657A6" w:rsidP="003E2739">
      <w:pPr>
        <w:pStyle w:val="DefaultStyle"/>
        <w:spacing w:line="240" w:lineRule="auto"/>
        <w:ind w:left="705" w:hanging="705"/>
        <w:jc w:val="both"/>
        <w:rPr>
          <w:rFonts w:asciiTheme="minorHAnsi" w:hAnsiTheme="minorHAnsi" w:cs="Times New Roman"/>
          <w:b w:val="0"/>
          <w:color w:val="auto"/>
        </w:rPr>
      </w:pPr>
      <w:r w:rsidRPr="00B71FFD">
        <w:rPr>
          <w:rFonts w:asciiTheme="minorHAnsi" w:hAnsiTheme="minorHAnsi" w:cs="Times New Roman"/>
          <w:color w:val="auto"/>
        </w:rPr>
        <w:t>3.6.</w:t>
      </w:r>
      <w:r w:rsidRPr="00B71FFD">
        <w:rPr>
          <w:rFonts w:asciiTheme="minorHAnsi" w:hAnsiTheme="minorHAnsi" w:cs="Times New Roman"/>
          <w:b w:val="0"/>
          <w:color w:val="auto"/>
        </w:rPr>
        <w:tab/>
        <w:t xml:space="preserve">Svi natječajni radovi bit će prezentirani na izložbi natječajnih radova nakon objave rezultata natječaja najkasnije 30 dana po završetku rada Ocjenjivačkog suda. O datumu i mjestu održavanja izložbe kao i razgovora s Ocjenjivačkim sudom, natjecatelji će biti posebno obaviješteni, a obavijest će biti objavljena i na web stranici: </w:t>
      </w:r>
      <w:hyperlink r:id="rId20" w:history="1">
        <w:r w:rsidRPr="00B71FFD">
          <w:rPr>
            <w:rStyle w:val="Hiperveza"/>
            <w:rFonts w:asciiTheme="minorHAnsi" w:hAnsiTheme="minorHAnsi"/>
            <w:b w:val="0"/>
            <w:color w:val="auto"/>
          </w:rPr>
          <w:t>www.branitelji.hr</w:t>
        </w:r>
      </w:hyperlink>
      <w:r w:rsidRPr="00B71FFD">
        <w:rPr>
          <w:rFonts w:asciiTheme="minorHAnsi" w:hAnsiTheme="minorHAnsi" w:cs="Times New Roman"/>
          <w:b w:val="0"/>
          <w:color w:val="auto"/>
        </w:rPr>
        <w:t>.</w:t>
      </w:r>
    </w:p>
    <w:p w:rsidR="007657A6" w:rsidRPr="00B71FFD" w:rsidRDefault="007657A6" w:rsidP="003E2739">
      <w:pPr>
        <w:pStyle w:val="DefaultStyle"/>
        <w:spacing w:line="240" w:lineRule="auto"/>
        <w:jc w:val="both"/>
        <w:rPr>
          <w:rFonts w:asciiTheme="minorHAnsi" w:hAnsiTheme="minorHAnsi" w:cs="Times New Roman"/>
          <w:b w:val="0"/>
          <w:color w:val="auto"/>
        </w:rPr>
      </w:pPr>
    </w:p>
    <w:p w:rsidR="007657A6" w:rsidRPr="00B71FFD" w:rsidRDefault="007657A6" w:rsidP="003E2739">
      <w:pPr>
        <w:pStyle w:val="DefaultStyle"/>
        <w:numPr>
          <w:ilvl w:val="1"/>
          <w:numId w:val="5"/>
        </w:numPr>
        <w:tabs>
          <w:tab w:val="clear" w:pos="360"/>
        </w:tabs>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Radove koji nisu nagrađeni</w:t>
      </w:r>
      <w:r w:rsidR="00BE4BB8">
        <w:rPr>
          <w:rFonts w:asciiTheme="minorHAnsi" w:hAnsiTheme="minorHAnsi" w:cs="Times New Roman"/>
          <w:b w:val="0"/>
          <w:color w:val="auto"/>
        </w:rPr>
        <w:t>,</w:t>
      </w:r>
      <w:r w:rsidRPr="00B71FFD">
        <w:rPr>
          <w:rFonts w:asciiTheme="minorHAnsi" w:hAnsiTheme="minorHAnsi" w:cs="Times New Roman"/>
          <w:b w:val="0"/>
          <w:color w:val="auto"/>
        </w:rPr>
        <w:t xml:space="preserve"> natjecatelji su dužni podići u roku od 15 dana od završetka </w:t>
      </w:r>
      <w:r w:rsidRPr="00B71FFD">
        <w:rPr>
          <w:rFonts w:asciiTheme="minorHAnsi" w:hAnsiTheme="minorHAnsi" w:cs="Times New Roman"/>
          <w:b w:val="0"/>
          <w:color w:val="auto"/>
        </w:rPr>
        <w:tab/>
        <w:t>izložbe, nakon kojeg roka Raspisivač i Provoditelj natječaja ne odgovara</w:t>
      </w:r>
      <w:r w:rsidR="00BE4BB8">
        <w:rPr>
          <w:rFonts w:asciiTheme="minorHAnsi" w:hAnsiTheme="minorHAnsi" w:cs="Times New Roman"/>
          <w:b w:val="0"/>
          <w:color w:val="auto"/>
        </w:rPr>
        <w:t>ju</w:t>
      </w:r>
      <w:r w:rsidRPr="00B71FFD">
        <w:rPr>
          <w:rFonts w:asciiTheme="minorHAnsi" w:hAnsiTheme="minorHAnsi" w:cs="Times New Roman"/>
          <w:b w:val="0"/>
          <w:color w:val="auto"/>
        </w:rPr>
        <w:t xml:space="preserve"> za radove.</w:t>
      </w:r>
    </w:p>
    <w:p w:rsidR="00BE4BB8" w:rsidRDefault="00BE4BB8" w:rsidP="00BE4BB8">
      <w:pPr>
        <w:pStyle w:val="DefaultStyle"/>
        <w:spacing w:line="240" w:lineRule="auto"/>
        <w:rPr>
          <w:rFonts w:asciiTheme="minorHAnsi" w:hAnsiTheme="minorHAnsi" w:cs="Times New Roman"/>
          <w:color w:val="auto"/>
        </w:rPr>
      </w:pPr>
    </w:p>
    <w:p w:rsidR="00BE4BB8" w:rsidRPr="00AD206F" w:rsidRDefault="00BE4BB8" w:rsidP="00BE4BB8">
      <w:pPr>
        <w:pStyle w:val="Naslov1"/>
        <w:numPr>
          <w:ilvl w:val="0"/>
          <w:numId w:val="33"/>
        </w:numPr>
        <w:pBdr>
          <w:top w:val="dotted" w:sz="4" w:space="0" w:color="00000A"/>
          <w:left w:val="dotted" w:sz="4" w:space="0" w:color="00000A"/>
          <w:bottom w:val="dotted" w:sz="4" w:space="0" w:color="00000A"/>
          <w:right w:val="dotted" w:sz="4" w:space="0" w:color="00000A"/>
        </w:pBdr>
        <w:spacing w:before="0" w:after="0" w:line="240" w:lineRule="auto"/>
        <w:ind w:right="23"/>
        <w:jc w:val="both"/>
        <w:rPr>
          <w:rFonts w:asciiTheme="minorHAnsi" w:hAnsiTheme="minorHAnsi"/>
          <w:b/>
          <w:sz w:val="24"/>
          <w:szCs w:val="24"/>
          <w:lang w:val="hr-HR"/>
        </w:rPr>
      </w:pPr>
      <w:r>
        <w:rPr>
          <w:rFonts w:asciiTheme="minorHAnsi" w:hAnsiTheme="minorHAnsi"/>
          <w:b/>
          <w:sz w:val="24"/>
          <w:szCs w:val="24"/>
          <w:lang w:val="hr-HR"/>
        </w:rPr>
        <w:t>NAGRADE</w:t>
      </w:r>
    </w:p>
    <w:p w:rsidR="00D52A23" w:rsidRDefault="00D52A23" w:rsidP="00BE4BB8">
      <w:pPr>
        <w:pStyle w:val="Blokteksta"/>
        <w:tabs>
          <w:tab w:val="left" w:pos="709"/>
        </w:tabs>
        <w:spacing w:line="240" w:lineRule="auto"/>
        <w:ind w:left="0" w:right="23" w:firstLine="0"/>
        <w:rPr>
          <w:rFonts w:asciiTheme="minorHAnsi" w:hAnsiTheme="minorHAnsi" w:cs="Times New Roman"/>
          <w:color w:val="auto"/>
          <w:sz w:val="24"/>
          <w:szCs w:val="24"/>
          <w:lang w:val="hr-HR"/>
        </w:rPr>
      </w:pPr>
    </w:p>
    <w:p w:rsidR="007657A6" w:rsidRPr="00B71FFD" w:rsidRDefault="00D52A23" w:rsidP="003E2739">
      <w:pPr>
        <w:pStyle w:val="Blokteksta"/>
        <w:tabs>
          <w:tab w:val="left" w:pos="709"/>
        </w:tabs>
        <w:spacing w:line="240" w:lineRule="auto"/>
        <w:ind w:left="705" w:right="23" w:hanging="705"/>
        <w:rPr>
          <w:rFonts w:asciiTheme="minorHAnsi" w:hAnsiTheme="minorHAnsi" w:cs="Times New Roman"/>
          <w:color w:val="auto"/>
          <w:sz w:val="24"/>
          <w:szCs w:val="24"/>
          <w:lang w:val="hr-HR"/>
        </w:rPr>
      </w:pPr>
      <w:r>
        <w:rPr>
          <w:rFonts w:asciiTheme="minorHAnsi" w:hAnsiTheme="minorHAnsi" w:cs="Times New Roman"/>
          <w:color w:val="auto"/>
          <w:sz w:val="24"/>
          <w:szCs w:val="24"/>
          <w:lang w:val="hr-HR"/>
        </w:rPr>
        <w:t>4</w:t>
      </w:r>
      <w:r w:rsidR="007657A6" w:rsidRPr="00B71FFD">
        <w:rPr>
          <w:rFonts w:asciiTheme="minorHAnsi" w:hAnsiTheme="minorHAnsi" w:cs="Times New Roman"/>
          <w:color w:val="auto"/>
          <w:sz w:val="24"/>
          <w:szCs w:val="24"/>
          <w:lang w:val="hr-HR"/>
        </w:rPr>
        <w:t>.1.</w:t>
      </w:r>
      <w:r w:rsidR="007657A6" w:rsidRPr="00B71FFD">
        <w:rPr>
          <w:rFonts w:asciiTheme="minorHAnsi" w:hAnsiTheme="minorHAnsi" w:cs="Times New Roman"/>
          <w:b w:val="0"/>
          <w:color w:val="auto"/>
          <w:sz w:val="24"/>
          <w:szCs w:val="24"/>
          <w:lang w:val="hr-HR"/>
        </w:rPr>
        <w:tab/>
        <w:t>Ako do određenog roka prispije najmanje pet (5) radova koji su stručno izrađeni i odgovaraju Uvjetima natječaja, Ocjenjivački sud će dodijeliti sljedeće nagrade u neto iznosu i rasporedu kako slijedi:</w:t>
      </w:r>
    </w:p>
    <w:p w:rsidR="007657A6" w:rsidRPr="00B71FFD" w:rsidRDefault="007657A6" w:rsidP="003E2739">
      <w:pPr>
        <w:pStyle w:val="Odlomakpopisa"/>
        <w:numPr>
          <w:ilvl w:val="0"/>
          <w:numId w:val="1"/>
        </w:numPr>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 xml:space="preserve">nagrada </w:t>
      </w:r>
      <w:r w:rsidRPr="00B71FFD">
        <w:rPr>
          <w:rFonts w:asciiTheme="minorHAnsi" w:hAnsiTheme="minorHAnsi" w:cs="Times New Roman"/>
          <w:b w:val="0"/>
          <w:color w:val="auto"/>
        </w:rPr>
        <w:tab/>
        <w:t>50.000,00 kn</w:t>
      </w:r>
    </w:p>
    <w:p w:rsidR="007657A6" w:rsidRPr="00B71FFD" w:rsidRDefault="007657A6" w:rsidP="003E2739">
      <w:pPr>
        <w:pStyle w:val="Odlomakpopisa"/>
        <w:numPr>
          <w:ilvl w:val="0"/>
          <w:numId w:val="1"/>
        </w:numPr>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 xml:space="preserve">nagrada </w:t>
      </w:r>
      <w:r w:rsidRPr="00B71FFD">
        <w:rPr>
          <w:rFonts w:asciiTheme="minorHAnsi" w:hAnsiTheme="minorHAnsi" w:cs="Times New Roman"/>
          <w:b w:val="0"/>
          <w:color w:val="auto"/>
        </w:rPr>
        <w:tab/>
        <w:t>37.500,00 kn</w:t>
      </w:r>
    </w:p>
    <w:p w:rsidR="007657A6" w:rsidRPr="00B71FFD" w:rsidRDefault="007657A6" w:rsidP="003E2739">
      <w:pPr>
        <w:pStyle w:val="Odlomakpopisa"/>
        <w:numPr>
          <w:ilvl w:val="0"/>
          <w:numId w:val="1"/>
        </w:numPr>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 xml:space="preserve">nagrada </w:t>
      </w:r>
      <w:r w:rsidRPr="00B71FFD">
        <w:rPr>
          <w:rFonts w:asciiTheme="minorHAnsi" w:hAnsiTheme="minorHAnsi" w:cs="Times New Roman"/>
          <w:b w:val="0"/>
          <w:color w:val="auto"/>
        </w:rPr>
        <w:tab/>
        <w:t>25.000,00 kn</w:t>
      </w:r>
    </w:p>
    <w:p w:rsidR="007657A6" w:rsidRPr="00B71FFD" w:rsidRDefault="007657A6" w:rsidP="003E2739">
      <w:pPr>
        <w:pStyle w:val="Odlomakpopisa"/>
        <w:numPr>
          <w:ilvl w:val="0"/>
          <w:numId w:val="1"/>
        </w:numPr>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nagrada</w:t>
      </w:r>
      <w:r w:rsidRPr="00B71FFD">
        <w:rPr>
          <w:rFonts w:asciiTheme="minorHAnsi" w:hAnsiTheme="minorHAnsi" w:cs="Times New Roman"/>
          <w:b w:val="0"/>
          <w:color w:val="auto"/>
        </w:rPr>
        <w:tab/>
        <w:t xml:space="preserve">12.500,00 kn </w:t>
      </w:r>
    </w:p>
    <w:p w:rsidR="007657A6" w:rsidRPr="00B71FFD" w:rsidRDefault="007657A6" w:rsidP="003E2739">
      <w:pPr>
        <w:pStyle w:val="DefaultStyle"/>
        <w:spacing w:line="240" w:lineRule="auto"/>
        <w:ind w:left="708" w:right="23"/>
        <w:jc w:val="both"/>
        <w:rPr>
          <w:rFonts w:asciiTheme="minorHAnsi" w:hAnsiTheme="minorHAnsi" w:cs="Times New Roman"/>
          <w:color w:val="auto"/>
        </w:rPr>
      </w:pPr>
      <w:r w:rsidRPr="00B71FFD">
        <w:rPr>
          <w:rFonts w:asciiTheme="minorHAnsi" w:hAnsiTheme="minorHAnsi" w:cs="Times New Roman"/>
          <w:b w:val="0"/>
          <w:color w:val="auto"/>
        </w:rPr>
        <w:t>Ako stigne manji broj radova Ocjenjivački sud može odlučiti o proporcionalnom smanjenju broja i fonda nagrada.</w:t>
      </w:r>
    </w:p>
    <w:p w:rsidR="007657A6" w:rsidRPr="00B71FFD" w:rsidRDefault="007657A6" w:rsidP="003E2739">
      <w:pPr>
        <w:pStyle w:val="DefaultStyle"/>
        <w:spacing w:line="240" w:lineRule="auto"/>
        <w:ind w:right="23"/>
        <w:jc w:val="both"/>
        <w:rPr>
          <w:rFonts w:asciiTheme="minorHAnsi" w:hAnsiTheme="minorHAnsi" w:cs="Times New Roman"/>
          <w:color w:val="auto"/>
        </w:rPr>
      </w:pPr>
    </w:p>
    <w:p w:rsidR="003E2739" w:rsidRDefault="007657A6" w:rsidP="004403D4">
      <w:pPr>
        <w:pStyle w:val="DefaultStyle"/>
        <w:spacing w:line="240" w:lineRule="auto"/>
        <w:ind w:right="23"/>
        <w:jc w:val="both"/>
        <w:rPr>
          <w:rFonts w:asciiTheme="minorHAnsi" w:hAnsiTheme="minorHAnsi"/>
          <w:b w:val="0"/>
        </w:rPr>
      </w:pPr>
      <w:r w:rsidRPr="00B71FFD">
        <w:rPr>
          <w:rFonts w:asciiTheme="minorHAnsi" w:hAnsiTheme="minorHAnsi" w:cs="Times New Roman"/>
          <w:color w:val="auto"/>
        </w:rPr>
        <w:t>4.2.</w:t>
      </w:r>
      <w:r w:rsidRPr="00B71FFD">
        <w:rPr>
          <w:rFonts w:asciiTheme="minorHAnsi" w:hAnsiTheme="minorHAnsi" w:cs="Times New Roman"/>
          <w:b w:val="0"/>
          <w:color w:val="auto"/>
        </w:rPr>
        <w:tab/>
        <w:t>Ocjenjivački sud može pojedinim radovima dodijeliti pis</w:t>
      </w:r>
      <w:r w:rsidR="00BE4BB8">
        <w:rPr>
          <w:rFonts w:asciiTheme="minorHAnsi" w:hAnsiTheme="minorHAnsi" w:cs="Times New Roman"/>
          <w:b w:val="0"/>
          <w:color w:val="auto"/>
        </w:rPr>
        <w:t>ano</w:t>
      </w:r>
      <w:r w:rsidRPr="00B71FFD">
        <w:rPr>
          <w:rFonts w:asciiTheme="minorHAnsi" w:hAnsiTheme="minorHAnsi" w:cs="Times New Roman"/>
          <w:b w:val="0"/>
          <w:color w:val="auto"/>
        </w:rPr>
        <w:t xml:space="preserve"> priznanje.</w:t>
      </w:r>
      <w:r w:rsidR="003E2739">
        <w:rPr>
          <w:rFonts w:asciiTheme="minorHAnsi" w:hAnsiTheme="minorHAnsi"/>
        </w:rPr>
        <w:br w:type="page"/>
      </w:r>
    </w:p>
    <w:p w:rsidR="007657A6" w:rsidRPr="00B71FFD" w:rsidRDefault="007657A6" w:rsidP="003E2739">
      <w:pPr>
        <w:pStyle w:val="DefaultStyle"/>
        <w:spacing w:line="240" w:lineRule="auto"/>
        <w:ind w:right="23"/>
        <w:jc w:val="both"/>
        <w:rPr>
          <w:rFonts w:asciiTheme="minorHAnsi" w:hAnsiTheme="minorHAnsi" w:cs="Times New Roman"/>
          <w:color w:val="auto"/>
        </w:rPr>
      </w:pPr>
    </w:p>
    <w:p w:rsidR="007657A6" w:rsidRPr="00AD206F" w:rsidRDefault="00143B9A" w:rsidP="00143B9A">
      <w:pPr>
        <w:pStyle w:val="Naslov2"/>
        <w:pBdr>
          <w:top w:val="dotted" w:sz="4" w:space="0" w:color="00000A"/>
          <w:left w:val="dotted" w:sz="4" w:space="0" w:color="00000A"/>
          <w:bottom w:val="dotted" w:sz="4" w:space="0" w:color="00000A"/>
          <w:right w:val="dotted" w:sz="4" w:space="0" w:color="00000A"/>
        </w:pBdr>
        <w:spacing w:line="240" w:lineRule="auto"/>
        <w:ind w:left="567" w:right="23"/>
        <w:jc w:val="both"/>
        <w:rPr>
          <w:rFonts w:asciiTheme="minorHAnsi" w:hAnsiTheme="minorHAnsi"/>
          <w:b/>
          <w:bCs w:val="0"/>
          <w:i w:val="0"/>
          <w:iCs w:val="0"/>
        </w:rPr>
      </w:pPr>
      <w:r>
        <w:rPr>
          <w:rFonts w:asciiTheme="minorHAnsi" w:hAnsiTheme="minorHAnsi"/>
          <w:b/>
          <w:i w:val="0"/>
        </w:rPr>
        <w:t>5</w:t>
      </w:r>
      <w:r w:rsidRPr="00AD206F">
        <w:rPr>
          <w:rFonts w:asciiTheme="minorHAnsi" w:hAnsiTheme="minorHAnsi"/>
          <w:b/>
          <w:bCs w:val="0"/>
          <w:i w:val="0"/>
          <w:iCs w:val="0"/>
        </w:rPr>
        <w:t xml:space="preserve">. </w:t>
      </w:r>
      <w:r w:rsidR="007657A6" w:rsidRPr="00AD206F">
        <w:rPr>
          <w:rFonts w:asciiTheme="minorHAnsi" w:hAnsiTheme="minorHAnsi"/>
          <w:b/>
          <w:bCs w:val="0"/>
          <w:i w:val="0"/>
          <w:iCs w:val="0"/>
        </w:rPr>
        <w:t xml:space="preserve">OCJENJIVAČKI SUD </w:t>
      </w:r>
    </w:p>
    <w:p w:rsidR="007657A6" w:rsidRPr="00B71FFD" w:rsidRDefault="007657A6" w:rsidP="003E2739">
      <w:pPr>
        <w:pStyle w:val="DefaultStyle"/>
        <w:spacing w:line="240" w:lineRule="auto"/>
        <w:ind w:right="23"/>
        <w:jc w:val="both"/>
        <w:rPr>
          <w:rFonts w:asciiTheme="minorHAnsi" w:hAnsiTheme="minorHAnsi" w:cs="Times New Roman"/>
          <w:color w:val="auto"/>
        </w:rPr>
      </w:pPr>
    </w:p>
    <w:p w:rsidR="007657A6" w:rsidRPr="00B71FFD" w:rsidRDefault="007657A6" w:rsidP="003E2739">
      <w:pPr>
        <w:pStyle w:val="DefaultStyle"/>
        <w:spacing w:line="240" w:lineRule="auto"/>
        <w:ind w:right="23"/>
        <w:jc w:val="both"/>
        <w:rPr>
          <w:rFonts w:asciiTheme="minorHAnsi" w:hAnsiTheme="minorHAnsi" w:cs="Times New Roman"/>
          <w:color w:val="auto"/>
        </w:rPr>
      </w:pPr>
      <w:r w:rsidRPr="00B71FFD">
        <w:rPr>
          <w:rFonts w:asciiTheme="minorHAnsi" w:hAnsiTheme="minorHAnsi" w:cs="Times New Roman"/>
          <w:color w:val="auto"/>
        </w:rPr>
        <w:t>Za ocjenu radova imenovan je Ocjenjivački sud u sastavu:</w:t>
      </w:r>
    </w:p>
    <w:p w:rsidR="007657A6" w:rsidRPr="00B71FFD" w:rsidRDefault="007657A6" w:rsidP="003E2739">
      <w:pPr>
        <w:pStyle w:val="DefaultStyle"/>
        <w:spacing w:line="240" w:lineRule="auto"/>
        <w:rPr>
          <w:rFonts w:asciiTheme="minorHAnsi" w:hAnsiTheme="minorHAnsi" w:cs="Times New Roman"/>
          <w:b w:val="0"/>
          <w:color w:val="auto"/>
        </w:rPr>
      </w:pPr>
    </w:p>
    <w:p w:rsidR="007657A6" w:rsidRPr="00B71FFD" w:rsidRDefault="007657A6" w:rsidP="003E2739">
      <w:pPr>
        <w:pStyle w:val="DefaultStyle"/>
        <w:numPr>
          <w:ilvl w:val="0"/>
          <w:numId w:val="10"/>
        </w:numPr>
        <w:spacing w:line="240" w:lineRule="auto"/>
        <w:ind w:left="0" w:firstLine="0"/>
        <w:rPr>
          <w:rFonts w:asciiTheme="minorHAnsi" w:hAnsiTheme="minorHAnsi" w:cs="Times New Roman"/>
          <w:b w:val="0"/>
          <w:color w:val="auto"/>
        </w:rPr>
      </w:pPr>
      <w:r w:rsidRPr="00B71FFD">
        <w:rPr>
          <w:rFonts w:asciiTheme="minorHAnsi" w:hAnsiTheme="minorHAnsi" w:cs="Times New Roman"/>
          <w:b w:val="0"/>
          <w:color w:val="auto"/>
        </w:rPr>
        <w:t xml:space="preserve">Prof. Nenad Fabijanić, Arhitektonski fakultet, predsjednik </w:t>
      </w:r>
    </w:p>
    <w:p w:rsidR="007657A6" w:rsidRPr="00B71FFD" w:rsidRDefault="007657A6" w:rsidP="003E2739">
      <w:pPr>
        <w:pStyle w:val="DefaultStyle"/>
        <w:numPr>
          <w:ilvl w:val="0"/>
          <w:numId w:val="10"/>
        </w:numPr>
        <w:spacing w:line="240" w:lineRule="auto"/>
        <w:ind w:left="0" w:firstLine="0"/>
        <w:rPr>
          <w:rFonts w:asciiTheme="minorHAnsi" w:hAnsiTheme="minorHAnsi" w:cs="Times New Roman"/>
          <w:b w:val="0"/>
          <w:color w:val="auto"/>
        </w:rPr>
      </w:pPr>
      <w:r w:rsidRPr="00B71FFD">
        <w:rPr>
          <w:rFonts w:asciiTheme="minorHAnsi" w:hAnsiTheme="minorHAnsi" w:cs="Times New Roman"/>
          <w:b w:val="0"/>
          <w:color w:val="auto"/>
        </w:rPr>
        <w:t xml:space="preserve">Vesna Nađ, dipl. iur., zamjenica ministra, Ministarstvo branitelja  </w:t>
      </w:r>
    </w:p>
    <w:p w:rsidR="007657A6" w:rsidRPr="00B71FFD" w:rsidRDefault="007657A6" w:rsidP="003E2739">
      <w:pPr>
        <w:pStyle w:val="DefaultStyle"/>
        <w:numPr>
          <w:ilvl w:val="0"/>
          <w:numId w:val="10"/>
        </w:numPr>
        <w:spacing w:line="240" w:lineRule="auto"/>
        <w:ind w:left="0" w:firstLine="0"/>
        <w:rPr>
          <w:rFonts w:asciiTheme="minorHAnsi" w:hAnsiTheme="minorHAnsi" w:cs="Times New Roman"/>
          <w:b w:val="0"/>
          <w:color w:val="auto"/>
        </w:rPr>
      </w:pPr>
      <w:r w:rsidRPr="00B71FFD">
        <w:rPr>
          <w:rFonts w:asciiTheme="minorHAnsi" w:hAnsiTheme="minorHAnsi" w:cs="Times New Roman"/>
          <w:b w:val="0"/>
          <w:color w:val="auto"/>
        </w:rPr>
        <w:t xml:space="preserve">Akademkinja Marija Ujević Galetović, akad. kip., HAZU </w:t>
      </w:r>
    </w:p>
    <w:p w:rsidR="007657A6" w:rsidRPr="00B71FFD" w:rsidRDefault="007657A6" w:rsidP="003E2739">
      <w:pPr>
        <w:pStyle w:val="DefaultStyle"/>
        <w:numPr>
          <w:ilvl w:val="0"/>
          <w:numId w:val="10"/>
        </w:numPr>
        <w:spacing w:line="240" w:lineRule="auto"/>
        <w:ind w:left="0" w:firstLine="0"/>
        <w:rPr>
          <w:rFonts w:asciiTheme="minorHAnsi" w:hAnsiTheme="minorHAnsi" w:cs="Times New Roman"/>
          <w:b w:val="0"/>
          <w:color w:val="auto"/>
        </w:rPr>
      </w:pPr>
      <w:r w:rsidRPr="00B71FFD">
        <w:rPr>
          <w:rFonts w:asciiTheme="minorHAnsi" w:hAnsiTheme="minorHAnsi" w:cs="Times New Roman"/>
          <w:b w:val="0"/>
          <w:color w:val="auto"/>
        </w:rPr>
        <w:t xml:space="preserve">Prof. Peruško Bogdanić, Akademija likovnih umjetnosti </w:t>
      </w:r>
    </w:p>
    <w:p w:rsidR="007657A6" w:rsidRPr="00B71FFD" w:rsidRDefault="007657A6" w:rsidP="003E2739">
      <w:pPr>
        <w:pStyle w:val="DefaultStyle"/>
        <w:numPr>
          <w:ilvl w:val="0"/>
          <w:numId w:val="10"/>
        </w:numPr>
        <w:spacing w:line="240" w:lineRule="auto"/>
        <w:ind w:left="0" w:firstLine="0"/>
        <w:rPr>
          <w:rFonts w:asciiTheme="minorHAnsi" w:hAnsiTheme="minorHAnsi" w:cs="Times New Roman"/>
          <w:b w:val="0"/>
          <w:color w:val="auto"/>
        </w:rPr>
      </w:pPr>
      <w:r w:rsidRPr="00B71FFD">
        <w:rPr>
          <w:rFonts w:asciiTheme="minorHAnsi" w:hAnsiTheme="minorHAnsi" w:cs="Times New Roman"/>
          <w:b w:val="0"/>
          <w:color w:val="auto"/>
        </w:rPr>
        <w:t xml:space="preserve">Tonko Zaninović, dipl.ing.arh., Hrvatska komora arhitekata </w:t>
      </w:r>
    </w:p>
    <w:p w:rsidR="007657A6" w:rsidRPr="00B71FFD" w:rsidRDefault="007657A6" w:rsidP="003E2739">
      <w:pPr>
        <w:pStyle w:val="DefaultStyle"/>
        <w:numPr>
          <w:ilvl w:val="0"/>
          <w:numId w:val="10"/>
        </w:numPr>
        <w:spacing w:line="240" w:lineRule="auto"/>
        <w:ind w:left="0" w:firstLine="0"/>
        <w:rPr>
          <w:rFonts w:asciiTheme="minorHAnsi" w:hAnsiTheme="minorHAnsi" w:cs="Times New Roman"/>
          <w:b w:val="0"/>
          <w:color w:val="auto"/>
        </w:rPr>
      </w:pPr>
      <w:r w:rsidRPr="00B71FFD">
        <w:rPr>
          <w:rFonts w:asciiTheme="minorHAnsi" w:hAnsiTheme="minorHAnsi" w:cs="Times New Roman"/>
          <w:b w:val="0"/>
          <w:color w:val="auto"/>
        </w:rPr>
        <w:t xml:space="preserve">Josip Zanki, akad. slikar, Hrvatsko društvo likovnih umjetnika </w:t>
      </w:r>
    </w:p>
    <w:p w:rsidR="007657A6" w:rsidRPr="00B71FFD" w:rsidRDefault="007657A6" w:rsidP="003E2739">
      <w:pPr>
        <w:pStyle w:val="DefaultStyle"/>
        <w:numPr>
          <w:ilvl w:val="0"/>
          <w:numId w:val="10"/>
        </w:numPr>
        <w:spacing w:line="240" w:lineRule="auto"/>
        <w:ind w:left="0" w:firstLine="0"/>
        <w:rPr>
          <w:rFonts w:asciiTheme="minorHAnsi" w:hAnsiTheme="minorHAnsi" w:cs="Times New Roman"/>
          <w:b w:val="0"/>
          <w:color w:val="auto"/>
        </w:rPr>
      </w:pPr>
      <w:r w:rsidRPr="00B71FFD">
        <w:rPr>
          <w:rFonts w:asciiTheme="minorHAnsi" w:hAnsiTheme="minorHAnsi" w:cs="Times New Roman"/>
          <w:b w:val="0"/>
          <w:color w:val="auto"/>
        </w:rPr>
        <w:t>Julijana Rosandić, Zajednica udruga hrvatskih civilnih stradalnika Domomovinskog rata</w:t>
      </w:r>
    </w:p>
    <w:p w:rsidR="007657A6" w:rsidRPr="00B71FFD" w:rsidRDefault="007657A6" w:rsidP="003E2739">
      <w:pPr>
        <w:pStyle w:val="DefaultStyle"/>
        <w:spacing w:line="240" w:lineRule="auto"/>
        <w:rPr>
          <w:rFonts w:asciiTheme="minorHAnsi" w:hAnsiTheme="minorHAnsi" w:cs="Times New Roman"/>
          <w:color w:val="auto"/>
        </w:rPr>
      </w:pPr>
    </w:p>
    <w:p w:rsidR="007657A6" w:rsidRPr="00B71FFD" w:rsidRDefault="007657A6" w:rsidP="003E2739">
      <w:pPr>
        <w:pStyle w:val="DefaultStyle"/>
        <w:spacing w:line="240" w:lineRule="auto"/>
        <w:rPr>
          <w:rFonts w:asciiTheme="minorHAnsi" w:hAnsiTheme="minorHAnsi" w:cs="Times New Roman"/>
          <w:color w:val="auto"/>
        </w:rPr>
      </w:pPr>
      <w:r w:rsidRPr="00B71FFD">
        <w:rPr>
          <w:rFonts w:asciiTheme="minorHAnsi" w:hAnsiTheme="minorHAnsi" w:cs="Times New Roman"/>
          <w:color w:val="auto"/>
        </w:rPr>
        <w:t xml:space="preserve">Zamjena članova Ocjenjivačkog suda: </w:t>
      </w:r>
    </w:p>
    <w:p w:rsidR="007657A6" w:rsidRPr="00B71FFD" w:rsidRDefault="007657A6" w:rsidP="003E2739">
      <w:pPr>
        <w:pStyle w:val="DefaultStyle"/>
        <w:numPr>
          <w:ilvl w:val="0"/>
          <w:numId w:val="9"/>
        </w:numPr>
        <w:spacing w:line="240" w:lineRule="auto"/>
        <w:ind w:left="0" w:firstLine="0"/>
        <w:rPr>
          <w:rFonts w:asciiTheme="minorHAnsi" w:hAnsiTheme="minorHAnsi" w:cs="Times New Roman"/>
          <w:color w:val="auto"/>
        </w:rPr>
      </w:pPr>
      <w:r w:rsidRPr="00B71FFD">
        <w:rPr>
          <w:rFonts w:asciiTheme="minorHAnsi" w:hAnsiTheme="minorHAnsi" w:cs="Times New Roman"/>
          <w:b w:val="0"/>
          <w:color w:val="auto"/>
        </w:rPr>
        <w:t xml:space="preserve">Rašeljka Bilić-Boras, dipl. pov. umj., Ministarstvo kulture </w:t>
      </w:r>
    </w:p>
    <w:p w:rsidR="007657A6" w:rsidRPr="00B71FFD" w:rsidRDefault="007657A6" w:rsidP="00F4057C">
      <w:pPr>
        <w:pStyle w:val="DefaultStyle"/>
        <w:numPr>
          <w:ilvl w:val="0"/>
          <w:numId w:val="9"/>
        </w:numPr>
        <w:spacing w:line="240" w:lineRule="auto"/>
        <w:rPr>
          <w:rFonts w:asciiTheme="minorHAnsi" w:hAnsiTheme="minorHAnsi" w:cs="Times New Roman"/>
          <w:color w:val="auto"/>
        </w:rPr>
      </w:pPr>
      <w:r w:rsidRPr="00B71FFD">
        <w:rPr>
          <w:rFonts w:asciiTheme="minorHAnsi" w:hAnsiTheme="minorHAnsi" w:cs="Times New Roman"/>
          <w:b w:val="0"/>
          <w:color w:val="auto"/>
        </w:rPr>
        <w:t xml:space="preserve">Adriana </w:t>
      </w:r>
      <w:proofErr w:type="spellStart"/>
      <w:r w:rsidRPr="00B71FFD">
        <w:rPr>
          <w:rFonts w:asciiTheme="minorHAnsi" w:hAnsiTheme="minorHAnsi" w:cs="Times New Roman"/>
          <w:b w:val="0"/>
          <w:color w:val="auto"/>
        </w:rPr>
        <w:t>Pozojević</w:t>
      </w:r>
      <w:proofErr w:type="spellEnd"/>
      <w:r w:rsidRPr="00B71FFD">
        <w:rPr>
          <w:rFonts w:asciiTheme="minorHAnsi" w:hAnsiTheme="minorHAnsi" w:cs="Times New Roman"/>
          <w:b w:val="0"/>
          <w:color w:val="auto"/>
        </w:rPr>
        <w:t xml:space="preserve">, dipl.ing.arh, Ministarstvo </w:t>
      </w:r>
      <w:r w:rsidR="00F4057C" w:rsidRPr="00F4057C">
        <w:rPr>
          <w:rFonts w:asciiTheme="minorHAnsi" w:hAnsiTheme="minorHAnsi" w:cs="Times New Roman"/>
          <w:b w:val="0"/>
          <w:color w:val="auto"/>
        </w:rPr>
        <w:t xml:space="preserve">graditeljstva </w:t>
      </w:r>
      <w:r w:rsidR="00F4057C">
        <w:rPr>
          <w:rFonts w:asciiTheme="minorHAnsi" w:hAnsiTheme="minorHAnsi" w:cs="Times New Roman"/>
          <w:b w:val="0"/>
          <w:color w:val="auto"/>
        </w:rPr>
        <w:t xml:space="preserve">i prostornog uređenja </w:t>
      </w:r>
      <w:bookmarkStart w:id="0" w:name="_GoBack"/>
      <w:bookmarkEnd w:id="0"/>
    </w:p>
    <w:p w:rsidR="007657A6" w:rsidRPr="00B71FFD" w:rsidRDefault="007657A6" w:rsidP="003E2739">
      <w:pPr>
        <w:pStyle w:val="DefaultStyle"/>
        <w:spacing w:line="240" w:lineRule="auto"/>
        <w:rPr>
          <w:rFonts w:asciiTheme="minorHAnsi" w:hAnsiTheme="minorHAnsi" w:cs="Times New Roman"/>
          <w:color w:val="auto"/>
        </w:rPr>
      </w:pPr>
    </w:p>
    <w:p w:rsidR="007657A6" w:rsidRPr="00B71FFD" w:rsidRDefault="007657A6" w:rsidP="003E2739">
      <w:pPr>
        <w:pStyle w:val="DefaultStyle"/>
        <w:spacing w:line="240" w:lineRule="auto"/>
        <w:rPr>
          <w:rFonts w:asciiTheme="minorHAnsi" w:hAnsiTheme="minorHAnsi" w:cs="Times New Roman"/>
          <w:color w:val="auto"/>
        </w:rPr>
      </w:pPr>
      <w:r w:rsidRPr="00B71FFD">
        <w:rPr>
          <w:rFonts w:asciiTheme="minorHAnsi" w:hAnsiTheme="minorHAnsi" w:cs="Times New Roman"/>
          <w:color w:val="auto"/>
        </w:rPr>
        <w:t xml:space="preserve">Stručni savjetnici: </w:t>
      </w:r>
    </w:p>
    <w:p w:rsidR="007657A6" w:rsidRPr="00B71FFD" w:rsidRDefault="007657A6" w:rsidP="003E2739">
      <w:pPr>
        <w:pStyle w:val="DefaultStyle"/>
        <w:numPr>
          <w:ilvl w:val="0"/>
          <w:numId w:val="11"/>
        </w:numPr>
        <w:spacing w:line="240" w:lineRule="auto"/>
        <w:ind w:left="0" w:firstLine="0"/>
        <w:rPr>
          <w:rFonts w:asciiTheme="minorHAnsi" w:hAnsiTheme="minorHAnsi" w:cs="Times New Roman"/>
          <w:b w:val="0"/>
          <w:color w:val="auto"/>
        </w:rPr>
      </w:pPr>
      <w:r w:rsidRPr="00B71FFD">
        <w:rPr>
          <w:rFonts w:asciiTheme="minorHAnsi" w:hAnsiTheme="minorHAnsi" w:cs="Times New Roman"/>
          <w:b w:val="0"/>
          <w:color w:val="auto"/>
        </w:rPr>
        <w:t xml:space="preserve">Ivana Posavec </w:t>
      </w:r>
      <w:proofErr w:type="spellStart"/>
      <w:r w:rsidRPr="00B71FFD">
        <w:rPr>
          <w:rFonts w:asciiTheme="minorHAnsi" w:hAnsiTheme="minorHAnsi" w:cs="Times New Roman"/>
          <w:b w:val="0"/>
          <w:color w:val="auto"/>
        </w:rPr>
        <w:t>Krivec</w:t>
      </w:r>
      <w:proofErr w:type="spellEnd"/>
      <w:r w:rsidRPr="00B71FFD">
        <w:rPr>
          <w:rFonts w:asciiTheme="minorHAnsi" w:hAnsiTheme="minorHAnsi" w:cs="Times New Roman"/>
          <w:b w:val="0"/>
          <w:color w:val="auto"/>
        </w:rPr>
        <w:t>, dipl. iur., Hrvatski Sabor</w:t>
      </w:r>
    </w:p>
    <w:p w:rsidR="007657A6" w:rsidRPr="00B71FFD" w:rsidRDefault="007657A6" w:rsidP="003E2739">
      <w:pPr>
        <w:pStyle w:val="DefaultStyle"/>
        <w:numPr>
          <w:ilvl w:val="0"/>
          <w:numId w:val="11"/>
        </w:numPr>
        <w:spacing w:line="240" w:lineRule="auto"/>
        <w:ind w:left="0" w:firstLine="0"/>
        <w:rPr>
          <w:rFonts w:asciiTheme="minorHAnsi" w:hAnsiTheme="minorHAnsi" w:cs="Times New Roman"/>
          <w:color w:val="auto"/>
        </w:rPr>
      </w:pPr>
      <w:r w:rsidRPr="00B71FFD">
        <w:rPr>
          <w:rFonts w:asciiTheme="minorHAnsi" w:hAnsiTheme="minorHAnsi" w:cs="Times New Roman"/>
          <w:b w:val="0"/>
          <w:color w:val="auto"/>
        </w:rPr>
        <w:t xml:space="preserve">Hrvoje Andrić, prof., dogradonačelnik, Grad Slavonski Brod </w:t>
      </w:r>
    </w:p>
    <w:p w:rsidR="007657A6" w:rsidRPr="00B71FFD" w:rsidRDefault="007657A6" w:rsidP="003E2739">
      <w:pPr>
        <w:pStyle w:val="DefaultStyle"/>
        <w:spacing w:line="240" w:lineRule="auto"/>
        <w:rPr>
          <w:rFonts w:asciiTheme="minorHAnsi" w:hAnsiTheme="minorHAnsi" w:cs="Times New Roman"/>
          <w:color w:val="auto"/>
        </w:rPr>
      </w:pPr>
    </w:p>
    <w:p w:rsidR="007657A6" w:rsidRPr="00B71FFD" w:rsidRDefault="007657A6" w:rsidP="003E2739">
      <w:pPr>
        <w:pStyle w:val="DefaultStyle"/>
        <w:spacing w:line="240" w:lineRule="auto"/>
        <w:rPr>
          <w:rFonts w:asciiTheme="minorHAnsi" w:hAnsiTheme="minorHAnsi" w:cs="Times New Roman"/>
          <w:color w:val="auto"/>
        </w:rPr>
      </w:pPr>
      <w:r w:rsidRPr="00B71FFD">
        <w:rPr>
          <w:rFonts w:asciiTheme="minorHAnsi" w:hAnsiTheme="minorHAnsi" w:cs="Times New Roman"/>
          <w:color w:val="auto"/>
        </w:rPr>
        <w:t xml:space="preserve">Tehnička komisija: </w:t>
      </w:r>
    </w:p>
    <w:p w:rsidR="007657A6" w:rsidRPr="00B71FFD" w:rsidRDefault="007657A6" w:rsidP="003E2739">
      <w:pPr>
        <w:pStyle w:val="DefaultStyle"/>
        <w:numPr>
          <w:ilvl w:val="0"/>
          <w:numId w:val="12"/>
        </w:numPr>
        <w:spacing w:line="240" w:lineRule="auto"/>
        <w:ind w:left="0" w:firstLine="0"/>
        <w:rPr>
          <w:rFonts w:asciiTheme="minorHAnsi" w:hAnsiTheme="minorHAnsi" w:cs="Times New Roman"/>
          <w:color w:val="auto"/>
        </w:rPr>
      </w:pPr>
      <w:r w:rsidRPr="00B71FFD">
        <w:rPr>
          <w:rFonts w:asciiTheme="minorHAnsi" w:hAnsiTheme="minorHAnsi" w:cs="Times New Roman"/>
          <w:b w:val="0"/>
          <w:color w:val="auto"/>
        </w:rPr>
        <w:t xml:space="preserve">Biljana Brebrić, dipl. ing. arh., Studio A d.o.o. </w:t>
      </w:r>
    </w:p>
    <w:p w:rsidR="007657A6" w:rsidRPr="00B71FFD" w:rsidRDefault="007657A6" w:rsidP="003E2739">
      <w:pPr>
        <w:pStyle w:val="DefaultStyle"/>
        <w:numPr>
          <w:ilvl w:val="0"/>
          <w:numId w:val="12"/>
        </w:numPr>
        <w:spacing w:line="240" w:lineRule="auto"/>
        <w:ind w:left="0" w:firstLine="0"/>
        <w:rPr>
          <w:rFonts w:asciiTheme="minorHAnsi" w:hAnsiTheme="minorHAnsi" w:cs="Times New Roman"/>
          <w:b w:val="0"/>
          <w:color w:val="auto"/>
        </w:rPr>
      </w:pPr>
      <w:r w:rsidRPr="00B71FFD">
        <w:rPr>
          <w:rFonts w:asciiTheme="minorHAnsi" w:hAnsiTheme="minorHAnsi" w:cs="Times New Roman"/>
          <w:b w:val="0"/>
          <w:color w:val="auto"/>
        </w:rPr>
        <w:t>Ivanka Bušić, dipl. sociolog, voditeljica službe, Ministarstvo branitelja</w:t>
      </w:r>
    </w:p>
    <w:p w:rsidR="007657A6" w:rsidRPr="00B71FFD" w:rsidRDefault="007657A6" w:rsidP="003E2739">
      <w:pPr>
        <w:pStyle w:val="DefaultStyle"/>
        <w:spacing w:line="240" w:lineRule="auto"/>
        <w:rPr>
          <w:rFonts w:asciiTheme="minorHAnsi" w:hAnsiTheme="minorHAnsi" w:cs="Times New Roman"/>
          <w:b w:val="0"/>
          <w:color w:val="auto"/>
        </w:rPr>
      </w:pPr>
    </w:p>
    <w:p w:rsidR="007657A6" w:rsidRPr="00B71FFD" w:rsidRDefault="007657A6" w:rsidP="003E2739">
      <w:pPr>
        <w:pStyle w:val="DefaultStyle"/>
        <w:spacing w:line="240" w:lineRule="auto"/>
        <w:rPr>
          <w:rFonts w:asciiTheme="minorHAnsi" w:hAnsiTheme="minorHAnsi" w:cs="Times New Roman"/>
          <w:color w:val="auto"/>
        </w:rPr>
      </w:pPr>
      <w:r w:rsidRPr="00B71FFD">
        <w:rPr>
          <w:rFonts w:asciiTheme="minorHAnsi" w:hAnsiTheme="minorHAnsi" w:cs="Times New Roman"/>
          <w:color w:val="auto"/>
        </w:rPr>
        <w:t>Tajnica natječaja:</w:t>
      </w:r>
    </w:p>
    <w:p w:rsidR="007657A6" w:rsidRPr="00B71FFD" w:rsidRDefault="007657A6" w:rsidP="003E2739">
      <w:pPr>
        <w:pStyle w:val="DefaultStyle"/>
        <w:numPr>
          <w:ilvl w:val="0"/>
          <w:numId w:val="13"/>
        </w:numPr>
        <w:spacing w:line="240" w:lineRule="auto"/>
        <w:ind w:left="0" w:firstLine="0"/>
        <w:rPr>
          <w:rFonts w:asciiTheme="minorHAnsi" w:hAnsiTheme="minorHAnsi" w:cs="Times New Roman"/>
          <w:b w:val="0"/>
          <w:color w:val="auto"/>
        </w:rPr>
      </w:pPr>
      <w:r w:rsidRPr="00B71FFD">
        <w:rPr>
          <w:rFonts w:asciiTheme="minorHAnsi" w:hAnsiTheme="minorHAnsi" w:cs="Times New Roman"/>
          <w:b w:val="0"/>
          <w:color w:val="auto"/>
        </w:rPr>
        <w:t>Ana-Marija Ćosić, dipl. ing. arh., Studio A d.o.o.</w:t>
      </w:r>
    </w:p>
    <w:p w:rsidR="007657A6" w:rsidRPr="00B71FFD" w:rsidRDefault="007657A6" w:rsidP="003E2739">
      <w:pPr>
        <w:pStyle w:val="DefaultStyle"/>
        <w:spacing w:line="240" w:lineRule="auto"/>
        <w:rPr>
          <w:rFonts w:asciiTheme="minorHAnsi" w:hAnsiTheme="minorHAnsi" w:cs="Times New Roman"/>
          <w:b w:val="0"/>
          <w:color w:val="auto"/>
        </w:rPr>
      </w:pPr>
    </w:p>
    <w:p w:rsidR="007657A6" w:rsidRPr="00B71FFD" w:rsidRDefault="007657A6" w:rsidP="003E2739">
      <w:pPr>
        <w:pStyle w:val="DefaultStyle"/>
        <w:spacing w:line="240" w:lineRule="auto"/>
        <w:rPr>
          <w:rFonts w:asciiTheme="minorHAnsi" w:hAnsiTheme="minorHAnsi" w:cs="Times New Roman"/>
          <w:b w:val="0"/>
          <w:color w:val="auto"/>
        </w:rPr>
      </w:pPr>
    </w:p>
    <w:p w:rsidR="007657A6" w:rsidRPr="00B71FFD" w:rsidRDefault="007657A6" w:rsidP="00AD206F">
      <w:pPr>
        <w:pStyle w:val="DefaultStyle"/>
        <w:numPr>
          <w:ilvl w:val="0"/>
          <w:numId w:val="34"/>
        </w:numPr>
        <w:pBdr>
          <w:top w:val="single" w:sz="4" w:space="0" w:color="000001"/>
          <w:left w:val="single" w:sz="4" w:space="0" w:color="000001"/>
          <w:bottom w:val="single" w:sz="4" w:space="0" w:color="000001"/>
          <w:right w:val="single" w:sz="4" w:space="0" w:color="000001"/>
        </w:pBdr>
        <w:spacing w:line="240" w:lineRule="auto"/>
        <w:ind w:right="23"/>
        <w:jc w:val="both"/>
        <w:rPr>
          <w:rFonts w:asciiTheme="minorHAnsi" w:hAnsiTheme="minorHAnsi" w:cs="Times New Roman"/>
          <w:color w:val="auto"/>
        </w:rPr>
      </w:pPr>
      <w:r w:rsidRPr="00B71FFD">
        <w:rPr>
          <w:rFonts w:asciiTheme="minorHAnsi" w:hAnsiTheme="minorHAnsi" w:cs="Times New Roman"/>
          <w:color w:val="auto"/>
        </w:rPr>
        <w:t>SADRŽAJ NATJEČAJNOG RADA</w:t>
      </w:r>
    </w:p>
    <w:p w:rsidR="007657A6" w:rsidRPr="003E2739" w:rsidRDefault="007657A6" w:rsidP="003E2739">
      <w:pPr>
        <w:pStyle w:val="DefaultStyle"/>
        <w:spacing w:line="240" w:lineRule="auto"/>
        <w:rPr>
          <w:rFonts w:asciiTheme="minorHAnsi" w:hAnsiTheme="minorHAnsi" w:cs="Times New Roman"/>
          <w:color w:val="auto"/>
        </w:rPr>
      </w:pPr>
    </w:p>
    <w:p w:rsidR="007657A6" w:rsidRPr="003E2739" w:rsidRDefault="007657A6" w:rsidP="003E2739">
      <w:pPr>
        <w:pStyle w:val="DefaultStyle"/>
        <w:spacing w:line="240" w:lineRule="auto"/>
        <w:rPr>
          <w:rFonts w:asciiTheme="minorHAnsi" w:hAnsiTheme="minorHAnsi" w:cs="Times New Roman"/>
          <w:color w:val="auto"/>
        </w:rPr>
      </w:pPr>
      <w:r w:rsidRPr="003E2739">
        <w:rPr>
          <w:rFonts w:asciiTheme="minorHAnsi" w:hAnsiTheme="minorHAnsi" w:cs="Times New Roman"/>
          <w:b w:val="0"/>
          <w:color w:val="auto"/>
        </w:rPr>
        <w:t>Natjecatelj prema priloženom Natječajnom elaboratu  i Uvjetima natječaja izrađuje idejno likovno, arhitektonsko-urbanističko i krajobrazno rješenje koje sadrži priloge i to:</w:t>
      </w:r>
    </w:p>
    <w:p w:rsidR="007657A6" w:rsidRPr="003E2739" w:rsidRDefault="007657A6" w:rsidP="003E2739">
      <w:pPr>
        <w:pStyle w:val="DefaultStyle"/>
        <w:spacing w:line="240" w:lineRule="auto"/>
        <w:ind w:right="23"/>
        <w:jc w:val="both"/>
        <w:rPr>
          <w:rFonts w:asciiTheme="minorHAnsi" w:hAnsiTheme="minorHAnsi" w:cs="Times New Roman"/>
          <w:color w:val="auto"/>
        </w:rPr>
      </w:pPr>
    </w:p>
    <w:p w:rsidR="007657A6" w:rsidRPr="003E2739" w:rsidRDefault="007657A6" w:rsidP="003E2739">
      <w:pPr>
        <w:pStyle w:val="DefaultStyle"/>
        <w:spacing w:line="240" w:lineRule="auto"/>
        <w:ind w:left="705" w:right="-143" w:hanging="705"/>
        <w:jc w:val="both"/>
        <w:rPr>
          <w:rFonts w:asciiTheme="minorHAnsi" w:hAnsiTheme="minorHAnsi" w:cs="Times New Roman"/>
          <w:color w:val="auto"/>
        </w:rPr>
      </w:pPr>
      <w:r w:rsidRPr="003E2739">
        <w:rPr>
          <w:rFonts w:asciiTheme="minorHAnsi" w:hAnsiTheme="minorHAnsi" w:cs="Times New Roman"/>
          <w:color w:val="auto"/>
        </w:rPr>
        <w:t xml:space="preserve">6.1. </w:t>
      </w:r>
      <w:r w:rsidRPr="003E2739">
        <w:rPr>
          <w:rFonts w:asciiTheme="minorHAnsi" w:hAnsiTheme="minorHAnsi" w:cs="Times New Roman"/>
          <w:color w:val="auto"/>
        </w:rPr>
        <w:tab/>
        <w:t xml:space="preserve">MODEL (MAKETA) RJEŠENJA SPOMEN-OBILJEŽJA U MJERILU 1 : 10 </w:t>
      </w:r>
    </w:p>
    <w:p w:rsidR="007657A6" w:rsidRPr="003E2739" w:rsidRDefault="007657A6" w:rsidP="003E2739">
      <w:pPr>
        <w:pStyle w:val="DefaultStyle"/>
        <w:spacing w:line="240" w:lineRule="auto"/>
        <w:ind w:left="705" w:right="-143"/>
        <w:jc w:val="both"/>
        <w:rPr>
          <w:rFonts w:asciiTheme="minorHAnsi" w:hAnsiTheme="minorHAnsi" w:cs="Times New Roman"/>
          <w:color w:val="auto"/>
        </w:rPr>
      </w:pPr>
      <w:r w:rsidRPr="003E2739">
        <w:rPr>
          <w:rFonts w:asciiTheme="minorHAnsi" w:hAnsiTheme="minorHAnsi" w:cs="Times New Roman"/>
          <w:color w:val="auto"/>
        </w:rPr>
        <w:t xml:space="preserve">TE MODEL (MAKETA) CIJELOG PARKA U MJERILU 1: 100 </w:t>
      </w:r>
    </w:p>
    <w:p w:rsidR="007657A6" w:rsidRPr="003E2739" w:rsidRDefault="007657A6" w:rsidP="003E2739">
      <w:pPr>
        <w:pStyle w:val="DefaultStyle"/>
        <w:spacing w:line="240" w:lineRule="auto"/>
        <w:ind w:left="705" w:right="-143"/>
        <w:jc w:val="both"/>
        <w:rPr>
          <w:rFonts w:asciiTheme="minorHAnsi" w:hAnsiTheme="minorHAnsi" w:cs="Times New Roman"/>
          <w:b w:val="0"/>
          <w:color w:val="auto"/>
        </w:rPr>
      </w:pPr>
    </w:p>
    <w:p w:rsidR="007657A6" w:rsidRPr="003E2739" w:rsidRDefault="007657A6" w:rsidP="003E2739">
      <w:pPr>
        <w:pStyle w:val="DefaultStyle"/>
        <w:numPr>
          <w:ilvl w:val="1"/>
          <w:numId w:val="2"/>
        </w:numPr>
        <w:spacing w:line="240" w:lineRule="auto"/>
        <w:ind w:right="-143"/>
        <w:jc w:val="both"/>
        <w:rPr>
          <w:rFonts w:asciiTheme="minorHAnsi" w:hAnsiTheme="minorHAnsi" w:cs="Times New Roman"/>
          <w:color w:val="auto"/>
        </w:rPr>
      </w:pPr>
      <w:r w:rsidRPr="003E2739">
        <w:rPr>
          <w:rFonts w:asciiTheme="minorHAnsi" w:hAnsiTheme="minorHAnsi" w:cs="Times New Roman"/>
          <w:color w:val="auto"/>
        </w:rPr>
        <w:t xml:space="preserve">  GRAFIČKI DIO</w:t>
      </w:r>
    </w:p>
    <w:p w:rsidR="007657A6" w:rsidRPr="003E2739" w:rsidRDefault="007657A6" w:rsidP="003E2739">
      <w:pPr>
        <w:pStyle w:val="Odlomakpopisa"/>
        <w:widowControl w:val="0"/>
        <w:numPr>
          <w:ilvl w:val="2"/>
          <w:numId w:val="2"/>
        </w:numPr>
        <w:spacing w:line="240" w:lineRule="auto"/>
        <w:ind w:left="1418" w:right="-143" w:hanging="709"/>
        <w:jc w:val="both"/>
        <w:rPr>
          <w:rFonts w:asciiTheme="minorHAnsi" w:hAnsiTheme="minorHAnsi" w:cs="Times New Roman"/>
          <w:color w:val="auto"/>
        </w:rPr>
      </w:pPr>
      <w:r w:rsidRPr="003E2739">
        <w:rPr>
          <w:rFonts w:asciiTheme="minorHAnsi" w:hAnsiTheme="minorHAnsi" w:cs="Times New Roman"/>
          <w:color w:val="auto"/>
        </w:rPr>
        <w:t xml:space="preserve">Prikaz grafičkog rješenja spomen-obilježja u zadanom mjerilu  s užim parternim uređenjem:  </w:t>
      </w:r>
    </w:p>
    <w:p w:rsidR="007657A6" w:rsidRPr="003E2739" w:rsidRDefault="007657A6" w:rsidP="003E2739">
      <w:pPr>
        <w:numPr>
          <w:ilvl w:val="0"/>
          <w:numId w:val="4"/>
        </w:numPr>
        <w:tabs>
          <w:tab w:val="clear" w:pos="1069"/>
        </w:tabs>
        <w:spacing w:after="0" w:line="240" w:lineRule="auto"/>
        <w:ind w:left="1134" w:hanging="425"/>
        <w:jc w:val="both"/>
        <w:rPr>
          <w:rFonts w:asciiTheme="minorHAnsi" w:hAnsiTheme="minorHAnsi"/>
          <w:b/>
          <w:sz w:val="24"/>
          <w:szCs w:val="24"/>
        </w:rPr>
      </w:pPr>
      <w:r w:rsidRPr="003E2739">
        <w:rPr>
          <w:rFonts w:asciiTheme="minorHAnsi" w:hAnsiTheme="minorHAnsi"/>
          <w:sz w:val="24"/>
          <w:szCs w:val="24"/>
        </w:rPr>
        <w:t>Situacija</w:t>
      </w:r>
      <w:r w:rsidR="00223595">
        <w:rPr>
          <w:rFonts w:asciiTheme="minorHAnsi" w:hAnsiTheme="minorHAnsi"/>
          <w:sz w:val="24"/>
          <w:szCs w:val="24"/>
        </w:rPr>
        <w:t>;</w:t>
      </w:r>
      <w:r w:rsidRPr="003E2739">
        <w:rPr>
          <w:rFonts w:asciiTheme="minorHAnsi" w:hAnsiTheme="minorHAnsi"/>
          <w:sz w:val="24"/>
          <w:szCs w:val="24"/>
        </w:rPr>
        <w:t>urbanističko</w:t>
      </w:r>
      <w:r w:rsidR="00223595">
        <w:rPr>
          <w:rFonts w:asciiTheme="minorHAnsi" w:hAnsiTheme="minorHAnsi"/>
          <w:sz w:val="24"/>
          <w:szCs w:val="24"/>
        </w:rPr>
        <w:t>-</w:t>
      </w:r>
      <w:r w:rsidRPr="003E2739">
        <w:rPr>
          <w:rFonts w:asciiTheme="minorHAnsi" w:hAnsiTheme="minorHAnsi"/>
          <w:sz w:val="24"/>
          <w:szCs w:val="24"/>
        </w:rPr>
        <w:t>arhitektonska i prometna koncepcija</w:t>
      </w:r>
      <w:r w:rsidRPr="003E2739">
        <w:rPr>
          <w:rFonts w:asciiTheme="minorHAnsi" w:hAnsiTheme="minorHAnsi"/>
          <w:b/>
          <w:sz w:val="24"/>
          <w:szCs w:val="24"/>
        </w:rPr>
        <w:t xml:space="preserve"> (pješačka)</w:t>
      </w:r>
      <w:r w:rsidR="003E2739" w:rsidRPr="003E2739">
        <w:rPr>
          <w:rFonts w:asciiTheme="minorHAnsi" w:hAnsiTheme="minorHAnsi"/>
          <w:b/>
          <w:sz w:val="24"/>
          <w:szCs w:val="24"/>
        </w:rPr>
        <w:tab/>
      </w:r>
      <w:r w:rsidR="00223595">
        <w:rPr>
          <w:rFonts w:asciiTheme="minorHAnsi" w:hAnsiTheme="minorHAnsi"/>
          <w:b/>
          <w:sz w:val="24"/>
          <w:szCs w:val="24"/>
        </w:rPr>
        <w:t xml:space="preserve">  </w:t>
      </w:r>
      <w:r w:rsidRPr="003E2739">
        <w:rPr>
          <w:rFonts w:asciiTheme="minorHAnsi" w:hAnsiTheme="minorHAnsi"/>
          <w:b/>
          <w:sz w:val="24"/>
          <w:szCs w:val="24"/>
        </w:rPr>
        <w:t>MJ 1:500</w:t>
      </w:r>
    </w:p>
    <w:p w:rsidR="007657A6" w:rsidRPr="003E2739" w:rsidRDefault="007657A6" w:rsidP="003E2739">
      <w:pPr>
        <w:numPr>
          <w:ilvl w:val="0"/>
          <w:numId w:val="4"/>
        </w:numPr>
        <w:tabs>
          <w:tab w:val="clear" w:pos="1069"/>
        </w:tabs>
        <w:spacing w:after="0" w:line="240" w:lineRule="auto"/>
        <w:ind w:left="1134" w:hanging="425"/>
        <w:jc w:val="both"/>
        <w:rPr>
          <w:rFonts w:asciiTheme="minorHAnsi" w:hAnsiTheme="minorHAnsi"/>
          <w:sz w:val="24"/>
          <w:szCs w:val="24"/>
        </w:rPr>
      </w:pPr>
      <w:r w:rsidRPr="003E2739">
        <w:rPr>
          <w:rFonts w:asciiTheme="minorHAnsi" w:hAnsiTheme="minorHAnsi"/>
          <w:sz w:val="24"/>
          <w:szCs w:val="24"/>
        </w:rPr>
        <w:t>Idejno likovno, urbanističko – arhitektonsko, krajobrazno rješenje parka</w:t>
      </w:r>
      <w:r w:rsidR="003E2739" w:rsidRPr="003E2739">
        <w:rPr>
          <w:rFonts w:asciiTheme="minorHAnsi" w:hAnsiTheme="minorHAnsi"/>
          <w:sz w:val="24"/>
          <w:szCs w:val="24"/>
        </w:rPr>
        <w:tab/>
      </w:r>
      <w:r w:rsidR="00223595">
        <w:rPr>
          <w:rFonts w:asciiTheme="minorHAnsi" w:hAnsiTheme="minorHAnsi"/>
          <w:sz w:val="24"/>
          <w:szCs w:val="24"/>
        </w:rPr>
        <w:t xml:space="preserve">  </w:t>
      </w:r>
      <w:r w:rsidRPr="003E2739">
        <w:rPr>
          <w:rFonts w:asciiTheme="minorHAnsi" w:hAnsiTheme="minorHAnsi"/>
          <w:sz w:val="24"/>
          <w:szCs w:val="24"/>
        </w:rPr>
        <w:t>MJ 1:200</w:t>
      </w:r>
    </w:p>
    <w:p w:rsidR="007657A6" w:rsidRPr="003E2739" w:rsidRDefault="007657A6" w:rsidP="003E2739">
      <w:pPr>
        <w:numPr>
          <w:ilvl w:val="0"/>
          <w:numId w:val="4"/>
        </w:numPr>
        <w:tabs>
          <w:tab w:val="clear" w:pos="1069"/>
          <w:tab w:val="right" w:pos="9498"/>
        </w:tabs>
        <w:spacing w:after="0" w:line="240" w:lineRule="auto"/>
        <w:ind w:left="1134" w:hanging="425"/>
        <w:jc w:val="both"/>
        <w:rPr>
          <w:rFonts w:asciiTheme="minorHAnsi" w:hAnsiTheme="minorHAnsi"/>
          <w:sz w:val="24"/>
          <w:szCs w:val="24"/>
        </w:rPr>
      </w:pPr>
      <w:r w:rsidRPr="003E2739">
        <w:rPr>
          <w:rFonts w:asciiTheme="minorHAnsi" w:hAnsiTheme="minorHAnsi"/>
          <w:sz w:val="24"/>
          <w:szCs w:val="24"/>
        </w:rPr>
        <w:t>Tlocrti</w:t>
      </w:r>
      <w:r w:rsidR="003E2739" w:rsidRPr="003E2739">
        <w:rPr>
          <w:rFonts w:asciiTheme="minorHAnsi" w:hAnsiTheme="minorHAnsi"/>
          <w:sz w:val="24"/>
          <w:szCs w:val="24"/>
        </w:rPr>
        <w:tab/>
      </w:r>
      <w:r w:rsidRPr="003E2739">
        <w:rPr>
          <w:rFonts w:asciiTheme="minorHAnsi" w:hAnsiTheme="minorHAnsi"/>
          <w:sz w:val="24"/>
          <w:szCs w:val="24"/>
        </w:rPr>
        <w:t>MJ 1 : 50</w:t>
      </w:r>
    </w:p>
    <w:p w:rsidR="007657A6" w:rsidRPr="003E2739" w:rsidRDefault="007657A6" w:rsidP="003E2739">
      <w:pPr>
        <w:numPr>
          <w:ilvl w:val="0"/>
          <w:numId w:val="4"/>
        </w:numPr>
        <w:tabs>
          <w:tab w:val="clear" w:pos="1069"/>
          <w:tab w:val="right" w:pos="9498"/>
        </w:tabs>
        <w:spacing w:after="0" w:line="240" w:lineRule="auto"/>
        <w:ind w:left="1134" w:hanging="425"/>
        <w:jc w:val="both"/>
        <w:rPr>
          <w:rFonts w:asciiTheme="minorHAnsi" w:hAnsiTheme="minorHAnsi"/>
          <w:sz w:val="24"/>
          <w:szCs w:val="24"/>
        </w:rPr>
      </w:pPr>
      <w:r w:rsidRPr="003E2739">
        <w:rPr>
          <w:rFonts w:asciiTheme="minorHAnsi" w:hAnsiTheme="minorHAnsi"/>
          <w:sz w:val="24"/>
          <w:szCs w:val="24"/>
        </w:rPr>
        <w:t>Karakteristični presjeci</w:t>
      </w:r>
      <w:r w:rsidR="003E2739" w:rsidRPr="003E2739">
        <w:rPr>
          <w:rFonts w:asciiTheme="minorHAnsi" w:hAnsiTheme="minorHAnsi"/>
          <w:sz w:val="24"/>
          <w:szCs w:val="24"/>
        </w:rPr>
        <w:tab/>
      </w:r>
      <w:r w:rsidRPr="003E2739">
        <w:rPr>
          <w:rFonts w:asciiTheme="minorHAnsi" w:hAnsiTheme="minorHAnsi"/>
          <w:sz w:val="24"/>
          <w:szCs w:val="24"/>
        </w:rPr>
        <w:t>MJ 1 : 50</w:t>
      </w:r>
    </w:p>
    <w:p w:rsidR="007657A6" w:rsidRPr="003E2739" w:rsidRDefault="007657A6" w:rsidP="003E2739">
      <w:pPr>
        <w:numPr>
          <w:ilvl w:val="0"/>
          <w:numId w:val="4"/>
        </w:numPr>
        <w:tabs>
          <w:tab w:val="clear" w:pos="1069"/>
          <w:tab w:val="right" w:pos="9498"/>
        </w:tabs>
        <w:spacing w:after="0" w:line="240" w:lineRule="auto"/>
        <w:ind w:left="1134" w:hanging="425"/>
        <w:jc w:val="both"/>
        <w:rPr>
          <w:rFonts w:asciiTheme="minorHAnsi" w:hAnsiTheme="minorHAnsi"/>
          <w:sz w:val="24"/>
          <w:szCs w:val="24"/>
        </w:rPr>
      </w:pPr>
      <w:r w:rsidRPr="003E2739">
        <w:rPr>
          <w:rFonts w:asciiTheme="minorHAnsi" w:hAnsiTheme="minorHAnsi"/>
          <w:sz w:val="24"/>
          <w:szCs w:val="24"/>
        </w:rPr>
        <w:t>Svi pogledi</w:t>
      </w:r>
      <w:r w:rsidR="003E2739" w:rsidRPr="003E2739">
        <w:rPr>
          <w:rFonts w:asciiTheme="minorHAnsi" w:hAnsiTheme="minorHAnsi"/>
          <w:sz w:val="24"/>
          <w:szCs w:val="24"/>
        </w:rPr>
        <w:tab/>
      </w:r>
      <w:r w:rsidRPr="003E2739">
        <w:rPr>
          <w:rFonts w:asciiTheme="minorHAnsi" w:hAnsiTheme="minorHAnsi"/>
          <w:sz w:val="24"/>
          <w:szCs w:val="24"/>
        </w:rPr>
        <w:t>MJ 1 : 50</w:t>
      </w:r>
    </w:p>
    <w:p w:rsidR="007657A6" w:rsidRPr="003E2739" w:rsidRDefault="003E2739" w:rsidP="003E2739">
      <w:pPr>
        <w:numPr>
          <w:ilvl w:val="0"/>
          <w:numId w:val="4"/>
        </w:numPr>
        <w:tabs>
          <w:tab w:val="clear" w:pos="1069"/>
          <w:tab w:val="right" w:pos="9498"/>
        </w:tabs>
        <w:spacing w:after="0" w:line="240" w:lineRule="auto"/>
        <w:ind w:left="1134" w:hanging="425"/>
        <w:jc w:val="both"/>
        <w:rPr>
          <w:rFonts w:asciiTheme="minorHAnsi" w:hAnsiTheme="minorHAnsi"/>
          <w:sz w:val="24"/>
          <w:szCs w:val="24"/>
        </w:rPr>
      </w:pPr>
      <w:r w:rsidRPr="003E2739">
        <w:rPr>
          <w:rFonts w:asciiTheme="minorHAnsi" w:hAnsiTheme="minorHAnsi"/>
          <w:sz w:val="24"/>
          <w:szCs w:val="24"/>
        </w:rPr>
        <w:t>Detalji</w:t>
      </w:r>
      <w:r w:rsidRPr="003E2739">
        <w:rPr>
          <w:rFonts w:asciiTheme="minorHAnsi" w:hAnsiTheme="minorHAnsi"/>
          <w:sz w:val="24"/>
          <w:szCs w:val="24"/>
        </w:rPr>
        <w:tab/>
      </w:r>
      <w:r w:rsidR="007657A6" w:rsidRPr="003E2739">
        <w:rPr>
          <w:rFonts w:asciiTheme="minorHAnsi" w:hAnsiTheme="minorHAnsi"/>
          <w:sz w:val="24"/>
          <w:szCs w:val="24"/>
        </w:rPr>
        <w:t xml:space="preserve">MJ 1:10,  1: 5 ili veći prikaz </w:t>
      </w:r>
    </w:p>
    <w:p w:rsidR="007657A6" w:rsidRPr="003E2739" w:rsidRDefault="007657A6" w:rsidP="003E2739">
      <w:pPr>
        <w:numPr>
          <w:ilvl w:val="0"/>
          <w:numId w:val="4"/>
        </w:numPr>
        <w:tabs>
          <w:tab w:val="clear" w:pos="1069"/>
        </w:tabs>
        <w:spacing w:after="0" w:line="240" w:lineRule="auto"/>
        <w:ind w:left="1134" w:hanging="425"/>
        <w:jc w:val="both"/>
        <w:rPr>
          <w:rFonts w:asciiTheme="minorHAnsi" w:hAnsiTheme="minorHAnsi"/>
          <w:sz w:val="24"/>
          <w:szCs w:val="24"/>
        </w:rPr>
      </w:pPr>
      <w:r w:rsidRPr="003E2739">
        <w:rPr>
          <w:rFonts w:asciiTheme="minorHAnsi" w:hAnsiTheme="minorHAnsi"/>
          <w:sz w:val="24"/>
          <w:szCs w:val="24"/>
        </w:rPr>
        <w:t xml:space="preserve">Najmanje </w:t>
      </w:r>
      <w:r w:rsidR="00223595">
        <w:rPr>
          <w:rFonts w:asciiTheme="minorHAnsi" w:hAnsiTheme="minorHAnsi"/>
          <w:sz w:val="24"/>
          <w:szCs w:val="24"/>
        </w:rPr>
        <w:t>dva</w:t>
      </w:r>
      <w:r w:rsidRPr="003E2739">
        <w:rPr>
          <w:rFonts w:asciiTheme="minorHAnsi" w:hAnsiTheme="minorHAnsi"/>
          <w:sz w:val="24"/>
          <w:szCs w:val="24"/>
        </w:rPr>
        <w:t xml:space="preserve"> prostorna (3D) prikaza (u elektronskoj simulaciji ili likovnim prikazima)</w:t>
      </w:r>
    </w:p>
    <w:p w:rsidR="007657A6" w:rsidRDefault="007657A6" w:rsidP="003E2739">
      <w:pPr>
        <w:pStyle w:val="DefaultStyle"/>
        <w:widowControl w:val="0"/>
        <w:tabs>
          <w:tab w:val="left" w:pos="720"/>
          <w:tab w:val="left" w:pos="7920"/>
        </w:tabs>
        <w:spacing w:line="240" w:lineRule="auto"/>
        <w:ind w:left="1080" w:right="-143"/>
        <w:jc w:val="both"/>
        <w:rPr>
          <w:rFonts w:asciiTheme="minorHAnsi" w:hAnsiTheme="minorHAnsi" w:cs="Times New Roman"/>
          <w:b w:val="0"/>
          <w:color w:val="auto"/>
        </w:rPr>
      </w:pPr>
    </w:p>
    <w:p w:rsidR="00D12287" w:rsidRDefault="00D12287" w:rsidP="003E2739">
      <w:pPr>
        <w:pStyle w:val="DefaultStyle"/>
        <w:widowControl w:val="0"/>
        <w:tabs>
          <w:tab w:val="left" w:pos="720"/>
          <w:tab w:val="left" w:pos="7920"/>
        </w:tabs>
        <w:spacing w:line="240" w:lineRule="auto"/>
        <w:ind w:left="1080" w:right="-143"/>
        <w:jc w:val="both"/>
        <w:rPr>
          <w:rFonts w:asciiTheme="minorHAnsi" w:hAnsiTheme="minorHAnsi" w:cs="Times New Roman"/>
          <w:b w:val="0"/>
          <w:color w:val="auto"/>
        </w:rPr>
      </w:pPr>
    </w:p>
    <w:p w:rsidR="00D12287" w:rsidRPr="003E2739" w:rsidRDefault="00D12287" w:rsidP="003E2739">
      <w:pPr>
        <w:pStyle w:val="DefaultStyle"/>
        <w:widowControl w:val="0"/>
        <w:tabs>
          <w:tab w:val="left" w:pos="720"/>
          <w:tab w:val="left" w:pos="7920"/>
        </w:tabs>
        <w:spacing w:line="240" w:lineRule="auto"/>
        <w:ind w:left="1080" w:right="-143"/>
        <w:jc w:val="both"/>
        <w:rPr>
          <w:rFonts w:asciiTheme="minorHAnsi" w:hAnsiTheme="minorHAnsi" w:cs="Times New Roman"/>
          <w:b w:val="0"/>
          <w:color w:val="auto"/>
        </w:rPr>
      </w:pPr>
    </w:p>
    <w:p w:rsidR="007657A6" w:rsidRPr="003E2739" w:rsidRDefault="007657A6" w:rsidP="003E2739">
      <w:pPr>
        <w:pStyle w:val="DefaultStyle"/>
        <w:widowControl w:val="0"/>
        <w:numPr>
          <w:ilvl w:val="2"/>
          <w:numId w:val="2"/>
        </w:numPr>
        <w:spacing w:line="240" w:lineRule="auto"/>
        <w:ind w:left="1418" w:right="-142" w:hanging="709"/>
        <w:jc w:val="both"/>
        <w:rPr>
          <w:rFonts w:asciiTheme="minorHAnsi" w:hAnsiTheme="minorHAnsi" w:cs="Times New Roman"/>
          <w:color w:val="auto"/>
        </w:rPr>
      </w:pPr>
      <w:r w:rsidRPr="003E2739">
        <w:rPr>
          <w:rFonts w:asciiTheme="minorHAnsi" w:hAnsiTheme="minorHAnsi" w:cs="Times New Roman"/>
          <w:color w:val="auto"/>
        </w:rPr>
        <w:lastRenderedPageBreak/>
        <w:t xml:space="preserve">Prikaz grafičkog rješenja parka sa svim sadržajima (spomen-obilježjem, dječjim igralištem, stazama, krajobraznim uređenjem, završnom obradom i sl.) u zadanom mjerilu: </w:t>
      </w:r>
    </w:p>
    <w:p w:rsidR="007657A6" w:rsidRPr="003E2739" w:rsidRDefault="007657A6" w:rsidP="003E2739">
      <w:pPr>
        <w:numPr>
          <w:ilvl w:val="0"/>
          <w:numId w:val="4"/>
        </w:numPr>
        <w:tabs>
          <w:tab w:val="clear" w:pos="1069"/>
          <w:tab w:val="right" w:pos="9498"/>
        </w:tabs>
        <w:spacing w:after="0" w:line="240" w:lineRule="auto"/>
        <w:ind w:left="1134" w:hanging="425"/>
        <w:jc w:val="both"/>
        <w:rPr>
          <w:rFonts w:asciiTheme="minorHAnsi" w:hAnsiTheme="minorHAnsi"/>
          <w:sz w:val="24"/>
          <w:szCs w:val="24"/>
        </w:rPr>
      </w:pPr>
      <w:r w:rsidRPr="003E2739">
        <w:rPr>
          <w:rFonts w:asciiTheme="minorHAnsi" w:hAnsiTheme="minorHAnsi"/>
          <w:sz w:val="24"/>
          <w:szCs w:val="24"/>
        </w:rPr>
        <w:t>Situacijski prikaz</w:t>
      </w:r>
      <w:r w:rsidR="003E2739" w:rsidRPr="003E2739">
        <w:rPr>
          <w:rFonts w:asciiTheme="minorHAnsi" w:hAnsiTheme="minorHAnsi"/>
          <w:sz w:val="24"/>
          <w:szCs w:val="24"/>
        </w:rPr>
        <w:tab/>
      </w:r>
      <w:r w:rsidR="00223595">
        <w:rPr>
          <w:rFonts w:asciiTheme="minorHAnsi" w:hAnsiTheme="minorHAnsi"/>
          <w:sz w:val="24"/>
          <w:szCs w:val="24"/>
        </w:rPr>
        <w:t xml:space="preserve"> MJ </w:t>
      </w:r>
      <w:r w:rsidRPr="003E2739">
        <w:rPr>
          <w:rFonts w:asciiTheme="minorHAnsi" w:hAnsiTheme="minorHAnsi"/>
          <w:sz w:val="24"/>
          <w:szCs w:val="24"/>
        </w:rPr>
        <w:t xml:space="preserve">1:200 </w:t>
      </w:r>
    </w:p>
    <w:p w:rsidR="007657A6" w:rsidRPr="003E2739" w:rsidRDefault="00223595" w:rsidP="003E2739">
      <w:pPr>
        <w:numPr>
          <w:ilvl w:val="0"/>
          <w:numId w:val="4"/>
        </w:numPr>
        <w:tabs>
          <w:tab w:val="clear" w:pos="1069"/>
          <w:tab w:val="right" w:pos="9498"/>
        </w:tabs>
        <w:spacing w:after="0" w:line="240" w:lineRule="auto"/>
        <w:ind w:left="1134" w:hanging="425"/>
        <w:jc w:val="both"/>
        <w:rPr>
          <w:rFonts w:asciiTheme="minorHAnsi" w:hAnsiTheme="minorHAnsi"/>
          <w:sz w:val="24"/>
          <w:szCs w:val="24"/>
        </w:rPr>
      </w:pPr>
      <w:r>
        <w:rPr>
          <w:rFonts w:asciiTheme="minorHAnsi" w:hAnsiTheme="minorHAnsi"/>
          <w:sz w:val="24"/>
          <w:szCs w:val="24"/>
        </w:rPr>
        <w:t xml:space="preserve">Tlocrti </w:t>
      </w:r>
      <w:r>
        <w:rPr>
          <w:rFonts w:asciiTheme="minorHAnsi" w:hAnsiTheme="minorHAnsi"/>
          <w:sz w:val="24"/>
          <w:szCs w:val="24"/>
        </w:rPr>
        <w:tab/>
      </w:r>
      <w:r w:rsidR="007657A6" w:rsidRPr="003E2739">
        <w:rPr>
          <w:rFonts w:asciiTheme="minorHAnsi" w:hAnsiTheme="minorHAnsi"/>
          <w:sz w:val="24"/>
          <w:szCs w:val="24"/>
        </w:rPr>
        <w:t>MJ</w:t>
      </w:r>
      <w:r>
        <w:rPr>
          <w:rFonts w:asciiTheme="minorHAnsi" w:hAnsiTheme="minorHAnsi"/>
          <w:sz w:val="24"/>
          <w:szCs w:val="24"/>
        </w:rPr>
        <w:t xml:space="preserve"> </w:t>
      </w:r>
      <w:r w:rsidR="007657A6" w:rsidRPr="003E2739">
        <w:rPr>
          <w:rFonts w:asciiTheme="minorHAnsi" w:hAnsiTheme="minorHAnsi"/>
          <w:sz w:val="24"/>
          <w:szCs w:val="24"/>
        </w:rPr>
        <w:t>1:</w:t>
      </w:r>
      <w:r w:rsidR="004D599C" w:rsidRPr="003E2739">
        <w:rPr>
          <w:rFonts w:asciiTheme="minorHAnsi" w:hAnsiTheme="minorHAnsi"/>
          <w:sz w:val="24"/>
          <w:szCs w:val="24"/>
        </w:rPr>
        <w:t>10</w:t>
      </w:r>
      <w:r w:rsidR="007657A6" w:rsidRPr="003E2739">
        <w:rPr>
          <w:rFonts w:asciiTheme="minorHAnsi" w:hAnsiTheme="minorHAnsi"/>
          <w:sz w:val="24"/>
          <w:szCs w:val="24"/>
        </w:rPr>
        <w:t>0</w:t>
      </w:r>
    </w:p>
    <w:p w:rsidR="007657A6" w:rsidRPr="003E2739" w:rsidRDefault="007657A6" w:rsidP="003E2739">
      <w:pPr>
        <w:numPr>
          <w:ilvl w:val="0"/>
          <w:numId w:val="4"/>
        </w:numPr>
        <w:tabs>
          <w:tab w:val="clear" w:pos="1069"/>
          <w:tab w:val="right" w:pos="9498"/>
        </w:tabs>
        <w:spacing w:after="0" w:line="240" w:lineRule="auto"/>
        <w:ind w:left="1134" w:hanging="425"/>
        <w:jc w:val="both"/>
        <w:rPr>
          <w:rFonts w:asciiTheme="minorHAnsi" w:hAnsiTheme="minorHAnsi"/>
          <w:sz w:val="24"/>
          <w:szCs w:val="24"/>
        </w:rPr>
      </w:pPr>
      <w:r w:rsidRPr="003E2739">
        <w:rPr>
          <w:rFonts w:asciiTheme="minorHAnsi" w:hAnsiTheme="minorHAnsi"/>
          <w:sz w:val="24"/>
          <w:szCs w:val="24"/>
        </w:rPr>
        <w:t>Karakteristični presjeci</w:t>
      </w:r>
      <w:r w:rsidR="003E2739" w:rsidRPr="003E2739">
        <w:rPr>
          <w:rFonts w:asciiTheme="minorHAnsi" w:hAnsiTheme="minorHAnsi"/>
          <w:sz w:val="24"/>
          <w:szCs w:val="24"/>
        </w:rPr>
        <w:tab/>
      </w:r>
      <w:r w:rsidRPr="003E2739">
        <w:rPr>
          <w:rFonts w:asciiTheme="minorHAnsi" w:hAnsiTheme="minorHAnsi"/>
          <w:sz w:val="24"/>
          <w:szCs w:val="24"/>
        </w:rPr>
        <w:t>MJ 1:</w:t>
      </w:r>
      <w:r w:rsidR="004D599C" w:rsidRPr="003E2739">
        <w:rPr>
          <w:rFonts w:asciiTheme="minorHAnsi" w:hAnsiTheme="minorHAnsi"/>
          <w:sz w:val="24"/>
          <w:szCs w:val="24"/>
        </w:rPr>
        <w:t>10</w:t>
      </w:r>
      <w:r w:rsidRPr="003E2739">
        <w:rPr>
          <w:rFonts w:asciiTheme="minorHAnsi" w:hAnsiTheme="minorHAnsi"/>
          <w:sz w:val="24"/>
          <w:szCs w:val="24"/>
        </w:rPr>
        <w:t>0</w:t>
      </w:r>
    </w:p>
    <w:p w:rsidR="007657A6" w:rsidRPr="003E2739" w:rsidRDefault="007657A6" w:rsidP="003E2739">
      <w:pPr>
        <w:numPr>
          <w:ilvl w:val="0"/>
          <w:numId w:val="4"/>
        </w:numPr>
        <w:tabs>
          <w:tab w:val="clear" w:pos="1069"/>
          <w:tab w:val="right" w:pos="9498"/>
        </w:tabs>
        <w:spacing w:after="0" w:line="240" w:lineRule="auto"/>
        <w:ind w:left="1134" w:hanging="425"/>
        <w:jc w:val="both"/>
        <w:rPr>
          <w:rFonts w:asciiTheme="minorHAnsi" w:hAnsiTheme="minorHAnsi"/>
          <w:sz w:val="24"/>
          <w:szCs w:val="24"/>
        </w:rPr>
      </w:pPr>
      <w:r w:rsidRPr="003E2739">
        <w:rPr>
          <w:rFonts w:asciiTheme="minorHAnsi" w:hAnsiTheme="minorHAnsi"/>
          <w:sz w:val="24"/>
          <w:szCs w:val="24"/>
        </w:rPr>
        <w:t>Svi pogledi</w:t>
      </w:r>
      <w:r w:rsidR="003E2739" w:rsidRPr="003E2739">
        <w:rPr>
          <w:rFonts w:asciiTheme="minorHAnsi" w:hAnsiTheme="minorHAnsi"/>
          <w:sz w:val="24"/>
          <w:szCs w:val="24"/>
        </w:rPr>
        <w:tab/>
      </w:r>
      <w:r w:rsidRPr="003E2739">
        <w:rPr>
          <w:rFonts w:asciiTheme="minorHAnsi" w:hAnsiTheme="minorHAnsi"/>
          <w:sz w:val="24"/>
          <w:szCs w:val="24"/>
        </w:rPr>
        <w:t>MJ 1:</w:t>
      </w:r>
      <w:r w:rsidR="004D599C" w:rsidRPr="003E2739">
        <w:rPr>
          <w:rFonts w:asciiTheme="minorHAnsi" w:hAnsiTheme="minorHAnsi"/>
          <w:sz w:val="24"/>
          <w:szCs w:val="24"/>
        </w:rPr>
        <w:t>10</w:t>
      </w:r>
      <w:r w:rsidRPr="003E2739">
        <w:rPr>
          <w:rFonts w:asciiTheme="minorHAnsi" w:hAnsiTheme="minorHAnsi"/>
          <w:sz w:val="24"/>
          <w:szCs w:val="24"/>
        </w:rPr>
        <w:t>0</w:t>
      </w:r>
    </w:p>
    <w:p w:rsidR="003E2739" w:rsidRPr="003E2739" w:rsidRDefault="003E2739" w:rsidP="003E2739">
      <w:pPr>
        <w:numPr>
          <w:ilvl w:val="0"/>
          <w:numId w:val="4"/>
        </w:numPr>
        <w:tabs>
          <w:tab w:val="clear" w:pos="1069"/>
          <w:tab w:val="right" w:pos="9498"/>
        </w:tabs>
        <w:spacing w:after="0" w:line="240" w:lineRule="auto"/>
        <w:ind w:left="1134" w:hanging="425"/>
        <w:jc w:val="both"/>
        <w:rPr>
          <w:rFonts w:asciiTheme="minorHAnsi" w:hAnsiTheme="minorHAnsi"/>
          <w:sz w:val="24"/>
          <w:szCs w:val="24"/>
        </w:rPr>
      </w:pPr>
      <w:r w:rsidRPr="003E2739">
        <w:rPr>
          <w:rFonts w:asciiTheme="minorHAnsi" w:hAnsiTheme="minorHAnsi"/>
          <w:sz w:val="24"/>
          <w:szCs w:val="24"/>
        </w:rPr>
        <w:t>Detalji</w:t>
      </w:r>
      <w:r w:rsidRPr="003E2739">
        <w:rPr>
          <w:rFonts w:asciiTheme="minorHAnsi" w:hAnsiTheme="minorHAnsi"/>
          <w:sz w:val="24"/>
          <w:szCs w:val="24"/>
        </w:rPr>
        <w:tab/>
        <w:t>MJ 1:50, 1:10 ili veći prikaz</w:t>
      </w:r>
    </w:p>
    <w:p w:rsidR="007657A6" w:rsidRPr="003E2739" w:rsidRDefault="00223595" w:rsidP="003E2739">
      <w:pPr>
        <w:numPr>
          <w:ilvl w:val="0"/>
          <w:numId w:val="4"/>
        </w:numPr>
        <w:tabs>
          <w:tab w:val="clear" w:pos="1069"/>
        </w:tabs>
        <w:spacing w:after="0" w:line="240" w:lineRule="auto"/>
        <w:ind w:left="1134" w:hanging="425"/>
        <w:jc w:val="both"/>
        <w:rPr>
          <w:rFonts w:asciiTheme="minorHAnsi" w:hAnsiTheme="minorHAnsi"/>
          <w:sz w:val="24"/>
          <w:szCs w:val="24"/>
        </w:rPr>
      </w:pPr>
      <w:r>
        <w:rPr>
          <w:rFonts w:asciiTheme="minorHAnsi" w:hAnsiTheme="minorHAnsi"/>
          <w:sz w:val="24"/>
          <w:szCs w:val="24"/>
        </w:rPr>
        <w:t>P</w:t>
      </w:r>
      <w:r w:rsidR="007657A6" w:rsidRPr="003E2739">
        <w:rPr>
          <w:rFonts w:asciiTheme="minorHAnsi" w:hAnsiTheme="minorHAnsi"/>
          <w:sz w:val="24"/>
          <w:szCs w:val="24"/>
        </w:rPr>
        <w:t>opis očuvanih stabala, popis i raspored sadnica</w:t>
      </w:r>
    </w:p>
    <w:p w:rsidR="007657A6" w:rsidRPr="003E2739" w:rsidRDefault="00223595" w:rsidP="003E2739">
      <w:pPr>
        <w:numPr>
          <w:ilvl w:val="0"/>
          <w:numId w:val="4"/>
        </w:numPr>
        <w:tabs>
          <w:tab w:val="clear" w:pos="1069"/>
        </w:tabs>
        <w:spacing w:after="0" w:line="240" w:lineRule="auto"/>
        <w:ind w:left="1134" w:hanging="425"/>
        <w:jc w:val="both"/>
        <w:rPr>
          <w:rFonts w:asciiTheme="minorHAnsi" w:hAnsiTheme="minorHAnsi"/>
          <w:sz w:val="24"/>
          <w:szCs w:val="24"/>
        </w:rPr>
      </w:pPr>
      <w:r>
        <w:rPr>
          <w:rFonts w:asciiTheme="minorHAnsi" w:hAnsiTheme="minorHAnsi"/>
          <w:sz w:val="24"/>
          <w:szCs w:val="24"/>
        </w:rPr>
        <w:t>N</w:t>
      </w:r>
      <w:r w:rsidR="007657A6" w:rsidRPr="003E2739">
        <w:rPr>
          <w:rFonts w:asciiTheme="minorHAnsi" w:hAnsiTheme="minorHAnsi"/>
          <w:sz w:val="24"/>
          <w:szCs w:val="24"/>
        </w:rPr>
        <w:t xml:space="preserve">ajmanje </w:t>
      </w:r>
      <w:r>
        <w:rPr>
          <w:rFonts w:asciiTheme="minorHAnsi" w:hAnsiTheme="minorHAnsi"/>
          <w:sz w:val="24"/>
          <w:szCs w:val="24"/>
        </w:rPr>
        <w:t>dva</w:t>
      </w:r>
      <w:r w:rsidR="007657A6" w:rsidRPr="003E2739">
        <w:rPr>
          <w:rFonts w:asciiTheme="minorHAnsi" w:hAnsiTheme="minorHAnsi"/>
          <w:sz w:val="24"/>
          <w:szCs w:val="24"/>
        </w:rPr>
        <w:t xml:space="preserve"> prostorna prikaza (u elektronskoj simulaciji ili likovnim prikazima)</w:t>
      </w:r>
    </w:p>
    <w:p w:rsidR="007657A6" w:rsidRPr="003E2739" w:rsidRDefault="007657A6" w:rsidP="003E2739">
      <w:pPr>
        <w:pStyle w:val="DefaultStyle"/>
        <w:widowControl w:val="0"/>
        <w:tabs>
          <w:tab w:val="left" w:pos="720"/>
          <w:tab w:val="left" w:pos="7920"/>
        </w:tabs>
        <w:spacing w:line="240" w:lineRule="auto"/>
        <w:ind w:right="-143"/>
        <w:jc w:val="both"/>
        <w:rPr>
          <w:rFonts w:asciiTheme="minorHAnsi" w:hAnsiTheme="minorHAnsi" w:cs="Times New Roman"/>
          <w:color w:val="auto"/>
        </w:rPr>
      </w:pPr>
    </w:p>
    <w:p w:rsidR="007657A6" w:rsidRPr="003E2739" w:rsidRDefault="007657A6" w:rsidP="003E2739">
      <w:pPr>
        <w:pStyle w:val="DefaultStyle"/>
        <w:widowControl w:val="0"/>
        <w:tabs>
          <w:tab w:val="left" w:pos="720"/>
          <w:tab w:val="left" w:pos="7920"/>
        </w:tabs>
        <w:spacing w:line="240" w:lineRule="auto"/>
        <w:ind w:right="-143"/>
        <w:jc w:val="both"/>
        <w:rPr>
          <w:rFonts w:asciiTheme="minorHAnsi" w:hAnsiTheme="minorHAnsi" w:cs="Times New Roman"/>
          <w:color w:val="auto"/>
        </w:rPr>
      </w:pPr>
    </w:p>
    <w:p w:rsidR="007657A6" w:rsidRPr="003E2739" w:rsidRDefault="007657A6" w:rsidP="003E2739">
      <w:pPr>
        <w:pStyle w:val="DefaultStyle"/>
        <w:spacing w:line="240" w:lineRule="auto"/>
        <w:ind w:right="955"/>
        <w:jc w:val="both"/>
        <w:rPr>
          <w:rFonts w:asciiTheme="minorHAnsi" w:hAnsiTheme="minorHAnsi" w:cs="Times New Roman"/>
          <w:color w:val="auto"/>
        </w:rPr>
      </w:pPr>
      <w:r w:rsidRPr="003E2739">
        <w:rPr>
          <w:rFonts w:asciiTheme="minorHAnsi" w:hAnsiTheme="minorHAnsi" w:cs="Times New Roman"/>
          <w:color w:val="auto"/>
        </w:rPr>
        <w:t>6.3.</w:t>
      </w:r>
      <w:r w:rsidRPr="003E2739">
        <w:rPr>
          <w:rFonts w:asciiTheme="minorHAnsi" w:hAnsiTheme="minorHAnsi" w:cs="Times New Roman"/>
          <w:color w:val="auto"/>
        </w:rPr>
        <w:tab/>
        <w:t>TEKSTUALNI DIO</w:t>
      </w:r>
    </w:p>
    <w:p w:rsidR="007657A6" w:rsidRPr="003E2739" w:rsidRDefault="007657A6" w:rsidP="003E2739">
      <w:pPr>
        <w:pStyle w:val="DefaultStyle"/>
        <w:spacing w:line="240" w:lineRule="auto"/>
        <w:ind w:right="955"/>
        <w:jc w:val="both"/>
        <w:rPr>
          <w:rFonts w:asciiTheme="minorHAnsi" w:hAnsiTheme="minorHAnsi" w:cs="Times New Roman"/>
          <w:b w:val="0"/>
          <w:color w:val="auto"/>
        </w:rPr>
      </w:pPr>
    </w:p>
    <w:p w:rsidR="007657A6" w:rsidRPr="00B71FFD" w:rsidRDefault="007657A6" w:rsidP="003E2739">
      <w:pPr>
        <w:pStyle w:val="DefaultStyle"/>
        <w:spacing w:line="240" w:lineRule="auto"/>
        <w:ind w:left="709" w:right="23"/>
        <w:jc w:val="both"/>
        <w:rPr>
          <w:rFonts w:asciiTheme="minorHAnsi" w:hAnsiTheme="minorHAnsi" w:cs="Times New Roman"/>
          <w:color w:val="auto"/>
        </w:rPr>
      </w:pPr>
      <w:r w:rsidRPr="003E2739">
        <w:rPr>
          <w:rFonts w:asciiTheme="minorHAnsi" w:hAnsiTheme="minorHAnsi" w:cs="Times New Roman"/>
          <w:color w:val="auto"/>
        </w:rPr>
        <w:t>6.3.1.</w:t>
      </w:r>
      <w:r w:rsidRPr="003E2739">
        <w:rPr>
          <w:rFonts w:asciiTheme="minorHAnsi" w:hAnsiTheme="minorHAnsi" w:cs="Times New Roman"/>
          <w:color w:val="auto"/>
        </w:rPr>
        <w:tab/>
      </w:r>
      <w:r w:rsidRPr="003E2739">
        <w:rPr>
          <w:rFonts w:asciiTheme="minorHAnsi" w:hAnsiTheme="minorHAnsi" w:cs="Times New Roman"/>
          <w:b w:val="0"/>
          <w:color w:val="auto"/>
        </w:rPr>
        <w:t>Popis svih priloga</w:t>
      </w:r>
      <w:r w:rsidRPr="00B71FFD">
        <w:rPr>
          <w:rFonts w:asciiTheme="minorHAnsi" w:hAnsiTheme="minorHAnsi" w:cs="Times New Roman"/>
          <w:b w:val="0"/>
          <w:color w:val="auto"/>
        </w:rPr>
        <w:t xml:space="preserve"> natječajnog rada</w:t>
      </w:r>
    </w:p>
    <w:p w:rsidR="007657A6" w:rsidRPr="00B71FFD" w:rsidRDefault="007657A6" w:rsidP="003E2739">
      <w:pPr>
        <w:pStyle w:val="DefaultStyle"/>
        <w:spacing w:line="240" w:lineRule="auto"/>
        <w:ind w:left="709" w:right="23"/>
        <w:jc w:val="both"/>
        <w:rPr>
          <w:rFonts w:asciiTheme="minorHAnsi" w:hAnsiTheme="minorHAnsi" w:cs="Times New Roman"/>
          <w:color w:val="auto"/>
        </w:rPr>
      </w:pPr>
      <w:r w:rsidRPr="00B71FFD">
        <w:rPr>
          <w:rFonts w:asciiTheme="minorHAnsi" w:hAnsiTheme="minorHAnsi" w:cs="Times New Roman"/>
          <w:color w:val="auto"/>
        </w:rPr>
        <w:t>6.3.2.</w:t>
      </w:r>
      <w:r w:rsidRPr="00B71FFD">
        <w:rPr>
          <w:rFonts w:asciiTheme="minorHAnsi" w:hAnsiTheme="minorHAnsi" w:cs="Times New Roman"/>
          <w:b w:val="0"/>
          <w:color w:val="auto"/>
        </w:rPr>
        <w:tab/>
        <w:t>Obrazloženje koncepta spomen-obilježja i njegove postave u prostoru integriranog u parkovno okruženje s aspekta oblikovanja, funkcije i unapređenja prostora</w:t>
      </w:r>
    </w:p>
    <w:p w:rsidR="007657A6" w:rsidRPr="00B71FFD" w:rsidRDefault="007657A6" w:rsidP="003E2739">
      <w:pPr>
        <w:pStyle w:val="DefaultStyle"/>
        <w:spacing w:line="240" w:lineRule="auto"/>
        <w:ind w:left="709" w:right="23"/>
        <w:jc w:val="both"/>
        <w:rPr>
          <w:rFonts w:asciiTheme="minorHAnsi" w:hAnsiTheme="minorHAnsi" w:cs="Times New Roman"/>
          <w:b w:val="0"/>
          <w:color w:val="auto"/>
        </w:rPr>
      </w:pPr>
      <w:r w:rsidRPr="00B71FFD">
        <w:rPr>
          <w:rFonts w:asciiTheme="minorHAnsi" w:hAnsiTheme="minorHAnsi" w:cs="Times New Roman"/>
          <w:color w:val="auto"/>
        </w:rPr>
        <w:t>6.3.3.</w:t>
      </w:r>
      <w:r w:rsidRPr="00B71FFD">
        <w:rPr>
          <w:rFonts w:asciiTheme="minorHAnsi" w:hAnsiTheme="minorHAnsi" w:cs="Times New Roman"/>
          <w:b w:val="0"/>
          <w:color w:val="auto"/>
        </w:rPr>
        <w:t xml:space="preserve"> </w:t>
      </w:r>
      <w:r w:rsidRPr="00B71FFD">
        <w:rPr>
          <w:rFonts w:asciiTheme="minorHAnsi" w:hAnsiTheme="minorHAnsi" w:cs="Times New Roman"/>
          <w:b w:val="0"/>
          <w:color w:val="auto"/>
        </w:rPr>
        <w:tab/>
        <w:t xml:space="preserve">Opis materijala spomen-obilježja, parternog uređenja, dječjeg igrališta, urbane opreme i rasvjete </w:t>
      </w:r>
    </w:p>
    <w:p w:rsidR="007657A6" w:rsidRPr="00B71FFD" w:rsidRDefault="007657A6" w:rsidP="003E2739">
      <w:pPr>
        <w:pStyle w:val="DefaultStyle"/>
        <w:spacing w:line="240" w:lineRule="auto"/>
        <w:ind w:left="709" w:right="23"/>
        <w:jc w:val="both"/>
        <w:rPr>
          <w:rFonts w:asciiTheme="minorHAnsi" w:hAnsiTheme="minorHAnsi" w:cs="Times New Roman"/>
          <w:b w:val="0"/>
          <w:color w:val="auto"/>
        </w:rPr>
      </w:pPr>
      <w:r w:rsidRPr="00B71FFD">
        <w:rPr>
          <w:rFonts w:asciiTheme="minorHAnsi" w:hAnsiTheme="minorHAnsi" w:cs="Times New Roman"/>
          <w:color w:val="auto"/>
        </w:rPr>
        <w:t>6.3.4.</w:t>
      </w:r>
      <w:r w:rsidRPr="00B71FFD">
        <w:rPr>
          <w:rFonts w:asciiTheme="minorHAnsi" w:hAnsiTheme="minorHAnsi" w:cs="Times New Roman"/>
          <w:b w:val="0"/>
          <w:color w:val="auto"/>
        </w:rPr>
        <w:t xml:space="preserve"> </w:t>
      </w:r>
      <w:r w:rsidRPr="00B71FFD">
        <w:rPr>
          <w:rFonts w:asciiTheme="minorHAnsi" w:hAnsiTheme="minorHAnsi" w:cs="Times New Roman"/>
          <w:b w:val="0"/>
          <w:color w:val="auto"/>
        </w:rPr>
        <w:tab/>
        <w:t xml:space="preserve">Približna projektantska procjena ukupnih troškova, za cijeli zahvat i pojedinačno, po svim dijelovima (npr. za izradu spomen-obilježja, izradu potrebne dokumentacije, građevinske radove, hortikulturne radove i sl.) </w:t>
      </w:r>
    </w:p>
    <w:p w:rsidR="007657A6" w:rsidRPr="00B71FFD" w:rsidRDefault="007657A6" w:rsidP="003E2739">
      <w:pPr>
        <w:pStyle w:val="DefaultStyle"/>
        <w:spacing w:line="240" w:lineRule="auto"/>
        <w:ind w:left="709" w:right="23"/>
        <w:jc w:val="both"/>
        <w:rPr>
          <w:rFonts w:asciiTheme="minorHAnsi" w:hAnsiTheme="minorHAnsi" w:cs="Times New Roman"/>
          <w:b w:val="0"/>
          <w:color w:val="auto"/>
        </w:rPr>
      </w:pPr>
    </w:p>
    <w:p w:rsidR="007657A6" w:rsidRPr="00B71FFD" w:rsidRDefault="007657A6" w:rsidP="003E2739">
      <w:pPr>
        <w:pStyle w:val="DefaultStyle"/>
        <w:numPr>
          <w:ilvl w:val="1"/>
          <w:numId w:val="2"/>
        </w:numPr>
        <w:tabs>
          <w:tab w:val="left" w:pos="11520"/>
        </w:tabs>
        <w:spacing w:line="240" w:lineRule="auto"/>
        <w:jc w:val="both"/>
        <w:rPr>
          <w:rFonts w:asciiTheme="minorHAnsi" w:hAnsiTheme="minorHAnsi" w:cs="Times New Roman"/>
          <w:color w:val="auto"/>
        </w:rPr>
      </w:pPr>
      <w:r w:rsidRPr="00B71FFD">
        <w:rPr>
          <w:rFonts w:asciiTheme="minorHAnsi" w:hAnsiTheme="minorHAnsi" w:cs="Times New Roman"/>
          <w:color w:val="auto"/>
        </w:rPr>
        <w:t xml:space="preserve">ELEKTRONIČKI OBLIK </w:t>
      </w:r>
    </w:p>
    <w:p w:rsidR="007657A6" w:rsidRPr="00B71FFD" w:rsidRDefault="007657A6" w:rsidP="003E2739">
      <w:pPr>
        <w:pStyle w:val="DefaultStyle"/>
        <w:tabs>
          <w:tab w:val="left" w:pos="11520"/>
        </w:tabs>
        <w:spacing w:line="240" w:lineRule="auto"/>
        <w:ind w:left="567"/>
        <w:jc w:val="both"/>
        <w:rPr>
          <w:rFonts w:asciiTheme="minorHAnsi" w:hAnsiTheme="minorHAnsi" w:cs="Times New Roman"/>
          <w:b w:val="0"/>
          <w:color w:val="auto"/>
        </w:rPr>
      </w:pPr>
      <w:r w:rsidRPr="00B71FFD">
        <w:rPr>
          <w:rFonts w:asciiTheme="minorHAnsi" w:hAnsiTheme="minorHAnsi" w:cs="Times New Roman"/>
          <w:b w:val="0"/>
          <w:color w:val="auto"/>
        </w:rPr>
        <w:t xml:space="preserve">Dva primjerka rada snimljena na prijenosnom mediju, (CD ili DVD) sa snimljenim svim nacrtima, fotografijama prostornih prikaza, simulacijama u elektronskom obliku, a u traženoj veličini nacrta, tekstualnim obrazloženjem, sve u .pdf formatu. </w:t>
      </w:r>
    </w:p>
    <w:p w:rsidR="007657A6" w:rsidRPr="00B71FFD" w:rsidRDefault="007657A6" w:rsidP="003E2739">
      <w:pPr>
        <w:pStyle w:val="DefaultStyle"/>
        <w:spacing w:line="240" w:lineRule="auto"/>
        <w:ind w:right="23"/>
        <w:jc w:val="both"/>
        <w:rPr>
          <w:rFonts w:asciiTheme="minorHAnsi" w:hAnsiTheme="minorHAnsi" w:cs="Times New Roman"/>
          <w:b w:val="0"/>
          <w:color w:val="auto"/>
        </w:rPr>
      </w:pPr>
    </w:p>
    <w:p w:rsidR="007657A6" w:rsidRPr="00B71FFD" w:rsidRDefault="007657A6" w:rsidP="00AD206F">
      <w:pPr>
        <w:pStyle w:val="Naslov7"/>
        <w:numPr>
          <w:ilvl w:val="0"/>
          <w:numId w:val="2"/>
        </w:numPr>
        <w:pBdr>
          <w:top w:val="single" w:sz="4" w:space="0" w:color="000001"/>
          <w:left w:val="single" w:sz="4" w:space="0" w:color="000001"/>
          <w:bottom w:val="single" w:sz="4" w:space="0" w:color="000001"/>
          <w:right w:val="single" w:sz="4" w:space="0" w:color="000001"/>
        </w:pBdr>
        <w:tabs>
          <w:tab w:val="left" w:pos="567"/>
        </w:tabs>
        <w:spacing w:line="240" w:lineRule="auto"/>
        <w:ind w:right="23"/>
        <w:rPr>
          <w:rFonts w:asciiTheme="minorHAnsi" w:hAnsiTheme="minorHAnsi"/>
          <w:b/>
        </w:rPr>
      </w:pPr>
      <w:r w:rsidRPr="00B71FFD">
        <w:rPr>
          <w:rFonts w:asciiTheme="minorHAnsi" w:hAnsiTheme="minorHAnsi"/>
          <w:b/>
        </w:rPr>
        <w:t>KRITERIJI ZA OCJENJIVANJE</w:t>
      </w:r>
    </w:p>
    <w:p w:rsidR="003E2739" w:rsidRDefault="003E2739" w:rsidP="003E2739">
      <w:pPr>
        <w:pStyle w:val="Zaglavlje"/>
        <w:spacing w:before="0" w:after="0" w:line="240" w:lineRule="auto"/>
        <w:jc w:val="both"/>
        <w:rPr>
          <w:rFonts w:asciiTheme="minorHAnsi" w:hAnsiTheme="minorHAnsi"/>
          <w:sz w:val="24"/>
          <w:szCs w:val="24"/>
        </w:rPr>
      </w:pPr>
    </w:p>
    <w:p w:rsidR="007657A6" w:rsidRDefault="007657A6" w:rsidP="003E2739">
      <w:pPr>
        <w:pStyle w:val="Zaglavlje"/>
        <w:spacing w:before="0" w:after="0" w:line="240" w:lineRule="auto"/>
        <w:jc w:val="both"/>
        <w:rPr>
          <w:rFonts w:asciiTheme="minorHAnsi" w:hAnsiTheme="minorHAnsi"/>
          <w:sz w:val="24"/>
          <w:szCs w:val="24"/>
        </w:rPr>
      </w:pPr>
      <w:r w:rsidRPr="00B71FFD">
        <w:rPr>
          <w:rFonts w:asciiTheme="minorHAnsi" w:hAnsiTheme="minorHAnsi"/>
          <w:sz w:val="24"/>
          <w:szCs w:val="24"/>
        </w:rPr>
        <w:t>Pored usklađenosti rada s uvjetima natječaja (</w:t>
      </w:r>
      <w:r w:rsidR="00223595">
        <w:rPr>
          <w:rFonts w:asciiTheme="minorHAnsi" w:hAnsiTheme="minorHAnsi"/>
          <w:sz w:val="24"/>
          <w:szCs w:val="24"/>
        </w:rPr>
        <w:t>u pogledu sadržaja, rokova i ob</w:t>
      </w:r>
      <w:r w:rsidRPr="00B71FFD">
        <w:rPr>
          <w:rFonts w:asciiTheme="minorHAnsi" w:hAnsiTheme="minorHAnsi"/>
          <w:sz w:val="24"/>
          <w:szCs w:val="24"/>
        </w:rPr>
        <w:t>veznih priloga), pri ocjenjivanju radova Ocjenjivački sud će valorizirati:</w:t>
      </w:r>
    </w:p>
    <w:p w:rsidR="003E2739" w:rsidRPr="003E2739" w:rsidRDefault="003E2739" w:rsidP="003E2739">
      <w:pPr>
        <w:pStyle w:val="TextBody"/>
      </w:pPr>
    </w:p>
    <w:p w:rsidR="007657A6" w:rsidRDefault="007657A6" w:rsidP="003E2739">
      <w:pPr>
        <w:pStyle w:val="DefaultStyle"/>
        <w:spacing w:line="240" w:lineRule="auto"/>
        <w:ind w:left="720" w:right="23" w:hanging="720"/>
        <w:jc w:val="both"/>
        <w:rPr>
          <w:rFonts w:asciiTheme="minorHAnsi" w:hAnsiTheme="minorHAnsi" w:cs="Times New Roman"/>
          <w:color w:val="auto"/>
        </w:rPr>
      </w:pPr>
      <w:r w:rsidRPr="00B71FFD">
        <w:rPr>
          <w:rFonts w:asciiTheme="minorHAnsi" w:hAnsiTheme="minorHAnsi" w:cs="Times New Roman"/>
          <w:color w:val="auto"/>
        </w:rPr>
        <w:t>7.1.</w:t>
      </w:r>
      <w:r w:rsidRPr="00B71FFD">
        <w:rPr>
          <w:rFonts w:asciiTheme="minorHAnsi" w:hAnsiTheme="minorHAnsi" w:cs="Times New Roman"/>
          <w:color w:val="auto"/>
        </w:rPr>
        <w:tab/>
        <w:t>ESTETSKE, OBLIKOVNE I PROSTORNE KVALITETE RJEŠENJA</w:t>
      </w:r>
    </w:p>
    <w:p w:rsidR="003E2739" w:rsidRPr="00B71FFD" w:rsidRDefault="003E2739" w:rsidP="003E2739">
      <w:pPr>
        <w:pStyle w:val="DefaultStyle"/>
        <w:spacing w:line="240" w:lineRule="auto"/>
        <w:ind w:left="720" w:right="23" w:hanging="720"/>
        <w:jc w:val="both"/>
        <w:rPr>
          <w:rFonts w:asciiTheme="minorHAnsi" w:hAnsiTheme="minorHAnsi" w:cs="Times New Roman"/>
          <w:color w:val="auto"/>
        </w:rPr>
      </w:pPr>
    </w:p>
    <w:p w:rsidR="007657A6" w:rsidRDefault="007657A6" w:rsidP="003E2739">
      <w:pPr>
        <w:pStyle w:val="DefaultStyle"/>
        <w:spacing w:line="240" w:lineRule="auto"/>
        <w:ind w:left="720" w:right="23" w:hanging="720"/>
        <w:jc w:val="both"/>
        <w:rPr>
          <w:rFonts w:asciiTheme="minorHAnsi" w:hAnsiTheme="minorHAnsi" w:cs="Times New Roman"/>
          <w:color w:val="auto"/>
        </w:rPr>
      </w:pPr>
      <w:r w:rsidRPr="00B71FFD">
        <w:rPr>
          <w:rFonts w:asciiTheme="minorHAnsi" w:hAnsiTheme="minorHAnsi" w:cs="Times New Roman"/>
          <w:color w:val="auto"/>
        </w:rPr>
        <w:t>7.2.</w:t>
      </w:r>
      <w:r w:rsidRPr="00B71FFD">
        <w:rPr>
          <w:rFonts w:asciiTheme="minorHAnsi" w:hAnsiTheme="minorHAnsi" w:cs="Times New Roman"/>
          <w:color w:val="auto"/>
        </w:rPr>
        <w:tab/>
        <w:t xml:space="preserve">RACIONALNOST I EKONOMIČNOST RJEŠENJA </w:t>
      </w:r>
    </w:p>
    <w:p w:rsidR="003E2739" w:rsidRPr="00B71FFD" w:rsidRDefault="003E2739" w:rsidP="003E2739">
      <w:pPr>
        <w:pStyle w:val="DefaultStyle"/>
        <w:spacing w:line="240" w:lineRule="auto"/>
        <w:ind w:left="720" w:right="23" w:hanging="720"/>
        <w:jc w:val="both"/>
        <w:rPr>
          <w:rFonts w:asciiTheme="minorHAnsi" w:hAnsiTheme="minorHAnsi" w:cs="Times New Roman"/>
          <w:color w:val="auto"/>
        </w:rPr>
      </w:pPr>
    </w:p>
    <w:p w:rsidR="007657A6" w:rsidRDefault="007657A6" w:rsidP="003E2739">
      <w:pPr>
        <w:pStyle w:val="DefaultStyle"/>
        <w:spacing w:line="240" w:lineRule="auto"/>
        <w:ind w:left="720" w:right="23" w:hanging="720"/>
        <w:jc w:val="both"/>
        <w:rPr>
          <w:rFonts w:asciiTheme="minorHAnsi" w:hAnsiTheme="minorHAnsi" w:cs="Times New Roman"/>
          <w:color w:val="auto"/>
        </w:rPr>
      </w:pPr>
      <w:r w:rsidRPr="00B71FFD">
        <w:rPr>
          <w:rFonts w:asciiTheme="minorHAnsi" w:hAnsiTheme="minorHAnsi" w:cs="Times New Roman"/>
          <w:color w:val="auto"/>
        </w:rPr>
        <w:t>7</w:t>
      </w:r>
      <w:r w:rsidR="003E2739">
        <w:rPr>
          <w:rFonts w:asciiTheme="minorHAnsi" w:hAnsiTheme="minorHAnsi" w:cs="Times New Roman"/>
          <w:color w:val="auto"/>
        </w:rPr>
        <w:t>.</w:t>
      </w:r>
      <w:r w:rsidR="00B345F6">
        <w:rPr>
          <w:rFonts w:asciiTheme="minorHAnsi" w:hAnsiTheme="minorHAnsi" w:cs="Times New Roman"/>
          <w:color w:val="auto"/>
        </w:rPr>
        <w:t>3</w:t>
      </w:r>
      <w:r w:rsidR="003E2739">
        <w:rPr>
          <w:rFonts w:asciiTheme="minorHAnsi" w:hAnsiTheme="minorHAnsi" w:cs="Times New Roman"/>
          <w:color w:val="auto"/>
        </w:rPr>
        <w:t>.</w:t>
      </w:r>
      <w:r w:rsidR="003E2739">
        <w:rPr>
          <w:rFonts w:asciiTheme="minorHAnsi" w:hAnsiTheme="minorHAnsi" w:cs="Times New Roman"/>
          <w:color w:val="auto"/>
        </w:rPr>
        <w:tab/>
        <w:t>JEDNOSTAVNOST ODRŽAVANJA</w:t>
      </w:r>
    </w:p>
    <w:p w:rsidR="003E2739" w:rsidRPr="00B71FFD" w:rsidRDefault="003E2739" w:rsidP="003E2739">
      <w:pPr>
        <w:pStyle w:val="DefaultStyle"/>
        <w:spacing w:line="240" w:lineRule="auto"/>
        <w:ind w:left="720" w:right="23" w:hanging="720"/>
        <w:jc w:val="both"/>
        <w:rPr>
          <w:rFonts w:asciiTheme="minorHAnsi" w:hAnsiTheme="minorHAnsi" w:cs="Times New Roman"/>
          <w:color w:val="auto"/>
        </w:rPr>
      </w:pPr>
    </w:p>
    <w:p w:rsidR="007657A6" w:rsidRPr="00B71FFD" w:rsidRDefault="007657A6" w:rsidP="003E2739">
      <w:pPr>
        <w:pStyle w:val="DefaultStyle"/>
        <w:spacing w:line="240" w:lineRule="auto"/>
        <w:ind w:left="720" w:right="23" w:hanging="720"/>
        <w:jc w:val="both"/>
        <w:rPr>
          <w:rFonts w:asciiTheme="minorHAnsi" w:hAnsiTheme="minorHAnsi" w:cs="Times New Roman"/>
          <w:color w:val="auto"/>
        </w:rPr>
      </w:pPr>
      <w:r w:rsidRPr="00B71FFD">
        <w:rPr>
          <w:rFonts w:asciiTheme="minorHAnsi" w:hAnsiTheme="minorHAnsi" w:cs="Times New Roman"/>
          <w:color w:val="auto"/>
        </w:rPr>
        <w:t>7.</w:t>
      </w:r>
      <w:r w:rsidR="00B345F6">
        <w:rPr>
          <w:rFonts w:asciiTheme="minorHAnsi" w:hAnsiTheme="minorHAnsi" w:cs="Times New Roman"/>
          <w:color w:val="auto"/>
        </w:rPr>
        <w:t>4</w:t>
      </w:r>
      <w:r w:rsidR="00A03099">
        <w:rPr>
          <w:rFonts w:asciiTheme="minorHAnsi" w:hAnsiTheme="minorHAnsi" w:cs="Times New Roman"/>
          <w:color w:val="auto"/>
        </w:rPr>
        <w:t>.</w:t>
      </w:r>
      <w:r w:rsidRPr="00B71FFD">
        <w:rPr>
          <w:rFonts w:asciiTheme="minorHAnsi" w:hAnsiTheme="minorHAnsi" w:cs="Times New Roman"/>
          <w:color w:val="auto"/>
        </w:rPr>
        <w:tab/>
        <w:t>ROKOVE IZVOĐENJA</w:t>
      </w:r>
    </w:p>
    <w:p w:rsidR="007657A6" w:rsidRPr="00B71FFD" w:rsidRDefault="007657A6" w:rsidP="003E2739">
      <w:pPr>
        <w:pStyle w:val="DefaultStyle"/>
        <w:spacing w:line="240" w:lineRule="auto"/>
        <w:ind w:left="720" w:right="23" w:hanging="720"/>
        <w:jc w:val="both"/>
        <w:rPr>
          <w:rFonts w:asciiTheme="minorHAnsi" w:hAnsiTheme="minorHAnsi" w:cs="Times New Roman"/>
          <w:color w:val="auto"/>
        </w:rPr>
      </w:pPr>
    </w:p>
    <w:p w:rsidR="007657A6" w:rsidRPr="00B71FFD" w:rsidRDefault="007657A6" w:rsidP="003E2739">
      <w:pPr>
        <w:pStyle w:val="DefaultStyle"/>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 xml:space="preserve">sve primijenjeno na predviđene materijale za izradu spomen-obilježja, izgradnju staza i njihovu završnu obradu, način obrade i materijale koji će se koristiti </w:t>
      </w:r>
      <w:r w:rsidR="00A03099">
        <w:rPr>
          <w:rFonts w:asciiTheme="minorHAnsi" w:hAnsiTheme="minorHAnsi" w:cs="Times New Roman"/>
          <w:b w:val="0"/>
          <w:color w:val="auto"/>
        </w:rPr>
        <w:t xml:space="preserve">u obradi, </w:t>
      </w:r>
      <w:r w:rsidRPr="00B71FFD">
        <w:rPr>
          <w:rFonts w:asciiTheme="minorHAnsi" w:hAnsiTheme="minorHAnsi" w:cs="Times New Roman"/>
          <w:b w:val="0"/>
          <w:color w:val="auto"/>
        </w:rPr>
        <w:t xml:space="preserve">parkovnu opremu i opremu dječjeg igrališta, podrijetlo predviđenih materijala i bilja, prilagođenost istih klimatu i vrsti tla i sl. </w:t>
      </w:r>
    </w:p>
    <w:p w:rsidR="003E2739" w:rsidRDefault="003E2739">
      <w:pPr>
        <w:spacing w:after="0" w:line="240" w:lineRule="auto"/>
        <w:rPr>
          <w:rFonts w:asciiTheme="minorHAnsi" w:hAnsiTheme="minorHAnsi"/>
          <w:sz w:val="24"/>
          <w:szCs w:val="24"/>
        </w:rPr>
      </w:pPr>
      <w:r>
        <w:rPr>
          <w:rFonts w:asciiTheme="minorHAnsi" w:hAnsiTheme="minorHAnsi"/>
          <w:b/>
        </w:rPr>
        <w:br w:type="page"/>
      </w:r>
    </w:p>
    <w:p w:rsidR="007657A6" w:rsidRPr="00AD206F" w:rsidRDefault="007657A6" w:rsidP="00AD206F">
      <w:pPr>
        <w:pStyle w:val="Naslov7"/>
        <w:numPr>
          <w:ilvl w:val="0"/>
          <w:numId w:val="2"/>
        </w:numPr>
        <w:pBdr>
          <w:top w:val="single" w:sz="4" w:space="0" w:color="000001"/>
          <w:left w:val="single" w:sz="4" w:space="0" w:color="000001"/>
          <w:bottom w:val="single" w:sz="4" w:space="0" w:color="000001"/>
          <w:right w:val="single" w:sz="4" w:space="0" w:color="000001"/>
        </w:pBdr>
        <w:tabs>
          <w:tab w:val="left" w:pos="567"/>
        </w:tabs>
        <w:spacing w:line="240" w:lineRule="auto"/>
        <w:ind w:right="23"/>
        <w:rPr>
          <w:rFonts w:asciiTheme="minorHAnsi" w:hAnsiTheme="minorHAnsi"/>
          <w:b/>
        </w:rPr>
      </w:pPr>
      <w:r w:rsidRPr="00AD206F">
        <w:rPr>
          <w:rFonts w:asciiTheme="minorHAnsi" w:hAnsiTheme="minorHAnsi"/>
          <w:b/>
        </w:rPr>
        <w:lastRenderedPageBreak/>
        <w:t>OPREMA NATJEČAJNOG RADA</w:t>
      </w:r>
    </w:p>
    <w:p w:rsidR="007657A6" w:rsidRPr="00B71FFD" w:rsidRDefault="007657A6" w:rsidP="003E2739">
      <w:pPr>
        <w:pStyle w:val="DefaultStyle"/>
        <w:spacing w:line="240" w:lineRule="auto"/>
        <w:ind w:right="23"/>
        <w:jc w:val="both"/>
        <w:rPr>
          <w:rFonts w:asciiTheme="minorHAnsi" w:hAnsiTheme="minorHAnsi" w:cs="Times New Roman"/>
          <w:color w:val="auto"/>
        </w:rPr>
      </w:pPr>
    </w:p>
    <w:p w:rsidR="007657A6" w:rsidRPr="00B71FFD" w:rsidRDefault="007657A6" w:rsidP="003E2739">
      <w:pPr>
        <w:pStyle w:val="DefaultStyle"/>
        <w:spacing w:line="240" w:lineRule="auto"/>
        <w:ind w:left="720" w:right="23" w:hanging="720"/>
        <w:jc w:val="both"/>
        <w:rPr>
          <w:rFonts w:asciiTheme="minorHAnsi" w:hAnsiTheme="minorHAnsi" w:cs="Times New Roman"/>
          <w:i/>
          <w:color w:val="auto"/>
        </w:rPr>
      </w:pPr>
      <w:r w:rsidRPr="00B71FFD">
        <w:rPr>
          <w:rFonts w:asciiTheme="minorHAnsi" w:hAnsiTheme="minorHAnsi" w:cs="Times New Roman"/>
          <w:color w:val="auto"/>
        </w:rPr>
        <w:t>8.1.</w:t>
      </w:r>
      <w:r w:rsidRPr="00B71FFD">
        <w:rPr>
          <w:rFonts w:asciiTheme="minorHAnsi" w:hAnsiTheme="minorHAnsi" w:cs="Times New Roman"/>
          <w:b w:val="0"/>
          <w:color w:val="auto"/>
        </w:rPr>
        <w:tab/>
        <w:t xml:space="preserve">Propisuje se format listova A1 – 594 x 840 mm, za sve grafičke priloge. </w:t>
      </w:r>
    </w:p>
    <w:p w:rsidR="007657A6" w:rsidRPr="00B71FFD" w:rsidRDefault="007657A6" w:rsidP="003E2739">
      <w:pPr>
        <w:pStyle w:val="DefaultStyle"/>
        <w:spacing w:line="240" w:lineRule="auto"/>
        <w:ind w:right="23"/>
        <w:jc w:val="both"/>
        <w:rPr>
          <w:rFonts w:asciiTheme="minorHAnsi" w:hAnsiTheme="minorHAnsi" w:cs="Times New Roman"/>
          <w:color w:val="auto"/>
        </w:rPr>
      </w:pPr>
    </w:p>
    <w:p w:rsidR="007657A6" w:rsidRPr="00B71FFD" w:rsidRDefault="007657A6" w:rsidP="003E2739">
      <w:pPr>
        <w:pStyle w:val="DefaultStyle"/>
        <w:spacing w:line="240" w:lineRule="auto"/>
        <w:ind w:left="705" w:right="23" w:hanging="705"/>
        <w:jc w:val="both"/>
        <w:rPr>
          <w:rFonts w:asciiTheme="minorHAnsi" w:hAnsiTheme="minorHAnsi" w:cs="Times New Roman"/>
          <w:color w:val="auto"/>
        </w:rPr>
      </w:pPr>
      <w:r w:rsidRPr="00B71FFD">
        <w:rPr>
          <w:rFonts w:asciiTheme="minorHAnsi" w:hAnsiTheme="minorHAnsi" w:cs="Times New Roman"/>
          <w:color w:val="auto"/>
        </w:rPr>
        <w:t>8.2.</w:t>
      </w:r>
      <w:r w:rsidRPr="00B71FFD">
        <w:rPr>
          <w:rFonts w:asciiTheme="minorHAnsi" w:hAnsiTheme="minorHAnsi" w:cs="Times New Roman"/>
          <w:b w:val="0"/>
          <w:color w:val="auto"/>
        </w:rPr>
        <w:tab/>
        <w:t xml:space="preserve">Model (maketa) rješenja predaje se odgovarajuće zaštićena i zapečaćena. Svi grafički prilozi predaju se nekaširani u zapečaćenom omotu. Maketa treba biti dodatno fotografirana i u elektroničkom obliku prezentirana na prijenosnom mediju iz tč. 6.4.  </w:t>
      </w:r>
    </w:p>
    <w:p w:rsidR="007657A6" w:rsidRPr="00B71FFD" w:rsidRDefault="007657A6" w:rsidP="003E2739">
      <w:pPr>
        <w:pStyle w:val="DefaultStyle"/>
        <w:spacing w:line="240" w:lineRule="auto"/>
        <w:ind w:right="23"/>
        <w:jc w:val="both"/>
        <w:rPr>
          <w:rFonts w:asciiTheme="minorHAnsi" w:hAnsiTheme="minorHAnsi" w:cs="Times New Roman"/>
          <w:color w:val="auto"/>
        </w:rPr>
      </w:pPr>
    </w:p>
    <w:p w:rsidR="007657A6" w:rsidRPr="00B71FFD" w:rsidRDefault="007657A6" w:rsidP="003E2739">
      <w:pPr>
        <w:pStyle w:val="DefaultStyle"/>
        <w:spacing w:line="240" w:lineRule="auto"/>
        <w:ind w:left="720" w:right="23" w:hanging="720"/>
        <w:jc w:val="both"/>
        <w:rPr>
          <w:rFonts w:asciiTheme="minorHAnsi" w:hAnsiTheme="minorHAnsi" w:cs="Times New Roman"/>
          <w:color w:val="auto"/>
        </w:rPr>
      </w:pPr>
      <w:r w:rsidRPr="00B71FFD">
        <w:rPr>
          <w:rFonts w:asciiTheme="minorHAnsi" w:hAnsiTheme="minorHAnsi" w:cs="Times New Roman"/>
          <w:color w:val="auto"/>
        </w:rPr>
        <w:t>8.3.</w:t>
      </w:r>
      <w:r w:rsidRPr="00B71FFD">
        <w:rPr>
          <w:rFonts w:asciiTheme="minorHAnsi" w:hAnsiTheme="minorHAnsi" w:cs="Times New Roman"/>
          <w:b w:val="0"/>
          <w:color w:val="auto"/>
        </w:rPr>
        <w:tab/>
        <w:t>Tekstualni dio elaborata mora biti uvezan u formatu A4 u tri (3) primjerka, maksimalno 10 kartica. Uz tekstualno obrazloženje treba uvezati i sve listove s nacrtima smanjenim na format A4.</w:t>
      </w:r>
    </w:p>
    <w:p w:rsidR="007657A6" w:rsidRPr="00B71FFD" w:rsidRDefault="007657A6" w:rsidP="003E2739">
      <w:pPr>
        <w:pStyle w:val="DefaultStyle"/>
        <w:spacing w:line="240" w:lineRule="auto"/>
        <w:ind w:right="23"/>
        <w:jc w:val="both"/>
        <w:rPr>
          <w:rFonts w:asciiTheme="minorHAnsi" w:hAnsiTheme="minorHAnsi" w:cs="Times New Roman"/>
          <w:color w:val="auto"/>
        </w:rPr>
      </w:pPr>
    </w:p>
    <w:p w:rsidR="007657A6" w:rsidRDefault="007657A6" w:rsidP="003E2739">
      <w:pPr>
        <w:pStyle w:val="Tijeloteksta3"/>
        <w:spacing w:after="0" w:line="240" w:lineRule="auto"/>
        <w:ind w:left="720" w:hanging="720"/>
        <w:jc w:val="both"/>
        <w:rPr>
          <w:rFonts w:asciiTheme="minorHAnsi" w:hAnsiTheme="minorHAnsi"/>
          <w:sz w:val="24"/>
          <w:szCs w:val="24"/>
        </w:rPr>
      </w:pPr>
      <w:r w:rsidRPr="00B71FFD">
        <w:rPr>
          <w:rFonts w:asciiTheme="minorHAnsi" w:hAnsiTheme="minorHAnsi"/>
          <w:b/>
          <w:sz w:val="24"/>
          <w:szCs w:val="24"/>
        </w:rPr>
        <w:t>8.4.</w:t>
      </w:r>
      <w:r w:rsidRPr="00B71FFD">
        <w:rPr>
          <w:rFonts w:asciiTheme="minorHAnsi" w:hAnsiTheme="minorHAnsi"/>
          <w:sz w:val="24"/>
          <w:szCs w:val="24"/>
        </w:rPr>
        <w:tab/>
        <w:t>Svi se prilozi dostavljaju bez šifre, potpisa ili slično, jer će pri otvaranju biti označeni šifrom. Redni broj pod kojim je natječajni rad zaprimljen nije šifra rada.</w:t>
      </w:r>
    </w:p>
    <w:p w:rsidR="003E2739" w:rsidRPr="00B71FFD" w:rsidRDefault="003E2739" w:rsidP="003E2739">
      <w:pPr>
        <w:pStyle w:val="Tijeloteksta3"/>
        <w:spacing w:after="0" w:line="240" w:lineRule="auto"/>
        <w:ind w:left="720" w:hanging="720"/>
        <w:jc w:val="both"/>
        <w:rPr>
          <w:rFonts w:asciiTheme="minorHAnsi" w:hAnsiTheme="minorHAnsi"/>
          <w:sz w:val="24"/>
          <w:szCs w:val="24"/>
        </w:rPr>
      </w:pPr>
    </w:p>
    <w:p w:rsidR="007657A6" w:rsidRPr="00B71FFD" w:rsidRDefault="007657A6" w:rsidP="003E2739">
      <w:pPr>
        <w:pStyle w:val="DefaultStyle"/>
        <w:spacing w:line="240" w:lineRule="auto"/>
        <w:ind w:left="705" w:right="23" w:hanging="705"/>
        <w:jc w:val="both"/>
        <w:rPr>
          <w:rFonts w:asciiTheme="minorHAnsi" w:hAnsiTheme="minorHAnsi" w:cs="Times New Roman"/>
          <w:b w:val="0"/>
          <w:color w:val="auto"/>
        </w:rPr>
      </w:pPr>
      <w:r w:rsidRPr="00B71FFD">
        <w:rPr>
          <w:rFonts w:asciiTheme="minorHAnsi" w:hAnsiTheme="minorHAnsi" w:cs="Times New Roman"/>
          <w:color w:val="auto"/>
        </w:rPr>
        <w:t>8.5.</w:t>
      </w:r>
      <w:r w:rsidRPr="00B71FFD">
        <w:rPr>
          <w:rFonts w:asciiTheme="minorHAnsi" w:hAnsiTheme="minorHAnsi" w:cs="Times New Roman"/>
          <w:b w:val="0"/>
          <w:color w:val="auto"/>
        </w:rPr>
        <w:tab/>
        <w:t xml:space="preserve">Svi grafički i tekstualni prilozi (preporuka .pdf format) predaju se i na CD ili DVD mediju. Zbog prezentiranja na web-u, molimo da pripremite natječajni rad u .tiff ili .jpeg formatu. </w:t>
      </w:r>
    </w:p>
    <w:p w:rsidR="007657A6" w:rsidRPr="00B71FFD" w:rsidRDefault="007657A6" w:rsidP="003E2739">
      <w:pPr>
        <w:pStyle w:val="DefaultStyle"/>
        <w:spacing w:line="240" w:lineRule="auto"/>
        <w:ind w:right="23"/>
        <w:jc w:val="both"/>
        <w:rPr>
          <w:rFonts w:asciiTheme="minorHAnsi" w:hAnsiTheme="minorHAnsi" w:cs="Times New Roman"/>
          <w:color w:val="auto"/>
        </w:rPr>
      </w:pPr>
    </w:p>
    <w:p w:rsidR="007657A6" w:rsidRPr="00B71FFD" w:rsidRDefault="007657A6" w:rsidP="003E2739">
      <w:pPr>
        <w:numPr>
          <w:ilvl w:val="1"/>
          <w:numId w:val="8"/>
        </w:numPr>
        <w:tabs>
          <w:tab w:val="clear" w:pos="360"/>
          <w:tab w:val="num" w:pos="709"/>
        </w:tabs>
        <w:spacing w:after="0" w:line="240" w:lineRule="auto"/>
        <w:ind w:left="709" w:hanging="709"/>
        <w:jc w:val="both"/>
        <w:rPr>
          <w:rFonts w:asciiTheme="minorHAnsi" w:hAnsiTheme="minorHAnsi"/>
          <w:sz w:val="24"/>
          <w:szCs w:val="24"/>
          <w:lang w:eastAsia="ja-JP"/>
        </w:rPr>
      </w:pPr>
      <w:r w:rsidRPr="00B71FFD">
        <w:rPr>
          <w:rFonts w:asciiTheme="minorHAnsi" w:hAnsiTheme="minorHAnsi"/>
          <w:sz w:val="24"/>
          <w:szCs w:val="24"/>
          <w:lang w:eastAsia="ja-JP"/>
        </w:rPr>
        <w:t>Natječajni rad kao anonimni predaje se u zapečaćenom</w:t>
      </w:r>
      <w:r w:rsidR="003E2739">
        <w:rPr>
          <w:rFonts w:asciiTheme="minorHAnsi" w:hAnsiTheme="minorHAnsi"/>
          <w:sz w:val="24"/>
          <w:szCs w:val="24"/>
          <w:lang w:eastAsia="ja-JP"/>
        </w:rPr>
        <w:t xml:space="preserve"> omotu bez oznaka, uz  tri (3) </w:t>
      </w:r>
      <w:r w:rsidRPr="00B71FFD">
        <w:rPr>
          <w:rFonts w:asciiTheme="minorHAnsi" w:hAnsiTheme="minorHAnsi"/>
          <w:sz w:val="24"/>
          <w:szCs w:val="24"/>
          <w:lang w:eastAsia="ja-JP"/>
        </w:rPr>
        <w:t>zapečaćene, neprozirne omotnice označene naslovima “AUTOR”,  “ADR</w:t>
      </w:r>
      <w:r w:rsidR="003E2739">
        <w:rPr>
          <w:rFonts w:asciiTheme="minorHAnsi" w:hAnsiTheme="minorHAnsi"/>
          <w:sz w:val="24"/>
          <w:szCs w:val="24"/>
          <w:lang w:eastAsia="ja-JP"/>
        </w:rPr>
        <w:t xml:space="preserve">ESA ZA </w:t>
      </w:r>
      <w:r w:rsidRPr="00B71FFD">
        <w:rPr>
          <w:rFonts w:asciiTheme="minorHAnsi" w:hAnsiTheme="minorHAnsi"/>
          <w:sz w:val="24"/>
          <w:szCs w:val="24"/>
          <w:lang w:eastAsia="ja-JP"/>
        </w:rPr>
        <w:t xml:space="preserve">OBAVIJEST” i „OSOBA OVLAŠTENA ZA PROJEKTIRANJE“ koji se u jednoj zatvorenoj pošiljci dostavljaju </w:t>
      </w:r>
      <w:proofErr w:type="spellStart"/>
      <w:r w:rsidRPr="00B71FFD">
        <w:rPr>
          <w:rFonts w:asciiTheme="minorHAnsi" w:hAnsiTheme="minorHAnsi"/>
          <w:sz w:val="24"/>
          <w:szCs w:val="24"/>
          <w:lang w:eastAsia="ja-JP"/>
        </w:rPr>
        <w:t>Raspisivaču</w:t>
      </w:r>
      <w:proofErr w:type="spellEnd"/>
      <w:r w:rsidRPr="00B71FFD">
        <w:rPr>
          <w:rFonts w:asciiTheme="minorHAnsi" w:hAnsiTheme="minorHAnsi"/>
          <w:sz w:val="24"/>
          <w:szCs w:val="24"/>
          <w:lang w:eastAsia="ja-JP"/>
        </w:rPr>
        <w:t>.</w:t>
      </w:r>
    </w:p>
    <w:p w:rsidR="007657A6" w:rsidRPr="00B71FFD" w:rsidRDefault="007657A6" w:rsidP="003E2739">
      <w:pPr>
        <w:spacing w:after="0" w:line="240" w:lineRule="auto"/>
        <w:ind w:left="705" w:firstLine="4"/>
        <w:jc w:val="both"/>
        <w:rPr>
          <w:rFonts w:asciiTheme="minorHAnsi" w:hAnsiTheme="minorHAnsi"/>
          <w:sz w:val="24"/>
          <w:szCs w:val="24"/>
          <w:lang w:eastAsia="ja-JP"/>
        </w:rPr>
      </w:pPr>
      <w:r w:rsidRPr="00B71FFD">
        <w:rPr>
          <w:rFonts w:asciiTheme="minorHAnsi" w:hAnsiTheme="minorHAnsi"/>
          <w:sz w:val="24"/>
          <w:szCs w:val="24"/>
          <w:lang w:eastAsia="ja-JP"/>
        </w:rPr>
        <w:t xml:space="preserve">Zatvorenu pošiljku s natječajnim radom i tri neprozirne omotnice potrebno je nasloviti na službenu adresu Raspisivača: Ministarstvo branitelja, Savska cesta 66, 10000 Zagreb. </w:t>
      </w:r>
    </w:p>
    <w:p w:rsidR="007657A6" w:rsidRPr="00B71FFD" w:rsidRDefault="007657A6" w:rsidP="003E2739">
      <w:pPr>
        <w:spacing w:after="0" w:line="240" w:lineRule="auto"/>
        <w:jc w:val="both"/>
        <w:rPr>
          <w:rFonts w:asciiTheme="minorHAnsi" w:hAnsiTheme="minorHAnsi"/>
          <w:sz w:val="24"/>
          <w:szCs w:val="24"/>
          <w:lang w:eastAsia="ja-JP"/>
        </w:rPr>
      </w:pPr>
    </w:p>
    <w:p w:rsidR="007657A6" w:rsidRPr="00B71FFD" w:rsidRDefault="007657A6" w:rsidP="003E2739">
      <w:pPr>
        <w:spacing w:after="0" w:line="240" w:lineRule="auto"/>
        <w:ind w:firstLine="705"/>
        <w:jc w:val="both"/>
        <w:rPr>
          <w:rFonts w:asciiTheme="minorHAnsi" w:hAnsiTheme="minorHAnsi"/>
          <w:sz w:val="24"/>
          <w:szCs w:val="24"/>
          <w:lang w:eastAsia="ja-JP"/>
        </w:rPr>
      </w:pPr>
      <w:r w:rsidRPr="00B71FFD">
        <w:rPr>
          <w:rFonts w:asciiTheme="minorHAnsi" w:hAnsiTheme="minorHAnsi"/>
          <w:sz w:val="24"/>
          <w:szCs w:val="24"/>
          <w:lang w:eastAsia="ja-JP"/>
        </w:rPr>
        <w:t>Na pošiljci mora biti naznačeno:</w:t>
      </w:r>
    </w:p>
    <w:p w:rsidR="007657A6" w:rsidRPr="00B71FFD" w:rsidRDefault="007657A6" w:rsidP="003E2739">
      <w:pPr>
        <w:numPr>
          <w:ilvl w:val="0"/>
          <w:numId w:val="14"/>
        </w:numPr>
        <w:spacing w:after="0" w:line="240" w:lineRule="auto"/>
        <w:jc w:val="both"/>
        <w:rPr>
          <w:rFonts w:asciiTheme="minorHAnsi" w:hAnsiTheme="minorHAnsi"/>
          <w:sz w:val="24"/>
          <w:szCs w:val="24"/>
          <w:lang w:eastAsia="ja-JP"/>
        </w:rPr>
      </w:pPr>
      <w:r w:rsidRPr="00B71FFD">
        <w:rPr>
          <w:rFonts w:asciiTheme="minorHAnsi" w:hAnsiTheme="minorHAnsi"/>
          <w:sz w:val="24"/>
          <w:szCs w:val="24"/>
          <w:lang w:eastAsia="ja-JP"/>
        </w:rPr>
        <w:t>Naziv i adresa Raspisivača,</w:t>
      </w:r>
    </w:p>
    <w:p w:rsidR="007657A6" w:rsidRPr="00B71FFD" w:rsidRDefault="007657A6" w:rsidP="003E2739">
      <w:pPr>
        <w:numPr>
          <w:ilvl w:val="0"/>
          <w:numId w:val="14"/>
        </w:numPr>
        <w:spacing w:after="0" w:line="240" w:lineRule="auto"/>
        <w:jc w:val="both"/>
        <w:rPr>
          <w:rFonts w:asciiTheme="minorHAnsi" w:hAnsiTheme="minorHAnsi"/>
          <w:sz w:val="24"/>
          <w:szCs w:val="24"/>
          <w:lang w:eastAsia="ja-JP"/>
        </w:rPr>
      </w:pPr>
      <w:r w:rsidRPr="00B71FFD">
        <w:rPr>
          <w:rFonts w:asciiTheme="minorHAnsi" w:hAnsiTheme="minorHAnsi"/>
          <w:sz w:val="24"/>
          <w:szCs w:val="24"/>
          <w:lang w:eastAsia="ja-JP"/>
        </w:rPr>
        <w:t>Evidencijski broj nabave,</w:t>
      </w:r>
    </w:p>
    <w:p w:rsidR="007657A6" w:rsidRPr="00B71FFD" w:rsidRDefault="00223595" w:rsidP="003E2739">
      <w:pPr>
        <w:pStyle w:val="DefaultStyle"/>
        <w:numPr>
          <w:ilvl w:val="0"/>
          <w:numId w:val="14"/>
        </w:numPr>
        <w:spacing w:line="240" w:lineRule="auto"/>
        <w:jc w:val="both"/>
        <w:rPr>
          <w:rFonts w:asciiTheme="minorHAnsi" w:hAnsiTheme="minorHAnsi" w:cs="Times New Roman"/>
          <w:color w:val="auto"/>
        </w:rPr>
      </w:pPr>
      <w:r>
        <w:rPr>
          <w:rFonts w:asciiTheme="minorHAnsi" w:hAnsiTheme="minorHAnsi" w:cs="Times New Roman"/>
          <w:b w:val="0"/>
          <w:color w:val="auto"/>
        </w:rPr>
        <w:t>Naziv „N</w:t>
      </w:r>
      <w:r w:rsidR="007657A6" w:rsidRPr="00B71FFD">
        <w:rPr>
          <w:rFonts w:asciiTheme="minorHAnsi" w:hAnsiTheme="minorHAnsi" w:cs="Times New Roman"/>
          <w:b w:val="0"/>
          <w:color w:val="auto"/>
        </w:rPr>
        <w:t>atječaj za izradu idejnog likovnog, urbanističko-arhitektonskog i krajobraznog rješenja spomen-obilježja djeci poginuloj u Domovinskom ratu u Republici Hrvatskoj“</w:t>
      </w:r>
    </w:p>
    <w:p w:rsidR="007657A6" w:rsidRPr="00B71FFD" w:rsidRDefault="007657A6" w:rsidP="003E2739">
      <w:pPr>
        <w:numPr>
          <w:ilvl w:val="0"/>
          <w:numId w:val="14"/>
        </w:numPr>
        <w:spacing w:after="0" w:line="240" w:lineRule="auto"/>
        <w:jc w:val="both"/>
        <w:rPr>
          <w:rFonts w:asciiTheme="minorHAnsi" w:hAnsiTheme="minorHAnsi"/>
          <w:sz w:val="24"/>
          <w:szCs w:val="24"/>
          <w:lang w:eastAsia="ja-JP"/>
        </w:rPr>
      </w:pPr>
      <w:r w:rsidRPr="00B71FFD">
        <w:rPr>
          <w:rFonts w:asciiTheme="minorHAnsi" w:hAnsiTheme="minorHAnsi"/>
          <w:sz w:val="24"/>
          <w:szCs w:val="24"/>
          <w:lang w:eastAsia="ja-JP"/>
        </w:rPr>
        <w:t>Naznaka „ne otvaraj“.</w:t>
      </w:r>
    </w:p>
    <w:p w:rsidR="007657A6" w:rsidRPr="00B71FFD" w:rsidRDefault="007657A6" w:rsidP="003E2739">
      <w:pPr>
        <w:autoSpaceDE w:val="0"/>
        <w:autoSpaceDN w:val="0"/>
        <w:adjustRightInd w:val="0"/>
        <w:spacing w:after="0" w:line="240" w:lineRule="auto"/>
        <w:ind w:left="705" w:hanging="705"/>
        <w:jc w:val="both"/>
        <w:rPr>
          <w:rFonts w:asciiTheme="minorHAnsi" w:hAnsiTheme="minorHAnsi"/>
          <w:sz w:val="24"/>
          <w:szCs w:val="24"/>
        </w:rPr>
      </w:pPr>
    </w:p>
    <w:p w:rsidR="007657A6" w:rsidRPr="00B71FFD" w:rsidRDefault="007657A6" w:rsidP="003E2739">
      <w:pPr>
        <w:autoSpaceDE w:val="0"/>
        <w:autoSpaceDN w:val="0"/>
        <w:adjustRightInd w:val="0"/>
        <w:spacing w:after="0" w:line="240" w:lineRule="auto"/>
        <w:jc w:val="both"/>
        <w:rPr>
          <w:rFonts w:asciiTheme="minorHAnsi" w:hAnsiTheme="minorHAnsi"/>
          <w:bCs/>
          <w:sz w:val="24"/>
          <w:szCs w:val="24"/>
        </w:rPr>
      </w:pPr>
      <w:r w:rsidRPr="00B71FFD">
        <w:rPr>
          <w:rFonts w:asciiTheme="minorHAnsi" w:hAnsiTheme="minorHAnsi"/>
          <w:sz w:val="24"/>
          <w:szCs w:val="24"/>
        </w:rPr>
        <w:t xml:space="preserve">Neprozirne omotnice označene naslovima “AUTOR”, “ADRESA ZA OBAVIJEST”, i </w:t>
      </w:r>
      <w:r w:rsidRPr="00B71FFD">
        <w:rPr>
          <w:rFonts w:asciiTheme="minorHAnsi" w:hAnsiTheme="minorHAnsi"/>
          <w:sz w:val="24"/>
          <w:szCs w:val="24"/>
          <w:lang w:eastAsia="ja-JP"/>
        </w:rPr>
        <w:t xml:space="preserve">„OSOBA OVLAŠTENA ZA PROJEKTIRANJE“ </w:t>
      </w:r>
      <w:r w:rsidRPr="00B71FFD">
        <w:rPr>
          <w:rFonts w:asciiTheme="minorHAnsi" w:hAnsiTheme="minorHAnsi"/>
          <w:sz w:val="24"/>
          <w:szCs w:val="24"/>
        </w:rPr>
        <w:t>trebaju sadržavati slijedeće podatke:</w:t>
      </w:r>
    </w:p>
    <w:p w:rsidR="007657A6" w:rsidRPr="00B71FFD" w:rsidRDefault="007657A6" w:rsidP="003E2739">
      <w:pPr>
        <w:autoSpaceDE w:val="0"/>
        <w:autoSpaceDN w:val="0"/>
        <w:adjustRightInd w:val="0"/>
        <w:spacing w:after="0" w:line="240" w:lineRule="auto"/>
        <w:jc w:val="both"/>
        <w:rPr>
          <w:rFonts w:asciiTheme="minorHAnsi" w:hAnsiTheme="minorHAnsi"/>
          <w:sz w:val="24"/>
          <w:szCs w:val="24"/>
        </w:rPr>
      </w:pPr>
    </w:p>
    <w:p w:rsidR="007657A6" w:rsidRPr="00B71FFD" w:rsidRDefault="007657A6" w:rsidP="003E2739">
      <w:pPr>
        <w:pStyle w:val="Odlomakpopisa"/>
        <w:numPr>
          <w:ilvl w:val="0"/>
          <w:numId w:val="15"/>
        </w:numPr>
        <w:autoSpaceDE w:val="0"/>
        <w:autoSpaceDN w:val="0"/>
        <w:adjustRightInd w:val="0"/>
        <w:spacing w:line="240" w:lineRule="auto"/>
        <w:ind w:left="709" w:hanging="567"/>
        <w:jc w:val="both"/>
        <w:rPr>
          <w:rFonts w:asciiTheme="minorHAnsi" w:hAnsiTheme="minorHAnsi"/>
          <w:color w:val="auto"/>
        </w:rPr>
      </w:pPr>
      <w:r w:rsidRPr="00B71FFD">
        <w:rPr>
          <w:rFonts w:asciiTheme="minorHAnsi" w:hAnsiTheme="minorHAnsi"/>
          <w:bCs/>
          <w:color w:val="auto"/>
        </w:rPr>
        <w:t>OMOTNICA S NATPISOM "AUTOR"</w:t>
      </w:r>
    </w:p>
    <w:p w:rsidR="007657A6" w:rsidRPr="00B71FFD" w:rsidRDefault="007657A6" w:rsidP="003E2739">
      <w:pPr>
        <w:pStyle w:val="Odlomakpopisa"/>
        <w:numPr>
          <w:ilvl w:val="0"/>
          <w:numId w:val="16"/>
        </w:numPr>
        <w:autoSpaceDE w:val="0"/>
        <w:autoSpaceDN w:val="0"/>
        <w:adjustRightInd w:val="0"/>
        <w:spacing w:line="240" w:lineRule="auto"/>
        <w:ind w:left="709" w:hanging="425"/>
        <w:jc w:val="both"/>
        <w:rPr>
          <w:rFonts w:asciiTheme="minorHAnsi" w:hAnsiTheme="minorHAnsi"/>
          <w:b w:val="0"/>
          <w:color w:val="auto"/>
        </w:rPr>
      </w:pPr>
      <w:r w:rsidRPr="00B71FFD">
        <w:rPr>
          <w:rFonts w:asciiTheme="minorHAnsi" w:hAnsiTheme="minorHAnsi"/>
          <w:b w:val="0"/>
          <w:color w:val="auto"/>
        </w:rPr>
        <w:t>Izjavu natjecatelja u kojoj se moraju navesti imena i adrese autora natječajnog rada, te suradnika i stručnjaka uključenih u izradu natječajnog rada. Pravne osobe, partnerstva i radne udruge moraju uz navedeno navesti i opunomoćenika u zastupanju. Izjavu potpisuju svi autori, a u slučaju pravne osobe, partnerstva ili radne udruge barem opunomoćenik.</w:t>
      </w:r>
    </w:p>
    <w:p w:rsidR="007657A6" w:rsidRPr="00B71FFD" w:rsidRDefault="007657A6" w:rsidP="003E2739">
      <w:pPr>
        <w:autoSpaceDE w:val="0"/>
        <w:autoSpaceDN w:val="0"/>
        <w:adjustRightInd w:val="0"/>
        <w:spacing w:after="0" w:line="240" w:lineRule="auto"/>
        <w:ind w:left="709"/>
        <w:jc w:val="both"/>
        <w:rPr>
          <w:rFonts w:asciiTheme="minorHAnsi" w:hAnsiTheme="minorHAnsi"/>
          <w:sz w:val="24"/>
          <w:szCs w:val="24"/>
        </w:rPr>
      </w:pPr>
      <w:r w:rsidRPr="00B71FFD">
        <w:rPr>
          <w:rFonts w:asciiTheme="minorHAnsi" w:hAnsiTheme="minorHAnsi"/>
          <w:sz w:val="24"/>
          <w:szCs w:val="24"/>
          <w:lang w:eastAsia="ja-JP"/>
        </w:rPr>
        <w:t>Uz navedenu Izjavu, omotnica s natpisom "AUTOR" sadrži i sljedeće podatke:</w:t>
      </w:r>
    </w:p>
    <w:p w:rsidR="007657A6" w:rsidRPr="00B71FFD" w:rsidRDefault="007657A6" w:rsidP="003E2739">
      <w:pPr>
        <w:spacing w:after="0" w:line="240" w:lineRule="auto"/>
        <w:ind w:left="709" w:hanging="425"/>
        <w:jc w:val="both"/>
        <w:rPr>
          <w:rFonts w:asciiTheme="minorHAnsi" w:hAnsiTheme="minorHAnsi"/>
          <w:sz w:val="24"/>
          <w:szCs w:val="24"/>
          <w:lang w:eastAsia="ja-JP"/>
        </w:rPr>
      </w:pPr>
    </w:p>
    <w:p w:rsidR="007657A6" w:rsidRPr="00B71FFD" w:rsidRDefault="007657A6" w:rsidP="003E2739">
      <w:pPr>
        <w:spacing w:after="0" w:line="240" w:lineRule="auto"/>
        <w:ind w:left="709" w:hanging="425"/>
        <w:jc w:val="both"/>
        <w:rPr>
          <w:rFonts w:asciiTheme="minorHAnsi" w:hAnsiTheme="minorHAnsi"/>
          <w:sz w:val="24"/>
          <w:szCs w:val="24"/>
          <w:lang w:eastAsia="ja-JP"/>
        </w:rPr>
      </w:pPr>
      <w:r w:rsidRPr="00B71FFD">
        <w:rPr>
          <w:rFonts w:asciiTheme="minorHAnsi" w:hAnsiTheme="minorHAnsi"/>
          <w:sz w:val="24"/>
          <w:szCs w:val="24"/>
          <w:lang w:eastAsia="ja-JP"/>
        </w:rPr>
        <w:t>Za isplatu pojedincima:</w:t>
      </w:r>
    </w:p>
    <w:p w:rsidR="007657A6" w:rsidRPr="00B71FFD" w:rsidRDefault="007657A6" w:rsidP="003E2739">
      <w:pPr>
        <w:numPr>
          <w:ilvl w:val="0"/>
          <w:numId w:val="17"/>
        </w:numPr>
        <w:spacing w:after="0" w:line="240" w:lineRule="auto"/>
        <w:ind w:left="709" w:hanging="425"/>
        <w:jc w:val="both"/>
        <w:rPr>
          <w:rFonts w:asciiTheme="minorHAnsi" w:hAnsiTheme="minorHAnsi"/>
          <w:sz w:val="24"/>
          <w:szCs w:val="24"/>
          <w:lang w:eastAsia="ja-JP"/>
        </w:rPr>
      </w:pPr>
      <w:r w:rsidRPr="00B71FFD">
        <w:rPr>
          <w:rFonts w:asciiTheme="minorHAnsi" w:hAnsiTheme="minorHAnsi"/>
          <w:sz w:val="24"/>
          <w:szCs w:val="24"/>
          <w:lang w:eastAsia="ja-JP"/>
        </w:rPr>
        <w:t>Ime/imena autora, te suradnika i stručnjaka uključenih u izradu natječajnog rada s adresom i brojem telefona;</w:t>
      </w:r>
    </w:p>
    <w:p w:rsidR="007657A6" w:rsidRPr="00B71FFD" w:rsidRDefault="007657A6" w:rsidP="003E2739">
      <w:pPr>
        <w:numPr>
          <w:ilvl w:val="0"/>
          <w:numId w:val="17"/>
        </w:numPr>
        <w:spacing w:after="0" w:line="240" w:lineRule="auto"/>
        <w:ind w:left="709" w:hanging="425"/>
        <w:jc w:val="both"/>
        <w:rPr>
          <w:rFonts w:asciiTheme="minorHAnsi" w:hAnsiTheme="minorHAnsi"/>
          <w:sz w:val="24"/>
          <w:szCs w:val="24"/>
          <w:lang w:eastAsia="ja-JP"/>
        </w:rPr>
      </w:pPr>
      <w:r w:rsidRPr="00B71FFD">
        <w:rPr>
          <w:rFonts w:asciiTheme="minorHAnsi" w:hAnsiTheme="minorHAnsi"/>
          <w:sz w:val="24"/>
          <w:szCs w:val="24"/>
          <w:lang w:eastAsia="ja-JP"/>
        </w:rPr>
        <w:t>OIB broj i naziv porezne uprave kojoj se plaća porez;</w:t>
      </w:r>
    </w:p>
    <w:p w:rsidR="007657A6" w:rsidRPr="00B71FFD" w:rsidRDefault="007657A6" w:rsidP="003E2739">
      <w:pPr>
        <w:numPr>
          <w:ilvl w:val="0"/>
          <w:numId w:val="17"/>
        </w:numPr>
        <w:spacing w:after="0" w:line="240" w:lineRule="auto"/>
        <w:ind w:left="709" w:hanging="425"/>
        <w:jc w:val="both"/>
        <w:rPr>
          <w:rFonts w:asciiTheme="minorHAnsi" w:hAnsiTheme="minorHAnsi"/>
          <w:sz w:val="24"/>
          <w:szCs w:val="24"/>
          <w:lang w:eastAsia="ja-JP"/>
        </w:rPr>
      </w:pPr>
      <w:r w:rsidRPr="00B71FFD">
        <w:rPr>
          <w:rFonts w:asciiTheme="minorHAnsi" w:hAnsiTheme="minorHAnsi"/>
          <w:sz w:val="24"/>
          <w:szCs w:val="24"/>
          <w:lang w:eastAsia="ja-JP"/>
        </w:rPr>
        <w:t>Broj i naziv banke te broj žiro računa; vrsta poreznih obveza koje treba podmiriti;</w:t>
      </w:r>
    </w:p>
    <w:p w:rsidR="007657A6" w:rsidRPr="00B71FFD" w:rsidRDefault="007657A6" w:rsidP="003E2739">
      <w:pPr>
        <w:numPr>
          <w:ilvl w:val="0"/>
          <w:numId w:val="17"/>
        </w:numPr>
        <w:spacing w:after="0" w:line="240" w:lineRule="auto"/>
        <w:ind w:left="709" w:hanging="425"/>
        <w:jc w:val="both"/>
        <w:rPr>
          <w:rFonts w:asciiTheme="minorHAnsi" w:hAnsiTheme="minorHAnsi"/>
          <w:sz w:val="24"/>
          <w:szCs w:val="24"/>
          <w:lang w:eastAsia="ja-JP"/>
        </w:rPr>
      </w:pPr>
      <w:r w:rsidRPr="00B71FFD">
        <w:rPr>
          <w:rFonts w:asciiTheme="minorHAnsi" w:hAnsiTheme="minorHAnsi"/>
          <w:sz w:val="24"/>
          <w:szCs w:val="24"/>
          <w:lang w:eastAsia="ja-JP"/>
        </w:rPr>
        <w:t>Izjava o podjeli nagrada u postocima (vlastoručno potpisana od svih autora natječajnog rada, te suradnika i stručnjaka uključenih u njegovu izradu).</w:t>
      </w:r>
    </w:p>
    <w:p w:rsidR="007657A6" w:rsidRPr="00B71FFD" w:rsidRDefault="007657A6" w:rsidP="003E2739">
      <w:pPr>
        <w:spacing w:after="0" w:line="240" w:lineRule="auto"/>
        <w:ind w:left="709" w:hanging="425"/>
        <w:jc w:val="both"/>
        <w:rPr>
          <w:rFonts w:asciiTheme="minorHAnsi" w:hAnsiTheme="minorHAnsi"/>
          <w:sz w:val="24"/>
          <w:szCs w:val="24"/>
          <w:lang w:eastAsia="ja-JP"/>
        </w:rPr>
      </w:pPr>
    </w:p>
    <w:p w:rsidR="007657A6" w:rsidRPr="00B71FFD" w:rsidRDefault="007657A6" w:rsidP="003E2739">
      <w:pPr>
        <w:spacing w:after="0" w:line="240" w:lineRule="auto"/>
        <w:ind w:left="709" w:hanging="425"/>
        <w:jc w:val="both"/>
        <w:rPr>
          <w:rFonts w:asciiTheme="minorHAnsi" w:hAnsiTheme="minorHAnsi"/>
          <w:sz w:val="24"/>
          <w:szCs w:val="24"/>
          <w:lang w:eastAsia="ja-JP"/>
        </w:rPr>
      </w:pPr>
      <w:r w:rsidRPr="00B71FFD">
        <w:rPr>
          <w:rFonts w:asciiTheme="minorHAnsi" w:hAnsiTheme="minorHAnsi"/>
          <w:sz w:val="24"/>
          <w:szCs w:val="24"/>
          <w:lang w:eastAsia="ja-JP"/>
        </w:rPr>
        <w:lastRenderedPageBreak/>
        <w:t>Za isplatu na tvrtku:</w:t>
      </w:r>
    </w:p>
    <w:p w:rsidR="007657A6" w:rsidRPr="00B71FFD" w:rsidRDefault="007657A6" w:rsidP="003E2739">
      <w:pPr>
        <w:numPr>
          <w:ilvl w:val="0"/>
          <w:numId w:val="18"/>
        </w:numPr>
        <w:spacing w:after="0" w:line="240" w:lineRule="auto"/>
        <w:ind w:left="709" w:hanging="425"/>
        <w:jc w:val="both"/>
        <w:rPr>
          <w:rFonts w:asciiTheme="minorHAnsi" w:hAnsiTheme="minorHAnsi"/>
          <w:sz w:val="24"/>
          <w:szCs w:val="24"/>
          <w:lang w:eastAsia="ja-JP"/>
        </w:rPr>
      </w:pPr>
      <w:r w:rsidRPr="00B71FFD">
        <w:rPr>
          <w:rFonts w:asciiTheme="minorHAnsi" w:hAnsiTheme="minorHAnsi"/>
          <w:sz w:val="24"/>
          <w:szCs w:val="24"/>
          <w:lang w:eastAsia="ja-JP"/>
        </w:rPr>
        <w:t>Ime/imena autora s adresom i brojem telefona;</w:t>
      </w:r>
    </w:p>
    <w:p w:rsidR="007657A6" w:rsidRPr="00B71FFD" w:rsidRDefault="007657A6" w:rsidP="003E2739">
      <w:pPr>
        <w:numPr>
          <w:ilvl w:val="0"/>
          <w:numId w:val="18"/>
        </w:numPr>
        <w:spacing w:after="0" w:line="240" w:lineRule="auto"/>
        <w:ind w:left="709" w:hanging="425"/>
        <w:jc w:val="both"/>
        <w:rPr>
          <w:rFonts w:asciiTheme="minorHAnsi" w:hAnsiTheme="minorHAnsi"/>
          <w:sz w:val="24"/>
          <w:szCs w:val="24"/>
          <w:lang w:eastAsia="ja-JP"/>
        </w:rPr>
      </w:pPr>
      <w:r w:rsidRPr="00B71FFD">
        <w:rPr>
          <w:rFonts w:asciiTheme="minorHAnsi" w:hAnsiTheme="minorHAnsi"/>
          <w:sz w:val="24"/>
          <w:szCs w:val="24"/>
          <w:lang w:eastAsia="ja-JP"/>
        </w:rPr>
        <w:t>Naziv tvrtke, te broj žiro računa i OIB;</w:t>
      </w:r>
    </w:p>
    <w:p w:rsidR="007657A6" w:rsidRPr="00B71FFD" w:rsidRDefault="007657A6" w:rsidP="003E2739">
      <w:pPr>
        <w:numPr>
          <w:ilvl w:val="0"/>
          <w:numId w:val="18"/>
        </w:numPr>
        <w:spacing w:after="0" w:line="240" w:lineRule="auto"/>
        <w:ind w:left="709" w:hanging="425"/>
        <w:jc w:val="both"/>
        <w:rPr>
          <w:rFonts w:asciiTheme="minorHAnsi" w:hAnsiTheme="minorHAnsi"/>
          <w:sz w:val="24"/>
          <w:szCs w:val="24"/>
          <w:lang w:eastAsia="ja-JP"/>
        </w:rPr>
      </w:pPr>
      <w:r w:rsidRPr="00B71FFD">
        <w:rPr>
          <w:rFonts w:asciiTheme="minorHAnsi" w:hAnsiTheme="minorHAnsi"/>
          <w:sz w:val="24"/>
          <w:szCs w:val="24"/>
          <w:lang w:eastAsia="ja-JP"/>
        </w:rPr>
        <w:t>Izjava autora o isplati honorara na žiro račun tvrtke, potpisana od svih autora.</w:t>
      </w:r>
    </w:p>
    <w:p w:rsidR="007657A6" w:rsidRPr="00B71FFD" w:rsidRDefault="007657A6" w:rsidP="003E2739">
      <w:pPr>
        <w:spacing w:after="0" w:line="240" w:lineRule="auto"/>
        <w:ind w:firstLine="705"/>
        <w:jc w:val="both"/>
        <w:rPr>
          <w:rFonts w:asciiTheme="minorHAnsi" w:hAnsiTheme="minorHAnsi"/>
          <w:sz w:val="24"/>
          <w:szCs w:val="24"/>
          <w:lang w:eastAsia="ja-JP"/>
        </w:rPr>
      </w:pPr>
    </w:p>
    <w:p w:rsidR="007657A6" w:rsidRPr="00B71FFD" w:rsidRDefault="007657A6" w:rsidP="003E2739">
      <w:pPr>
        <w:autoSpaceDE w:val="0"/>
        <w:autoSpaceDN w:val="0"/>
        <w:adjustRightInd w:val="0"/>
        <w:spacing w:after="0" w:line="240" w:lineRule="auto"/>
        <w:jc w:val="both"/>
        <w:rPr>
          <w:rFonts w:asciiTheme="minorHAnsi" w:hAnsiTheme="minorHAnsi"/>
          <w:sz w:val="24"/>
          <w:szCs w:val="24"/>
          <w:lang w:eastAsia="ja-JP"/>
        </w:rPr>
      </w:pPr>
    </w:p>
    <w:p w:rsidR="007657A6" w:rsidRPr="00B71FFD" w:rsidRDefault="007657A6" w:rsidP="003E2739">
      <w:pPr>
        <w:pStyle w:val="Odlomakpopisa"/>
        <w:numPr>
          <w:ilvl w:val="0"/>
          <w:numId w:val="15"/>
        </w:numPr>
        <w:autoSpaceDE w:val="0"/>
        <w:autoSpaceDN w:val="0"/>
        <w:adjustRightInd w:val="0"/>
        <w:spacing w:line="240" w:lineRule="auto"/>
        <w:ind w:left="709" w:hanging="567"/>
        <w:jc w:val="both"/>
        <w:rPr>
          <w:rFonts w:asciiTheme="minorHAnsi" w:hAnsiTheme="minorHAnsi"/>
          <w:bCs/>
          <w:color w:val="auto"/>
        </w:rPr>
      </w:pPr>
      <w:r w:rsidRPr="00B71FFD">
        <w:rPr>
          <w:rFonts w:asciiTheme="minorHAnsi" w:hAnsiTheme="minorHAnsi"/>
          <w:bCs/>
          <w:color w:val="auto"/>
        </w:rPr>
        <w:t>OMOTNICA S NATPISOM "ADRESA ZA OBAVIJESTI"</w:t>
      </w:r>
    </w:p>
    <w:p w:rsidR="007657A6" w:rsidRPr="00B71FFD" w:rsidRDefault="007657A6" w:rsidP="003E2739">
      <w:pPr>
        <w:numPr>
          <w:ilvl w:val="0"/>
          <w:numId w:val="19"/>
        </w:numPr>
        <w:tabs>
          <w:tab w:val="clear" w:pos="1069"/>
          <w:tab w:val="num" w:pos="709"/>
        </w:tabs>
        <w:spacing w:after="0" w:line="240" w:lineRule="auto"/>
        <w:ind w:left="709" w:hanging="425"/>
        <w:jc w:val="both"/>
        <w:rPr>
          <w:rFonts w:asciiTheme="minorHAnsi" w:hAnsiTheme="minorHAnsi"/>
          <w:sz w:val="24"/>
          <w:szCs w:val="24"/>
          <w:lang w:eastAsia="ja-JP"/>
        </w:rPr>
      </w:pPr>
      <w:r w:rsidRPr="00B71FFD">
        <w:rPr>
          <w:rFonts w:asciiTheme="minorHAnsi" w:hAnsiTheme="minorHAnsi"/>
          <w:sz w:val="24"/>
          <w:szCs w:val="24"/>
          <w:lang w:eastAsia="ja-JP"/>
        </w:rPr>
        <w:t xml:space="preserve">Ime, adresa i broj telefona kontakt osobe u vezi povrata rada i za dostavu obavijesti; </w:t>
      </w:r>
    </w:p>
    <w:p w:rsidR="007657A6" w:rsidRPr="003E2739" w:rsidRDefault="007657A6" w:rsidP="003E2739">
      <w:pPr>
        <w:numPr>
          <w:ilvl w:val="0"/>
          <w:numId w:val="19"/>
        </w:numPr>
        <w:tabs>
          <w:tab w:val="clear" w:pos="1069"/>
          <w:tab w:val="num" w:pos="709"/>
        </w:tabs>
        <w:spacing w:after="0" w:line="240" w:lineRule="auto"/>
        <w:ind w:left="709" w:hanging="425"/>
        <w:jc w:val="both"/>
        <w:rPr>
          <w:rFonts w:asciiTheme="minorHAnsi" w:hAnsiTheme="minorHAnsi"/>
          <w:sz w:val="24"/>
          <w:szCs w:val="24"/>
          <w:lang w:eastAsia="ja-JP"/>
        </w:rPr>
      </w:pPr>
      <w:r w:rsidRPr="003E2739">
        <w:rPr>
          <w:rFonts w:asciiTheme="minorHAnsi" w:hAnsiTheme="minorHAnsi"/>
          <w:sz w:val="24"/>
          <w:szCs w:val="24"/>
          <w:lang w:eastAsia="ja-JP"/>
        </w:rPr>
        <w:t xml:space="preserve">Izjavu kojom se NE pristaje na objavu imena autora </w:t>
      </w:r>
      <w:r w:rsidR="003E2739" w:rsidRPr="003E2739">
        <w:rPr>
          <w:rFonts w:asciiTheme="minorHAnsi" w:hAnsiTheme="minorHAnsi"/>
          <w:sz w:val="24"/>
          <w:szCs w:val="24"/>
          <w:lang w:eastAsia="ja-JP"/>
        </w:rPr>
        <w:t xml:space="preserve">nakon završetka natječaja, ako </w:t>
      </w:r>
      <w:r w:rsidRPr="003E2739">
        <w:rPr>
          <w:rFonts w:asciiTheme="minorHAnsi" w:hAnsiTheme="minorHAnsi"/>
          <w:sz w:val="24"/>
          <w:szCs w:val="24"/>
          <w:lang w:eastAsia="ja-JP"/>
        </w:rPr>
        <w:t xml:space="preserve">rad nije nagrađen. Ukoliko te izjave nema, smatrat će se da autor pristaje na objavu imena. </w:t>
      </w:r>
    </w:p>
    <w:p w:rsidR="007657A6" w:rsidRPr="00B71FFD" w:rsidRDefault="007657A6" w:rsidP="003E2739">
      <w:pPr>
        <w:spacing w:after="0" w:line="240" w:lineRule="auto"/>
        <w:ind w:firstLine="705"/>
        <w:jc w:val="both"/>
        <w:rPr>
          <w:rFonts w:asciiTheme="minorHAnsi" w:hAnsiTheme="minorHAnsi"/>
          <w:sz w:val="24"/>
          <w:szCs w:val="24"/>
          <w:lang w:eastAsia="ja-JP"/>
        </w:rPr>
      </w:pPr>
    </w:p>
    <w:p w:rsidR="007657A6" w:rsidRPr="00B71FFD" w:rsidRDefault="007657A6" w:rsidP="003E2739">
      <w:pPr>
        <w:pStyle w:val="Odlomakpopisa"/>
        <w:numPr>
          <w:ilvl w:val="0"/>
          <w:numId w:val="15"/>
        </w:numPr>
        <w:autoSpaceDE w:val="0"/>
        <w:autoSpaceDN w:val="0"/>
        <w:adjustRightInd w:val="0"/>
        <w:spacing w:line="240" w:lineRule="auto"/>
        <w:ind w:left="709" w:hanging="567"/>
        <w:jc w:val="both"/>
        <w:rPr>
          <w:rFonts w:asciiTheme="minorHAnsi" w:hAnsiTheme="minorHAnsi"/>
          <w:bCs/>
          <w:color w:val="auto"/>
        </w:rPr>
      </w:pPr>
      <w:r w:rsidRPr="00B71FFD">
        <w:rPr>
          <w:rFonts w:asciiTheme="minorHAnsi" w:hAnsiTheme="minorHAnsi"/>
          <w:bCs/>
          <w:color w:val="auto"/>
        </w:rPr>
        <w:t xml:space="preserve">OMOTNICA S NATPISOM „OSOBA OVLAŠTENA ZA PROJEKTIRANJE“ </w:t>
      </w:r>
    </w:p>
    <w:p w:rsidR="007657A6" w:rsidRPr="00B71FFD" w:rsidRDefault="007657A6" w:rsidP="003E2739">
      <w:pPr>
        <w:pStyle w:val="Odlomakpopisa"/>
        <w:numPr>
          <w:ilvl w:val="0"/>
          <w:numId w:val="20"/>
        </w:numPr>
        <w:spacing w:line="240" w:lineRule="auto"/>
        <w:ind w:left="709" w:hanging="425"/>
        <w:jc w:val="both"/>
        <w:rPr>
          <w:rFonts w:asciiTheme="minorHAnsi" w:hAnsiTheme="minorHAnsi"/>
          <w:b w:val="0"/>
          <w:iCs/>
          <w:color w:val="auto"/>
        </w:rPr>
      </w:pPr>
      <w:r w:rsidRPr="00B71FFD">
        <w:rPr>
          <w:rFonts w:asciiTheme="minorHAnsi" w:hAnsiTheme="minorHAnsi"/>
          <w:b w:val="0"/>
          <w:iCs/>
          <w:color w:val="auto"/>
        </w:rPr>
        <w:t xml:space="preserve">Ime/imena i broj telefona autora </w:t>
      </w:r>
      <w:r w:rsidRPr="00B71FFD">
        <w:rPr>
          <w:rFonts w:asciiTheme="minorHAnsi" w:hAnsiTheme="minorHAnsi" w:cs="Times New Roman"/>
          <w:b w:val="0"/>
          <w:color w:val="auto"/>
        </w:rPr>
        <w:t>spomen-obilježja za čiju je izradu nužno autorsko oblikovanje (kao npr. kiparsko ili likovno djelo).</w:t>
      </w:r>
    </w:p>
    <w:p w:rsidR="007657A6" w:rsidRPr="003E2739" w:rsidRDefault="007657A6" w:rsidP="003E2739">
      <w:pPr>
        <w:pStyle w:val="Odlomakpopisa"/>
        <w:numPr>
          <w:ilvl w:val="0"/>
          <w:numId w:val="20"/>
        </w:numPr>
        <w:spacing w:line="240" w:lineRule="auto"/>
        <w:ind w:left="709" w:hanging="425"/>
        <w:jc w:val="both"/>
        <w:rPr>
          <w:rFonts w:asciiTheme="minorHAnsi" w:hAnsiTheme="minorHAnsi"/>
          <w:b w:val="0"/>
          <w:iCs/>
          <w:color w:val="auto"/>
        </w:rPr>
      </w:pPr>
      <w:r w:rsidRPr="00B71FFD">
        <w:rPr>
          <w:rFonts w:asciiTheme="minorHAnsi" w:hAnsiTheme="minorHAnsi"/>
          <w:b w:val="0"/>
          <w:iCs/>
          <w:color w:val="auto"/>
        </w:rPr>
        <w:t>Dokaz za osobu ovlaštenu za PROJEKTIRANJE odnos</w:t>
      </w:r>
      <w:r w:rsidR="00223595">
        <w:rPr>
          <w:rFonts w:asciiTheme="minorHAnsi" w:hAnsiTheme="minorHAnsi"/>
          <w:b w:val="0"/>
          <w:iCs/>
          <w:color w:val="auto"/>
        </w:rPr>
        <w:t>i</w:t>
      </w:r>
      <w:r w:rsidRPr="00B71FFD">
        <w:rPr>
          <w:rFonts w:asciiTheme="minorHAnsi" w:hAnsiTheme="minorHAnsi"/>
          <w:b w:val="0"/>
          <w:iCs/>
          <w:color w:val="auto"/>
        </w:rPr>
        <w:t xml:space="preserve"> se na osobu koja se predlaže za sudjelovanje u pregovaračkom postupku javne nabave bez prethodne objave ili postupku koji se provodi sukladno internom aktu naručitelja o postupcima nabave na koje se ne </w:t>
      </w:r>
      <w:r w:rsidRPr="003E2739">
        <w:rPr>
          <w:rFonts w:asciiTheme="minorHAnsi" w:hAnsiTheme="minorHAnsi"/>
          <w:b w:val="0"/>
          <w:iCs/>
          <w:color w:val="auto"/>
        </w:rPr>
        <w:t>primjenjuje Zakon o javnoj nabavi, za izradu kompletne dokumentacije potrebne za daljnji postupak javne nabave.</w:t>
      </w:r>
    </w:p>
    <w:p w:rsidR="007657A6" w:rsidRPr="003E2739" w:rsidRDefault="007657A6" w:rsidP="003E2739">
      <w:pPr>
        <w:autoSpaceDE w:val="0"/>
        <w:autoSpaceDN w:val="0"/>
        <w:adjustRightInd w:val="0"/>
        <w:spacing w:after="0" w:line="240" w:lineRule="auto"/>
        <w:jc w:val="both"/>
        <w:rPr>
          <w:rFonts w:asciiTheme="minorHAnsi" w:hAnsiTheme="minorHAnsi"/>
          <w:b/>
          <w:iCs/>
          <w:sz w:val="24"/>
          <w:szCs w:val="24"/>
        </w:rPr>
      </w:pPr>
    </w:p>
    <w:p w:rsidR="007657A6" w:rsidRPr="003E2739" w:rsidRDefault="007657A6" w:rsidP="003E2739">
      <w:pPr>
        <w:pStyle w:val="Odlomakpopisa"/>
        <w:numPr>
          <w:ilvl w:val="0"/>
          <w:numId w:val="21"/>
        </w:numPr>
        <w:autoSpaceDE w:val="0"/>
        <w:autoSpaceDN w:val="0"/>
        <w:adjustRightInd w:val="0"/>
        <w:spacing w:line="240" w:lineRule="auto"/>
        <w:ind w:left="1134" w:hanging="850"/>
        <w:jc w:val="both"/>
        <w:rPr>
          <w:rFonts w:asciiTheme="minorHAnsi" w:hAnsiTheme="minorHAnsi"/>
          <w:bCs/>
          <w:color w:val="auto"/>
        </w:rPr>
      </w:pPr>
      <w:r w:rsidRPr="003E2739">
        <w:rPr>
          <w:rFonts w:asciiTheme="minorHAnsi" w:hAnsiTheme="minorHAnsi"/>
          <w:bCs/>
          <w:color w:val="auto"/>
        </w:rPr>
        <w:t>RAZLOZI ISKLJUČENJA, ODREDBE O SPOSOBNOSTI I OBVEZNI DOKUMENTI</w:t>
      </w:r>
      <w:r w:rsidRPr="003E2739">
        <w:rPr>
          <w:rFonts w:asciiTheme="minorHAnsi" w:hAnsiTheme="minorHAnsi"/>
          <w:color w:val="auto"/>
        </w:rPr>
        <w:t xml:space="preserve"> </w:t>
      </w:r>
    </w:p>
    <w:p w:rsidR="007657A6" w:rsidRPr="003E2739" w:rsidRDefault="007657A6" w:rsidP="003E2739">
      <w:pPr>
        <w:tabs>
          <w:tab w:val="left" w:pos="567"/>
        </w:tabs>
        <w:autoSpaceDE w:val="0"/>
        <w:autoSpaceDN w:val="0"/>
        <w:adjustRightInd w:val="0"/>
        <w:spacing w:after="0" w:line="240" w:lineRule="auto"/>
        <w:ind w:left="567" w:hanging="567"/>
        <w:jc w:val="both"/>
        <w:rPr>
          <w:rFonts w:asciiTheme="minorHAnsi" w:hAnsiTheme="minorHAnsi"/>
          <w:i/>
          <w:sz w:val="24"/>
          <w:szCs w:val="24"/>
        </w:rPr>
      </w:pPr>
    </w:p>
    <w:p w:rsidR="007657A6" w:rsidRPr="003E2739" w:rsidRDefault="007657A6" w:rsidP="003E2739">
      <w:pPr>
        <w:autoSpaceDE w:val="0"/>
        <w:autoSpaceDN w:val="0"/>
        <w:adjustRightInd w:val="0"/>
        <w:spacing w:after="0" w:line="240" w:lineRule="auto"/>
        <w:ind w:left="1134" w:hanging="425"/>
        <w:jc w:val="both"/>
        <w:rPr>
          <w:rFonts w:asciiTheme="minorHAnsi" w:hAnsiTheme="minorHAnsi"/>
          <w:sz w:val="24"/>
          <w:szCs w:val="24"/>
        </w:rPr>
      </w:pPr>
      <w:r w:rsidRPr="003E2739">
        <w:rPr>
          <w:rFonts w:asciiTheme="minorHAnsi" w:hAnsiTheme="minorHAnsi"/>
          <w:b/>
          <w:sz w:val="24"/>
          <w:szCs w:val="24"/>
        </w:rPr>
        <w:t>1.</w:t>
      </w:r>
      <w:r w:rsidR="003E2739" w:rsidRPr="003E2739">
        <w:rPr>
          <w:rFonts w:asciiTheme="minorHAnsi" w:hAnsiTheme="minorHAnsi"/>
          <w:sz w:val="24"/>
          <w:szCs w:val="24"/>
        </w:rPr>
        <w:tab/>
      </w:r>
      <w:r w:rsidRPr="003E2739">
        <w:rPr>
          <w:rFonts w:asciiTheme="minorHAnsi" w:hAnsiTheme="minorHAnsi"/>
          <w:sz w:val="24"/>
          <w:szCs w:val="24"/>
        </w:rPr>
        <w:t>Dokazi za „osobu ovlaštenu za projektiranje“ koja se predlaže za sudjelovanje u   pregovaračkom postupku bez prethodne objave:</w:t>
      </w:r>
    </w:p>
    <w:p w:rsidR="007657A6" w:rsidRPr="003E2739" w:rsidRDefault="007657A6" w:rsidP="003E2739">
      <w:pPr>
        <w:autoSpaceDE w:val="0"/>
        <w:autoSpaceDN w:val="0"/>
        <w:adjustRightInd w:val="0"/>
        <w:spacing w:after="0" w:line="240" w:lineRule="auto"/>
        <w:ind w:left="1134" w:hanging="283"/>
        <w:jc w:val="both"/>
        <w:rPr>
          <w:rFonts w:asciiTheme="minorHAnsi" w:hAnsiTheme="minorHAnsi"/>
          <w:sz w:val="24"/>
          <w:szCs w:val="24"/>
        </w:rPr>
      </w:pPr>
    </w:p>
    <w:p w:rsidR="007657A6" w:rsidRPr="0026089A" w:rsidRDefault="007657A6" w:rsidP="003E2739">
      <w:pPr>
        <w:pStyle w:val="Odlomakpopisa"/>
        <w:numPr>
          <w:ilvl w:val="1"/>
          <w:numId w:val="29"/>
        </w:numPr>
        <w:autoSpaceDE w:val="0"/>
        <w:autoSpaceDN w:val="0"/>
        <w:adjustRightInd w:val="0"/>
        <w:spacing w:line="240" w:lineRule="auto"/>
        <w:ind w:left="1134"/>
        <w:jc w:val="both"/>
        <w:rPr>
          <w:rFonts w:asciiTheme="minorHAnsi" w:hAnsiTheme="minorHAnsi"/>
          <w:color w:val="auto"/>
        </w:rPr>
      </w:pPr>
      <w:r w:rsidRPr="0026089A">
        <w:rPr>
          <w:rFonts w:asciiTheme="minorHAnsi" w:hAnsiTheme="minorHAnsi"/>
          <w:color w:val="auto"/>
        </w:rPr>
        <w:t>Dokaz pravne i poslovne sposobnosti</w:t>
      </w:r>
    </w:p>
    <w:p w:rsidR="007657A6" w:rsidRPr="003E2739" w:rsidRDefault="007657A6" w:rsidP="003E2739">
      <w:pPr>
        <w:pStyle w:val="Odlomakpopisa"/>
        <w:autoSpaceDE w:val="0"/>
        <w:autoSpaceDN w:val="0"/>
        <w:adjustRightInd w:val="0"/>
        <w:spacing w:line="240" w:lineRule="auto"/>
        <w:ind w:left="1922"/>
        <w:jc w:val="both"/>
        <w:rPr>
          <w:rFonts w:asciiTheme="minorHAnsi" w:hAnsiTheme="minorHAnsi"/>
          <w:b w:val="0"/>
          <w:color w:val="auto"/>
        </w:rPr>
      </w:pPr>
    </w:p>
    <w:p w:rsidR="007657A6" w:rsidRPr="003E2739" w:rsidRDefault="007657A6" w:rsidP="003E2739">
      <w:pPr>
        <w:pStyle w:val="Odlomakpopisa"/>
        <w:numPr>
          <w:ilvl w:val="2"/>
          <w:numId w:val="23"/>
        </w:numPr>
        <w:autoSpaceDE w:val="0"/>
        <w:autoSpaceDN w:val="0"/>
        <w:adjustRightInd w:val="0"/>
        <w:spacing w:line="240" w:lineRule="auto"/>
        <w:ind w:left="2268" w:hanging="850"/>
        <w:jc w:val="both"/>
        <w:rPr>
          <w:rFonts w:asciiTheme="minorHAnsi" w:hAnsiTheme="minorHAnsi"/>
          <w:b w:val="0"/>
          <w:color w:val="auto"/>
        </w:rPr>
      </w:pPr>
      <w:r w:rsidRPr="003E2739">
        <w:rPr>
          <w:rFonts w:asciiTheme="minorHAnsi" w:hAnsiTheme="minorHAnsi"/>
          <w:b w:val="0"/>
          <w:color w:val="auto"/>
        </w:rPr>
        <w:t>Izvod iz sudskog, strukovnog, obrtnog ili</w:t>
      </w:r>
      <w:r w:rsidR="003E2739" w:rsidRPr="003E2739">
        <w:rPr>
          <w:rFonts w:asciiTheme="minorHAnsi" w:hAnsiTheme="minorHAnsi"/>
          <w:b w:val="0"/>
          <w:color w:val="auto"/>
        </w:rPr>
        <w:t xml:space="preserve"> drugog odgovarajućeg registra </w:t>
      </w:r>
      <w:r w:rsidRPr="003E2739">
        <w:rPr>
          <w:rFonts w:asciiTheme="minorHAnsi" w:hAnsiTheme="minorHAnsi"/>
          <w:b w:val="0"/>
          <w:color w:val="auto"/>
        </w:rPr>
        <w:t>države sjedišta gospodarskog subjekta. U slu</w:t>
      </w:r>
      <w:r w:rsidR="003E2739" w:rsidRPr="003E2739">
        <w:rPr>
          <w:rFonts w:asciiTheme="minorHAnsi" w:hAnsiTheme="minorHAnsi"/>
          <w:b w:val="0"/>
          <w:color w:val="auto"/>
        </w:rPr>
        <w:t xml:space="preserve">čaju zajednice ponuditelja ili </w:t>
      </w:r>
      <w:r w:rsidRPr="003E2739">
        <w:rPr>
          <w:rFonts w:asciiTheme="minorHAnsi" w:hAnsiTheme="minorHAnsi"/>
          <w:b w:val="0"/>
          <w:color w:val="auto"/>
        </w:rPr>
        <w:t>natjecatelja, okolnosti iz ove</w:t>
      </w:r>
      <w:r w:rsidR="003E2739" w:rsidRPr="003E2739">
        <w:rPr>
          <w:rFonts w:asciiTheme="minorHAnsi" w:hAnsiTheme="minorHAnsi"/>
          <w:b w:val="0"/>
          <w:color w:val="auto"/>
        </w:rPr>
        <w:t xml:space="preserve"> točke </w:t>
      </w:r>
      <w:r w:rsidRPr="003E2739">
        <w:rPr>
          <w:rFonts w:asciiTheme="minorHAnsi" w:hAnsiTheme="minorHAnsi"/>
          <w:b w:val="0"/>
          <w:color w:val="auto"/>
        </w:rPr>
        <w:t>utvrđu</w:t>
      </w:r>
      <w:r w:rsidR="003E2739" w:rsidRPr="003E2739">
        <w:rPr>
          <w:rFonts w:asciiTheme="minorHAnsi" w:hAnsiTheme="minorHAnsi"/>
          <w:b w:val="0"/>
          <w:color w:val="auto"/>
        </w:rPr>
        <w:t xml:space="preserve">ju se za sve članove zajednice </w:t>
      </w:r>
      <w:r w:rsidRPr="003E2739">
        <w:rPr>
          <w:rFonts w:asciiTheme="minorHAnsi" w:hAnsiTheme="minorHAnsi"/>
          <w:b w:val="0"/>
          <w:color w:val="auto"/>
        </w:rPr>
        <w:t xml:space="preserve">pojedinačno. </w:t>
      </w:r>
    </w:p>
    <w:p w:rsidR="007657A6" w:rsidRPr="003E2739" w:rsidRDefault="007657A6" w:rsidP="003E2739">
      <w:pPr>
        <w:autoSpaceDE w:val="0"/>
        <w:autoSpaceDN w:val="0"/>
        <w:adjustRightInd w:val="0"/>
        <w:spacing w:after="0" w:line="240" w:lineRule="auto"/>
        <w:ind w:left="2268"/>
        <w:jc w:val="both"/>
        <w:rPr>
          <w:rFonts w:asciiTheme="minorHAnsi" w:hAnsiTheme="minorHAnsi"/>
          <w:sz w:val="24"/>
          <w:szCs w:val="24"/>
        </w:rPr>
      </w:pPr>
      <w:r w:rsidRPr="003E2739">
        <w:rPr>
          <w:rFonts w:asciiTheme="minorHAnsi" w:hAnsiTheme="minorHAnsi"/>
          <w:sz w:val="24"/>
          <w:szCs w:val="24"/>
        </w:rPr>
        <w:t xml:space="preserve">DOSTAVLJA SE: Izvod iz sudskog, </w:t>
      </w:r>
      <w:r w:rsidR="003E2739" w:rsidRPr="003E2739">
        <w:rPr>
          <w:rFonts w:asciiTheme="minorHAnsi" w:hAnsiTheme="minorHAnsi"/>
          <w:sz w:val="24"/>
          <w:szCs w:val="24"/>
        </w:rPr>
        <w:t xml:space="preserve">strukovnog, obrtnog ili drugog </w:t>
      </w:r>
      <w:r w:rsidRPr="003E2739">
        <w:rPr>
          <w:rFonts w:asciiTheme="minorHAnsi" w:hAnsiTheme="minorHAnsi"/>
          <w:sz w:val="24"/>
          <w:szCs w:val="24"/>
        </w:rPr>
        <w:t>odgovarajućeg registra, ako se on ne izdaje u državi sjedišta gospodarskog subjekta, može se koristiti izjava s ovjerom potpisa k</w:t>
      </w:r>
      <w:r w:rsidR="003E2739" w:rsidRPr="003E2739">
        <w:rPr>
          <w:rFonts w:asciiTheme="minorHAnsi" w:hAnsiTheme="minorHAnsi"/>
          <w:sz w:val="24"/>
          <w:szCs w:val="24"/>
        </w:rPr>
        <w:t xml:space="preserve">od </w:t>
      </w:r>
      <w:r w:rsidRPr="003E2739">
        <w:rPr>
          <w:rFonts w:asciiTheme="minorHAnsi" w:hAnsiTheme="minorHAnsi"/>
          <w:sz w:val="24"/>
          <w:szCs w:val="24"/>
        </w:rPr>
        <w:t>nadležnog tijela (javnobilježnička ovjera ili ov</w:t>
      </w:r>
      <w:r w:rsidR="003E2739" w:rsidRPr="003E2739">
        <w:rPr>
          <w:rFonts w:asciiTheme="minorHAnsi" w:hAnsiTheme="minorHAnsi"/>
          <w:sz w:val="24"/>
          <w:szCs w:val="24"/>
        </w:rPr>
        <w:t xml:space="preserve">jera mjerodavnog tijela države </w:t>
      </w:r>
      <w:r w:rsidRPr="003E2739">
        <w:rPr>
          <w:rFonts w:asciiTheme="minorHAnsi" w:hAnsiTheme="minorHAnsi"/>
          <w:sz w:val="24"/>
          <w:szCs w:val="24"/>
        </w:rPr>
        <w:t>sjedišta ponuditelja). Izvod ili izjava ne smiju biti stariji od 3 (tri) mjeseca od dana početka postupka javne nabave (početak postupka javne nabave je dan slanja poziva na natječaj u Elektronički oglasnik javne nabave RH).</w:t>
      </w:r>
    </w:p>
    <w:p w:rsidR="007657A6" w:rsidRPr="003E2739" w:rsidRDefault="007657A6" w:rsidP="003E2739">
      <w:pPr>
        <w:pStyle w:val="Odlomakpopisa"/>
        <w:numPr>
          <w:ilvl w:val="2"/>
          <w:numId w:val="23"/>
        </w:numPr>
        <w:autoSpaceDE w:val="0"/>
        <w:autoSpaceDN w:val="0"/>
        <w:adjustRightInd w:val="0"/>
        <w:spacing w:line="240" w:lineRule="auto"/>
        <w:ind w:left="2268" w:hanging="850"/>
        <w:jc w:val="both"/>
        <w:rPr>
          <w:rFonts w:asciiTheme="minorHAnsi" w:hAnsiTheme="minorHAnsi"/>
          <w:b w:val="0"/>
          <w:color w:val="auto"/>
        </w:rPr>
      </w:pPr>
      <w:r w:rsidRPr="003E2739">
        <w:rPr>
          <w:rFonts w:asciiTheme="minorHAnsi" w:hAnsiTheme="minorHAnsi"/>
          <w:b w:val="0"/>
          <w:color w:val="auto"/>
        </w:rPr>
        <w:t>Ovlaštenje ili članstvo u određenoj organizaciji kako bi ponuditelj mogao izvršiti određeni ugovor u državi svog sjedišta.</w:t>
      </w:r>
    </w:p>
    <w:p w:rsidR="007657A6" w:rsidRPr="003E2739" w:rsidRDefault="007657A6" w:rsidP="003E2739">
      <w:pPr>
        <w:pStyle w:val="Odlomakpopisa"/>
        <w:autoSpaceDE w:val="0"/>
        <w:autoSpaceDN w:val="0"/>
        <w:adjustRightInd w:val="0"/>
        <w:spacing w:line="240" w:lineRule="auto"/>
        <w:ind w:left="2268"/>
        <w:jc w:val="both"/>
        <w:rPr>
          <w:rFonts w:asciiTheme="minorHAnsi" w:hAnsiTheme="minorHAnsi"/>
          <w:b w:val="0"/>
          <w:color w:val="auto"/>
        </w:rPr>
      </w:pPr>
      <w:r w:rsidRPr="003E2739">
        <w:rPr>
          <w:rFonts w:asciiTheme="minorHAnsi" w:hAnsiTheme="minorHAnsi"/>
          <w:b w:val="0"/>
          <w:color w:val="auto"/>
        </w:rPr>
        <w:t>DOSTAVLJA SE: Dokaz o članstvu u Hrvatskoj komori arhitekata, tj. potvrda o upisu u Imenik ovlaštenih arhitekata kojim se dokazuje da ponuditelj i/ili njegov podizvoditelj posjeduje važeće ovlaštenje kako bi mogao izvršiti predmet nabave, odnosno ugovor.</w:t>
      </w:r>
    </w:p>
    <w:p w:rsidR="007657A6" w:rsidRPr="00B71FFD" w:rsidRDefault="007657A6" w:rsidP="003E2739">
      <w:pPr>
        <w:pStyle w:val="Odlomakpopisa"/>
        <w:autoSpaceDE w:val="0"/>
        <w:autoSpaceDN w:val="0"/>
        <w:adjustRightInd w:val="0"/>
        <w:spacing w:line="240" w:lineRule="auto"/>
        <w:ind w:left="1418"/>
        <w:jc w:val="both"/>
        <w:rPr>
          <w:rFonts w:asciiTheme="minorHAnsi" w:hAnsiTheme="minorHAnsi"/>
          <w:b w:val="0"/>
          <w:color w:val="auto"/>
        </w:rPr>
      </w:pPr>
    </w:p>
    <w:p w:rsidR="007657A6" w:rsidRPr="0026089A" w:rsidRDefault="007657A6" w:rsidP="003E2739">
      <w:pPr>
        <w:pStyle w:val="Odlomakpopisa"/>
        <w:numPr>
          <w:ilvl w:val="1"/>
          <w:numId w:val="29"/>
        </w:numPr>
        <w:autoSpaceDE w:val="0"/>
        <w:autoSpaceDN w:val="0"/>
        <w:adjustRightInd w:val="0"/>
        <w:spacing w:line="240" w:lineRule="auto"/>
        <w:ind w:left="1134"/>
        <w:jc w:val="both"/>
        <w:rPr>
          <w:rFonts w:asciiTheme="minorHAnsi" w:hAnsiTheme="minorHAnsi"/>
          <w:color w:val="auto"/>
        </w:rPr>
      </w:pPr>
      <w:r w:rsidRPr="0026089A">
        <w:rPr>
          <w:rFonts w:asciiTheme="minorHAnsi" w:hAnsiTheme="minorHAnsi"/>
          <w:color w:val="auto"/>
        </w:rPr>
        <w:t>Dokaz o nepostojanju razloga za isključenje</w:t>
      </w:r>
    </w:p>
    <w:p w:rsidR="007657A6" w:rsidRPr="00B71FFD" w:rsidRDefault="007657A6" w:rsidP="003E2739">
      <w:pPr>
        <w:pStyle w:val="Odlomakpopisa"/>
        <w:autoSpaceDE w:val="0"/>
        <w:autoSpaceDN w:val="0"/>
        <w:adjustRightInd w:val="0"/>
        <w:spacing w:line="240" w:lineRule="auto"/>
        <w:ind w:left="1276"/>
        <w:jc w:val="both"/>
        <w:rPr>
          <w:rFonts w:asciiTheme="minorHAnsi" w:hAnsiTheme="minorHAnsi"/>
          <w:b w:val="0"/>
          <w:color w:val="auto"/>
        </w:rPr>
      </w:pPr>
    </w:p>
    <w:p w:rsidR="007657A6" w:rsidRPr="0026089A" w:rsidRDefault="007657A6" w:rsidP="00AD206F">
      <w:pPr>
        <w:pStyle w:val="Odlomakpopisa"/>
        <w:numPr>
          <w:ilvl w:val="2"/>
          <w:numId w:val="34"/>
        </w:numPr>
        <w:autoSpaceDE w:val="0"/>
        <w:autoSpaceDN w:val="0"/>
        <w:adjustRightInd w:val="0"/>
        <w:spacing w:line="240" w:lineRule="auto"/>
        <w:ind w:left="2268"/>
        <w:jc w:val="both"/>
        <w:rPr>
          <w:rFonts w:asciiTheme="minorHAnsi" w:hAnsiTheme="minorHAnsi"/>
          <w:b w:val="0"/>
        </w:rPr>
      </w:pPr>
      <w:r w:rsidRPr="0026089A">
        <w:rPr>
          <w:rFonts w:asciiTheme="minorHAnsi" w:hAnsiTheme="minorHAnsi"/>
          <w:b w:val="0"/>
        </w:rPr>
        <w:t xml:space="preserve">Ponuditelj je dužan dostaviti dokaz o nekažnjavanju, odnosno dostaviti izjavu osobe po zakonu ovlaštene za zastupanje gospodarskog subjekta. Izjava ne smije biti starija od tri mjeseca računajući od dana početka </w:t>
      </w:r>
      <w:r w:rsidRPr="0026089A">
        <w:rPr>
          <w:rFonts w:asciiTheme="minorHAnsi" w:hAnsiTheme="minorHAnsi"/>
          <w:b w:val="0"/>
        </w:rPr>
        <w:lastRenderedPageBreak/>
        <w:t>postupka javne nabave, a mora biti potpisana od strane odgovorne osobe i ovjerena pečatom/štambiljem. Izjavljuje se da gospodarski subjekt ili osoba ovlaštena po zakonu za zastupanje gospodarskog subje</w:t>
      </w:r>
      <w:r w:rsidR="003E2739" w:rsidRPr="0026089A">
        <w:rPr>
          <w:rFonts w:asciiTheme="minorHAnsi" w:hAnsiTheme="minorHAnsi"/>
          <w:b w:val="0"/>
        </w:rPr>
        <w:t xml:space="preserve">kta nije pravomoćno osuđena za </w:t>
      </w:r>
      <w:r w:rsidRPr="0026089A">
        <w:rPr>
          <w:rFonts w:asciiTheme="minorHAnsi" w:hAnsiTheme="minorHAnsi"/>
          <w:b w:val="0"/>
        </w:rPr>
        <w:t>bilo koje od kaznenih djela iz članka 67. stavak 1., točke 1. a) i b) Zakona o javnoj nabavi, odnosno za odgovarajuća kaznena djela prema propisima države sjedišta gospodarskog subjekta ili države čiji je državljanin osoba ovlaštena po zakonu za zastupanje gospodarskog subjekta (obrazac izjave u prilogu Općih uvjeta).</w:t>
      </w:r>
    </w:p>
    <w:p w:rsidR="007657A6" w:rsidRPr="00B71FFD" w:rsidRDefault="007657A6" w:rsidP="003E2739">
      <w:pPr>
        <w:pStyle w:val="t-9-8"/>
        <w:spacing w:before="0" w:after="0" w:line="240" w:lineRule="auto"/>
        <w:ind w:left="2268"/>
        <w:jc w:val="both"/>
        <w:rPr>
          <w:rFonts w:asciiTheme="minorHAnsi" w:hAnsiTheme="minorHAnsi"/>
          <w:color w:val="auto"/>
        </w:rPr>
      </w:pPr>
      <w:r w:rsidRPr="00B71FFD">
        <w:rPr>
          <w:rFonts w:asciiTheme="minorHAnsi" w:hAnsiTheme="minorHAnsi"/>
          <w:color w:val="auto"/>
        </w:rPr>
        <w:t>Raspisivač može tijekom postupka javne nab</w:t>
      </w:r>
      <w:r w:rsidR="003E2739">
        <w:rPr>
          <w:rFonts w:asciiTheme="minorHAnsi" w:hAnsiTheme="minorHAnsi"/>
          <w:color w:val="auto"/>
        </w:rPr>
        <w:t xml:space="preserve">ave radi provjere okolnosti iz </w:t>
      </w:r>
      <w:r w:rsidRPr="00B71FFD">
        <w:rPr>
          <w:rFonts w:asciiTheme="minorHAnsi" w:hAnsiTheme="minorHAnsi"/>
          <w:color w:val="auto"/>
        </w:rPr>
        <w:t>ove točke od tijela nadležnog za vođenje kaznene evidencije i razmjenu tih podataka s drugim državama za bilo kojeg natjecatelja, ponuditelja ili osobu po zakonu ovlaštenu za zastupanje gospodarskog subjekta zatražiti izdavanje potvrde o činjenicama o kojima to tijelo vodi službenu evidenciju.</w:t>
      </w:r>
    </w:p>
    <w:p w:rsidR="007657A6" w:rsidRPr="00B71FFD" w:rsidRDefault="007657A6" w:rsidP="003E2739">
      <w:pPr>
        <w:pStyle w:val="t-9-8"/>
        <w:spacing w:before="0" w:after="0" w:line="240" w:lineRule="auto"/>
        <w:ind w:left="2268"/>
        <w:jc w:val="both"/>
        <w:rPr>
          <w:rFonts w:asciiTheme="minorHAnsi" w:hAnsiTheme="minorHAnsi"/>
          <w:color w:val="auto"/>
        </w:rPr>
      </w:pPr>
      <w:r w:rsidRPr="00B71FFD">
        <w:rPr>
          <w:rFonts w:asciiTheme="minorHAnsi" w:hAnsiTheme="minorHAnsi"/>
          <w:color w:val="auto"/>
        </w:rPr>
        <w:t>Ako Raspisivač nije u mogućnosti pribaviti potvrdu, radi provjere okolnosti iz ove točke, može od natjecatelja ili ponuditelja zatražiti da u primjerenom roku dostavi važeći:</w:t>
      </w:r>
    </w:p>
    <w:p w:rsidR="007657A6" w:rsidRPr="00B71FFD" w:rsidRDefault="007657A6" w:rsidP="003E2739">
      <w:pPr>
        <w:spacing w:after="0" w:line="240" w:lineRule="auto"/>
        <w:ind w:left="1985"/>
        <w:jc w:val="both"/>
        <w:rPr>
          <w:rFonts w:asciiTheme="minorHAnsi" w:hAnsiTheme="minorHAnsi"/>
          <w:sz w:val="24"/>
          <w:szCs w:val="24"/>
          <w:lang w:eastAsia="ja-JP"/>
        </w:rPr>
      </w:pPr>
    </w:p>
    <w:p w:rsidR="007657A6" w:rsidRPr="00B71FFD" w:rsidRDefault="007657A6" w:rsidP="003E2739">
      <w:pPr>
        <w:pStyle w:val="Odlomakpopisa"/>
        <w:numPr>
          <w:ilvl w:val="0"/>
          <w:numId w:val="26"/>
        </w:numPr>
        <w:spacing w:line="240" w:lineRule="auto"/>
        <w:ind w:left="2268"/>
        <w:jc w:val="both"/>
        <w:rPr>
          <w:rFonts w:asciiTheme="minorHAnsi" w:hAnsiTheme="minorHAnsi"/>
          <w:b w:val="0"/>
          <w:color w:val="auto"/>
          <w:lang w:eastAsia="ja-JP"/>
        </w:rPr>
      </w:pPr>
      <w:r w:rsidRPr="00B71FFD">
        <w:rPr>
          <w:rFonts w:asciiTheme="minorHAnsi" w:hAnsiTheme="minorHAnsi"/>
          <w:b w:val="0"/>
          <w:color w:val="auto"/>
          <w:lang w:eastAsia="ja-JP"/>
        </w:rPr>
        <w:t>Dokument tijela nadležnog za vođenje kaznene evidencije države sjedišta gospodarskog subjekta, odnosno države čiji je državljanin osoba ovlaštena po zakonu za zastupanje gospodarskog subjekta, ili</w:t>
      </w:r>
    </w:p>
    <w:p w:rsidR="007657A6" w:rsidRPr="00B71FFD" w:rsidRDefault="007657A6" w:rsidP="003E2739">
      <w:pPr>
        <w:pStyle w:val="t-9-8"/>
        <w:spacing w:before="0" w:after="0" w:line="240" w:lineRule="auto"/>
        <w:ind w:left="2410" w:hanging="283"/>
        <w:jc w:val="both"/>
        <w:rPr>
          <w:rFonts w:asciiTheme="minorHAnsi" w:hAnsiTheme="minorHAnsi"/>
          <w:color w:val="auto"/>
        </w:rPr>
      </w:pPr>
    </w:p>
    <w:p w:rsidR="007657A6" w:rsidRPr="00B71FFD" w:rsidRDefault="007657A6" w:rsidP="003E2739">
      <w:pPr>
        <w:pStyle w:val="Odlomakpopisa"/>
        <w:numPr>
          <w:ilvl w:val="0"/>
          <w:numId w:val="26"/>
        </w:numPr>
        <w:spacing w:line="240" w:lineRule="auto"/>
        <w:ind w:left="2268"/>
        <w:jc w:val="both"/>
        <w:rPr>
          <w:rFonts w:asciiTheme="minorHAnsi" w:hAnsiTheme="minorHAnsi"/>
          <w:b w:val="0"/>
          <w:color w:val="auto"/>
          <w:lang w:eastAsia="ja-JP"/>
        </w:rPr>
      </w:pPr>
      <w:r w:rsidRPr="00B71FFD">
        <w:rPr>
          <w:rFonts w:asciiTheme="minorHAnsi" w:hAnsiTheme="minorHAnsi"/>
          <w:b w:val="0"/>
          <w:color w:val="auto"/>
          <w:lang w:eastAsia="ja-JP"/>
        </w:rPr>
        <w:t>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stavka, ili</w:t>
      </w:r>
    </w:p>
    <w:p w:rsidR="007657A6" w:rsidRPr="00B71FFD" w:rsidRDefault="007657A6" w:rsidP="003E2739">
      <w:pPr>
        <w:pStyle w:val="t-9-8"/>
        <w:spacing w:before="0" w:after="0" w:line="240" w:lineRule="auto"/>
        <w:jc w:val="both"/>
        <w:rPr>
          <w:rFonts w:asciiTheme="minorHAnsi" w:hAnsiTheme="minorHAnsi"/>
          <w:color w:val="auto"/>
        </w:rPr>
      </w:pPr>
    </w:p>
    <w:p w:rsidR="007657A6" w:rsidRPr="00B71FFD" w:rsidRDefault="007657A6" w:rsidP="003E2739">
      <w:pPr>
        <w:pStyle w:val="Odlomakpopisa"/>
        <w:numPr>
          <w:ilvl w:val="0"/>
          <w:numId w:val="26"/>
        </w:numPr>
        <w:spacing w:line="240" w:lineRule="auto"/>
        <w:ind w:left="2268"/>
        <w:jc w:val="both"/>
        <w:rPr>
          <w:rFonts w:asciiTheme="minorHAnsi" w:hAnsiTheme="minorHAnsi"/>
          <w:b w:val="0"/>
          <w:color w:val="auto"/>
          <w:lang w:eastAsia="ja-JP"/>
        </w:rPr>
      </w:pPr>
      <w:r w:rsidRPr="00B71FFD">
        <w:rPr>
          <w:rFonts w:asciiTheme="minorHAnsi" w:hAnsiTheme="minorHAnsi"/>
          <w:b w:val="0"/>
          <w:color w:val="auto"/>
          <w:lang w:eastAsia="ja-JP"/>
        </w:rPr>
        <w:t>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članka 67. stavka 5. točke 1. i 2. Zakona o javnoj nabavi ili oni ne obuhvaćaju sva kaznena djela iz članka 67. stavka 1. točke 1. Zakona o javnoj nabavi.</w:t>
      </w:r>
    </w:p>
    <w:p w:rsidR="007657A6" w:rsidRPr="00B71FFD" w:rsidRDefault="007657A6" w:rsidP="003E2739">
      <w:pPr>
        <w:autoSpaceDE w:val="0"/>
        <w:autoSpaceDN w:val="0"/>
        <w:adjustRightInd w:val="0"/>
        <w:spacing w:after="0" w:line="240" w:lineRule="auto"/>
        <w:ind w:left="1134" w:hanging="283"/>
        <w:jc w:val="both"/>
        <w:rPr>
          <w:rFonts w:asciiTheme="minorHAnsi" w:hAnsiTheme="minorHAnsi"/>
          <w:b/>
          <w:i/>
          <w:sz w:val="24"/>
          <w:szCs w:val="24"/>
        </w:rPr>
      </w:pPr>
    </w:p>
    <w:p w:rsidR="007657A6" w:rsidRPr="00B71FFD" w:rsidRDefault="007657A6" w:rsidP="003E2739">
      <w:pPr>
        <w:autoSpaceDE w:val="0"/>
        <w:autoSpaceDN w:val="0"/>
        <w:adjustRightInd w:val="0"/>
        <w:spacing w:after="0" w:line="240" w:lineRule="auto"/>
        <w:ind w:left="709"/>
        <w:jc w:val="both"/>
        <w:rPr>
          <w:rFonts w:asciiTheme="minorHAnsi" w:hAnsiTheme="minorHAnsi"/>
          <w:sz w:val="24"/>
          <w:szCs w:val="24"/>
        </w:rPr>
      </w:pPr>
      <w:r w:rsidRPr="00B71FFD">
        <w:rPr>
          <w:rFonts w:asciiTheme="minorHAnsi" w:hAnsiTheme="minorHAnsi"/>
          <w:sz w:val="24"/>
          <w:szCs w:val="24"/>
        </w:rPr>
        <w:t>DOSTAVLJA SE: Izjava osobe po zakonu ovlaštene za zastupanje gospodarskog subjekta. Izjava ne smije biti starija od tri mjeseca računajući od dana početka postupka javne nabave (početak postupka javne nabave je dan slanja poziva na natječaj u Elektronički oglasnik javne nabave RH), a mora biti potpisana od strane odgovorne osobe i ovjerena pečatom/štambiljem. Nije potrebna ovjera kod javnog bilježnika.</w:t>
      </w:r>
    </w:p>
    <w:p w:rsidR="007657A6" w:rsidRPr="00B71FFD" w:rsidRDefault="007657A6" w:rsidP="003E2739">
      <w:pPr>
        <w:autoSpaceDE w:val="0"/>
        <w:autoSpaceDN w:val="0"/>
        <w:adjustRightInd w:val="0"/>
        <w:spacing w:after="0" w:line="240" w:lineRule="auto"/>
        <w:ind w:left="1134" w:hanging="283"/>
        <w:jc w:val="both"/>
        <w:rPr>
          <w:rFonts w:asciiTheme="minorHAnsi" w:hAnsiTheme="minorHAnsi"/>
          <w:sz w:val="24"/>
          <w:szCs w:val="24"/>
        </w:rPr>
      </w:pPr>
    </w:p>
    <w:p w:rsidR="007657A6" w:rsidRPr="0026089A" w:rsidRDefault="007657A6" w:rsidP="0026089A">
      <w:pPr>
        <w:pStyle w:val="Odlomakpopisa"/>
        <w:numPr>
          <w:ilvl w:val="2"/>
          <w:numId w:val="30"/>
        </w:numPr>
        <w:autoSpaceDE w:val="0"/>
        <w:autoSpaceDN w:val="0"/>
        <w:adjustRightInd w:val="0"/>
        <w:spacing w:line="240" w:lineRule="auto"/>
        <w:ind w:left="2268" w:hanging="708"/>
        <w:jc w:val="both"/>
        <w:rPr>
          <w:rFonts w:asciiTheme="minorHAnsi" w:hAnsiTheme="minorHAnsi"/>
          <w:b w:val="0"/>
        </w:rPr>
      </w:pPr>
      <w:r w:rsidRPr="0026089A">
        <w:rPr>
          <w:rFonts w:asciiTheme="minorHAnsi" w:hAnsiTheme="minorHAnsi"/>
          <w:b w:val="0"/>
        </w:rPr>
        <w:t>Potvrda Porezne uprave o stanju duga, kojom se dokazuje da je ponuditelj ispunio obvezu plaćanja svih dospjelih poreznih obveza i obveza za mirovinsko i zdravstveno osiguranje, osim ako mu prema posebnom zakonu plaćanje tih obveza nije dopušteno ili je odobrena odgoda plaćanja (primjerice u postupku predstečajne nagodbe).</w:t>
      </w:r>
    </w:p>
    <w:p w:rsidR="007657A6" w:rsidRPr="00B71FFD" w:rsidRDefault="007657A6" w:rsidP="003E2739">
      <w:pPr>
        <w:autoSpaceDE w:val="0"/>
        <w:autoSpaceDN w:val="0"/>
        <w:adjustRightInd w:val="0"/>
        <w:spacing w:after="0" w:line="240" w:lineRule="auto"/>
        <w:jc w:val="both"/>
        <w:rPr>
          <w:rFonts w:asciiTheme="minorHAnsi" w:hAnsiTheme="minorHAnsi"/>
          <w:i/>
          <w:sz w:val="24"/>
          <w:szCs w:val="24"/>
        </w:rPr>
      </w:pPr>
    </w:p>
    <w:p w:rsidR="007657A6" w:rsidRPr="00B71FFD" w:rsidRDefault="007657A6" w:rsidP="003E2739">
      <w:pPr>
        <w:autoSpaceDE w:val="0"/>
        <w:autoSpaceDN w:val="0"/>
        <w:adjustRightInd w:val="0"/>
        <w:spacing w:after="0" w:line="240" w:lineRule="auto"/>
        <w:ind w:left="2268"/>
        <w:jc w:val="both"/>
        <w:rPr>
          <w:rFonts w:asciiTheme="minorHAnsi" w:hAnsiTheme="minorHAnsi"/>
          <w:sz w:val="24"/>
          <w:szCs w:val="24"/>
        </w:rPr>
      </w:pPr>
      <w:r w:rsidRPr="00B71FFD">
        <w:rPr>
          <w:rFonts w:asciiTheme="minorHAnsi" w:hAnsiTheme="minorHAnsi"/>
          <w:sz w:val="24"/>
          <w:szCs w:val="24"/>
        </w:rPr>
        <w:t xml:space="preserve">DOSTAVLJA SE: Potvrda porezne uprave o stanju duga ili važeći jednakovrijedni dokument nadležnog tijela države sjedišta gospodarskog </w:t>
      </w:r>
      <w:r w:rsidRPr="00B71FFD">
        <w:rPr>
          <w:rFonts w:asciiTheme="minorHAnsi" w:hAnsiTheme="minorHAnsi"/>
          <w:sz w:val="24"/>
          <w:szCs w:val="24"/>
        </w:rPr>
        <w:lastRenderedPageBreak/>
        <w:t>subjekta ako se ne izdaje gore navedena potvrda, ili izjava pod prisegom ili odgovarajuća izjava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gore navedena potvrda ili jednakovrijedni dokument.</w:t>
      </w:r>
    </w:p>
    <w:p w:rsidR="007657A6" w:rsidRPr="00B71FFD" w:rsidRDefault="007657A6" w:rsidP="003E2739">
      <w:pPr>
        <w:autoSpaceDE w:val="0"/>
        <w:autoSpaceDN w:val="0"/>
        <w:adjustRightInd w:val="0"/>
        <w:spacing w:after="0" w:line="240" w:lineRule="auto"/>
        <w:ind w:left="2268"/>
        <w:jc w:val="both"/>
        <w:rPr>
          <w:rFonts w:asciiTheme="minorHAnsi" w:hAnsiTheme="minorHAnsi"/>
          <w:sz w:val="24"/>
          <w:szCs w:val="24"/>
        </w:rPr>
      </w:pPr>
      <w:r w:rsidRPr="00B71FFD">
        <w:rPr>
          <w:rFonts w:asciiTheme="minorHAnsi" w:hAnsiTheme="minorHAnsi"/>
          <w:sz w:val="24"/>
          <w:szCs w:val="24"/>
        </w:rPr>
        <w:t>Potvrda ili izjava ne smiju biti starije od 30 dana računajući od dana početka postupka javne nabave (početak postupka javne nabave je dan slanja poziva na natječaj u Elektronički oglasnik javne nabave RH)</w:t>
      </w:r>
    </w:p>
    <w:p w:rsidR="007657A6" w:rsidRPr="00B71FFD" w:rsidRDefault="007657A6" w:rsidP="003E2739">
      <w:pPr>
        <w:autoSpaceDE w:val="0"/>
        <w:autoSpaceDN w:val="0"/>
        <w:adjustRightInd w:val="0"/>
        <w:spacing w:after="0" w:line="240" w:lineRule="auto"/>
        <w:ind w:left="1985"/>
        <w:jc w:val="both"/>
        <w:rPr>
          <w:rFonts w:asciiTheme="minorHAnsi" w:hAnsiTheme="minorHAnsi"/>
          <w:sz w:val="24"/>
          <w:szCs w:val="24"/>
        </w:rPr>
      </w:pPr>
    </w:p>
    <w:p w:rsidR="007657A6" w:rsidRPr="0026089A" w:rsidRDefault="007657A6" w:rsidP="0026089A">
      <w:pPr>
        <w:pStyle w:val="Odlomakpopisa"/>
        <w:numPr>
          <w:ilvl w:val="2"/>
          <w:numId w:val="30"/>
        </w:numPr>
        <w:autoSpaceDE w:val="0"/>
        <w:autoSpaceDN w:val="0"/>
        <w:adjustRightInd w:val="0"/>
        <w:spacing w:line="240" w:lineRule="auto"/>
        <w:ind w:left="2268"/>
        <w:jc w:val="both"/>
        <w:rPr>
          <w:rFonts w:asciiTheme="minorHAnsi" w:hAnsiTheme="minorHAnsi"/>
          <w:b w:val="0"/>
        </w:rPr>
      </w:pPr>
      <w:r w:rsidRPr="0026089A">
        <w:rPr>
          <w:rFonts w:asciiTheme="minorHAnsi" w:hAnsiTheme="minorHAnsi"/>
          <w:b w:val="0"/>
        </w:rPr>
        <w:t>Lažni podaci - Raspisivač je obvezan isključiti ponuditelja iz postupka javne nabave ako je dostavio lažne podatke sukladno odredbama iz Odjeljka 4. Zakona o javnoj nabavi.</w:t>
      </w:r>
    </w:p>
    <w:p w:rsidR="007657A6" w:rsidRPr="00B71FFD" w:rsidRDefault="007657A6" w:rsidP="003E2739">
      <w:pPr>
        <w:spacing w:after="0" w:line="240" w:lineRule="auto"/>
        <w:ind w:left="1134" w:hanging="283"/>
        <w:rPr>
          <w:rFonts w:asciiTheme="minorHAnsi" w:hAnsiTheme="minorHAnsi"/>
          <w:sz w:val="24"/>
          <w:szCs w:val="24"/>
        </w:rPr>
      </w:pPr>
    </w:p>
    <w:p w:rsidR="007657A6" w:rsidRPr="00B71FFD" w:rsidRDefault="007657A6" w:rsidP="003E2739">
      <w:pPr>
        <w:autoSpaceDE w:val="0"/>
        <w:autoSpaceDN w:val="0"/>
        <w:adjustRightInd w:val="0"/>
        <w:spacing w:after="0" w:line="240" w:lineRule="auto"/>
        <w:ind w:left="709"/>
        <w:jc w:val="both"/>
        <w:rPr>
          <w:rFonts w:asciiTheme="minorHAnsi" w:hAnsiTheme="minorHAnsi"/>
          <w:sz w:val="24"/>
          <w:szCs w:val="24"/>
        </w:rPr>
      </w:pPr>
      <w:r w:rsidRPr="00B71FFD">
        <w:rPr>
          <w:rFonts w:asciiTheme="minorHAnsi" w:hAnsiTheme="minorHAnsi"/>
          <w:sz w:val="24"/>
          <w:szCs w:val="24"/>
        </w:rPr>
        <w:t>U slučaju zajednice ponuditelja, dokazi o nepostojanju razloga za isključenje utvrđuju se za sve članove zajednice pojedinačno.</w:t>
      </w:r>
    </w:p>
    <w:p w:rsidR="007657A6" w:rsidRPr="00B71FFD" w:rsidRDefault="007657A6" w:rsidP="003E2739">
      <w:pPr>
        <w:autoSpaceDE w:val="0"/>
        <w:autoSpaceDN w:val="0"/>
        <w:adjustRightInd w:val="0"/>
        <w:spacing w:after="0" w:line="240" w:lineRule="auto"/>
        <w:ind w:left="1134" w:hanging="283"/>
        <w:jc w:val="both"/>
        <w:rPr>
          <w:rFonts w:asciiTheme="minorHAnsi" w:hAnsiTheme="minorHAnsi"/>
          <w:b/>
          <w:sz w:val="24"/>
          <w:szCs w:val="24"/>
          <w:u w:val="single"/>
        </w:rPr>
      </w:pPr>
    </w:p>
    <w:p w:rsidR="007657A6" w:rsidRPr="0026089A" w:rsidRDefault="007657A6" w:rsidP="0026089A">
      <w:pPr>
        <w:pStyle w:val="Odlomakpopisa"/>
        <w:numPr>
          <w:ilvl w:val="1"/>
          <w:numId w:val="30"/>
        </w:numPr>
        <w:autoSpaceDE w:val="0"/>
        <w:autoSpaceDN w:val="0"/>
        <w:adjustRightInd w:val="0"/>
        <w:spacing w:line="240" w:lineRule="auto"/>
        <w:ind w:left="1134"/>
        <w:jc w:val="both"/>
        <w:rPr>
          <w:rFonts w:asciiTheme="minorHAnsi" w:hAnsiTheme="minorHAnsi"/>
          <w:color w:val="auto"/>
        </w:rPr>
      </w:pPr>
      <w:r w:rsidRPr="0026089A">
        <w:rPr>
          <w:rFonts w:asciiTheme="minorHAnsi" w:hAnsiTheme="minorHAnsi"/>
          <w:color w:val="auto"/>
        </w:rPr>
        <w:t>Dokaz tehničke i stručne sposobnosti</w:t>
      </w:r>
    </w:p>
    <w:p w:rsidR="007657A6" w:rsidRPr="00B71FFD" w:rsidRDefault="007657A6" w:rsidP="003E2739">
      <w:pPr>
        <w:pStyle w:val="Odlomakpopisa"/>
        <w:autoSpaceDE w:val="0"/>
        <w:autoSpaceDN w:val="0"/>
        <w:adjustRightInd w:val="0"/>
        <w:spacing w:line="240" w:lineRule="auto"/>
        <w:ind w:left="1276"/>
        <w:jc w:val="both"/>
        <w:rPr>
          <w:rFonts w:asciiTheme="minorHAnsi" w:hAnsiTheme="minorHAnsi"/>
          <w:b w:val="0"/>
          <w:color w:val="auto"/>
        </w:rPr>
      </w:pPr>
    </w:p>
    <w:p w:rsidR="007657A6" w:rsidRPr="0026089A" w:rsidRDefault="007657A6" w:rsidP="0026089A">
      <w:pPr>
        <w:pStyle w:val="Odlomakpopisa"/>
        <w:numPr>
          <w:ilvl w:val="2"/>
          <w:numId w:val="31"/>
        </w:numPr>
        <w:autoSpaceDE w:val="0"/>
        <w:autoSpaceDN w:val="0"/>
        <w:adjustRightInd w:val="0"/>
        <w:spacing w:line="240" w:lineRule="auto"/>
        <w:ind w:left="2268"/>
        <w:jc w:val="both"/>
        <w:rPr>
          <w:rFonts w:asciiTheme="minorHAnsi" w:hAnsiTheme="minorHAnsi"/>
          <w:b w:val="0"/>
        </w:rPr>
      </w:pPr>
      <w:r w:rsidRPr="0026089A">
        <w:rPr>
          <w:rFonts w:asciiTheme="minorHAnsi" w:hAnsiTheme="minorHAnsi"/>
          <w:b w:val="0"/>
        </w:rPr>
        <w:t>Obrazovne i stručne kvalifikacije pružatelja usluge i/ili osoba njegova voditeljskog kadra</w:t>
      </w:r>
      <w:r w:rsidR="00223595">
        <w:rPr>
          <w:rFonts w:asciiTheme="minorHAnsi" w:hAnsiTheme="minorHAnsi"/>
          <w:b w:val="0"/>
        </w:rPr>
        <w:t xml:space="preserve">, </w:t>
      </w:r>
      <w:r w:rsidRPr="0026089A">
        <w:rPr>
          <w:rFonts w:asciiTheme="minorHAnsi" w:hAnsiTheme="minorHAnsi"/>
          <w:b w:val="0"/>
        </w:rPr>
        <w:t>a posebice osobe ili osoba odgovornih za pružanje usluga</w:t>
      </w:r>
      <w:r w:rsidR="00223595">
        <w:rPr>
          <w:rFonts w:asciiTheme="minorHAnsi" w:hAnsiTheme="minorHAnsi"/>
          <w:b w:val="0"/>
        </w:rPr>
        <w:t>.</w:t>
      </w:r>
    </w:p>
    <w:p w:rsidR="007657A6" w:rsidRPr="00B71FFD" w:rsidRDefault="007657A6" w:rsidP="003E2739">
      <w:pPr>
        <w:autoSpaceDE w:val="0"/>
        <w:autoSpaceDN w:val="0"/>
        <w:adjustRightInd w:val="0"/>
        <w:spacing w:after="0" w:line="240" w:lineRule="auto"/>
        <w:ind w:left="2268"/>
        <w:jc w:val="both"/>
        <w:rPr>
          <w:rFonts w:asciiTheme="minorHAnsi" w:hAnsiTheme="minorHAnsi"/>
          <w:sz w:val="24"/>
          <w:szCs w:val="24"/>
        </w:rPr>
      </w:pPr>
      <w:r w:rsidRPr="00B71FFD">
        <w:rPr>
          <w:rFonts w:asciiTheme="minorHAnsi" w:hAnsiTheme="minorHAnsi"/>
          <w:sz w:val="24"/>
          <w:szCs w:val="24"/>
        </w:rPr>
        <w:t>DOSTAVLJA SE: Dokaz o posjedovanju važećeg ovlaštenja za ovlaštenog arhitekta koji će izvršavati uslugu, u obliku potvrde Hrvatske komore arhitekata o upisu u Imenik. Potvrda ne smije biti starija od 30 dana računajući od dana početka postupka javne nabave (početak postupka javne nabave je dan slanja poziva na natječaj u Elektronički oglasnik javne nabave RH).</w:t>
      </w:r>
    </w:p>
    <w:p w:rsidR="007657A6" w:rsidRPr="00B71FFD" w:rsidRDefault="007657A6" w:rsidP="003E2739">
      <w:pPr>
        <w:autoSpaceDE w:val="0"/>
        <w:autoSpaceDN w:val="0"/>
        <w:adjustRightInd w:val="0"/>
        <w:spacing w:after="0" w:line="240" w:lineRule="auto"/>
        <w:ind w:left="1985"/>
        <w:jc w:val="both"/>
        <w:rPr>
          <w:rFonts w:asciiTheme="minorHAnsi" w:hAnsiTheme="minorHAnsi"/>
          <w:sz w:val="24"/>
          <w:szCs w:val="24"/>
        </w:rPr>
      </w:pPr>
    </w:p>
    <w:p w:rsidR="007657A6" w:rsidRPr="00B71FFD" w:rsidRDefault="007657A6" w:rsidP="003E2739">
      <w:pPr>
        <w:spacing w:after="0" w:line="240" w:lineRule="auto"/>
        <w:jc w:val="both"/>
        <w:rPr>
          <w:rFonts w:asciiTheme="minorHAnsi" w:hAnsiTheme="minorHAnsi"/>
          <w:sz w:val="24"/>
          <w:szCs w:val="24"/>
          <w:lang w:eastAsia="ja-JP"/>
        </w:rPr>
      </w:pPr>
      <w:r w:rsidRPr="00B71FFD">
        <w:rPr>
          <w:rFonts w:asciiTheme="minorHAnsi" w:hAnsiTheme="minorHAnsi"/>
          <w:sz w:val="24"/>
          <w:szCs w:val="24"/>
          <w:lang w:eastAsia="ja-JP"/>
        </w:rPr>
        <w:t>Gospodarski subjekt može se, po potrebi, osloniti na sposobnost drugih subjekata, bez obzira na pravnu prirodu njihova međusobna odnosa. U tom slučaju gospodarski subjekt mora dokazati javnom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p>
    <w:p w:rsidR="007657A6" w:rsidRPr="00B71FFD" w:rsidRDefault="007657A6" w:rsidP="003E2739">
      <w:pPr>
        <w:spacing w:after="0" w:line="240" w:lineRule="auto"/>
        <w:ind w:left="1276" w:hanging="425"/>
        <w:jc w:val="both"/>
        <w:rPr>
          <w:rFonts w:asciiTheme="minorHAnsi" w:hAnsiTheme="minorHAnsi"/>
          <w:sz w:val="24"/>
          <w:szCs w:val="24"/>
          <w:lang w:eastAsia="ja-JP"/>
        </w:rPr>
      </w:pPr>
    </w:p>
    <w:p w:rsidR="007657A6" w:rsidRPr="00B71FFD" w:rsidRDefault="007657A6" w:rsidP="003E2739">
      <w:pPr>
        <w:spacing w:after="0" w:line="240" w:lineRule="auto"/>
        <w:jc w:val="both"/>
        <w:rPr>
          <w:rFonts w:asciiTheme="minorHAnsi" w:hAnsiTheme="minorHAnsi"/>
          <w:sz w:val="24"/>
          <w:szCs w:val="24"/>
        </w:rPr>
      </w:pPr>
      <w:r w:rsidRPr="00B71FFD">
        <w:rPr>
          <w:rFonts w:asciiTheme="minorHAnsi" w:hAnsiTheme="minorHAnsi"/>
          <w:bCs/>
          <w:sz w:val="24"/>
          <w:szCs w:val="24"/>
        </w:rPr>
        <w:t>Svi dokazi, sukladno čl. 67. do 74. Zakona o javnoj nabavi mogu se priložiti u izvorniku, u ovjerenoj ili neovjerenoj preslici i svi dokazi moraju biti na hrvatskom jeziku ili prevedeni na hrvatski jezik od strane ovlaštenog prevoditelja</w:t>
      </w:r>
      <w:r w:rsidRPr="00B71FFD">
        <w:rPr>
          <w:rFonts w:asciiTheme="minorHAnsi" w:hAnsiTheme="minorHAnsi"/>
          <w:sz w:val="24"/>
          <w:szCs w:val="24"/>
        </w:rPr>
        <w:t>.</w:t>
      </w:r>
    </w:p>
    <w:p w:rsidR="007657A6" w:rsidRDefault="007657A6" w:rsidP="003E2739">
      <w:pPr>
        <w:spacing w:after="0" w:line="240" w:lineRule="auto"/>
        <w:jc w:val="both"/>
        <w:rPr>
          <w:rFonts w:asciiTheme="minorHAnsi" w:hAnsiTheme="minorHAnsi"/>
          <w:sz w:val="24"/>
          <w:szCs w:val="24"/>
        </w:rPr>
      </w:pPr>
      <w:r w:rsidRPr="00B71FFD">
        <w:rPr>
          <w:rFonts w:asciiTheme="minorHAnsi" w:hAnsiTheme="minorHAnsi"/>
          <w:sz w:val="24"/>
          <w:szCs w:val="24"/>
        </w:rPr>
        <w:t>Raspisivač može izvršiti provjeru ponuditelja (natjecatelja) sukladno članku 95. Zakona o javnoj nabavi.</w:t>
      </w:r>
    </w:p>
    <w:p w:rsidR="00223595" w:rsidRPr="00B71FFD" w:rsidRDefault="00223595" w:rsidP="003E2739">
      <w:pPr>
        <w:spacing w:after="0" w:line="240" w:lineRule="auto"/>
        <w:jc w:val="both"/>
        <w:rPr>
          <w:rFonts w:asciiTheme="minorHAnsi" w:hAnsiTheme="minorHAnsi"/>
          <w:sz w:val="24"/>
          <w:szCs w:val="24"/>
          <w:lang w:eastAsia="ja-JP"/>
        </w:rPr>
      </w:pPr>
    </w:p>
    <w:p w:rsidR="007657A6" w:rsidRPr="00B71FFD" w:rsidRDefault="007657A6" w:rsidP="003E2739">
      <w:pPr>
        <w:autoSpaceDE w:val="0"/>
        <w:autoSpaceDN w:val="0"/>
        <w:adjustRightInd w:val="0"/>
        <w:spacing w:after="0" w:line="240" w:lineRule="auto"/>
        <w:jc w:val="both"/>
        <w:rPr>
          <w:rFonts w:asciiTheme="minorHAnsi" w:hAnsiTheme="minorHAnsi"/>
          <w:b/>
          <w:sz w:val="24"/>
          <w:szCs w:val="24"/>
        </w:rPr>
      </w:pPr>
      <w:r w:rsidRPr="00B71FFD">
        <w:rPr>
          <w:rFonts w:asciiTheme="minorHAnsi" w:hAnsiTheme="minorHAnsi"/>
          <w:b/>
          <w:sz w:val="24"/>
          <w:szCs w:val="24"/>
        </w:rPr>
        <w:t>NAPOMENA:</w:t>
      </w:r>
    </w:p>
    <w:p w:rsidR="007657A6" w:rsidRPr="00B71FFD" w:rsidRDefault="007657A6" w:rsidP="003E2739">
      <w:pPr>
        <w:autoSpaceDE w:val="0"/>
        <w:autoSpaceDN w:val="0"/>
        <w:adjustRightInd w:val="0"/>
        <w:spacing w:after="0" w:line="240" w:lineRule="auto"/>
        <w:jc w:val="both"/>
        <w:rPr>
          <w:rFonts w:asciiTheme="minorHAnsi" w:hAnsiTheme="minorHAnsi"/>
          <w:sz w:val="24"/>
          <w:szCs w:val="24"/>
        </w:rPr>
      </w:pPr>
      <w:r w:rsidRPr="00B71FFD">
        <w:rPr>
          <w:rFonts w:asciiTheme="minorHAnsi" w:hAnsiTheme="minorHAnsi"/>
          <w:sz w:val="24"/>
          <w:szCs w:val="24"/>
        </w:rPr>
        <w:t>Omotnice rangiranih radova pod nazivom „OSOBA OVLAŠTENA ZA PROJEKTIRANJE“ otvaraju ovlaštene osobe Raspisivača nakon rangiranja radova od strane Ocjenjivačkog suda. Ovlaštene osobe Raspisivača provjeravaju dostavljene dokumente na temelju kojih se utvrđuje postoje li obvezni i ostali razlozi za isključenje kao i uvjeti pravne i poslovne sposobnosti i tehničke i stručne sposobnosti ponuditelja (natjecatelja). Ukoliko su svi radovi iz užeg izbora (4) zadovoljili uvjete, Ocjenjivački sud dodjeljuje nagrade po prethodno obavljenom rangiranju i obavještava nagrađene.</w:t>
      </w:r>
    </w:p>
    <w:p w:rsidR="007657A6" w:rsidRPr="00B71FFD" w:rsidRDefault="007657A6" w:rsidP="003E2739">
      <w:pPr>
        <w:spacing w:after="0" w:line="240" w:lineRule="auto"/>
        <w:ind w:left="1134" w:hanging="283"/>
        <w:rPr>
          <w:rFonts w:asciiTheme="minorHAnsi" w:hAnsiTheme="minorHAnsi"/>
          <w:sz w:val="24"/>
          <w:szCs w:val="24"/>
          <w:lang w:eastAsia="ja-JP"/>
        </w:rPr>
      </w:pPr>
    </w:p>
    <w:p w:rsidR="007657A6" w:rsidRPr="00AD206F" w:rsidRDefault="007657A6" w:rsidP="00AD206F">
      <w:pPr>
        <w:pStyle w:val="Naslov7"/>
        <w:numPr>
          <w:ilvl w:val="0"/>
          <w:numId w:val="2"/>
        </w:numPr>
        <w:pBdr>
          <w:top w:val="single" w:sz="4" w:space="0" w:color="000001"/>
          <w:left w:val="single" w:sz="4" w:space="0" w:color="000001"/>
          <w:bottom w:val="single" w:sz="4" w:space="0" w:color="000001"/>
          <w:right w:val="single" w:sz="4" w:space="0" w:color="000001"/>
        </w:pBdr>
        <w:tabs>
          <w:tab w:val="left" w:pos="567"/>
        </w:tabs>
        <w:spacing w:line="240" w:lineRule="auto"/>
        <w:ind w:right="23"/>
        <w:rPr>
          <w:rFonts w:asciiTheme="minorHAnsi" w:hAnsiTheme="minorHAnsi"/>
          <w:b/>
        </w:rPr>
      </w:pPr>
      <w:r w:rsidRPr="00AD206F">
        <w:rPr>
          <w:rFonts w:asciiTheme="minorHAnsi" w:hAnsiTheme="minorHAnsi"/>
          <w:b/>
        </w:rPr>
        <w:t>ZAVRŠNE ODREDBE</w:t>
      </w:r>
    </w:p>
    <w:p w:rsidR="007657A6" w:rsidRPr="00B71FFD" w:rsidRDefault="007657A6" w:rsidP="003E2739">
      <w:pPr>
        <w:pStyle w:val="TextBody"/>
        <w:spacing w:after="0" w:line="240" w:lineRule="auto"/>
        <w:ind w:right="23"/>
        <w:rPr>
          <w:rFonts w:asciiTheme="minorHAnsi" w:hAnsiTheme="minorHAnsi" w:cs="Times New Roman"/>
          <w:color w:val="auto"/>
          <w:sz w:val="24"/>
          <w:szCs w:val="24"/>
        </w:rPr>
      </w:pPr>
    </w:p>
    <w:p w:rsidR="007657A6" w:rsidRPr="00B71FFD" w:rsidRDefault="007657A6" w:rsidP="003E2739">
      <w:pPr>
        <w:pStyle w:val="TextBody"/>
        <w:spacing w:after="0" w:line="240" w:lineRule="auto"/>
        <w:ind w:right="23"/>
        <w:rPr>
          <w:rFonts w:asciiTheme="minorHAnsi" w:hAnsiTheme="minorHAnsi" w:cs="Times New Roman"/>
          <w:color w:val="auto"/>
          <w:sz w:val="24"/>
          <w:szCs w:val="24"/>
        </w:rPr>
      </w:pPr>
      <w:r w:rsidRPr="00B71FFD">
        <w:rPr>
          <w:rFonts w:asciiTheme="minorHAnsi" w:hAnsiTheme="minorHAnsi" w:cs="Times New Roman"/>
          <w:color w:val="auto"/>
          <w:sz w:val="24"/>
          <w:szCs w:val="24"/>
        </w:rPr>
        <w:t>9.1.</w:t>
      </w:r>
      <w:r w:rsidRPr="00B71FFD">
        <w:rPr>
          <w:rFonts w:asciiTheme="minorHAnsi" w:hAnsiTheme="minorHAnsi" w:cs="Times New Roman"/>
          <w:b w:val="0"/>
          <w:color w:val="auto"/>
          <w:sz w:val="24"/>
          <w:szCs w:val="24"/>
        </w:rPr>
        <w:tab/>
        <w:t>Predajom rada autor pristaje na Uvjete natječaja, na javno izlaganje i publiciranje rada.</w:t>
      </w:r>
    </w:p>
    <w:p w:rsidR="007657A6" w:rsidRPr="00B71FFD" w:rsidRDefault="007657A6" w:rsidP="003E2739">
      <w:pPr>
        <w:pStyle w:val="DefaultStyle"/>
        <w:spacing w:line="240" w:lineRule="auto"/>
        <w:ind w:left="708" w:right="23"/>
        <w:jc w:val="both"/>
        <w:rPr>
          <w:rFonts w:asciiTheme="minorHAnsi" w:hAnsiTheme="minorHAnsi" w:cs="Times New Roman"/>
          <w:b w:val="0"/>
          <w:color w:val="auto"/>
        </w:rPr>
      </w:pPr>
      <w:r w:rsidRPr="00B71FFD">
        <w:rPr>
          <w:rFonts w:asciiTheme="minorHAnsi" w:hAnsiTheme="minorHAnsi" w:cs="Times New Roman"/>
          <w:b w:val="0"/>
          <w:color w:val="auto"/>
        </w:rPr>
        <w:t>Natjecatelj je za sve vrijeme natječaja dužan držati svoj rad anonimnim, do objave rezultata natječaja.</w:t>
      </w:r>
    </w:p>
    <w:p w:rsidR="007657A6" w:rsidRPr="00B71FFD" w:rsidRDefault="007657A6" w:rsidP="003E2739">
      <w:pPr>
        <w:pStyle w:val="DefaultStyle"/>
        <w:spacing w:line="240" w:lineRule="auto"/>
        <w:ind w:left="708" w:right="23"/>
        <w:jc w:val="both"/>
        <w:rPr>
          <w:rFonts w:asciiTheme="minorHAnsi" w:hAnsiTheme="minorHAnsi" w:cs="Times New Roman"/>
          <w:color w:val="auto"/>
        </w:rPr>
      </w:pPr>
    </w:p>
    <w:p w:rsidR="007657A6" w:rsidRPr="00B71FFD" w:rsidRDefault="007657A6" w:rsidP="003E2739">
      <w:pPr>
        <w:pStyle w:val="DefaultStyle"/>
        <w:spacing w:line="240" w:lineRule="auto"/>
        <w:ind w:left="705" w:right="23" w:hanging="705"/>
        <w:jc w:val="both"/>
        <w:rPr>
          <w:rFonts w:asciiTheme="minorHAnsi" w:hAnsiTheme="minorHAnsi" w:cs="Times New Roman"/>
          <w:b w:val="0"/>
          <w:color w:val="auto"/>
        </w:rPr>
      </w:pPr>
      <w:r w:rsidRPr="00B71FFD">
        <w:rPr>
          <w:rFonts w:asciiTheme="minorHAnsi" w:hAnsiTheme="minorHAnsi" w:cs="Times New Roman"/>
          <w:color w:val="auto"/>
        </w:rPr>
        <w:t>9.2.</w:t>
      </w:r>
      <w:r w:rsidRPr="00B71FFD">
        <w:rPr>
          <w:rFonts w:asciiTheme="minorHAnsi" w:hAnsiTheme="minorHAnsi" w:cs="Times New Roman"/>
          <w:b w:val="0"/>
          <w:color w:val="auto"/>
        </w:rPr>
        <w:tab/>
        <w:t>Grafičku dokumentaciju priloženu u podlogama natječaja natjecatelj smije koristiti isključivo u svrhu izrade natječajnog rada.</w:t>
      </w:r>
    </w:p>
    <w:p w:rsidR="007657A6" w:rsidRPr="00B71FFD" w:rsidRDefault="007657A6" w:rsidP="003E2739">
      <w:pPr>
        <w:pStyle w:val="DefaultStyle"/>
        <w:spacing w:line="240" w:lineRule="auto"/>
        <w:ind w:left="705" w:right="23" w:hanging="705"/>
        <w:jc w:val="both"/>
        <w:rPr>
          <w:rFonts w:asciiTheme="minorHAnsi" w:hAnsiTheme="minorHAnsi" w:cs="Times New Roman"/>
          <w:color w:val="auto"/>
        </w:rPr>
      </w:pPr>
    </w:p>
    <w:p w:rsidR="007657A6" w:rsidRPr="00B71FFD" w:rsidRDefault="007657A6" w:rsidP="003E2739">
      <w:pPr>
        <w:pStyle w:val="DefaultStyle"/>
        <w:spacing w:line="240" w:lineRule="auto"/>
        <w:ind w:right="23"/>
        <w:jc w:val="both"/>
        <w:rPr>
          <w:rFonts w:asciiTheme="minorHAnsi" w:hAnsiTheme="minorHAnsi" w:cs="Times New Roman"/>
          <w:color w:val="auto"/>
        </w:rPr>
      </w:pPr>
      <w:r w:rsidRPr="00B71FFD">
        <w:rPr>
          <w:rFonts w:asciiTheme="minorHAnsi" w:hAnsiTheme="minorHAnsi" w:cs="Times New Roman"/>
          <w:color w:val="auto"/>
        </w:rPr>
        <w:t>9.3.</w:t>
      </w:r>
      <w:r w:rsidRPr="00B71FFD">
        <w:rPr>
          <w:rFonts w:asciiTheme="minorHAnsi" w:hAnsiTheme="minorHAnsi" w:cs="Times New Roman"/>
          <w:b w:val="0"/>
          <w:color w:val="auto"/>
        </w:rPr>
        <w:t xml:space="preserve"> </w:t>
      </w:r>
      <w:r w:rsidRPr="00B71FFD">
        <w:rPr>
          <w:rFonts w:asciiTheme="minorHAnsi" w:hAnsiTheme="minorHAnsi" w:cs="Times New Roman"/>
          <w:b w:val="0"/>
          <w:color w:val="auto"/>
        </w:rPr>
        <w:tab/>
        <w:t>Iz ovog natječaja isključiti će se radovi:</w:t>
      </w:r>
    </w:p>
    <w:p w:rsidR="007657A6" w:rsidRPr="00B71FFD" w:rsidRDefault="007657A6" w:rsidP="003E2739">
      <w:pPr>
        <w:pStyle w:val="DefaultStyle"/>
        <w:numPr>
          <w:ilvl w:val="0"/>
          <w:numId w:val="22"/>
        </w:numPr>
        <w:spacing w:line="240" w:lineRule="auto"/>
        <w:ind w:right="23"/>
        <w:jc w:val="both"/>
        <w:rPr>
          <w:rFonts w:asciiTheme="minorHAnsi" w:hAnsiTheme="minorHAnsi" w:cs="Times New Roman"/>
          <w:b w:val="0"/>
          <w:color w:val="auto"/>
        </w:rPr>
      </w:pPr>
      <w:r w:rsidRPr="00B71FFD">
        <w:rPr>
          <w:rFonts w:asciiTheme="minorHAnsi" w:hAnsiTheme="minorHAnsi" w:cs="Times New Roman"/>
          <w:b w:val="0"/>
          <w:color w:val="auto"/>
        </w:rPr>
        <w:t xml:space="preserve">predani poslije roka navedenog u točki 3.4. </w:t>
      </w:r>
    </w:p>
    <w:p w:rsidR="007657A6" w:rsidRPr="00B71FFD" w:rsidRDefault="007657A6" w:rsidP="003E2739">
      <w:pPr>
        <w:pStyle w:val="DefaultStyle"/>
        <w:numPr>
          <w:ilvl w:val="0"/>
          <w:numId w:val="22"/>
        </w:numPr>
        <w:spacing w:line="240" w:lineRule="auto"/>
        <w:ind w:right="23"/>
        <w:jc w:val="both"/>
        <w:rPr>
          <w:rFonts w:asciiTheme="minorHAnsi" w:hAnsiTheme="minorHAnsi" w:cs="Times New Roman"/>
          <w:b w:val="0"/>
          <w:color w:val="auto"/>
        </w:rPr>
      </w:pPr>
      <w:r w:rsidRPr="00B71FFD">
        <w:rPr>
          <w:rFonts w:asciiTheme="minorHAnsi" w:hAnsiTheme="minorHAnsi" w:cs="Times New Roman"/>
          <w:b w:val="0"/>
          <w:color w:val="auto"/>
        </w:rPr>
        <w:t>koji ne sa</w:t>
      </w:r>
      <w:r w:rsidR="00223595">
        <w:rPr>
          <w:rFonts w:asciiTheme="minorHAnsi" w:hAnsiTheme="minorHAnsi" w:cs="Times New Roman"/>
          <w:b w:val="0"/>
          <w:color w:val="auto"/>
        </w:rPr>
        <w:t>drže priloge navedene u točki 6</w:t>
      </w:r>
      <w:r w:rsidRPr="00B71FFD">
        <w:rPr>
          <w:rFonts w:asciiTheme="minorHAnsi" w:hAnsiTheme="minorHAnsi" w:cs="Times New Roman"/>
          <w:b w:val="0"/>
          <w:color w:val="auto"/>
        </w:rPr>
        <w:t xml:space="preserve">. </w:t>
      </w:r>
    </w:p>
    <w:p w:rsidR="007657A6" w:rsidRPr="00B71FFD" w:rsidRDefault="007657A6" w:rsidP="003E2739">
      <w:pPr>
        <w:pStyle w:val="DefaultStyle"/>
        <w:spacing w:line="240" w:lineRule="auto"/>
        <w:ind w:right="23"/>
        <w:jc w:val="both"/>
        <w:rPr>
          <w:rFonts w:asciiTheme="minorHAnsi" w:hAnsiTheme="minorHAnsi" w:cs="Times New Roman"/>
          <w:color w:val="auto"/>
        </w:rPr>
      </w:pPr>
    </w:p>
    <w:p w:rsidR="007657A6" w:rsidRPr="00B71FFD" w:rsidRDefault="007657A6" w:rsidP="003E2739">
      <w:pPr>
        <w:pStyle w:val="DefaultStyle"/>
        <w:spacing w:line="240" w:lineRule="auto"/>
        <w:ind w:right="23"/>
        <w:jc w:val="both"/>
        <w:rPr>
          <w:rFonts w:asciiTheme="minorHAnsi" w:hAnsiTheme="minorHAnsi" w:cs="Times New Roman"/>
          <w:color w:val="auto"/>
        </w:rPr>
      </w:pPr>
      <w:r w:rsidRPr="00B71FFD">
        <w:rPr>
          <w:rFonts w:asciiTheme="minorHAnsi" w:hAnsiTheme="minorHAnsi" w:cs="Times New Roman"/>
          <w:color w:val="auto"/>
        </w:rPr>
        <w:t>9.4.</w:t>
      </w:r>
      <w:r w:rsidRPr="00B71FFD">
        <w:rPr>
          <w:rFonts w:asciiTheme="minorHAnsi" w:hAnsiTheme="minorHAnsi" w:cs="Times New Roman"/>
          <w:b w:val="0"/>
          <w:color w:val="auto"/>
        </w:rPr>
        <w:t xml:space="preserve"> </w:t>
      </w:r>
      <w:r w:rsidRPr="00B71FFD">
        <w:rPr>
          <w:rFonts w:asciiTheme="minorHAnsi" w:hAnsiTheme="minorHAnsi" w:cs="Times New Roman"/>
          <w:b w:val="0"/>
          <w:color w:val="auto"/>
        </w:rPr>
        <w:tab/>
        <w:t xml:space="preserve">Natjecatelj je autor natječajnog rada i pridržava sva autorska prava u svezi s istim. </w:t>
      </w:r>
    </w:p>
    <w:p w:rsidR="007657A6" w:rsidRPr="00B71FFD" w:rsidRDefault="007657A6" w:rsidP="003E2739">
      <w:pPr>
        <w:pStyle w:val="DefaultStyle"/>
        <w:spacing w:line="240" w:lineRule="auto"/>
        <w:ind w:left="708" w:right="23"/>
        <w:jc w:val="both"/>
        <w:rPr>
          <w:rFonts w:asciiTheme="minorHAnsi" w:hAnsiTheme="minorHAnsi" w:cs="Times New Roman"/>
          <w:color w:val="auto"/>
        </w:rPr>
      </w:pPr>
      <w:r w:rsidRPr="00B71FFD">
        <w:rPr>
          <w:rFonts w:asciiTheme="minorHAnsi" w:hAnsiTheme="minorHAnsi" w:cs="Times New Roman"/>
          <w:b w:val="0"/>
          <w:color w:val="auto"/>
        </w:rPr>
        <w:t>Raspisivač natječaja dodjelom nagrade natječajnog rada stječe vlasništvo nad tim primjercima nagrađenih radova.</w:t>
      </w:r>
    </w:p>
    <w:p w:rsidR="007657A6" w:rsidRPr="00B71FFD" w:rsidRDefault="007657A6" w:rsidP="003E2739">
      <w:pPr>
        <w:pStyle w:val="DefaultStyle"/>
        <w:spacing w:line="240" w:lineRule="auto"/>
        <w:jc w:val="both"/>
        <w:rPr>
          <w:rFonts w:asciiTheme="minorHAnsi" w:hAnsiTheme="minorHAnsi" w:cs="Times New Roman"/>
          <w:b w:val="0"/>
          <w:color w:val="auto"/>
        </w:rPr>
      </w:pPr>
    </w:p>
    <w:p w:rsidR="007657A6" w:rsidRPr="00B71FFD" w:rsidRDefault="007657A6" w:rsidP="0026089A">
      <w:pPr>
        <w:pStyle w:val="DefaultStyle"/>
        <w:numPr>
          <w:ilvl w:val="1"/>
          <w:numId w:val="6"/>
        </w:numPr>
        <w:tabs>
          <w:tab w:val="clear" w:pos="360"/>
          <w:tab w:val="num" w:pos="709"/>
        </w:tabs>
        <w:spacing w:line="240" w:lineRule="auto"/>
        <w:ind w:left="709" w:hanging="709"/>
        <w:jc w:val="both"/>
        <w:rPr>
          <w:rFonts w:asciiTheme="minorHAnsi" w:hAnsiTheme="minorHAnsi" w:cs="Times New Roman"/>
          <w:b w:val="0"/>
          <w:color w:val="auto"/>
        </w:rPr>
      </w:pPr>
      <w:r w:rsidRPr="00B71FFD">
        <w:rPr>
          <w:rFonts w:asciiTheme="minorHAnsi" w:hAnsiTheme="minorHAnsi" w:cs="Times New Roman"/>
          <w:b w:val="0"/>
          <w:color w:val="auto"/>
        </w:rPr>
        <w:t>Raspisivač</w:t>
      </w:r>
      <w:r w:rsidRPr="00B71FFD">
        <w:rPr>
          <w:rFonts w:asciiTheme="minorHAnsi" w:hAnsiTheme="minorHAnsi" w:cs="Times New Roman"/>
          <w:b w:val="0"/>
          <w:color w:val="auto"/>
          <w:lang w:eastAsia="en-US"/>
        </w:rPr>
        <w:t xml:space="preserve"> stječe isključivo pravo na daljnje korištenje</w:t>
      </w:r>
      <w:r w:rsidR="0026089A">
        <w:rPr>
          <w:rFonts w:asciiTheme="minorHAnsi" w:hAnsiTheme="minorHAnsi" w:cs="Times New Roman"/>
          <w:b w:val="0"/>
          <w:color w:val="auto"/>
          <w:lang w:eastAsia="en-US"/>
        </w:rPr>
        <w:t xml:space="preserve"> autorskog djela za natječajem </w:t>
      </w:r>
      <w:r w:rsidRPr="00B71FFD">
        <w:rPr>
          <w:rFonts w:asciiTheme="minorHAnsi" w:hAnsiTheme="minorHAnsi" w:cs="Times New Roman"/>
          <w:b w:val="0"/>
          <w:color w:val="auto"/>
          <w:lang w:eastAsia="en-US"/>
        </w:rPr>
        <w:t>raspisanu svrhu. Raspisivač se obvezuje isticati ime Auto</w:t>
      </w:r>
      <w:r w:rsidR="0026089A">
        <w:rPr>
          <w:rFonts w:asciiTheme="minorHAnsi" w:hAnsiTheme="minorHAnsi" w:cs="Times New Roman"/>
          <w:b w:val="0"/>
          <w:color w:val="auto"/>
          <w:lang w:eastAsia="en-US"/>
        </w:rPr>
        <w:t xml:space="preserve">ra u svim objavama i prikazima </w:t>
      </w:r>
      <w:r w:rsidRPr="00B71FFD">
        <w:rPr>
          <w:rFonts w:asciiTheme="minorHAnsi" w:hAnsiTheme="minorHAnsi" w:cs="Times New Roman"/>
          <w:b w:val="0"/>
          <w:color w:val="auto"/>
          <w:lang w:eastAsia="en-US"/>
        </w:rPr>
        <w:t xml:space="preserve">odabranog natječajnog rada. </w:t>
      </w:r>
    </w:p>
    <w:p w:rsidR="007657A6" w:rsidRPr="00B71FFD" w:rsidRDefault="007657A6" w:rsidP="003E2739">
      <w:pPr>
        <w:pStyle w:val="DefaultStyle"/>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ab/>
      </w:r>
    </w:p>
    <w:p w:rsidR="007657A6" w:rsidRPr="00B71FFD" w:rsidRDefault="007657A6" w:rsidP="001A41C2">
      <w:pPr>
        <w:pStyle w:val="DefaultStyle"/>
        <w:spacing w:line="240" w:lineRule="auto"/>
        <w:ind w:left="709" w:right="23" w:hanging="709"/>
        <w:jc w:val="both"/>
        <w:rPr>
          <w:rFonts w:asciiTheme="minorHAnsi" w:hAnsiTheme="minorHAnsi" w:cs="Times New Roman"/>
          <w:b w:val="0"/>
          <w:color w:val="auto"/>
        </w:rPr>
      </w:pPr>
      <w:r w:rsidRPr="00B71FFD">
        <w:rPr>
          <w:rFonts w:asciiTheme="minorHAnsi" w:hAnsiTheme="minorHAnsi" w:cs="Times New Roman"/>
          <w:color w:val="auto"/>
          <w:lang w:eastAsia="en-US"/>
        </w:rPr>
        <w:t>9.6.</w:t>
      </w:r>
      <w:r w:rsidRPr="00B71FFD">
        <w:rPr>
          <w:rFonts w:asciiTheme="minorHAnsi" w:hAnsiTheme="minorHAnsi" w:cs="Times New Roman"/>
          <w:b w:val="0"/>
          <w:color w:val="auto"/>
          <w:lang w:eastAsia="en-US"/>
        </w:rPr>
        <w:t xml:space="preserve"> </w:t>
      </w:r>
      <w:r w:rsidRPr="00B71FFD">
        <w:rPr>
          <w:rFonts w:asciiTheme="minorHAnsi" w:hAnsiTheme="minorHAnsi" w:cs="Times New Roman"/>
          <w:b w:val="0"/>
          <w:color w:val="auto"/>
          <w:lang w:eastAsia="en-US"/>
        </w:rPr>
        <w:tab/>
      </w:r>
      <w:proofErr w:type="spellStart"/>
      <w:r w:rsidRPr="00B71FFD">
        <w:rPr>
          <w:rFonts w:asciiTheme="minorHAnsi" w:hAnsiTheme="minorHAnsi" w:cs="Times New Roman"/>
          <w:b w:val="0"/>
          <w:color w:val="auto"/>
        </w:rPr>
        <w:t>Raspisivač</w:t>
      </w:r>
      <w:proofErr w:type="spellEnd"/>
      <w:r w:rsidRPr="00B71FFD">
        <w:rPr>
          <w:rFonts w:asciiTheme="minorHAnsi" w:hAnsiTheme="minorHAnsi" w:cs="Times New Roman"/>
          <w:b w:val="0"/>
          <w:color w:val="auto"/>
        </w:rPr>
        <w:t xml:space="preserve"> natječaja će izradu dokumentacije koja sli</w:t>
      </w:r>
      <w:r w:rsidR="0026089A">
        <w:rPr>
          <w:rFonts w:asciiTheme="minorHAnsi" w:hAnsiTheme="minorHAnsi" w:cs="Times New Roman"/>
          <w:b w:val="0"/>
          <w:color w:val="auto"/>
        </w:rPr>
        <w:t xml:space="preserve">jedi nakon natječaja povjeriti </w:t>
      </w:r>
      <w:r w:rsidRPr="00B71FFD">
        <w:rPr>
          <w:rFonts w:asciiTheme="minorHAnsi" w:hAnsiTheme="minorHAnsi" w:cs="Times New Roman"/>
          <w:b w:val="0"/>
          <w:color w:val="auto"/>
        </w:rPr>
        <w:t>autoru prvonagrađenog rada, odnosno osobi ovlaštenoj za pro</w:t>
      </w:r>
      <w:r w:rsidR="00223595">
        <w:rPr>
          <w:rFonts w:asciiTheme="minorHAnsi" w:hAnsiTheme="minorHAnsi" w:cs="Times New Roman"/>
          <w:b w:val="0"/>
          <w:color w:val="auto"/>
        </w:rPr>
        <w:t>jektiranje koju predloži autor p</w:t>
      </w:r>
      <w:r w:rsidRPr="00B71FFD">
        <w:rPr>
          <w:rFonts w:asciiTheme="minorHAnsi" w:hAnsiTheme="minorHAnsi" w:cs="Times New Roman"/>
          <w:b w:val="0"/>
          <w:color w:val="auto"/>
        </w:rPr>
        <w:t>rvonagrađenog rada, a koja stječe pra</w:t>
      </w:r>
      <w:r w:rsidR="00223595">
        <w:rPr>
          <w:rFonts w:asciiTheme="minorHAnsi" w:hAnsiTheme="minorHAnsi" w:cs="Times New Roman"/>
          <w:b w:val="0"/>
          <w:color w:val="auto"/>
        </w:rPr>
        <w:t xml:space="preserve">vo ugovaranja izrade projektne </w:t>
      </w:r>
      <w:r w:rsidRPr="00B71FFD">
        <w:rPr>
          <w:rFonts w:asciiTheme="minorHAnsi" w:hAnsiTheme="minorHAnsi" w:cs="Times New Roman"/>
          <w:b w:val="0"/>
          <w:color w:val="auto"/>
        </w:rPr>
        <w:t>dokumentacije pregovaračkim postupkom javne nabave bez</w:t>
      </w:r>
      <w:r w:rsidR="0026089A">
        <w:rPr>
          <w:rFonts w:asciiTheme="minorHAnsi" w:hAnsiTheme="minorHAnsi" w:cs="Times New Roman"/>
          <w:b w:val="0"/>
          <w:color w:val="auto"/>
        </w:rPr>
        <w:t xml:space="preserve"> prethodne objave ili sukladno internom aktu </w:t>
      </w:r>
      <w:r w:rsidRPr="00B71FFD">
        <w:rPr>
          <w:rFonts w:asciiTheme="minorHAnsi" w:hAnsiTheme="minorHAnsi" w:cs="Times New Roman"/>
          <w:b w:val="0"/>
          <w:color w:val="auto"/>
        </w:rPr>
        <w:t>naručitelja o postupcima nabave na koje se</w:t>
      </w:r>
      <w:r w:rsidR="0026089A">
        <w:rPr>
          <w:rFonts w:asciiTheme="minorHAnsi" w:hAnsiTheme="minorHAnsi" w:cs="Times New Roman"/>
          <w:b w:val="0"/>
          <w:color w:val="auto"/>
        </w:rPr>
        <w:t xml:space="preserve"> ne primjenjuje Zakon o javnoj nabavi, pod uvjetom da nisu </w:t>
      </w:r>
      <w:r w:rsidRPr="00B71FFD">
        <w:rPr>
          <w:rFonts w:asciiTheme="minorHAnsi" w:hAnsiTheme="minorHAnsi" w:cs="Times New Roman"/>
          <w:b w:val="0"/>
          <w:color w:val="auto"/>
        </w:rPr>
        <w:t>utvrđeni razlozi za njegovo isk</w:t>
      </w:r>
      <w:r w:rsidR="0026089A">
        <w:rPr>
          <w:rFonts w:asciiTheme="minorHAnsi" w:hAnsiTheme="minorHAnsi" w:cs="Times New Roman"/>
          <w:b w:val="0"/>
          <w:color w:val="auto"/>
        </w:rPr>
        <w:t xml:space="preserve">ljučenje i da je dokazana </w:t>
      </w:r>
      <w:r w:rsidRPr="00B71FFD">
        <w:rPr>
          <w:rFonts w:asciiTheme="minorHAnsi" w:hAnsiTheme="minorHAnsi" w:cs="Times New Roman"/>
          <w:b w:val="0"/>
          <w:color w:val="auto"/>
        </w:rPr>
        <w:t>tražena pravna i poslovna sposobnost i tehnička</w:t>
      </w:r>
      <w:r w:rsidR="0026089A">
        <w:rPr>
          <w:rFonts w:asciiTheme="minorHAnsi" w:hAnsiTheme="minorHAnsi" w:cs="Times New Roman"/>
          <w:b w:val="0"/>
          <w:color w:val="auto"/>
        </w:rPr>
        <w:t xml:space="preserve"> i stručna sposobnost sukladno odredbama </w:t>
      </w:r>
      <w:r w:rsidRPr="00B71FFD">
        <w:rPr>
          <w:rFonts w:asciiTheme="minorHAnsi" w:hAnsiTheme="minorHAnsi" w:cs="Times New Roman"/>
          <w:b w:val="0"/>
          <w:color w:val="auto"/>
        </w:rPr>
        <w:t>Zakona o javnoj nabavi. Cijena izrade potrebne projekt</w:t>
      </w:r>
      <w:r w:rsidR="0026089A">
        <w:rPr>
          <w:rFonts w:asciiTheme="minorHAnsi" w:hAnsiTheme="minorHAnsi" w:cs="Times New Roman"/>
          <w:b w:val="0"/>
          <w:color w:val="auto"/>
        </w:rPr>
        <w:t xml:space="preserve">ne dokumentacije utvrdit će se </w:t>
      </w:r>
      <w:r w:rsidRPr="00B71FFD">
        <w:rPr>
          <w:rFonts w:asciiTheme="minorHAnsi" w:hAnsiTheme="minorHAnsi" w:cs="Times New Roman"/>
          <w:b w:val="0"/>
          <w:color w:val="auto"/>
        </w:rPr>
        <w:t>sukladno Pravilniku o standardu usluga arhitekata.</w:t>
      </w:r>
    </w:p>
    <w:p w:rsidR="007657A6" w:rsidRPr="00B71FFD" w:rsidRDefault="007657A6" w:rsidP="003E2739">
      <w:pPr>
        <w:pStyle w:val="DefaultStyle"/>
        <w:spacing w:line="240" w:lineRule="auto"/>
        <w:jc w:val="both"/>
        <w:rPr>
          <w:rFonts w:asciiTheme="minorHAnsi" w:hAnsiTheme="minorHAnsi" w:cs="Times New Roman"/>
          <w:b w:val="0"/>
          <w:color w:val="auto"/>
        </w:rPr>
      </w:pPr>
    </w:p>
    <w:p w:rsidR="007657A6" w:rsidRPr="00B71FFD" w:rsidRDefault="007657A6" w:rsidP="0026089A">
      <w:pPr>
        <w:pStyle w:val="DefaultStyle"/>
        <w:spacing w:line="240" w:lineRule="auto"/>
        <w:ind w:left="709" w:hanging="709"/>
        <w:jc w:val="both"/>
        <w:rPr>
          <w:rFonts w:asciiTheme="minorHAnsi" w:hAnsiTheme="minorHAnsi" w:cs="Times New Roman"/>
          <w:b w:val="0"/>
          <w:color w:val="auto"/>
        </w:rPr>
      </w:pPr>
      <w:r w:rsidRPr="00B71FFD">
        <w:rPr>
          <w:rFonts w:asciiTheme="minorHAnsi" w:hAnsiTheme="minorHAnsi" w:cs="Times New Roman"/>
          <w:color w:val="auto"/>
        </w:rPr>
        <w:t>9.7.</w:t>
      </w:r>
      <w:r w:rsidRPr="00B71FFD">
        <w:rPr>
          <w:rFonts w:asciiTheme="minorHAnsi" w:hAnsiTheme="minorHAnsi" w:cs="Times New Roman"/>
          <w:b w:val="0"/>
          <w:color w:val="auto"/>
        </w:rPr>
        <w:tab/>
        <w:t>Kod sklapanja ugovora o izradi dokumentacije izabra</w:t>
      </w:r>
      <w:r w:rsidR="0026089A">
        <w:rPr>
          <w:rFonts w:asciiTheme="minorHAnsi" w:hAnsiTheme="minorHAnsi" w:cs="Times New Roman"/>
          <w:b w:val="0"/>
          <w:color w:val="auto"/>
        </w:rPr>
        <w:t xml:space="preserve">ni autor i osoba predložena za </w:t>
      </w:r>
      <w:r w:rsidR="001A41C2">
        <w:rPr>
          <w:rFonts w:asciiTheme="minorHAnsi" w:hAnsiTheme="minorHAnsi" w:cs="Times New Roman"/>
          <w:b w:val="0"/>
          <w:color w:val="auto"/>
        </w:rPr>
        <w:t>projektiranje se ob</w:t>
      </w:r>
      <w:r w:rsidRPr="00B71FFD">
        <w:rPr>
          <w:rFonts w:asciiTheme="minorHAnsi" w:hAnsiTheme="minorHAnsi" w:cs="Times New Roman"/>
          <w:b w:val="0"/>
          <w:color w:val="auto"/>
        </w:rPr>
        <w:t>vezuje odgovorno surađivati s Ra</w:t>
      </w:r>
      <w:r w:rsidR="0026089A">
        <w:rPr>
          <w:rFonts w:asciiTheme="minorHAnsi" w:hAnsiTheme="minorHAnsi" w:cs="Times New Roman"/>
          <w:b w:val="0"/>
          <w:color w:val="auto"/>
        </w:rPr>
        <w:t xml:space="preserve">spisivačem u cilju uklapanja u </w:t>
      </w:r>
      <w:r w:rsidRPr="00B71FFD">
        <w:rPr>
          <w:rFonts w:asciiTheme="minorHAnsi" w:hAnsiTheme="minorHAnsi" w:cs="Times New Roman"/>
          <w:b w:val="0"/>
          <w:color w:val="auto"/>
        </w:rPr>
        <w:t>planiranu investiciju, održivog rješenja, a posebno na funkcionalnosti i racionalnos</w:t>
      </w:r>
      <w:r w:rsidR="0026089A">
        <w:rPr>
          <w:rFonts w:asciiTheme="minorHAnsi" w:hAnsiTheme="minorHAnsi" w:cs="Times New Roman"/>
          <w:b w:val="0"/>
          <w:color w:val="auto"/>
        </w:rPr>
        <w:t xml:space="preserve">ti </w:t>
      </w:r>
      <w:r w:rsidRPr="00B71FFD">
        <w:rPr>
          <w:rFonts w:asciiTheme="minorHAnsi" w:hAnsiTheme="minorHAnsi" w:cs="Times New Roman"/>
          <w:b w:val="0"/>
          <w:color w:val="auto"/>
        </w:rPr>
        <w:t>rješenja, traženim rokovima izrade dokumentacije i drugim</w:t>
      </w:r>
      <w:r w:rsidR="0026089A">
        <w:rPr>
          <w:rFonts w:asciiTheme="minorHAnsi" w:hAnsiTheme="minorHAnsi" w:cs="Times New Roman"/>
          <w:b w:val="0"/>
          <w:color w:val="auto"/>
        </w:rPr>
        <w:t xml:space="preserve"> za sada nepoznatim uvjetima.</w:t>
      </w:r>
    </w:p>
    <w:p w:rsidR="007657A6" w:rsidRPr="00B71FFD" w:rsidRDefault="007657A6" w:rsidP="003E2739">
      <w:pPr>
        <w:pStyle w:val="DefaultStyle"/>
        <w:spacing w:line="240" w:lineRule="auto"/>
        <w:ind w:left="705" w:right="23" w:hanging="705"/>
        <w:jc w:val="both"/>
        <w:rPr>
          <w:rFonts w:asciiTheme="minorHAnsi" w:hAnsiTheme="minorHAnsi" w:cs="Times New Roman"/>
          <w:b w:val="0"/>
          <w:color w:val="auto"/>
        </w:rPr>
      </w:pPr>
      <w:r w:rsidRPr="00B71FFD">
        <w:rPr>
          <w:rFonts w:asciiTheme="minorHAnsi" w:hAnsiTheme="minorHAnsi" w:cs="Times New Roman"/>
          <w:color w:val="auto"/>
        </w:rPr>
        <w:t>9.8.</w:t>
      </w:r>
      <w:r w:rsidRPr="00B71FFD">
        <w:rPr>
          <w:rFonts w:asciiTheme="minorHAnsi" w:hAnsiTheme="minorHAnsi" w:cs="Times New Roman"/>
          <w:b w:val="0"/>
          <w:color w:val="auto"/>
        </w:rPr>
        <w:tab/>
        <w:t>Raspisivač natječaja će, po završetku natječaja, natječajne radove prezentirati putem:</w:t>
      </w:r>
    </w:p>
    <w:p w:rsidR="007657A6" w:rsidRPr="00B71FFD" w:rsidRDefault="001A41C2" w:rsidP="003E2739">
      <w:pPr>
        <w:pStyle w:val="DefaultStyle"/>
        <w:numPr>
          <w:ilvl w:val="0"/>
          <w:numId w:val="7"/>
        </w:numPr>
        <w:spacing w:line="240" w:lineRule="auto"/>
        <w:ind w:right="23"/>
        <w:jc w:val="both"/>
        <w:rPr>
          <w:rFonts w:asciiTheme="minorHAnsi" w:hAnsiTheme="minorHAnsi" w:cs="Times New Roman"/>
          <w:color w:val="auto"/>
        </w:rPr>
      </w:pPr>
      <w:r>
        <w:rPr>
          <w:rFonts w:asciiTheme="minorHAnsi" w:hAnsiTheme="minorHAnsi" w:cs="Times New Roman"/>
          <w:b w:val="0"/>
          <w:color w:val="auto"/>
        </w:rPr>
        <w:t>J</w:t>
      </w:r>
      <w:r w:rsidR="007657A6" w:rsidRPr="00B71FFD">
        <w:rPr>
          <w:rFonts w:asciiTheme="minorHAnsi" w:hAnsiTheme="minorHAnsi" w:cs="Times New Roman"/>
          <w:b w:val="0"/>
          <w:color w:val="auto"/>
        </w:rPr>
        <w:t>avne izložbe</w:t>
      </w:r>
    </w:p>
    <w:p w:rsidR="007657A6" w:rsidRPr="00B71FFD" w:rsidRDefault="007657A6" w:rsidP="003E2739">
      <w:pPr>
        <w:pStyle w:val="DefaultStyle"/>
        <w:numPr>
          <w:ilvl w:val="0"/>
          <w:numId w:val="7"/>
        </w:numPr>
        <w:spacing w:line="240" w:lineRule="auto"/>
        <w:ind w:right="23"/>
        <w:jc w:val="both"/>
        <w:rPr>
          <w:rFonts w:asciiTheme="minorHAnsi" w:hAnsiTheme="minorHAnsi" w:cs="Times New Roman"/>
          <w:color w:val="auto"/>
        </w:rPr>
      </w:pPr>
      <w:r w:rsidRPr="00B71FFD">
        <w:rPr>
          <w:rFonts w:asciiTheme="minorHAnsi" w:hAnsiTheme="minorHAnsi" w:cs="Times New Roman"/>
          <w:b w:val="0"/>
          <w:color w:val="auto"/>
        </w:rPr>
        <w:t xml:space="preserve">web stranica </w:t>
      </w:r>
    </w:p>
    <w:p w:rsidR="007657A6" w:rsidRPr="00B71FFD" w:rsidRDefault="007657A6" w:rsidP="003E2739">
      <w:pPr>
        <w:pStyle w:val="DefaultStyle"/>
        <w:numPr>
          <w:ilvl w:val="0"/>
          <w:numId w:val="7"/>
        </w:numPr>
        <w:spacing w:line="240" w:lineRule="auto"/>
        <w:ind w:right="23"/>
        <w:jc w:val="both"/>
        <w:rPr>
          <w:rFonts w:asciiTheme="minorHAnsi" w:hAnsiTheme="minorHAnsi" w:cs="Times New Roman"/>
          <w:color w:val="auto"/>
        </w:rPr>
      </w:pPr>
      <w:r w:rsidRPr="00B71FFD">
        <w:rPr>
          <w:rFonts w:asciiTheme="minorHAnsi" w:hAnsiTheme="minorHAnsi" w:cs="Times New Roman"/>
          <w:b w:val="0"/>
          <w:color w:val="auto"/>
        </w:rPr>
        <w:t>Zapisnika Ocjenjivačkog suda o rezultatima natječaja</w:t>
      </w:r>
    </w:p>
    <w:p w:rsidR="007657A6" w:rsidRPr="00B71FFD" w:rsidRDefault="007657A6" w:rsidP="003E2739">
      <w:pPr>
        <w:pStyle w:val="DefaultStyle"/>
        <w:spacing w:line="240" w:lineRule="auto"/>
        <w:ind w:right="23"/>
        <w:jc w:val="both"/>
        <w:rPr>
          <w:rFonts w:asciiTheme="minorHAnsi" w:hAnsiTheme="minorHAnsi" w:cs="Times New Roman"/>
          <w:color w:val="auto"/>
        </w:rPr>
      </w:pPr>
    </w:p>
    <w:p w:rsidR="007657A6" w:rsidRPr="00B71FFD" w:rsidRDefault="007657A6" w:rsidP="003E2739">
      <w:pPr>
        <w:pStyle w:val="Tijeloteksta3"/>
        <w:spacing w:after="0" w:line="240" w:lineRule="auto"/>
        <w:ind w:left="708" w:right="23" w:hanging="708"/>
        <w:jc w:val="both"/>
        <w:rPr>
          <w:rFonts w:asciiTheme="minorHAnsi" w:hAnsiTheme="minorHAnsi"/>
          <w:sz w:val="24"/>
          <w:szCs w:val="24"/>
        </w:rPr>
      </w:pPr>
      <w:r w:rsidRPr="00B71FFD">
        <w:rPr>
          <w:rFonts w:asciiTheme="minorHAnsi" w:hAnsiTheme="minorHAnsi"/>
          <w:b/>
          <w:sz w:val="24"/>
          <w:szCs w:val="24"/>
        </w:rPr>
        <w:t>9.9.</w:t>
      </w:r>
      <w:r w:rsidRPr="00B71FFD">
        <w:rPr>
          <w:rFonts w:asciiTheme="minorHAnsi" w:hAnsiTheme="minorHAnsi"/>
          <w:sz w:val="24"/>
          <w:szCs w:val="24"/>
        </w:rPr>
        <w:t xml:space="preserve"> </w:t>
      </w:r>
      <w:r w:rsidRPr="00B71FFD">
        <w:rPr>
          <w:rFonts w:asciiTheme="minorHAnsi" w:hAnsiTheme="minorHAnsi"/>
          <w:sz w:val="24"/>
          <w:szCs w:val="24"/>
        </w:rPr>
        <w:tab/>
        <w:t>Raspisivač i Provoditelj natječaja ne odgovaraju za oštećenja natječajnih radova nastalih transportom, redovitim radom Ocjenjivačkog suda te postavljanjem izložbi natječajnih radova.</w:t>
      </w:r>
    </w:p>
    <w:p w:rsidR="007657A6" w:rsidRPr="00B71FFD" w:rsidRDefault="007657A6" w:rsidP="003E2739">
      <w:pPr>
        <w:pStyle w:val="DefaultStyle"/>
        <w:spacing w:line="240" w:lineRule="auto"/>
        <w:ind w:right="23"/>
        <w:jc w:val="both"/>
        <w:rPr>
          <w:rFonts w:asciiTheme="minorHAnsi" w:hAnsiTheme="minorHAnsi" w:cs="Times New Roman"/>
          <w:color w:val="auto"/>
        </w:rPr>
      </w:pPr>
    </w:p>
    <w:p w:rsidR="007657A6" w:rsidRPr="00B71FFD" w:rsidRDefault="007657A6" w:rsidP="003E2739">
      <w:pPr>
        <w:pStyle w:val="DefaultStyle"/>
        <w:spacing w:line="240" w:lineRule="auto"/>
        <w:ind w:left="708" w:hanging="708"/>
        <w:jc w:val="both"/>
        <w:rPr>
          <w:rFonts w:asciiTheme="minorHAnsi" w:hAnsiTheme="minorHAnsi" w:cs="Times New Roman"/>
          <w:color w:val="auto"/>
        </w:rPr>
      </w:pPr>
      <w:r w:rsidRPr="00B71FFD">
        <w:rPr>
          <w:rFonts w:asciiTheme="minorHAnsi" w:hAnsiTheme="minorHAnsi" w:cs="Times New Roman"/>
          <w:color w:val="auto"/>
        </w:rPr>
        <w:t>9.10.</w:t>
      </w:r>
      <w:r w:rsidRPr="00B71FFD">
        <w:rPr>
          <w:rFonts w:asciiTheme="minorHAnsi" w:hAnsiTheme="minorHAnsi" w:cs="Times New Roman"/>
          <w:b w:val="0"/>
          <w:color w:val="auto"/>
        </w:rPr>
        <w:tab/>
        <w:t xml:space="preserve">Ovaj natječaj raspisan je sukladno Pravilniku o natječajima s područja arhitekture, urbanizma, unutarnjeg uređenja i uređenja krajobraza Hrvatske komore arhitekata, koje nisu u suprotnosti sa Zakonom o javnoj nabavi, a kojeg su se svi sudionici natječaja obvezni pridržavati. Registarski broj natječaja izdan od Hrvatske komore arhitekata je </w:t>
      </w:r>
      <w:r w:rsidR="00ED7CEC">
        <w:rPr>
          <w:rFonts w:asciiTheme="minorHAnsi" w:hAnsiTheme="minorHAnsi" w:cs="Times New Roman"/>
          <w:b w:val="0"/>
          <w:color w:val="auto"/>
        </w:rPr>
        <w:t>8-15/SB-LUAK/NJN</w:t>
      </w:r>
      <w:r w:rsidRPr="00B71FFD">
        <w:rPr>
          <w:rFonts w:asciiTheme="minorHAnsi" w:hAnsiTheme="minorHAnsi" w:cs="Times New Roman"/>
          <w:b w:val="0"/>
          <w:color w:val="auto"/>
        </w:rPr>
        <w:t xml:space="preserve"> </w:t>
      </w:r>
    </w:p>
    <w:p w:rsidR="007657A6" w:rsidRPr="00B71FFD" w:rsidRDefault="007657A6" w:rsidP="003E2739">
      <w:pPr>
        <w:pStyle w:val="DefaultStyle"/>
        <w:spacing w:line="240" w:lineRule="auto"/>
        <w:jc w:val="both"/>
        <w:rPr>
          <w:rFonts w:asciiTheme="minorHAnsi" w:hAnsiTheme="minorHAnsi" w:cs="Times New Roman"/>
          <w:color w:val="auto"/>
        </w:rPr>
      </w:pPr>
    </w:p>
    <w:p w:rsidR="007657A6" w:rsidRPr="00B71FFD" w:rsidRDefault="007657A6" w:rsidP="0026089A">
      <w:pPr>
        <w:pStyle w:val="DefaultStyle"/>
        <w:numPr>
          <w:ilvl w:val="1"/>
          <w:numId w:val="28"/>
        </w:numPr>
        <w:tabs>
          <w:tab w:val="clear" w:pos="360"/>
          <w:tab w:val="num" w:pos="709"/>
        </w:tabs>
        <w:spacing w:line="240" w:lineRule="auto"/>
        <w:ind w:left="709" w:hanging="709"/>
        <w:jc w:val="both"/>
        <w:rPr>
          <w:rFonts w:asciiTheme="minorHAnsi" w:hAnsiTheme="minorHAnsi" w:cs="Times New Roman"/>
          <w:b w:val="0"/>
          <w:color w:val="auto"/>
        </w:rPr>
      </w:pPr>
      <w:r w:rsidRPr="00B71FFD">
        <w:rPr>
          <w:rFonts w:asciiTheme="minorHAnsi" w:hAnsiTheme="minorHAnsi" w:cs="Times New Roman"/>
          <w:b w:val="0"/>
          <w:color w:val="auto"/>
        </w:rPr>
        <w:t>Ukoliko se natjecatelj želi žaliti radi kršenja objavljenog i utv</w:t>
      </w:r>
      <w:r w:rsidR="0026089A">
        <w:rPr>
          <w:rFonts w:asciiTheme="minorHAnsi" w:hAnsiTheme="minorHAnsi" w:cs="Times New Roman"/>
          <w:b w:val="0"/>
          <w:color w:val="auto"/>
        </w:rPr>
        <w:t xml:space="preserve">rđenog postupka ili postupanja </w:t>
      </w:r>
      <w:r w:rsidRPr="00B71FFD">
        <w:rPr>
          <w:rFonts w:asciiTheme="minorHAnsi" w:hAnsiTheme="minorHAnsi" w:cs="Times New Roman"/>
          <w:b w:val="0"/>
          <w:color w:val="auto"/>
        </w:rPr>
        <w:t>Ocjenjivačkog suda može se obratiti Raspisivaču, te ostvari</w:t>
      </w:r>
      <w:r w:rsidR="0026089A">
        <w:rPr>
          <w:rFonts w:asciiTheme="minorHAnsi" w:hAnsiTheme="minorHAnsi" w:cs="Times New Roman"/>
          <w:b w:val="0"/>
          <w:color w:val="auto"/>
        </w:rPr>
        <w:t xml:space="preserve">ti pravo dodatne provjere gore </w:t>
      </w:r>
      <w:r w:rsidRPr="00B71FFD">
        <w:rPr>
          <w:rFonts w:asciiTheme="minorHAnsi" w:hAnsiTheme="minorHAnsi" w:cs="Times New Roman"/>
          <w:b w:val="0"/>
          <w:color w:val="auto"/>
        </w:rPr>
        <w:t xml:space="preserve">navedenog. Tijelo nadležno za žalbeni postupak je Državna </w:t>
      </w:r>
      <w:r w:rsidR="0026089A">
        <w:rPr>
          <w:rFonts w:asciiTheme="minorHAnsi" w:hAnsiTheme="minorHAnsi" w:cs="Times New Roman"/>
          <w:b w:val="0"/>
          <w:color w:val="auto"/>
        </w:rPr>
        <w:t xml:space="preserve">komisija za kontrolu postupaka </w:t>
      </w:r>
      <w:r w:rsidRPr="00B71FFD">
        <w:rPr>
          <w:rFonts w:asciiTheme="minorHAnsi" w:hAnsiTheme="minorHAnsi" w:cs="Times New Roman"/>
          <w:b w:val="0"/>
          <w:color w:val="auto"/>
        </w:rPr>
        <w:t>javne nabave, Koturaška cesta 43/IV, 10000 Zagreb. Suklad</w:t>
      </w:r>
      <w:r w:rsidR="0026089A">
        <w:rPr>
          <w:rFonts w:asciiTheme="minorHAnsi" w:hAnsiTheme="minorHAnsi" w:cs="Times New Roman"/>
          <w:b w:val="0"/>
          <w:color w:val="auto"/>
        </w:rPr>
        <w:t xml:space="preserve">no članku 153. Zakona o javnoj </w:t>
      </w:r>
      <w:r w:rsidRPr="00B71FFD">
        <w:rPr>
          <w:rFonts w:asciiTheme="minorHAnsi" w:hAnsiTheme="minorHAnsi" w:cs="Times New Roman"/>
          <w:b w:val="0"/>
          <w:color w:val="auto"/>
        </w:rPr>
        <w:t>nabavi rok za žalbu iznosi deset dana od dana primitka dok</w:t>
      </w:r>
      <w:r w:rsidR="0026089A">
        <w:rPr>
          <w:rFonts w:asciiTheme="minorHAnsi" w:hAnsiTheme="minorHAnsi" w:cs="Times New Roman"/>
          <w:b w:val="0"/>
          <w:color w:val="auto"/>
        </w:rPr>
        <w:t xml:space="preserve">umentacije ili odluke kojom se </w:t>
      </w:r>
      <w:r w:rsidRPr="00B71FFD">
        <w:rPr>
          <w:rFonts w:asciiTheme="minorHAnsi" w:hAnsiTheme="minorHAnsi" w:cs="Times New Roman"/>
          <w:b w:val="0"/>
          <w:color w:val="auto"/>
        </w:rPr>
        <w:t>odlučuje o pojedinačnom pravu natjecatelja ili ponuditel</w:t>
      </w:r>
      <w:r w:rsidR="0026089A">
        <w:rPr>
          <w:rFonts w:asciiTheme="minorHAnsi" w:hAnsiTheme="minorHAnsi" w:cs="Times New Roman"/>
          <w:b w:val="0"/>
          <w:color w:val="auto"/>
        </w:rPr>
        <w:t xml:space="preserve">ja u odnosu na radnje, odluke, </w:t>
      </w:r>
      <w:r w:rsidRPr="00B71FFD">
        <w:rPr>
          <w:rFonts w:asciiTheme="minorHAnsi" w:hAnsiTheme="minorHAnsi" w:cs="Times New Roman"/>
          <w:b w:val="0"/>
          <w:color w:val="auto"/>
        </w:rPr>
        <w:t>postupke i propuštanja radnje naručitelja, koje je na temelj</w:t>
      </w:r>
      <w:r w:rsidR="0026089A">
        <w:rPr>
          <w:rFonts w:asciiTheme="minorHAnsi" w:hAnsiTheme="minorHAnsi" w:cs="Times New Roman"/>
          <w:b w:val="0"/>
          <w:color w:val="auto"/>
        </w:rPr>
        <w:t xml:space="preserve">u ovoga Zakona trebalo obaviti </w:t>
      </w:r>
      <w:r w:rsidRPr="00B71FFD">
        <w:rPr>
          <w:rFonts w:asciiTheme="minorHAnsi" w:hAnsiTheme="minorHAnsi" w:cs="Times New Roman"/>
          <w:b w:val="0"/>
          <w:color w:val="auto"/>
        </w:rPr>
        <w:t>odnosno druge radnje kojom je povrijeđeno subjektivno pravo natjecatelja ili po</w:t>
      </w:r>
      <w:r w:rsidR="0026089A">
        <w:rPr>
          <w:rFonts w:asciiTheme="minorHAnsi" w:hAnsiTheme="minorHAnsi" w:cs="Times New Roman"/>
          <w:b w:val="0"/>
          <w:color w:val="auto"/>
        </w:rPr>
        <w:t xml:space="preserve">nuditelja. </w:t>
      </w:r>
      <w:r w:rsidRPr="00B71FFD">
        <w:rPr>
          <w:rFonts w:asciiTheme="minorHAnsi" w:hAnsiTheme="minorHAnsi" w:cs="Times New Roman"/>
          <w:b w:val="0"/>
          <w:color w:val="auto"/>
        </w:rPr>
        <w:t>Svi sporovi koji bi mogli nastati iz ovog natječaja prvenstveno</w:t>
      </w:r>
      <w:r w:rsidR="0026089A">
        <w:rPr>
          <w:rFonts w:asciiTheme="minorHAnsi" w:hAnsiTheme="minorHAnsi" w:cs="Times New Roman"/>
          <w:b w:val="0"/>
          <w:color w:val="auto"/>
        </w:rPr>
        <w:t xml:space="preserve"> će se rješavati dogovorom ili </w:t>
      </w:r>
      <w:r w:rsidRPr="00B71FFD">
        <w:rPr>
          <w:rFonts w:asciiTheme="minorHAnsi" w:hAnsiTheme="minorHAnsi" w:cs="Times New Roman"/>
          <w:b w:val="0"/>
          <w:color w:val="auto"/>
        </w:rPr>
        <w:t>arbitražom, a u slučaju da se ne riješe, u nadležnosti su suda u Zagrebu.</w:t>
      </w:r>
    </w:p>
    <w:p w:rsidR="007657A6" w:rsidRPr="00B71FFD" w:rsidRDefault="007657A6" w:rsidP="003E2739">
      <w:pPr>
        <w:pStyle w:val="DefaultStyle"/>
        <w:spacing w:line="240" w:lineRule="auto"/>
        <w:jc w:val="both"/>
        <w:rPr>
          <w:rFonts w:asciiTheme="minorHAnsi" w:hAnsiTheme="minorHAnsi" w:cs="Times New Roman"/>
          <w:b w:val="0"/>
          <w:color w:val="auto"/>
        </w:rPr>
      </w:pPr>
    </w:p>
    <w:p w:rsidR="007657A6" w:rsidRPr="00B71FFD" w:rsidRDefault="007657A6" w:rsidP="003E2739">
      <w:pPr>
        <w:pStyle w:val="DefaultStyle"/>
        <w:numPr>
          <w:ilvl w:val="1"/>
          <w:numId w:val="28"/>
        </w:numPr>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Ovaj natječaj provodi se na hrvatskom jeziku.</w:t>
      </w:r>
    </w:p>
    <w:p w:rsidR="007657A6" w:rsidRPr="00B71FFD" w:rsidRDefault="007657A6" w:rsidP="003E2739">
      <w:pPr>
        <w:pStyle w:val="DefaultStyle"/>
        <w:spacing w:line="240" w:lineRule="auto"/>
        <w:jc w:val="both"/>
        <w:rPr>
          <w:rFonts w:asciiTheme="minorHAnsi" w:hAnsiTheme="minorHAnsi" w:cs="Times New Roman"/>
          <w:b w:val="0"/>
          <w:color w:val="auto"/>
        </w:rPr>
      </w:pPr>
    </w:p>
    <w:p w:rsidR="007657A6" w:rsidRPr="00B71FFD" w:rsidRDefault="007657A6" w:rsidP="003E2739">
      <w:pPr>
        <w:pStyle w:val="DefaultStyle"/>
        <w:spacing w:line="240" w:lineRule="auto"/>
        <w:jc w:val="both"/>
        <w:rPr>
          <w:rFonts w:asciiTheme="minorHAnsi" w:hAnsiTheme="minorHAnsi" w:cs="Times New Roman"/>
          <w:color w:val="auto"/>
        </w:rPr>
      </w:pPr>
    </w:p>
    <w:p w:rsidR="007657A6" w:rsidRPr="00B71FFD" w:rsidRDefault="007657A6" w:rsidP="003E2739">
      <w:pPr>
        <w:pStyle w:val="DefaultStyle"/>
        <w:spacing w:line="240" w:lineRule="auto"/>
        <w:jc w:val="both"/>
        <w:rPr>
          <w:rFonts w:asciiTheme="minorHAnsi" w:hAnsiTheme="minorHAnsi" w:cs="Times New Roman"/>
          <w:color w:val="auto"/>
        </w:rPr>
      </w:pPr>
    </w:p>
    <w:p w:rsidR="007657A6" w:rsidRPr="00B71FFD" w:rsidRDefault="007657A6" w:rsidP="003E2739">
      <w:pPr>
        <w:pStyle w:val="DefaultStyle"/>
        <w:spacing w:line="240" w:lineRule="auto"/>
        <w:jc w:val="both"/>
        <w:rPr>
          <w:rFonts w:asciiTheme="minorHAnsi" w:hAnsiTheme="minorHAnsi" w:cs="Times New Roman"/>
          <w:color w:val="auto"/>
        </w:rPr>
      </w:pPr>
    </w:p>
    <w:p w:rsidR="007657A6" w:rsidRPr="00B71FFD" w:rsidRDefault="007657A6" w:rsidP="003E2739">
      <w:pPr>
        <w:pStyle w:val="DefaultStyle"/>
        <w:spacing w:line="240" w:lineRule="auto"/>
        <w:jc w:val="both"/>
        <w:rPr>
          <w:rFonts w:asciiTheme="minorHAnsi" w:hAnsiTheme="minorHAnsi" w:cs="Times New Roman"/>
          <w:color w:val="auto"/>
        </w:rPr>
      </w:pPr>
    </w:p>
    <w:p w:rsidR="007657A6" w:rsidRPr="00B71FFD" w:rsidRDefault="007657A6" w:rsidP="003E2739">
      <w:pPr>
        <w:pStyle w:val="DefaultStyle"/>
        <w:spacing w:line="240" w:lineRule="auto"/>
        <w:jc w:val="both"/>
        <w:rPr>
          <w:rFonts w:asciiTheme="minorHAnsi" w:hAnsiTheme="minorHAnsi" w:cs="Times New Roman"/>
          <w:color w:val="auto"/>
        </w:rPr>
      </w:pPr>
    </w:p>
    <w:p w:rsidR="007657A6" w:rsidRPr="00B71FFD" w:rsidRDefault="007657A6" w:rsidP="003E2739">
      <w:pPr>
        <w:pStyle w:val="DefaultStyle"/>
        <w:spacing w:line="240" w:lineRule="auto"/>
        <w:jc w:val="both"/>
        <w:rPr>
          <w:rFonts w:asciiTheme="minorHAnsi" w:hAnsiTheme="minorHAnsi" w:cs="Times New Roman"/>
          <w:color w:val="auto"/>
        </w:rPr>
      </w:pPr>
    </w:p>
    <w:p w:rsidR="007657A6" w:rsidRPr="00B71FFD" w:rsidRDefault="007657A6" w:rsidP="003E2739">
      <w:pPr>
        <w:pStyle w:val="DefaultStyle"/>
        <w:spacing w:line="240" w:lineRule="auto"/>
        <w:jc w:val="both"/>
        <w:rPr>
          <w:rFonts w:asciiTheme="minorHAnsi" w:hAnsiTheme="minorHAnsi" w:cs="Times New Roman"/>
          <w:color w:val="auto"/>
        </w:rPr>
      </w:pPr>
    </w:p>
    <w:p w:rsidR="0026089A" w:rsidRDefault="0026089A">
      <w:pPr>
        <w:spacing w:after="0" w:line="240" w:lineRule="auto"/>
        <w:rPr>
          <w:rFonts w:asciiTheme="minorHAnsi" w:hAnsiTheme="minorHAnsi"/>
          <w:b/>
          <w:sz w:val="24"/>
          <w:szCs w:val="24"/>
        </w:rPr>
      </w:pPr>
      <w:r>
        <w:rPr>
          <w:rFonts w:asciiTheme="minorHAnsi" w:hAnsiTheme="minorHAnsi"/>
        </w:rPr>
        <w:br w:type="page"/>
      </w:r>
    </w:p>
    <w:p w:rsidR="007657A6" w:rsidRPr="00B71FFD" w:rsidRDefault="007657A6" w:rsidP="003E2739">
      <w:pPr>
        <w:pStyle w:val="DefaultStyle"/>
        <w:spacing w:line="240" w:lineRule="auto"/>
        <w:jc w:val="both"/>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r w:rsidRPr="00B71FFD">
        <w:rPr>
          <w:rFonts w:asciiTheme="minorHAnsi" w:hAnsiTheme="minorHAnsi" w:cs="Times New Roman"/>
          <w:color w:val="auto"/>
        </w:rPr>
        <w:t>OBRAZAC DOKAZA O NEKAŽNJAVANJU</w:t>
      </w: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p>
    <w:p w:rsidR="007657A6" w:rsidRPr="00B71FFD" w:rsidRDefault="007657A6" w:rsidP="003E2739">
      <w:pPr>
        <w:pStyle w:val="DefaultStyle"/>
        <w:spacing w:line="240" w:lineRule="auto"/>
        <w:jc w:val="center"/>
        <w:rPr>
          <w:rFonts w:asciiTheme="minorHAnsi" w:hAnsiTheme="minorHAnsi" w:cs="Times New Roman"/>
          <w:color w:val="auto"/>
        </w:rPr>
      </w:pPr>
      <w:r w:rsidRPr="00B71FFD">
        <w:rPr>
          <w:rFonts w:asciiTheme="minorHAnsi" w:hAnsiTheme="minorHAnsi" w:cs="Times New Roman"/>
          <w:color w:val="auto"/>
        </w:rPr>
        <w:t>I Z J A V A</w:t>
      </w:r>
    </w:p>
    <w:p w:rsidR="007657A6" w:rsidRPr="00B71FFD" w:rsidRDefault="007657A6" w:rsidP="003E2739">
      <w:pPr>
        <w:pStyle w:val="DefaultStyle"/>
        <w:spacing w:line="240" w:lineRule="auto"/>
        <w:jc w:val="both"/>
        <w:rPr>
          <w:rFonts w:asciiTheme="minorHAnsi" w:hAnsiTheme="minorHAnsi" w:cs="Times New Roman"/>
          <w:color w:val="auto"/>
        </w:rPr>
      </w:pPr>
    </w:p>
    <w:p w:rsidR="007657A6" w:rsidRPr="00B71FFD" w:rsidRDefault="007657A6" w:rsidP="003E2739">
      <w:pPr>
        <w:pStyle w:val="DefaultStyle"/>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 xml:space="preserve">Ja, ______________________ iz ________________,osobna iskaznica broj _________________ </w:t>
      </w:r>
    </w:p>
    <w:p w:rsidR="007657A6" w:rsidRPr="00B71FFD" w:rsidRDefault="007657A6" w:rsidP="003E2739">
      <w:pPr>
        <w:pStyle w:val="DefaultStyle"/>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ab/>
      </w:r>
      <w:r w:rsidRPr="00B71FFD">
        <w:rPr>
          <w:rFonts w:asciiTheme="minorHAnsi" w:hAnsiTheme="minorHAnsi" w:cs="Times New Roman"/>
          <w:b w:val="0"/>
          <w:color w:val="auto"/>
          <w:sz w:val="20"/>
          <w:szCs w:val="20"/>
        </w:rPr>
        <w:t>(ime i prezime)</w:t>
      </w:r>
      <w:r w:rsidRPr="00B71FFD">
        <w:rPr>
          <w:rFonts w:asciiTheme="minorHAnsi" w:hAnsiTheme="minorHAnsi" w:cs="Times New Roman"/>
          <w:b w:val="0"/>
          <w:color w:val="auto"/>
          <w:sz w:val="20"/>
          <w:szCs w:val="20"/>
        </w:rPr>
        <w:tab/>
        <w:t xml:space="preserve">                          (mjesto</w:t>
      </w:r>
      <w:r w:rsidRPr="00B71FFD">
        <w:rPr>
          <w:rFonts w:asciiTheme="minorHAnsi" w:hAnsiTheme="minorHAnsi" w:cs="Times New Roman"/>
          <w:b w:val="0"/>
          <w:color w:val="auto"/>
        </w:rPr>
        <w:t>)</w:t>
      </w:r>
    </w:p>
    <w:p w:rsidR="007657A6" w:rsidRPr="00B71FFD" w:rsidRDefault="007657A6" w:rsidP="003E2739">
      <w:pPr>
        <w:pStyle w:val="DefaultStyle"/>
        <w:spacing w:line="240" w:lineRule="auto"/>
        <w:jc w:val="both"/>
        <w:rPr>
          <w:rFonts w:asciiTheme="minorHAnsi" w:hAnsiTheme="minorHAnsi" w:cs="Times New Roman"/>
          <w:b w:val="0"/>
          <w:color w:val="auto"/>
        </w:rPr>
      </w:pPr>
    </w:p>
    <w:p w:rsidR="007657A6" w:rsidRPr="00B71FFD" w:rsidRDefault="007657A6" w:rsidP="003E2739">
      <w:pPr>
        <w:pStyle w:val="DefaultStyle"/>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ab/>
      </w:r>
    </w:p>
    <w:p w:rsidR="007657A6" w:rsidRPr="00B71FFD" w:rsidRDefault="007657A6" w:rsidP="003E2739">
      <w:pPr>
        <w:pStyle w:val="DefaultStyle"/>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kao osoba ovlaštena po zakonu za zastupanje gospodarskog subjekta _______________________</w:t>
      </w:r>
    </w:p>
    <w:p w:rsidR="007657A6" w:rsidRPr="00B71FFD" w:rsidRDefault="007657A6" w:rsidP="003E2739">
      <w:pPr>
        <w:pStyle w:val="DefaultStyle"/>
        <w:spacing w:line="240" w:lineRule="auto"/>
        <w:jc w:val="both"/>
        <w:rPr>
          <w:rFonts w:asciiTheme="minorHAnsi" w:hAnsiTheme="minorHAnsi" w:cs="Times New Roman"/>
          <w:b w:val="0"/>
          <w:color w:val="auto"/>
        </w:rPr>
      </w:pPr>
    </w:p>
    <w:p w:rsidR="007657A6" w:rsidRPr="00B71FFD" w:rsidRDefault="007657A6" w:rsidP="003E2739">
      <w:pPr>
        <w:pStyle w:val="DefaultStyle"/>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_______________________________________________________________________________</w:t>
      </w:r>
    </w:p>
    <w:p w:rsidR="007657A6" w:rsidRPr="00B71FFD" w:rsidRDefault="007657A6" w:rsidP="003E2739">
      <w:pPr>
        <w:pStyle w:val="DefaultStyle"/>
        <w:spacing w:line="240" w:lineRule="auto"/>
        <w:jc w:val="center"/>
        <w:rPr>
          <w:rFonts w:asciiTheme="minorHAnsi" w:hAnsiTheme="minorHAnsi" w:cs="Times New Roman"/>
          <w:b w:val="0"/>
          <w:color w:val="auto"/>
          <w:sz w:val="20"/>
          <w:szCs w:val="20"/>
        </w:rPr>
      </w:pPr>
      <w:r w:rsidRPr="00B71FFD">
        <w:rPr>
          <w:rFonts w:asciiTheme="minorHAnsi" w:hAnsiTheme="minorHAnsi" w:cs="Times New Roman"/>
          <w:b w:val="0"/>
          <w:color w:val="auto"/>
          <w:sz w:val="20"/>
          <w:szCs w:val="20"/>
        </w:rPr>
        <w:t>(naziv gospodarskog subjekta)</w:t>
      </w:r>
    </w:p>
    <w:p w:rsidR="007657A6" w:rsidRPr="00B71FFD" w:rsidRDefault="007657A6" w:rsidP="003E2739">
      <w:pPr>
        <w:pStyle w:val="DefaultStyle"/>
        <w:spacing w:line="240" w:lineRule="auto"/>
        <w:jc w:val="both"/>
        <w:rPr>
          <w:rFonts w:asciiTheme="minorHAnsi" w:hAnsiTheme="minorHAnsi" w:cs="Times New Roman"/>
          <w:b w:val="0"/>
          <w:color w:val="auto"/>
        </w:rPr>
      </w:pPr>
    </w:p>
    <w:p w:rsidR="007657A6" w:rsidRPr="00B71FFD" w:rsidRDefault="007657A6" w:rsidP="003E2739">
      <w:pPr>
        <w:pStyle w:val="DefaultStyle"/>
        <w:spacing w:line="240" w:lineRule="auto"/>
        <w:jc w:val="both"/>
        <w:rPr>
          <w:rFonts w:asciiTheme="minorHAnsi" w:hAnsiTheme="minorHAnsi" w:cs="Times New Roman"/>
          <w:b w:val="0"/>
          <w:color w:val="auto"/>
        </w:rPr>
      </w:pPr>
    </w:p>
    <w:p w:rsidR="007657A6" w:rsidRPr="00B71FFD" w:rsidRDefault="007657A6" w:rsidP="003E2739">
      <w:pPr>
        <w:pStyle w:val="DefaultStyle"/>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 xml:space="preserve">pod materijalnom i kaznenom odgovornošću izjavljujem da ja osobno niti gore navedeni gospodarski subjekt nismo pravomoćno osuđeni za bilo koje od slijedećih kaznenih djela, odnosno za odgovarajuća kaznena djela prema propisima države sjedišta gospodarskog subjekta, odnosno države čiji sam državljanin: </w:t>
      </w:r>
    </w:p>
    <w:p w:rsidR="007657A6" w:rsidRPr="00B71FFD" w:rsidRDefault="007657A6" w:rsidP="003E2739">
      <w:pPr>
        <w:pStyle w:val="DefaultStyle"/>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1)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7657A6" w:rsidRPr="00B71FFD" w:rsidRDefault="007657A6" w:rsidP="003E2739">
      <w:pPr>
        <w:pStyle w:val="DefaultStyle"/>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2)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7657A6" w:rsidRPr="00B71FFD" w:rsidRDefault="007657A6" w:rsidP="003E2739">
      <w:pPr>
        <w:pStyle w:val="DefaultStyle"/>
        <w:spacing w:line="240" w:lineRule="auto"/>
        <w:jc w:val="both"/>
        <w:rPr>
          <w:rFonts w:asciiTheme="minorHAnsi" w:hAnsiTheme="minorHAnsi" w:cs="Times New Roman"/>
          <w:color w:val="auto"/>
        </w:rPr>
      </w:pPr>
    </w:p>
    <w:p w:rsidR="007657A6" w:rsidRPr="00B71FFD" w:rsidRDefault="007657A6" w:rsidP="003E2739">
      <w:pPr>
        <w:pStyle w:val="DefaultStyle"/>
        <w:spacing w:line="240" w:lineRule="auto"/>
        <w:jc w:val="both"/>
        <w:rPr>
          <w:rFonts w:asciiTheme="minorHAnsi" w:hAnsiTheme="minorHAnsi" w:cs="Times New Roman"/>
          <w:color w:val="auto"/>
        </w:rPr>
      </w:pPr>
    </w:p>
    <w:p w:rsidR="007657A6" w:rsidRPr="00B71FFD" w:rsidRDefault="007657A6" w:rsidP="003E2739">
      <w:pPr>
        <w:pStyle w:val="DefaultStyle"/>
        <w:spacing w:line="240" w:lineRule="auto"/>
        <w:jc w:val="both"/>
        <w:rPr>
          <w:rFonts w:asciiTheme="minorHAnsi" w:hAnsiTheme="minorHAnsi" w:cs="Times New Roman"/>
          <w:b w:val="0"/>
          <w:color w:val="auto"/>
        </w:rPr>
      </w:pPr>
      <w:r w:rsidRPr="00B71FFD">
        <w:rPr>
          <w:rFonts w:asciiTheme="minorHAnsi" w:hAnsiTheme="minorHAnsi" w:cs="Times New Roman"/>
          <w:color w:val="auto"/>
        </w:rPr>
        <w:tab/>
      </w:r>
      <w:r w:rsidRPr="00B71FFD">
        <w:rPr>
          <w:rFonts w:asciiTheme="minorHAnsi" w:hAnsiTheme="minorHAnsi" w:cs="Times New Roman"/>
          <w:color w:val="auto"/>
        </w:rPr>
        <w:tab/>
      </w:r>
      <w:r w:rsidRPr="00B71FFD">
        <w:rPr>
          <w:rFonts w:asciiTheme="minorHAnsi" w:hAnsiTheme="minorHAnsi" w:cs="Times New Roman"/>
          <w:color w:val="auto"/>
        </w:rPr>
        <w:tab/>
      </w:r>
      <w:r w:rsidRPr="00B71FFD">
        <w:rPr>
          <w:rFonts w:asciiTheme="minorHAnsi" w:hAnsiTheme="minorHAnsi" w:cs="Times New Roman"/>
          <w:color w:val="auto"/>
        </w:rPr>
        <w:tab/>
      </w:r>
      <w:r w:rsidRPr="00B71FFD">
        <w:rPr>
          <w:rFonts w:asciiTheme="minorHAnsi" w:hAnsiTheme="minorHAnsi" w:cs="Times New Roman"/>
          <w:color w:val="auto"/>
        </w:rPr>
        <w:tab/>
      </w:r>
      <w:r w:rsidRPr="00B71FFD">
        <w:rPr>
          <w:rFonts w:asciiTheme="minorHAnsi" w:hAnsiTheme="minorHAnsi" w:cs="Times New Roman"/>
          <w:color w:val="auto"/>
        </w:rPr>
        <w:tab/>
      </w:r>
      <w:r w:rsidRPr="00B71FFD">
        <w:rPr>
          <w:rFonts w:asciiTheme="minorHAnsi" w:hAnsiTheme="minorHAnsi" w:cs="Times New Roman"/>
          <w:b w:val="0"/>
          <w:color w:val="auto"/>
        </w:rPr>
        <w:t>Za gospodarski subjekt:</w:t>
      </w:r>
    </w:p>
    <w:p w:rsidR="007657A6" w:rsidRPr="00B71FFD" w:rsidRDefault="007657A6" w:rsidP="003E2739">
      <w:pPr>
        <w:pStyle w:val="DefaultStyle"/>
        <w:spacing w:line="240" w:lineRule="auto"/>
        <w:jc w:val="both"/>
        <w:rPr>
          <w:rFonts w:asciiTheme="minorHAnsi" w:hAnsiTheme="minorHAnsi" w:cs="Times New Roman"/>
          <w:b w:val="0"/>
          <w:color w:val="auto"/>
        </w:rPr>
      </w:pPr>
    </w:p>
    <w:p w:rsidR="007657A6" w:rsidRPr="00B71FFD" w:rsidRDefault="007657A6" w:rsidP="003E2739">
      <w:pPr>
        <w:pStyle w:val="DefaultStyle"/>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t>______________________________</w:t>
      </w:r>
    </w:p>
    <w:p w:rsidR="007657A6" w:rsidRPr="00B71FFD" w:rsidRDefault="007657A6" w:rsidP="003E2739">
      <w:pPr>
        <w:pStyle w:val="DefaultStyle"/>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t>ime i prezime ovlaštene osobe gospodarskog subjekta</w:t>
      </w:r>
    </w:p>
    <w:p w:rsidR="007657A6" w:rsidRPr="00B71FFD" w:rsidRDefault="007657A6" w:rsidP="003E2739">
      <w:pPr>
        <w:pStyle w:val="DefaultStyle"/>
        <w:spacing w:line="240" w:lineRule="auto"/>
        <w:jc w:val="both"/>
        <w:rPr>
          <w:rFonts w:asciiTheme="minorHAnsi" w:hAnsiTheme="minorHAnsi" w:cs="Times New Roman"/>
          <w:b w:val="0"/>
          <w:color w:val="auto"/>
        </w:rPr>
      </w:pPr>
    </w:p>
    <w:p w:rsidR="007657A6" w:rsidRPr="00B71FFD" w:rsidRDefault="007657A6" w:rsidP="003E2739">
      <w:pPr>
        <w:pStyle w:val="DefaultStyle"/>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t>______________________________</w:t>
      </w:r>
    </w:p>
    <w:p w:rsidR="007657A6" w:rsidRPr="00B71FFD" w:rsidRDefault="007657A6" w:rsidP="003E2739">
      <w:pPr>
        <w:pStyle w:val="DefaultStyle"/>
        <w:spacing w:line="240" w:lineRule="auto"/>
        <w:jc w:val="both"/>
        <w:rPr>
          <w:rFonts w:asciiTheme="minorHAnsi" w:hAnsiTheme="minorHAnsi" w:cs="Times New Roman"/>
          <w:b w:val="0"/>
          <w:color w:val="auto"/>
        </w:rPr>
      </w:pPr>
      <w:r w:rsidRPr="00B71FFD">
        <w:rPr>
          <w:rFonts w:asciiTheme="minorHAnsi" w:hAnsiTheme="minorHAnsi" w:cs="Times New Roman"/>
          <w:b w:val="0"/>
          <w:color w:val="auto"/>
        </w:rPr>
        <w:t xml:space="preserve"> </w:t>
      </w: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r>
      <w:r w:rsidRPr="00B71FFD">
        <w:rPr>
          <w:rFonts w:asciiTheme="minorHAnsi" w:hAnsiTheme="minorHAnsi" w:cs="Times New Roman"/>
          <w:b w:val="0"/>
          <w:color w:val="auto"/>
        </w:rPr>
        <w:tab/>
        <w:t>potpis</w:t>
      </w:r>
    </w:p>
    <w:p w:rsidR="007657A6" w:rsidRPr="00B71FFD" w:rsidRDefault="007657A6" w:rsidP="003E2739">
      <w:pPr>
        <w:pStyle w:val="DefaultStyle"/>
        <w:spacing w:line="240" w:lineRule="auto"/>
        <w:jc w:val="both"/>
        <w:rPr>
          <w:rFonts w:asciiTheme="minorHAnsi" w:hAnsiTheme="minorHAnsi" w:cs="Times New Roman"/>
          <w:color w:val="auto"/>
        </w:rPr>
      </w:pPr>
    </w:p>
    <w:p w:rsidR="007657A6" w:rsidRPr="00B71FFD" w:rsidRDefault="007657A6" w:rsidP="003E2739">
      <w:pPr>
        <w:pStyle w:val="DefaultStyle"/>
        <w:spacing w:line="240" w:lineRule="auto"/>
        <w:jc w:val="both"/>
        <w:rPr>
          <w:rFonts w:asciiTheme="minorHAnsi" w:hAnsiTheme="minorHAnsi" w:cs="Times New Roman"/>
          <w:color w:val="auto"/>
        </w:rPr>
      </w:pPr>
      <w:r w:rsidRPr="00B71FFD">
        <w:rPr>
          <w:rFonts w:asciiTheme="minorHAnsi" w:hAnsiTheme="minorHAnsi" w:cs="Times New Roman"/>
          <w:color w:val="auto"/>
        </w:rPr>
        <w:tab/>
      </w:r>
      <w:r w:rsidRPr="00B71FFD">
        <w:rPr>
          <w:rFonts w:asciiTheme="minorHAnsi" w:hAnsiTheme="minorHAnsi" w:cs="Times New Roman"/>
          <w:color w:val="auto"/>
        </w:rPr>
        <w:tab/>
      </w:r>
      <w:r w:rsidRPr="00B71FFD">
        <w:rPr>
          <w:rFonts w:asciiTheme="minorHAnsi" w:hAnsiTheme="minorHAnsi" w:cs="Times New Roman"/>
          <w:color w:val="auto"/>
        </w:rPr>
        <w:tab/>
      </w:r>
      <w:r w:rsidRPr="00B71FFD">
        <w:rPr>
          <w:rFonts w:asciiTheme="minorHAnsi" w:hAnsiTheme="minorHAnsi" w:cs="Times New Roman"/>
          <w:color w:val="auto"/>
        </w:rPr>
        <w:tab/>
      </w:r>
      <w:r w:rsidRPr="00B71FFD">
        <w:rPr>
          <w:rFonts w:asciiTheme="minorHAnsi" w:hAnsiTheme="minorHAnsi" w:cs="Times New Roman"/>
          <w:color w:val="auto"/>
        </w:rPr>
        <w:tab/>
      </w:r>
      <w:r w:rsidRPr="00B71FFD">
        <w:rPr>
          <w:rFonts w:asciiTheme="minorHAnsi" w:hAnsiTheme="minorHAnsi" w:cs="Times New Roman"/>
          <w:color w:val="auto"/>
        </w:rPr>
        <w:tab/>
        <w:t xml:space="preserve"> </w:t>
      </w:r>
    </w:p>
    <w:p w:rsidR="007B7A52" w:rsidRPr="00B71FFD" w:rsidRDefault="007657A6" w:rsidP="003E2739">
      <w:pPr>
        <w:pStyle w:val="DefaultStyle"/>
        <w:spacing w:line="240" w:lineRule="auto"/>
        <w:jc w:val="both"/>
        <w:rPr>
          <w:rFonts w:asciiTheme="minorHAnsi" w:hAnsiTheme="minorHAnsi"/>
          <w:color w:val="auto"/>
        </w:rPr>
      </w:pPr>
      <w:r w:rsidRPr="00B71FFD">
        <w:rPr>
          <w:rFonts w:asciiTheme="minorHAnsi" w:hAnsiTheme="minorHAnsi" w:cs="Times New Roman"/>
          <w:b w:val="0"/>
          <w:color w:val="auto"/>
        </w:rPr>
        <w:t>Datum: ____________</w:t>
      </w:r>
      <w:r w:rsidR="007B7A52" w:rsidRPr="00B71FFD">
        <w:rPr>
          <w:rFonts w:asciiTheme="minorHAnsi" w:hAnsiTheme="minorHAnsi" w:cs="Times New Roman"/>
          <w:b w:val="0"/>
          <w:color w:val="auto"/>
        </w:rPr>
        <w:br w:type="page"/>
      </w:r>
    </w:p>
    <w:p w:rsidR="007657A6" w:rsidRPr="0026089A" w:rsidRDefault="007657A6" w:rsidP="0026089A">
      <w:pPr>
        <w:autoSpaceDE w:val="0"/>
        <w:autoSpaceDN w:val="0"/>
        <w:adjustRightInd w:val="0"/>
        <w:spacing w:after="0" w:line="240" w:lineRule="auto"/>
        <w:rPr>
          <w:rFonts w:asciiTheme="minorHAnsi" w:hAnsiTheme="minorHAnsi"/>
          <w:b/>
          <w:bCs/>
          <w:sz w:val="24"/>
          <w:szCs w:val="24"/>
        </w:rPr>
      </w:pPr>
      <w:r w:rsidRPr="0026089A">
        <w:rPr>
          <w:rFonts w:asciiTheme="minorHAnsi" w:hAnsiTheme="minorHAnsi"/>
          <w:b/>
          <w:bCs/>
          <w:sz w:val="24"/>
          <w:szCs w:val="24"/>
        </w:rPr>
        <w:lastRenderedPageBreak/>
        <w:t>OBRAZAC 5.  FORMULAR ZA OMOTNICU “AUTOR”( popunjavaju natjecatelji)</w:t>
      </w:r>
    </w:p>
    <w:p w:rsidR="007657A6" w:rsidRPr="0026089A" w:rsidRDefault="007657A6" w:rsidP="0026089A">
      <w:pPr>
        <w:autoSpaceDE w:val="0"/>
        <w:autoSpaceDN w:val="0"/>
        <w:adjustRightInd w:val="0"/>
        <w:spacing w:after="0" w:line="240" w:lineRule="auto"/>
        <w:rPr>
          <w:rFonts w:asciiTheme="minorHAnsi" w:hAnsiTheme="minorHAnsi"/>
          <w:b/>
          <w:bCs/>
          <w:sz w:val="24"/>
          <w:szCs w:val="24"/>
        </w:rPr>
      </w:pPr>
    </w:p>
    <w:p w:rsidR="007657A6" w:rsidRPr="0026089A" w:rsidRDefault="007657A6" w:rsidP="0026089A">
      <w:pPr>
        <w:autoSpaceDE w:val="0"/>
        <w:autoSpaceDN w:val="0"/>
        <w:adjustRightInd w:val="0"/>
        <w:spacing w:after="0" w:line="240" w:lineRule="auto"/>
        <w:rPr>
          <w:rFonts w:asciiTheme="minorHAnsi" w:hAnsiTheme="minorHAnsi"/>
          <w:b/>
          <w:sz w:val="24"/>
          <w:szCs w:val="24"/>
        </w:rPr>
      </w:pPr>
      <w:r w:rsidRPr="0026089A">
        <w:rPr>
          <w:rFonts w:asciiTheme="minorHAnsi" w:hAnsiTheme="minorHAnsi"/>
          <w:b/>
          <w:sz w:val="24"/>
          <w:szCs w:val="24"/>
        </w:rPr>
        <w:t>IME / IMENA SVIH AUTORA I JMBG /OIB/ SVIH AUTORA:</w:t>
      </w: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1._______________________________________________________________________________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0"/>
          <w:szCs w:val="20"/>
        </w:rPr>
      </w:pP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2._______________________________________________________________________________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0"/>
          <w:szCs w:val="20"/>
        </w:rPr>
      </w:pP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3._______________________________________________________________________________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b/>
          <w:sz w:val="24"/>
          <w:szCs w:val="24"/>
        </w:rPr>
      </w:pPr>
      <w:r w:rsidRPr="0026089A">
        <w:rPr>
          <w:rFonts w:asciiTheme="minorHAnsi" w:hAnsiTheme="minorHAnsi"/>
          <w:b/>
          <w:sz w:val="24"/>
          <w:szCs w:val="24"/>
        </w:rPr>
        <w:t>ADRESA PREBIVALIŠTA I TELEFON SVIH AUTORA:</w:t>
      </w: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1._______________________________________________________________________________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0"/>
          <w:szCs w:val="20"/>
        </w:rPr>
      </w:pP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2._______________________________________________________________________________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0"/>
          <w:szCs w:val="20"/>
        </w:rPr>
      </w:pP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3._______________________________________________________________________________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b/>
          <w:sz w:val="24"/>
          <w:szCs w:val="24"/>
        </w:rPr>
        <w:t>E-MAIL I TELEFON ZA KONTAKT PREDSTAVNIKA AUTORA:</w:t>
      </w:r>
      <w:r w:rsidRPr="0026089A">
        <w:rPr>
          <w:rFonts w:asciiTheme="minorHAnsi" w:hAnsiTheme="minorHAnsi"/>
          <w:sz w:val="24"/>
          <w:szCs w:val="24"/>
        </w:rPr>
        <w:t xml:space="preserve"> 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4"/>
          <w:szCs w:val="24"/>
        </w:rPr>
      </w:pPr>
    </w:p>
    <w:p w:rsidR="007657A6" w:rsidRPr="0026089A" w:rsidRDefault="007657A6" w:rsidP="0026089A">
      <w:pPr>
        <w:autoSpaceDE w:val="0"/>
        <w:autoSpaceDN w:val="0"/>
        <w:adjustRightInd w:val="0"/>
        <w:spacing w:after="0" w:line="240" w:lineRule="auto"/>
        <w:rPr>
          <w:rFonts w:asciiTheme="minorHAnsi" w:hAnsiTheme="minorHAnsi"/>
          <w:b/>
          <w:sz w:val="24"/>
          <w:szCs w:val="24"/>
        </w:rPr>
      </w:pPr>
      <w:r w:rsidRPr="0026089A">
        <w:rPr>
          <w:rFonts w:asciiTheme="minorHAnsi" w:hAnsiTheme="minorHAnsi"/>
          <w:b/>
          <w:sz w:val="24"/>
          <w:szCs w:val="24"/>
        </w:rPr>
        <w:t>RASPODJELA NAGRADA U POSTOTCIMA POTPISANA OD SVIH AUTORA</w:t>
      </w:r>
    </w:p>
    <w:p w:rsidR="007657A6" w:rsidRPr="0026089A" w:rsidRDefault="007657A6" w:rsidP="0026089A">
      <w:pPr>
        <w:autoSpaceDE w:val="0"/>
        <w:autoSpaceDN w:val="0"/>
        <w:adjustRightInd w:val="0"/>
        <w:spacing w:after="0" w:line="240" w:lineRule="auto"/>
        <w:rPr>
          <w:rFonts w:asciiTheme="minorHAnsi" w:hAnsiTheme="minorHAnsi"/>
          <w:b/>
          <w:sz w:val="24"/>
          <w:szCs w:val="24"/>
        </w:rPr>
      </w:pPr>
      <w:r w:rsidRPr="0026089A">
        <w:rPr>
          <w:rFonts w:asciiTheme="minorHAnsi" w:hAnsiTheme="minorHAnsi"/>
          <w:b/>
          <w:sz w:val="24"/>
          <w:szCs w:val="24"/>
        </w:rPr>
        <w:t>NATJEČAJNOG RADA:</w:t>
      </w: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1._______________________________________________________________________________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0"/>
          <w:szCs w:val="20"/>
        </w:rPr>
      </w:pP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2._______________________________________________________________________________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0"/>
          <w:szCs w:val="20"/>
        </w:rPr>
      </w:pP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3._______________________________________________________________________________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b/>
          <w:sz w:val="24"/>
          <w:szCs w:val="24"/>
        </w:rPr>
      </w:pPr>
      <w:r w:rsidRPr="0026089A">
        <w:rPr>
          <w:rFonts w:asciiTheme="minorHAnsi" w:hAnsiTheme="minorHAnsi"/>
          <w:b/>
          <w:sz w:val="24"/>
          <w:szCs w:val="24"/>
        </w:rPr>
        <w:t xml:space="preserve">BROJ ŽIRO RAČUNA SVAKOG AUTORA S NAZNAKOM BANKE  </w:t>
      </w: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1._______________________________________________________________________________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0"/>
          <w:szCs w:val="20"/>
        </w:rPr>
      </w:pP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2._______________________________________________________________________________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0"/>
          <w:szCs w:val="20"/>
        </w:rPr>
      </w:pP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3._______________________________________________________________________________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b/>
          <w:sz w:val="24"/>
          <w:szCs w:val="24"/>
        </w:rPr>
      </w:pPr>
      <w:r w:rsidRPr="0026089A">
        <w:rPr>
          <w:rFonts w:asciiTheme="minorHAnsi" w:hAnsiTheme="minorHAnsi"/>
          <w:b/>
          <w:sz w:val="24"/>
          <w:szCs w:val="24"/>
        </w:rPr>
        <w:t xml:space="preserve"> JE(SU) LI AUTOR/AUTORI OBVEZNICI PDV-a: upisati DA / NE</w:t>
      </w: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1._______________________________________________________________________________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0"/>
          <w:szCs w:val="20"/>
        </w:rPr>
      </w:pP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2._______________________________________________________________________________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0"/>
          <w:szCs w:val="20"/>
        </w:rPr>
      </w:pP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3._______________________________________________________________________________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b/>
          <w:bCs/>
          <w:sz w:val="24"/>
          <w:szCs w:val="24"/>
        </w:rPr>
      </w:pPr>
      <w:r w:rsidRPr="0026089A">
        <w:rPr>
          <w:rFonts w:asciiTheme="minorHAnsi" w:hAnsiTheme="minorHAnsi"/>
          <w:b/>
          <w:sz w:val="24"/>
          <w:szCs w:val="24"/>
        </w:rPr>
        <w:t xml:space="preserve">OBAVLJA(JU) LI AUTOR/AUTORI SAMOSTALNU DJELATNOST: </w:t>
      </w:r>
      <w:r w:rsidRPr="0026089A">
        <w:rPr>
          <w:rFonts w:asciiTheme="minorHAnsi" w:hAnsiTheme="minorHAnsi"/>
          <w:b/>
          <w:bCs/>
          <w:sz w:val="24"/>
          <w:szCs w:val="24"/>
        </w:rPr>
        <w:t>DA/NE</w:t>
      </w: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1._______________________________________________________________________________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0"/>
          <w:szCs w:val="20"/>
        </w:rPr>
      </w:pP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2._______________________________________________________________________________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0"/>
          <w:szCs w:val="20"/>
        </w:rPr>
      </w:pP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3._______________________________________________________________________________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b/>
          <w:sz w:val="24"/>
          <w:szCs w:val="24"/>
        </w:rPr>
      </w:pPr>
      <w:r w:rsidRPr="0026089A">
        <w:rPr>
          <w:rFonts w:asciiTheme="minorHAnsi" w:hAnsiTheme="minorHAnsi"/>
          <w:b/>
          <w:sz w:val="24"/>
          <w:szCs w:val="24"/>
        </w:rPr>
        <w:t>Vlastoručni potpisi svih autora:</w:t>
      </w:r>
    </w:p>
    <w:p w:rsidR="007657A6" w:rsidRPr="0026089A" w:rsidRDefault="007657A6" w:rsidP="0026089A">
      <w:pPr>
        <w:autoSpaceDE w:val="0"/>
        <w:autoSpaceDN w:val="0"/>
        <w:adjustRightInd w:val="0"/>
        <w:spacing w:after="0" w:line="240" w:lineRule="auto"/>
        <w:rPr>
          <w:rFonts w:asciiTheme="minorHAnsi" w:hAnsiTheme="minorHAnsi"/>
          <w:sz w:val="24"/>
          <w:szCs w:val="24"/>
        </w:rPr>
      </w:pP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1._______________________________________________________________________________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0"/>
          <w:szCs w:val="20"/>
        </w:rPr>
      </w:pP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2._______________________________________________________________________________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0"/>
          <w:szCs w:val="20"/>
        </w:rPr>
      </w:pPr>
    </w:p>
    <w:p w:rsidR="007657A6" w:rsidRPr="0026089A" w:rsidRDefault="007657A6" w:rsidP="0026089A">
      <w:pPr>
        <w:autoSpaceDE w:val="0"/>
        <w:autoSpaceDN w:val="0"/>
        <w:adjustRightInd w:val="0"/>
        <w:spacing w:after="0" w:line="240" w:lineRule="auto"/>
        <w:rPr>
          <w:rFonts w:asciiTheme="minorHAnsi" w:hAnsiTheme="minorHAnsi"/>
          <w:sz w:val="24"/>
          <w:szCs w:val="24"/>
        </w:rPr>
      </w:pPr>
      <w:r w:rsidRPr="0026089A">
        <w:rPr>
          <w:rFonts w:asciiTheme="minorHAnsi" w:hAnsiTheme="minorHAnsi"/>
          <w:sz w:val="24"/>
          <w:szCs w:val="24"/>
        </w:rPr>
        <w:t>3._______________________________________________________________________________</w:t>
      </w:r>
    </w:p>
    <w:p w:rsidR="007657A6" w:rsidRPr="0026089A" w:rsidRDefault="007657A6" w:rsidP="0026089A">
      <w:pPr>
        <w:autoSpaceDE w:val="0"/>
        <w:autoSpaceDN w:val="0"/>
        <w:adjustRightInd w:val="0"/>
        <w:spacing w:after="0" w:line="240" w:lineRule="auto"/>
        <w:rPr>
          <w:rFonts w:asciiTheme="minorHAnsi" w:hAnsiTheme="minorHAnsi"/>
          <w:sz w:val="24"/>
          <w:szCs w:val="24"/>
        </w:rPr>
      </w:pPr>
    </w:p>
    <w:p w:rsidR="007657A6" w:rsidRPr="0026089A" w:rsidRDefault="007657A6" w:rsidP="0026089A">
      <w:pPr>
        <w:spacing w:after="0" w:line="240" w:lineRule="auto"/>
        <w:jc w:val="both"/>
        <w:rPr>
          <w:rFonts w:asciiTheme="minorHAnsi" w:hAnsiTheme="minorHAnsi"/>
          <w:sz w:val="24"/>
          <w:szCs w:val="24"/>
        </w:rPr>
      </w:pPr>
      <w:r w:rsidRPr="0026089A">
        <w:rPr>
          <w:rFonts w:asciiTheme="minorHAnsi" w:hAnsiTheme="minorHAnsi"/>
          <w:b/>
          <w:sz w:val="24"/>
          <w:szCs w:val="24"/>
        </w:rPr>
        <w:t>Mjesto i datum</w:t>
      </w:r>
      <w:r w:rsidRPr="0026089A">
        <w:rPr>
          <w:rFonts w:asciiTheme="minorHAnsi" w:hAnsiTheme="minorHAnsi"/>
          <w:sz w:val="24"/>
          <w:szCs w:val="24"/>
        </w:rPr>
        <w:t>: ______________________________________________________</w:t>
      </w:r>
    </w:p>
    <w:p w:rsidR="007657A6" w:rsidRPr="0026089A" w:rsidRDefault="007657A6" w:rsidP="0026089A">
      <w:pPr>
        <w:spacing w:after="0" w:line="240" w:lineRule="auto"/>
        <w:rPr>
          <w:rFonts w:asciiTheme="minorHAnsi" w:hAnsiTheme="minorHAnsi"/>
          <w:sz w:val="24"/>
          <w:szCs w:val="24"/>
        </w:rPr>
      </w:pPr>
    </w:p>
    <w:p w:rsidR="007657A6" w:rsidRPr="0026089A" w:rsidRDefault="007657A6" w:rsidP="0026089A">
      <w:pPr>
        <w:spacing w:after="0" w:line="240" w:lineRule="auto"/>
        <w:rPr>
          <w:rFonts w:asciiTheme="minorHAnsi" w:hAnsiTheme="minorHAnsi"/>
          <w:b/>
          <w:sz w:val="24"/>
          <w:szCs w:val="24"/>
        </w:rPr>
      </w:pPr>
      <w:r w:rsidRPr="0026089A">
        <w:rPr>
          <w:rFonts w:asciiTheme="minorHAnsi" w:hAnsiTheme="minorHAnsi"/>
          <w:b/>
          <w:sz w:val="24"/>
          <w:szCs w:val="24"/>
        </w:rPr>
        <w:t>U slučaju više autora, natjecatelji mogu proširiti ovaj obrazac!</w:t>
      </w:r>
    </w:p>
    <w:sectPr w:rsidR="007657A6" w:rsidRPr="0026089A" w:rsidSect="00433923">
      <w:headerReference w:type="first" r:id="rId21"/>
      <w:footerReference w:type="first" r:id="rId22"/>
      <w:pgSz w:w="11906" w:h="16838"/>
      <w:pgMar w:top="993" w:right="1134" w:bottom="993" w:left="1134" w:header="0" w:footer="469" w:gutter="0"/>
      <w:cols w:space="720"/>
      <w:formProt w:val="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739" w:rsidRDefault="003E2739">
      <w:pPr>
        <w:spacing w:after="0" w:line="240" w:lineRule="auto"/>
      </w:pPr>
      <w:r>
        <w:separator/>
      </w:r>
    </w:p>
  </w:endnote>
  <w:endnote w:type="continuationSeparator" w:id="0">
    <w:p w:rsidR="003E2739" w:rsidRDefault="003E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39" w:rsidRDefault="00E40D23" w:rsidP="004C17EF">
    <w:pPr>
      <w:pStyle w:val="Podnoje"/>
      <w:framePr w:wrap="around" w:vAnchor="text" w:hAnchor="margin" w:xAlign="center" w:y="1"/>
      <w:rPr>
        <w:rStyle w:val="Brojstranice"/>
      </w:rPr>
    </w:pPr>
    <w:r>
      <w:rPr>
        <w:rStyle w:val="Brojstranice"/>
      </w:rPr>
      <w:fldChar w:fldCharType="begin"/>
    </w:r>
    <w:r w:rsidR="003E2739">
      <w:rPr>
        <w:rStyle w:val="Brojstranice"/>
      </w:rPr>
      <w:instrText xml:space="preserve">PAGE  </w:instrText>
    </w:r>
    <w:r>
      <w:rPr>
        <w:rStyle w:val="Brojstranice"/>
      </w:rPr>
      <w:fldChar w:fldCharType="end"/>
    </w:r>
  </w:p>
  <w:p w:rsidR="003E2739" w:rsidRDefault="003E2739">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17089"/>
      <w:docPartObj>
        <w:docPartGallery w:val="Page Numbers (Bottom of Page)"/>
        <w:docPartUnique/>
      </w:docPartObj>
    </w:sdtPr>
    <w:sdtEndPr>
      <w:rPr>
        <w:sz w:val="22"/>
        <w:szCs w:val="22"/>
      </w:rPr>
    </w:sdtEndPr>
    <w:sdtContent>
      <w:p w:rsidR="00433923" w:rsidRPr="00433923" w:rsidRDefault="00E40D23">
        <w:pPr>
          <w:pStyle w:val="Podnoje"/>
          <w:jc w:val="right"/>
          <w:rPr>
            <w:sz w:val="22"/>
            <w:szCs w:val="22"/>
          </w:rPr>
        </w:pPr>
        <w:r w:rsidRPr="00433923">
          <w:rPr>
            <w:sz w:val="22"/>
            <w:szCs w:val="22"/>
          </w:rPr>
          <w:fldChar w:fldCharType="begin"/>
        </w:r>
        <w:r w:rsidR="00433923" w:rsidRPr="00433923">
          <w:rPr>
            <w:sz w:val="22"/>
            <w:szCs w:val="22"/>
          </w:rPr>
          <w:instrText xml:space="preserve"> PAGE   \* MERGEFORMAT </w:instrText>
        </w:r>
        <w:r w:rsidRPr="00433923">
          <w:rPr>
            <w:sz w:val="22"/>
            <w:szCs w:val="22"/>
          </w:rPr>
          <w:fldChar w:fldCharType="separate"/>
        </w:r>
        <w:r w:rsidR="00F4057C">
          <w:rPr>
            <w:noProof/>
            <w:sz w:val="22"/>
            <w:szCs w:val="22"/>
          </w:rPr>
          <w:t>3</w:t>
        </w:r>
        <w:r w:rsidRPr="00433923">
          <w:rPr>
            <w:sz w:val="22"/>
            <w:szCs w:val="22"/>
          </w:rPr>
          <w:fldChar w:fldCharType="end"/>
        </w:r>
      </w:p>
    </w:sdtContent>
  </w:sdt>
  <w:p w:rsidR="003E2739" w:rsidRDefault="003E2739" w:rsidP="00433923">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17084"/>
      <w:docPartObj>
        <w:docPartGallery w:val="Page Numbers (Bottom of Page)"/>
        <w:docPartUnique/>
      </w:docPartObj>
    </w:sdtPr>
    <w:sdtEndPr>
      <w:rPr>
        <w:sz w:val="22"/>
        <w:szCs w:val="22"/>
      </w:rPr>
    </w:sdtEndPr>
    <w:sdtContent>
      <w:p w:rsidR="00433923" w:rsidRPr="00433923" w:rsidRDefault="00E40D23">
        <w:pPr>
          <w:pStyle w:val="Podnoje"/>
          <w:jc w:val="right"/>
          <w:rPr>
            <w:sz w:val="22"/>
            <w:szCs w:val="22"/>
          </w:rPr>
        </w:pPr>
        <w:r w:rsidRPr="00433923">
          <w:rPr>
            <w:sz w:val="22"/>
            <w:szCs w:val="22"/>
          </w:rPr>
          <w:fldChar w:fldCharType="begin"/>
        </w:r>
        <w:r w:rsidR="00433923" w:rsidRPr="00433923">
          <w:rPr>
            <w:sz w:val="22"/>
            <w:szCs w:val="22"/>
          </w:rPr>
          <w:instrText xml:space="preserve"> PAGE   \* MERGEFORMAT </w:instrText>
        </w:r>
        <w:r w:rsidRPr="00433923">
          <w:rPr>
            <w:sz w:val="22"/>
            <w:szCs w:val="22"/>
          </w:rPr>
          <w:fldChar w:fldCharType="separate"/>
        </w:r>
        <w:r w:rsidR="00F4057C">
          <w:rPr>
            <w:noProof/>
            <w:sz w:val="22"/>
            <w:szCs w:val="22"/>
          </w:rPr>
          <w:t>2</w:t>
        </w:r>
        <w:r w:rsidRPr="00433923">
          <w:rPr>
            <w:sz w:val="22"/>
            <w:szCs w:val="22"/>
          </w:rPr>
          <w:fldChar w:fldCharType="end"/>
        </w:r>
      </w:p>
    </w:sdtContent>
  </w:sdt>
  <w:p w:rsidR="003E2739" w:rsidRDefault="003E2739" w:rsidP="00433923">
    <w:pPr>
      <w:pStyle w:val="Podnoj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739" w:rsidRDefault="003E2739">
      <w:pPr>
        <w:spacing w:after="0" w:line="240" w:lineRule="auto"/>
      </w:pPr>
      <w:r>
        <w:separator/>
      </w:r>
    </w:p>
  </w:footnote>
  <w:footnote w:type="continuationSeparator" w:id="0">
    <w:p w:rsidR="003E2739" w:rsidRDefault="003E2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739" w:rsidRDefault="003E2739">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589B"/>
    <w:multiLevelType w:val="hybridMultilevel"/>
    <w:tmpl w:val="65DC104E"/>
    <w:lvl w:ilvl="0" w:tplc="041A000F">
      <w:start w:val="1"/>
      <w:numFmt w:val="decimal"/>
      <w:lvlText w:val="%1."/>
      <w:lvlJc w:val="left"/>
      <w:pPr>
        <w:ind w:left="1069" w:hanging="360"/>
      </w:pPr>
      <w:rPr>
        <w:rFonts w:hint="default"/>
      </w:rPr>
    </w:lvl>
    <w:lvl w:ilvl="1" w:tplc="041A000F">
      <w:start w:val="1"/>
      <w:numFmt w:val="decimal"/>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nsid w:val="0D2E5FEF"/>
    <w:multiLevelType w:val="hybridMultilevel"/>
    <w:tmpl w:val="8FFE661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10AE1500"/>
    <w:multiLevelType w:val="hybridMultilevel"/>
    <w:tmpl w:val="22FA577C"/>
    <w:lvl w:ilvl="0" w:tplc="2C1E005A">
      <w:start w:val="1"/>
      <w:numFmt w:val="decimal"/>
      <w:lvlText w:val="%1."/>
      <w:lvlJc w:val="left"/>
      <w:pPr>
        <w:ind w:left="786" w:hanging="360"/>
      </w:pPr>
      <w:rPr>
        <w:rFonts w:cs="Times New Roman"/>
        <w:b w:val="0"/>
      </w:rPr>
    </w:lvl>
    <w:lvl w:ilvl="1" w:tplc="041A0019" w:tentative="1">
      <w:start w:val="1"/>
      <w:numFmt w:val="lowerLetter"/>
      <w:lvlText w:val="%2."/>
      <w:lvlJc w:val="left"/>
      <w:pPr>
        <w:ind w:left="1506" w:hanging="360"/>
      </w:pPr>
      <w:rPr>
        <w:rFonts w:cs="Times New Roman"/>
      </w:rPr>
    </w:lvl>
    <w:lvl w:ilvl="2" w:tplc="041A001B" w:tentative="1">
      <w:start w:val="1"/>
      <w:numFmt w:val="lowerRoman"/>
      <w:lvlText w:val="%3."/>
      <w:lvlJc w:val="right"/>
      <w:pPr>
        <w:ind w:left="2226" w:hanging="180"/>
      </w:pPr>
      <w:rPr>
        <w:rFonts w:cs="Times New Roman"/>
      </w:rPr>
    </w:lvl>
    <w:lvl w:ilvl="3" w:tplc="041A000F" w:tentative="1">
      <w:start w:val="1"/>
      <w:numFmt w:val="decimal"/>
      <w:lvlText w:val="%4."/>
      <w:lvlJc w:val="left"/>
      <w:pPr>
        <w:ind w:left="2946" w:hanging="360"/>
      </w:pPr>
      <w:rPr>
        <w:rFonts w:cs="Times New Roman"/>
      </w:rPr>
    </w:lvl>
    <w:lvl w:ilvl="4" w:tplc="041A0019" w:tentative="1">
      <w:start w:val="1"/>
      <w:numFmt w:val="lowerLetter"/>
      <w:lvlText w:val="%5."/>
      <w:lvlJc w:val="left"/>
      <w:pPr>
        <w:ind w:left="3666" w:hanging="360"/>
      </w:pPr>
      <w:rPr>
        <w:rFonts w:cs="Times New Roman"/>
      </w:rPr>
    </w:lvl>
    <w:lvl w:ilvl="5" w:tplc="041A001B" w:tentative="1">
      <w:start w:val="1"/>
      <w:numFmt w:val="lowerRoman"/>
      <w:lvlText w:val="%6."/>
      <w:lvlJc w:val="right"/>
      <w:pPr>
        <w:ind w:left="4386" w:hanging="180"/>
      </w:pPr>
      <w:rPr>
        <w:rFonts w:cs="Times New Roman"/>
      </w:rPr>
    </w:lvl>
    <w:lvl w:ilvl="6" w:tplc="041A000F" w:tentative="1">
      <w:start w:val="1"/>
      <w:numFmt w:val="decimal"/>
      <w:lvlText w:val="%7."/>
      <w:lvlJc w:val="left"/>
      <w:pPr>
        <w:ind w:left="5106" w:hanging="360"/>
      </w:pPr>
      <w:rPr>
        <w:rFonts w:cs="Times New Roman"/>
      </w:rPr>
    </w:lvl>
    <w:lvl w:ilvl="7" w:tplc="041A0019" w:tentative="1">
      <w:start w:val="1"/>
      <w:numFmt w:val="lowerLetter"/>
      <w:lvlText w:val="%8."/>
      <w:lvlJc w:val="left"/>
      <w:pPr>
        <w:ind w:left="5826" w:hanging="360"/>
      </w:pPr>
      <w:rPr>
        <w:rFonts w:cs="Times New Roman"/>
      </w:rPr>
    </w:lvl>
    <w:lvl w:ilvl="8" w:tplc="041A001B" w:tentative="1">
      <w:start w:val="1"/>
      <w:numFmt w:val="lowerRoman"/>
      <w:lvlText w:val="%9."/>
      <w:lvlJc w:val="right"/>
      <w:pPr>
        <w:ind w:left="6546" w:hanging="180"/>
      </w:pPr>
      <w:rPr>
        <w:rFonts w:cs="Times New Roman"/>
      </w:rPr>
    </w:lvl>
  </w:abstractNum>
  <w:abstractNum w:abstractNumId="3">
    <w:nsid w:val="14DC63F3"/>
    <w:multiLevelType w:val="hybridMultilevel"/>
    <w:tmpl w:val="85EE6AAA"/>
    <w:lvl w:ilvl="0" w:tplc="535A2180">
      <w:start w:val="1"/>
      <w:numFmt w:val="decimal"/>
      <w:lvlText w:val="%1."/>
      <w:lvlJc w:val="left"/>
      <w:pPr>
        <w:ind w:left="720" w:hanging="360"/>
      </w:pPr>
      <w:rPr>
        <w:rFonts w:cs="Times New Roman"/>
        <w:b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nsid w:val="188447B7"/>
    <w:multiLevelType w:val="hybridMultilevel"/>
    <w:tmpl w:val="0242F2AE"/>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nsid w:val="1CE66A61"/>
    <w:multiLevelType w:val="multilevel"/>
    <w:tmpl w:val="EEDA9FD0"/>
    <w:lvl w:ilvl="0">
      <w:start w:val="8"/>
      <w:numFmt w:val="decimal"/>
      <w:lvlText w:val="%1."/>
      <w:lvlJc w:val="left"/>
      <w:pPr>
        <w:tabs>
          <w:tab w:val="num" w:pos="360"/>
        </w:tabs>
        <w:ind w:left="360" w:hanging="360"/>
      </w:pPr>
      <w:rPr>
        <w:rFonts w:cs="Times New Roman" w:hint="default"/>
        <w:color w:val="auto"/>
      </w:rPr>
    </w:lvl>
    <w:lvl w:ilvl="1">
      <w:start w:val="6"/>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6">
    <w:nsid w:val="1EEC75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3404B7"/>
    <w:multiLevelType w:val="multilevel"/>
    <w:tmpl w:val="EE26EAE4"/>
    <w:lvl w:ilvl="0">
      <w:start w:val="1"/>
      <w:numFmt w:val="upperRoman"/>
      <w:lvlText w:val="%1."/>
      <w:lvlJc w:val="right"/>
      <w:pPr>
        <w:ind w:left="1429" w:hanging="360"/>
      </w:pPr>
      <w:rPr>
        <w:rFonts w:cs="Times New Roman" w:hint="default"/>
      </w:rPr>
    </w:lvl>
    <w:lvl w:ilvl="1">
      <w:start w:val="1"/>
      <w:numFmt w:val="decimal"/>
      <w:isLgl/>
      <w:lvlText w:val="%1.%2."/>
      <w:lvlJc w:val="left"/>
      <w:pPr>
        <w:ind w:left="1712" w:hanging="540"/>
      </w:pPr>
      <w:rPr>
        <w:rFonts w:cs="Times New Roman" w:hint="default"/>
      </w:rPr>
    </w:lvl>
    <w:lvl w:ilvl="2">
      <w:start w:val="1"/>
      <w:numFmt w:val="decimal"/>
      <w:isLgl/>
      <w:lvlText w:val="%1.%2.%3."/>
      <w:lvlJc w:val="left"/>
      <w:pPr>
        <w:ind w:left="1995" w:hanging="720"/>
      </w:pPr>
      <w:rPr>
        <w:rFonts w:cs="Times New Roman" w:hint="default"/>
        <w:b/>
      </w:rPr>
    </w:lvl>
    <w:lvl w:ilvl="3">
      <w:start w:val="1"/>
      <w:numFmt w:val="decimal"/>
      <w:isLgl/>
      <w:lvlText w:val="%1.%2.%3.%4."/>
      <w:lvlJc w:val="left"/>
      <w:pPr>
        <w:ind w:left="2098" w:hanging="720"/>
      </w:pPr>
      <w:rPr>
        <w:rFonts w:cs="Times New Roman" w:hint="default"/>
      </w:rPr>
    </w:lvl>
    <w:lvl w:ilvl="4">
      <w:start w:val="1"/>
      <w:numFmt w:val="decimal"/>
      <w:isLgl/>
      <w:lvlText w:val="%1.%2.%3.%4.%5."/>
      <w:lvlJc w:val="left"/>
      <w:pPr>
        <w:ind w:left="2561" w:hanging="1080"/>
      </w:pPr>
      <w:rPr>
        <w:rFonts w:cs="Times New Roman" w:hint="default"/>
      </w:rPr>
    </w:lvl>
    <w:lvl w:ilvl="5">
      <w:start w:val="1"/>
      <w:numFmt w:val="decimal"/>
      <w:isLgl/>
      <w:lvlText w:val="%1.%2.%3.%4.%5.%6."/>
      <w:lvlJc w:val="left"/>
      <w:pPr>
        <w:ind w:left="2664" w:hanging="1080"/>
      </w:pPr>
      <w:rPr>
        <w:rFonts w:cs="Times New Roman" w:hint="default"/>
      </w:rPr>
    </w:lvl>
    <w:lvl w:ilvl="6">
      <w:start w:val="1"/>
      <w:numFmt w:val="decimal"/>
      <w:isLgl/>
      <w:lvlText w:val="%1.%2.%3.%4.%5.%6.%7."/>
      <w:lvlJc w:val="left"/>
      <w:pPr>
        <w:ind w:left="3127" w:hanging="1440"/>
      </w:pPr>
      <w:rPr>
        <w:rFonts w:cs="Times New Roman" w:hint="default"/>
      </w:rPr>
    </w:lvl>
    <w:lvl w:ilvl="7">
      <w:start w:val="1"/>
      <w:numFmt w:val="decimal"/>
      <w:isLgl/>
      <w:lvlText w:val="%1.%2.%3.%4.%5.%6.%7.%8."/>
      <w:lvlJc w:val="left"/>
      <w:pPr>
        <w:ind w:left="3230" w:hanging="1440"/>
      </w:pPr>
      <w:rPr>
        <w:rFonts w:cs="Times New Roman" w:hint="default"/>
      </w:rPr>
    </w:lvl>
    <w:lvl w:ilvl="8">
      <w:start w:val="1"/>
      <w:numFmt w:val="decimal"/>
      <w:isLgl/>
      <w:lvlText w:val="%1.%2.%3.%4.%5.%6.%7.%8.%9."/>
      <w:lvlJc w:val="left"/>
      <w:pPr>
        <w:ind w:left="3693" w:hanging="1800"/>
      </w:pPr>
      <w:rPr>
        <w:rFonts w:cs="Times New Roman" w:hint="default"/>
      </w:rPr>
    </w:lvl>
  </w:abstractNum>
  <w:abstractNum w:abstractNumId="8">
    <w:nsid w:val="278560F5"/>
    <w:multiLevelType w:val="hybridMultilevel"/>
    <w:tmpl w:val="BF7EE02E"/>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nsid w:val="2F173C77"/>
    <w:multiLevelType w:val="hybridMultilevel"/>
    <w:tmpl w:val="9CF639CC"/>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nsid w:val="31567583"/>
    <w:multiLevelType w:val="multilevel"/>
    <w:tmpl w:val="A38CC904"/>
    <w:lvl w:ilvl="0">
      <w:start w:val="6"/>
      <w:numFmt w:val="decimal"/>
      <w:lvlText w:val="%1."/>
      <w:lvlJc w:val="left"/>
      <w:pPr>
        <w:ind w:left="540" w:hanging="540"/>
      </w:pPr>
      <w:rPr>
        <w:rFonts w:ascii="Times New Roman" w:hAnsi="Times New Roman" w:cs="Times New Roman" w:hint="default"/>
      </w:rPr>
    </w:lvl>
    <w:lvl w:ilvl="1">
      <w:start w:val="2"/>
      <w:numFmt w:val="decimal"/>
      <w:lvlText w:val="%1.%2."/>
      <w:lvlJc w:val="left"/>
      <w:pPr>
        <w:ind w:left="540" w:hanging="540"/>
      </w:pPr>
      <w:rPr>
        <w:rFonts w:asciiTheme="minorHAnsi" w:hAnsiTheme="minorHAnsi" w:cs="Times New Roman" w:hint="default"/>
      </w:rPr>
    </w:lvl>
    <w:lvl w:ilvl="2">
      <w:start w:val="1"/>
      <w:numFmt w:val="decimal"/>
      <w:lvlText w:val="%1.%2.%3."/>
      <w:lvlJc w:val="left"/>
      <w:pPr>
        <w:ind w:left="720" w:hanging="720"/>
      </w:pPr>
      <w:rPr>
        <w:rFonts w:asciiTheme="minorHAnsi" w:hAnsiTheme="minorHAnsi" w:cs="Times New Roman" w:hint="default"/>
        <w:b/>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nsid w:val="33A7396B"/>
    <w:multiLevelType w:val="hybridMultilevel"/>
    <w:tmpl w:val="B81A6032"/>
    <w:lvl w:ilvl="0" w:tplc="D2E2A430">
      <w:start w:val="1"/>
      <w:numFmt w:val="lowerLetter"/>
      <w:lvlText w:val="%1)"/>
      <w:lvlJc w:val="left"/>
      <w:pPr>
        <w:tabs>
          <w:tab w:val="num" w:pos="1069"/>
        </w:tabs>
        <w:ind w:left="1069" w:hanging="360"/>
      </w:pPr>
      <w:rPr>
        <w:rFonts w:cs="Times New Roman" w:hint="default"/>
        <w:b w:val="0"/>
      </w:rPr>
    </w:lvl>
    <w:lvl w:ilvl="1" w:tplc="041A0003" w:tentative="1">
      <w:start w:val="1"/>
      <w:numFmt w:val="bullet"/>
      <w:lvlText w:val="o"/>
      <w:lvlJc w:val="left"/>
      <w:pPr>
        <w:tabs>
          <w:tab w:val="num" w:pos="1789"/>
        </w:tabs>
        <w:ind w:left="1789" w:hanging="360"/>
      </w:pPr>
      <w:rPr>
        <w:rFonts w:ascii="Courier New" w:hAnsi="Courier New" w:hint="default"/>
      </w:rPr>
    </w:lvl>
    <w:lvl w:ilvl="2" w:tplc="041A0005" w:tentative="1">
      <w:start w:val="1"/>
      <w:numFmt w:val="bullet"/>
      <w:lvlText w:val=""/>
      <w:lvlJc w:val="left"/>
      <w:pPr>
        <w:tabs>
          <w:tab w:val="num" w:pos="2509"/>
        </w:tabs>
        <w:ind w:left="2509" w:hanging="360"/>
      </w:pPr>
      <w:rPr>
        <w:rFonts w:ascii="Wingdings" w:hAnsi="Wingdings" w:hint="default"/>
      </w:rPr>
    </w:lvl>
    <w:lvl w:ilvl="3" w:tplc="041A0001" w:tentative="1">
      <w:start w:val="1"/>
      <w:numFmt w:val="bullet"/>
      <w:lvlText w:val=""/>
      <w:lvlJc w:val="left"/>
      <w:pPr>
        <w:tabs>
          <w:tab w:val="num" w:pos="3229"/>
        </w:tabs>
        <w:ind w:left="3229" w:hanging="360"/>
      </w:pPr>
      <w:rPr>
        <w:rFonts w:ascii="Symbol" w:hAnsi="Symbol" w:hint="default"/>
      </w:rPr>
    </w:lvl>
    <w:lvl w:ilvl="4" w:tplc="041A0003" w:tentative="1">
      <w:start w:val="1"/>
      <w:numFmt w:val="bullet"/>
      <w:lvlText w:val="o"/>
      <w:lvlJc w:val="left"/>
      <w:pPr>
        <w:tabs>
          <w:tab w:val="num" w:pos="3949"/>
        </w:tabs>
        <w:ind w:left="3949" w:hanging="360"/>
      </w:pPr>
      <w:rPr>
        <w:rFonts w:ascii="Courier New" w:hAnsi="Courier New" w:hint="default"/>
      </w:rPr>
    </w:lvl>
    <w:lvl w:ilvl="5" w:tplc="041A0005" w:tentative="1">
      <w:start w:val="1"/>
      <w:numFmt w:val="bullet"/>
      <w:lvlText w:val=""/>
      <w:lvlJc w:val="left"/>
      <w:pPr>
        <w:tabs>
          <w:tab w:val="num" w:pos="4669"/>
        </w:tabs>
        <w:ind w:left="4669" w:hanging="360"/>
      </w:pPr>
      <w:rPr>
        <w:rFonts w:ascii="Wingdings" w:hAnsi="Wingdings" w:hint="default"/>
      </w:rPr>
    </w:lvl>
    <w:lvl w:ilvl="6" w:tplc="041A0001" w:tentative="1">
      <w:start w:val="1"/>
      <w:numFmt w:val="bullet"/>
      <w:lvlText w:val=""/>
      <w:lvlJc w:val="left"/>
      <w:pPr>
        <w:tabs>
          <w:tab w:val="num" w:pos="5389"/>
        </w:tabs>
        <w:ind w:left="5389" w:hanging="360"/>
      </w:pPr>
      <w:rPr>
        <w:rFonts w:ascii="Symbol" w:hAnsi="Symbol" w:hint="default"/>
      </w:rPr>
    </w:lvl>
    <w:lvl w:ilvl="7" w:tplc="041A0003" w:tentative="1">
      <w:start w:val="1"/>
      <w:numFmt w:val="bullet"/>
      <w:lvlText w:val="o"/>
      <w:lvlJc w:val="left"/>
      <w:pPr>
        <w:tabs>
          <w:tab w:val="num" w:pos="6109"/>
        </w:tabs>
        <w:ind w:left="6109" w:hanging="360"/>
      </w:pPr>
      <w:rPr>
        <w:rFonts w:ascii="Courier New" w:hAnsi="Courier New" w:hint="default"/>
      </w:rPr>
    </w:lvl>
    <w:lvl w:ilvl="8" w:tplc="041A0005" w:tentative="1">
      <w:start w:val="1"/>
      <w:numFmt w:val="bullet"/>
      <w:lvlText w:val=""/>
      <w:lvlJc w:val="left"/>
      <w:pPr>
        <w:tabs>
          <w:tab w:val="num" w:pos="6829"/>
        </w:tabs>
        <w:ind w:left="6829" w:hanging="360"/>
      </w:pPr>
      <w:rPr>
        <w:rFonts w:ascii="Wingdings" w:hAnsi="Wingdings" w:hint="default"/>
      </w:rPr>
    </w:lvl>
  </w:abstractNum>
  <w:abstractNum w:abstractNumId="12">
    <w:nsid w:val="374635D7"/>
    <w:multiLevelType w:val="hybridMultilevel"/>
    <w:tmpl w:val="85A81692"/>
    <w:lvl w:ilvl="0" w:tplc="041A0017">
      <w:start w:val="1"/>
      <w:numFmt w:val="lowerLetter"/>
      <w:lvlText w:val="%1)"/>
      <w:lvlJc w:val="left"/>
      <w:pPr>
        <w:tabs>
          <w:tab w:val="num" w:pos="1429"/>
        </w:tabs>
        <w:ind w:left="1429" w:hanging="360"/>
      </w:pPr>
      <w:rPr>
        <w:rFonts w:cs="Times New Roman" w:hint="default"/>
      </w:rPr>
    </w:lvl>
    <w:lvl w:ilvl="1" w:tplc="E67A9C50">
      <w:numFmt w:val="bullet"/>
      <w:lvlText w:val="-"/>
      <w:lvlJc w:val="left"/>
      <w:pPr>
        <w:tabs>
          <w:tab w:val="num" w:pos="2509"/>
        </w:tabs>
        <w:ind w:left="2509" w:hanging="720"/>
      </w:pPr>
      <w:rPr>
        <w:rFonts w:ascii="Times New Roman" w:eastAsia="Times New Roman" w:hAnsi="Times New Roman" w:hint="default"/>
        <w:b w:val="0"/>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abstractNum w:abstractNumId="13">
    <w:nsid w:val="38B12CF1"/>
    <w:multiLevelType w:val="multilevel"/>
    <w:tmpl w:val="E4EAA1AC"/>
    <w:lvl w:ilvl="0">
      <w:start w:val="1"/>
      <w:numFmt w:val="decimal"/>
      <w:lvlText w:val="%1."/>
      <w:lvlJc w:val="left"/>
      <w:pPr>
        <w:ind w:left="495" w:hanging="495"/>
      </w:pPr>
      <w:rPr>
        <w:rFonts w:hint="default"/>
        <w:color w:val="00000A"/>
      </w:rPr>
    </w:lvl>
    <w:lvl w:ilvl="1">
      <w:start w:val="2"/>
      <w:numFmt w:val="decimal"/>
      <w:lvlText w:val="%1.%2."/>
      <w:lvlJc w:val="left"/>
      <w:pPr>
        <w:ind w:left="855" w:hanging="495"/>
      </w:pPr>
      <w:rPr>
        <w:rFonts w:hint="default"/>
        <w:b/>
        <w:color w:val="00000A"/>
      </w:rPr>
    </w:lvl>
    <w:lvl w:ilvl="2">
      <w:start w:val="2"/>
      <w:numFmt w:val="decimal"/>
      <w:lvlText w:val="%1.%2.%3."/>
      <w:lvlJc w:val="left"/>
      <w:pPr>
        <w:ind w:left="2564" w:hanging="720"/>
      </w:pPr>
      <w:rPr>
        <w:rFonts w:hint="default"/>
        <w:b/>
        <w:color w:val="00000A"/>
      </w:rPr>
    </w:lvl>
    <w:lvl w:ilvl="3">
      <w:start w:val="1"/>
      <w:numFmt w:val="decimal"/>
      <w:lvlText w:val="%1.%2.%3.%4."/>
      <w:lvlJc w:val="left"/>
      <w:pPr>
        <w:ind w:left="1800" w:hanging="720"/>
      </w:pPr>
      <w:rPr>
        <w:rFonts w:hint="default"/>
        <w:color w:val="00000A"/>
      </w:rPr>
    </w:lvl>
    <w:lvl w:ilvl="4">
      <w:start w:val="1"/>
      <w:numFmt w:val="decimal"/>
      <w:lvlText w:val="%1.%2.%3.%4.%5."/>
      <w:lvlJc w:val="left"/>
      <w:pPr>
        <w:ind w:left="2520" w:hanging="1080"/>
      </w:pPr>
      <w:rPr>
        <w:rFonts w:hint="default"/>
        <w:color w:val="00000A"/>
      </w:rPr>
    </w:lvl>
    <w:lvl w:ilvl="5">
      <w:start w:val="1"/>
      <w:numFmt w:val="decimal"/>
      <w:lvlText w:val="%1.%2.%3.%4.%5.%6."/>
      <w:lvlJc w:val="left"/>
      <w:pPr>
        <w:ind w:left="2880" w:hanging="1080"/>
      </w:pPr>
      <w:rPr>
        <w:rFonts w:hint="default"/>
        <w:color w:val="00000A"/>
      </w:rPr>
    </w:lvl>
    <w:lvl w:ilvl="6">
      <w:start w:val="1"/>
      <w:numFmt w:val="decimal"/>
      <w:lvlText w:val="%1.%2.%3.%4.%5.%6.%7."/>
      <w:lvlJc w:val="left"/>
      <w:pPr>
        <w:ind w:left="3600" w:hanging="1440"/>
      </w:pPr>
      <w:rPr>
        <w:rFonts w:hint="default"/>
        <w:color w:val="00000A"/>
      </w:rPr>
    </w:lvl>
    <w:lvl w:ilvl="7">
      <w:start w:val="1"/>
      <w:numFmt w:val="decimal"/>
      <w:lvlText w:val="%1.%2.%3.%4.%5.%6.%7.%8."/>
      <w:lvlJc w:val="left"/>
      <w:pPr>
        <w:ind w:left="3960" w:hanging="1440"/>
      </w:pPr>
      <w:rPr>
        <w:rFonts w:hint="default"/>
        <w:color w:val="00000A"/>
      </w:rPr>
    </w:lvl>
    <w:lvl w:ilvl="8">
      <w:start w:val="1"/>
      <w:numFmt w:val="decimal"/>
      <w:lvlText w:val="%1.%2.%3.%4.%5.%6.%7.%8.%9."/>
      <w:lvlJc w:val="left"/>
      <w:pPr>
        <w:ind w:left="4680" w:hanging="1800"/>
      </w:pPr>
      <w:rPr>
        <w:rFonts w:hint="default"/>
        <w:color w:val="00000A"/>
      </w:rPr>
    </w:lvl>
  </w:abstractNum>
  <w:abstractNum w:abstractNumId="14">
    <w:nsid w:val="3DB33EB6"/>
    <w:multiLevelType w:val="hybridMultilevel"/>
    <w:tmpl w:val="F9024AA2"/>
    <w:lvl w:ilvl="0" w:tplc="041A0017">
      <w:start w:val="1"/>
      <w:numFmt w:val="lowerLetter"/>
      <w:lvlText w:val="%1)"/>
      <w:lvlJc w:val="left"/>
      <w:pPr>
        <w:tabs>
          <w:tab w:val="num" w:pos="1428"/>
        </w:tabs>
        <w:ind w:left="1428" w:hanging="360"/>
      </w:pPr>
      <w:rPr>
        <w:rFonts w:cs="Times New Roman" w:hint="default"/>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5">
    <w:nsid w:val="405B1749"/>
    <w:multiLevelType w:val="hybridMultilevel"/>
    <w:tmpl w:val="10248016"/>
    <w:lvl w:ilvl="0" w:tplc="041A0001">
      <w:start w:val="1"/>
      <w:numFmt w:val="bullet"/>
      <w:lvlText w:val=""/>
      <w:lvlJc w:val="left"/>
      <w:pPr>
        <w:tabs>
          <w:tab w:val="num" w:pos="1069"/>
        </w:tabs>
        <w:ind w:left="1069" w:hanging="360"/>
      </w:pPr>
      <w:rPr>
        <w:rFonts w:ascii="Symbol" w:hAnsi="Symbol" w:hint="default"/>
      </w:rPr>
    </w:lvl>
    <w:lvl w:ilvl="1" w:tplc="041A0003" w:tentative="1">
      <w:start w:val="1"/>
      <w:numFmt w:val="bullet"/>
      <w:lvlText w:val="o"/>
      <w:lvlJc w:val="left"/>
      <w:pPr>
        <w:tabs>
          <w:tab w:val="num" w:pos="1789"/>
        </w:tabs>
        <w:ind w:left="1789" w:hanging="360"/>
      </w:pPr>
      <w:rPr>
        <w:rFonts w:ascii="Courier New" w:hAnsi="Courier New" w:hint="default"/>
      </w:rPr>
    </w:lvl>
    <w:lvl w:ilvl="2" w:tplc="041A0005" w:tentative="1">
      <w:start w:val="1"/>
      <w:numFmt w:val="bullet"/>
      <w:lvlText w:val=""/>
      <w:lvlJc w:val="left"/>
      <w:pPr>
        <w:tabs>
          <w:tab w:val="num" w:pos="2509"/>
        </w:tabs>
        <w:ind w:left="2509" w:hanging="360"/>
      </w:pPr>
      <w:rPr>
        <w:rFonts w:ascii="Wingdings" w:hAnsi="Wingdings" w:hint="default"/>
      </w:rPr>
    </w:lvl>
    <w:lvl w:ilvl="3" w:tplc="041A0001" w:tentative="1">
      <w:start w:val="1"/>
      <w:numFmt w:val="bullet"/>
      <w:lvlText w:val=""/>
      <w:lvlJc w:val="left"/>
      <w:pPr>
        <w:tabs>
          <w:tab w:val="num" w:pos="3229"/>
        </w:tabs>
        <w:ind w:left="3229" w:hanging="360"/>
      </w:pPr>
      <w:rPr>
        <w:rFonts w:ascii="Symbol" w:hAnsi="Symbol" w:hint="default"/>
      </w:rPr>
    </w:lvl>
    <w:lvl w:ilvl="4" w:tplc="041A0003" w:tentative="1">
      <w:start w:val="1"/>
      <w:numFmt w:val="bullet"/>
      <w:lvlText w:val="o"/>
      <w:lvlJc w:val="left"/>
      <w:pPr>
        <w:tabs>
          <w:tab w:val="num" w:pos="3949"/>
        </w:tabs>
        <w:ind w:left="3949" w:hanging="360"/>
      </w:pPr>
      <w:rPr>
        <w:rFonts w:ascii="Courier New" w:hAnsi="Courier New" w:hint="default"/>
      </w:rPr>
    </w:lvl>
    <w:lvl w:ilvl="5" w:tplc="041A0005" w:tentative="1">
      <w:start w:val="1"/>
      <w:numFmt w:val="bullet"/>
      <w:lvlText w:val=""/>
      <w:lvlJc w:val="left"/>
      <w:pPr>
        <w:tabs>
          <w:tab w:val="num" w:pos="4669"/>
        </w:tabs>
        <w:ind w:left="4669" w:hanging="360"/>
      </w:pPr>
      <w:rPr>
        <w:rFonts w:ascii="Wingdings" w:hAnsi="Wingdings" w:hint="default"/>
      </w:rPr>
    </w:lvl>
    <w:lvl w:ilvl="6" w:tplc="041A0001" w:tentative="1">
      <w:start w:val="1"/>
      <w:numFmt w:val="bullet"/>
      <w:lvlText w:val=""/>
      <w:lvlJc w:val="left"/>
      <w:pPr>
        <w:tabs>
          <w:tab w:val="num" w:pos="5389"/>
        </w:tabs>
        <w:ind w:left="5389" w:hanging="360"/>
      </w:pPr>
      <w:rPr>
        <w:rFonts w:ascii="Symbol" w:hAnsi="Symbol" w:hint="default"/>
      </w:rPr>
    </w:lvl>
    <w:lvl w:ilvl="7" w:tplc="041A0003" w:tentative="1">
      <w:start w:val="1"/>
      <w:numFmt w:val="bullet"/>
      <w:lvlText w:val="o"/>
      <w:lvlJc w:val="left"/>
      <w:pPr>
        <w:tabs>
          <w:tab w:val="num" w:pos="6109"/>
        </w:tabs>
        <w:ind w:left="6109" w:hanging="360"/>
      </w:pPr>
      <w:rPr>
        <w:rFonts w:ascii="Courier New" w:hAnsi="Courier New" w:hint="default"/>
      </w:rPr>
    </w:lvl>
    <w:lvl w:ilvl="8" w:tplc="041A0005" w:tentative="1">
      <w:start w:val="1"/>
      <w:numFmt w:val="bullet"/>
      <w:lvlText w:val=""/>
      <w:lvlJc w:val="left"/>
      <w:pPr>
        <w:tabs>
          <w:tab w:val="num" w:pos="6829"/>
        </w:tabs>
        <w:ind w:left="6829" w:hanging="360"/>
      </w:pPr>
      <w:rPr>
        <w:rFonts w:ascii="Wingdings" w:hAnsi="Wingdings" w:hint="default"/>
      </w:rPr>
    </w:lvl>
  </w:abstractNum>
  <w:abstractNum w:abstractNumId="16">
    <w:nsid w:val="433C2631"/>
    <w:multiLevelType w:val="multilevel"/>
    <w:tmpl w:val="9E021CF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8A76B08"/>
    <w:multiLevelType w:val="multilevel"/>
    <w:tmpl w:val="35EE6AEC"/>
    <w:lvl w:ilvl="0">
      <w:start w:val="9"/>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4C68661A"/>
    <w:multiLevelType w:val="multilevel"/>
    <w:tmpl w:val="2A30BE9C"/>
    <w:lvl w:ilvl="0">
      <w:start w:val="1"/>
      <w:numFmt w:val="upperRoman"/>
      <w:lvlText w:val="%1."/>
      <w:lvlJc w:val="left"/>
      <w:pPr>
        <w:ind w:left="2844" w:hanging="720"/>
      </w:pPr>
      <w:rPr>
        <w:rFonts w:ascii="Times New Roman" w:eastAsia="Times New Roman" w:hAnsi="Times New Roman" w:cs="Arial"/>
      </w:rPr>
    </w:lvl>
    <w:lvl w:ilvl="1">
      <w:start w:val="1"/>
      <w:numFmt w:val="lowerLetter"/>
      <w:lvlText w:val="%2."/>
      <w:lvlJc w:val="left"/>
      <w:pPr>
        <w:ind w:left="3204" w:hanging="360"/>
      </w:pPr>
      <w:rPr>
        <w:rFonts w:cs="Times New Roman"/>
      </w:rPr>
    </w:lvl>
    <w:lvl w:ilvl="2">
      <w:start w:val="1"/>
      <w:numFmt w:val="lowerRoman"/>
      <w:lvlText w:val="%3."/>
      <w:lvlJc w:val="right"/>
      <w:pPr>
        <w:ind w:left="3924" w:hanging="180"/>
      </w:pPr>
      <w:rPr>
        <w:rFonts w:cs="Times New Roman"/>
      </w:rPr>
    </w:lvl>
    <w:lvl w:ilvl="3">
      <w:start w:val="1"/>
      <w:numFmt w:val="decimal"/>
      <w:lvlText w:val="%4."/>
      <w:lvlJc w:val="left"/>
      <w:pPr>
        <w:ind w:left="4644" w:hanging="360"/>
      </w:pPr>
      <w:rPr>
        <w:rFonts w:cs="Times New Roman"/>
        <w:b/>
      </w:rPr>
    </w:lvl>
    <w:lvl w:ilvl="4">
      <w:start w:val="1"/>
      <w:numFmt w:val="lowerLetter"/>
      <w:lvlText w:val="%5."/>
      <w:lvlJc w:val="left"/>
      <w:pPr>
        <w:ind w:left="5364" w:hanging="360"/>
      </w:pPr>
      <w:rPr>
        <w:rFonts w:cs="Times New Roman"/>
      </w:rPr>
    </w:lvl>
    <w:lvl w:ilvl="5">
      <w:start w:val="1"/>
      <w:numFmt w:val="lowerRoman"/>
      <w:lvlText w:val="%6."/>
      <w:lvlJc w:val="right"/>
      <w:pPr>
        <w:ind w:left="6084" w:hanging="180"/>
      </w:pPr>
      <w:rPr>
        <w:rFonts w:cs="Times New Roman"/>
      </w:rPr>
    </w:lvl>
    <w:lvl w:ilvl="6">
      <w:start w:val="1"/>
      <w:numFmt w:val="decimal"/>
      <w:lvlText w:val="%7."/>
      <w:lvlJc w:val="left"/>
      <w:pPr>
        <w:ind w:left="6804" w:hanging="360"/>
      </w:pPr>
      <w:rPr>
        <w:rFonts w:cs="Times New Roman"/>
      </w:rPr>
    </w:lvl>
    <w:lvl w:ilvl="7">
      <w:start w:val="1"/>
      <w:numFmt w:val="lowerLetter"/>
      <w:lvlText w:val="%8."/>
      <w:lvlJc w:val="left"/>
      <w:pPr>
        <w:ind w:left="7524" w:hanging="360"/>
      </w:pPr>
      <w:rPr>
        <w:rFonts w:cs="Times New Roman"/>
      </w:rPr>
    </w:lvl>
    <w:lvl w:ilvl="8">
      <w:start w:val="1"/>
      <w:numFmt w:val="lowerRoman"/>
      <w:lvlText w:val="%9."/>
      <w:lvlJc w:val="right"/>
      <w:pPr>
        <w:ind w:left="8244" w:hanging="180"/>
      </w:pPr>
      <w:rPr>
        <w:rFonts w:cs="Times New Roman"/>
      </w:rPr>
    </w:lvl>
  </w:abstractNum>
  <w:abstractNum w:abstractNumId="19">
    <w:nsid w:val="509A5D46"/>
    <w:multiLevelType w:val="hybridMultilevel"/>
    <w:tmpl w:val="0B8096B8"/>
    <w:lvl w:ilvl="0" w:tplc="041A0001">
      <w:start w:val="1"/>
      <w:numFmt w:val="bullet"/>
      <w:lvlText w:val=""/>
      <w:lvlJc w:val="left"/>
      <w:pPr>
        <w:tabs>
          <w:tab w:val="num" w:pos="1427"/>
        </w:tabs>
        <w:ind w:left="1427" w:hanging="360"/>
      </w:pPr>
      <w:rPr>
        <w:rFonts w:ascii="Symbol" w:hAnsi="Symbol" w:hint="default"/>
      </w:rPr>
    </w:lvl>
    <w:lvl w:ilvl="1" w:tplc="041A0003" w:tentative="1">
      <w:start w:val="1"/>
      <w:numFmt w:val="bullet"/>
      <w:lvlText w:val="o"/>
      <w:lvlJc w:val="left"/>
      <w:pPr>
        <w:tabs>
          <w:tab w:val="num" w:pos="2147"/>
        </w:tabs>
        <w:ind w:left="2147" w:hanging="360"/>
      </w:pPr>
      <w:rPr>
        <w:rFonts w:ascii="Courier New" w:hAnsi="Courier New" w:hint="default"/>
      </w:rPr>
    </w:lvl>
    <w:lvl w:ilvl="2" w:tplc="041A0005" w:tentative="1">
      <w:start w:val="1"/>
      <w:numFmt w:val="bullet"/>
      <w:lvlText w:val=""/>
      <w:lvlJc w:val="left"/>
      <w:pPr>
        <w:tabs>
          <w:tab w:val="num" w:pos="2867"/>
        </w:tabs>
        <w:ind w:left="2867" w:hanging="360"/>
      </w:pPr>
      <w:rPr>
        <w:rFonts w:ascii="Wingdings" w:hAnsi="Wingdings" w:hint="default"/>
      </w:rPr>
    </w:lvl>
    <w:lvl w:ilvl="3" w:tplc="041A0001" w:tentative="1">
      <w:start w:val="1"/>
      <w:numFmt w:val="bullet"/>
      <w:lvlText w:val=""/>
      <w:lvlJc w:val="left"/>
      <w:pPr>
        <w:tabs>
          <w:tab w:val="num" w:pos="3587"/>
        </w:tabs>
        <w:ind w:left="3587" w:hanging="360"/>
      </w:pPr>
      <w:rPr>
        <w:rFonts w:ascii="Symbol" w:hAnsi="Symbol" w:hint="default"/>
      </w:rPr>
    </w:lvl>
    <w:lvl w:ilvl="4" w:tplc="041A0003" w:tentative="1">
      <w:start w:val="1"/>
      <w:numFmt w:val="bullet"/>
      <w:lvlText w:val="o"/>
      <w:lvlJc w:val="left"/>
      <w:pPr>
        <w:tabs>
          <w:tab w:val="num" w:pos="4307"/>
        </w:tabs>
        <w:ind w:left="4307" w:hanging="360"/>
      </w:pPr>
      <w:rPr>
        <w:rFonts w:ascii="Courier New" w:hAnsi="Courier New" w:hint="default"/>
      </w:rPr>
    </w:lvl>
    <w:lvl w:ilvl="5" w:tplc="041A0005" w:tentative="1">
      <w:start w:val="1"/>
      <w:numFmt w:val="bullet"/>
      <w:lvlText w:val=""/>
      <w:lvlJc w:val="left"/>
      <w:pPr>
        <w:tabs>
          <w:tab w:val="num" w:pos="5027"/>
        </w:tabs>
        <w:ind w:left="5027" w:hanging="360"/>
      </w:pPr>
      <w:rPr>
        <w:rFonts w:ascii="Wingdings" w:hAnsi="Wingdings" w:hint="default"/>
      </w:rPr>
    </w:lvl>
    <w:lvl w:ilvl="6" w:tplc="041A0001" w:tentative="1">
      <w:start w:val="1"/>
      <w:numFmt w:val="bullet"/>
      <w:lvlText w:val=""/>
      <w:lvlJc w:val="left"/>
      <w:pPr>
        <w:tabs>
          <w:tab w:val="num" w:pos="5747"/>
        </w:tabs>
        <w:ind w:left="5747" w:hanging="360"/>
      </w:pPr>
      <w:rPr>
        <w:rFonts w:ascii="Symbol" w:hAnsi="Symbol" w:hint="default"/>
      </w:rPr>
    </w:lvl>
    <w:lvl w:ilvl="7" w:tplc="041A0003" w:tentative="1">
      <w:start w:val="1"/>
      <w:numFmt w:val="bullet"/>
      <w:lvlText w:val="o"/>
      <w:lvlJc w:val="left"/>
      <w:pPr>
        <w:tabs>
          <w:tab w:val="num" w:pos="6467"/>
        </w:tabs>
        <w:ind w:left="6467" w:hanging="360"/>
      </w:pPr>
      <w:rPr>
        <w:rFonts w:ascii="Courier New" w:hAnsi="Courier New" w:hint="default"/>
      </w:rPr>
    </w:lvl>
    <w:lvl w:ilvl="8" w:tplc="041A0005" w:tentative="1">
      <w:start w:val="1"/>
      <w:numFmt w:val="bullet"/>
      <w:lvlText w:val=""/>
      <w:lvlJc w:val="left"/>
      <w:pPr>
        <w:tabs>
          <w:tab w:val="num" w:pos="7187"/>
        </w:tabs>
        <w:ind w:left="7187" w:hanging="360"/>
      </w:pPr>
      <w:rPr>
        <w:rFonts w:ascii="Wingdings" w:hAnsi="Wingdings" w:hint="default"/>
      </w:rPr>
    </w:lvl>
  </w:abstractNum>
  <w:abstractNum w:abstractNumId="20">
    <w:nsid w:val="517069BB"/>
    <w:multiLevelType w:val="multilevel"/>
    <w:tmpl w:val="756AF756"/>
    <w:lvl w:ilvl="0">
      <w:start w:val="1"/>
      <w:numFmt w:val="decimal"/>
      <w:lvlText w:val="%1."/>
      <w:lvlJc w:val="left"/>
      <w:pPr>
        <w:ind w:left="786" w:hanging="360"/>
      </w:pPr>
      <w:rPr>
        <w:rFonts w:cs="Times New Roman"/>
        <w:b w:val="0"/>
      </w:rPr>
    </w:lvl>
    <w:lvl w:ilvl="1">
      <w:start w:val="2"/>
      <w:numFmt w:val="decimal"/>
      <w:isLgl/>
      <w:lvlText w:val="%1.%2"/>
      <w:lvlJc w:val="left"/>
      <w:pPr>
        <w:ind w:left="861" w:hanging="435"/>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1">
    <w:nsid w:val="56221E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325FE5"/>
    <w:multiLevelType w:val="multilevel"/>
    <w:tmpl w:val="CD5AB1BC"/>
    <w:lvl w:ilvl="0">
      <w:start w:val="3"/>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5C5D1864"/>
    <w:multiLevelType w:val="hybridMultilevel"/>
    <w:tmpl w:val="86946FCA"/>
    <w:lvl w:ilvl="0" w:tplc="379E2A20">
      <w:start w:val="1"/>
      <w:numFmt w:val="lowerLetter"/>
      <w:lvlText w:val="%1."/>
      <w:lvlJc w:val="left"/>
      <w:pPr>
        <w:ind w:left="1069" w:hanging="360"/>
      </w:pPr>
      <w:rPr>
        <w:rFonts w:cs="Times New Roman" w:hint="default"/>
      </w:rPr>
    </w:lvl>
    <w:lvl w:ilvl="1" w:tplc="041A0019" w:tentative="1">
      <w:start w:val="1"/>
      <w:numFmt w:val="lowerLetter"/>
      <w:lvlText w:val="%2."/>
      <w:lvlJc w:val="left"/>
      <w:pPr>
        <w:ind w:left="1789" w:hanging="360"/>
      </w:pPr>
      <w:rPr>
        <w:rFonts w:cs="Times New Roman"/>
      </w:rPr>
    </w:lvl>
    <w:lvl w:ilvl="2" w:tplc="041A001B" w:tentative="1">
      <w:start w:val="1"/>
      <w:numFmt w:val="lowerRoman"/>
      <w:lvlText w:val="%3."/>
      <w:lvlJc w:val="right"/>
      <w:pPr>
        <w:ind w:left="2509" w:hanging="180"/>
      </w:pPr>
      <w:rPr>
        <w:rFonts w:cs="Times New Roman"/>
      </w:rPr>
    </w:lvl>
    <w:lvl w:ilvl="3" w:tplc="041A000F">
      <w:start w:val="1"/>
      <w:numFmt w:val="decimal"/>
      <w:lvlText w:val="%4."/>
      <w:lvlJc w:val="left"/>
      <w:pPr>
        <w:ind w:left="3229" w:hanging="360"/>
      </w:pPr>
      <w:rPr>
        <w:rFonts w:cs="Times New Roman"/>
      </w:rPr>
    </w:lvl>
    <w:lvl w:ilvl="4" w:tplc="041A0019" w:tentative="1">
      <w:start w:val="1"/>
      <w:numFmt w:val="lowerLetter"/>
      <w:lvlText w:val="%5."/>
      <w:lvlJc w:val="left"/>
      <w:pPr>
        <w:ind w:left="3949" w:hanging="360"/>
      </w:pPr>
      <w:rPr>
        <w:rFonts w:cs="Times New Roman"/>
      </w:rPr>
    </w:lvl>
    <w:lvl w:ilvl="5" w:tplc="041A001B" w:tentative="1">
      <w:start w:val="1"/>
      <w:numFmt w:val="lowerRoman"/>
      <w:lvlText w:val="%6."/>
      <w:lvlJc w:val="right"/>
      <w:pPr>
        <w:ind w:left="4669" w:hanging="180"/>
      </w:pPr>
      <w:rPr>
        <w:rFonts w:cs="Times New Roman"/>
      </w:rPr>
    </w:lvl>
    <w:lvl w:ilvl="6" w:tplc="041A000F" w:tentative="1">
      <w:start w:val="1"/>
      <w:numFmt w:val="decimal"/>
      <w:lvlText w:val="%7."/>
      <w:lvlJc w:val="left"/>
      <w:pPr>
        <w:ind w:left="5389" w:hanging="360"/>
      </w:pPr>
      <w:rPr>
        <w:rFonts w:cs="Times New Roman"/>
      </w:rPr>
    </w:lvl>
    <w:lvl w:ilvl="7" w:tplc="041A0019" w:tentative="1">
      <w:start w:val="1"/>
      <w:numFmt w:val="lowerLetter"/>
      <w:lvlText w:val="%8."/>
      <w:lvlJc w:val="left"/>
      <w:pPr>
        <w:ind w:left="6109" w:hanging="360"/>
      </w:pPr>
      <w:rPr>
        <w:rFonts w:cs="Times New Roman"/>
      </w:rPr>
    </w:lvl>
    <w:lvl w:ilvl="8" w:tplc="041A001B" w:tentative="1">
      <w:start w:val="1"/>
      <w:numFmt w:val="lowerRoman"/>
      <w:lvlText w:val="%9."/>
      <w:lvlJc w:val="right"/>
      <w:pPr>
        <w:ind w:left="6829" w:hanging="180"/>
      </w:pPr>
      <w:rPr>
        <w:rFonts w:cs="Times New Roman"/>
      </w:rPr>
    </w:lvl>
  </w:abstractNum>
  <w:abstractNum w:abstractNumId="24">
    <w:nsid w:val="5DFC5114"/>
    <w:multiLevelType w:val="hybridMultilevel"/>
    <w:tmpl w:val="738650D0"/>
    <w:lvl w:ilvl="0" w:tplc="041A000F">
      <w:start w:val="6"/>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5">
    <w:nsid w:val="607C4673"/>
    <w:multiLevelType w:val="multilevel"/>
    <w:tmpl w:val="6508802E"/>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2AE7E8A"/>
    <w:multiLevelType w:val="hybridMultilevel"/>
    <w:tmpl w:val="6A9AEE06"/>
    <w:lvl w:ilvl="0" w:tplc="041A000F">
      <w:start w:val="1"/>
      <w:numFmt w:val="decimal"/>
      <w:lvlText w:val="%1."/>
      <w:lvlJc w:val="left"/>
      <w:pPr>
        <w:tabs>
          <w:tab w:val="num" w:pos="1069"/>
        </w:tabs>
        <w:ind w:left="1069" w:hanging="360"/>
      </w:pPr>
      <w:rPr>
        <w:rFonts w:cs="Times New Roman" w:hint="default"/>
      </w:rPr>
    </w:lvl>
    <w:lvl w:ilvl="1" w:tplc="041A0003" w:tentative="1">
      <w:start w:val="1"/>
      <w:numFmt w:val="bullet"/>
      <w:lvlText w:val="o"/>
      <w:lvlJc w:val="left"/>
      <w:pPr>
        <w:tabs>
          <w:tab w:val="num" w:pos="1789"/>
        </w:tabs>
        <w:ind w:left="1789" w:hanging="360"/>
      </w:pPr>
      <w:rPr>
        <w:rFonts w:ascii="Courier New" w:hAnsi="Courier New" w:hint="default"/>
      </w:rPr>
    </w:lvl>
    <w:lvl w:ilvl="2" w:tplc="041A0005" w:tentative="1">
      <w:start w:val="1"/>
      <w:numFmt w:val="bullet"/>
      <w:lvlText w:val=""/>
      <w:lvlJc w:val="left"/>
      <w:pPr>
        <w:tabs>
          <w:tab w:val="num" w:pos="2509"/>
        </w:tabs>
        <w:ind w:left="2509" w:hanging="360"/>
      </w:pPr>
      <w:rPr>
        <w:rFonts w:ascii="Wingdings" w:hAnsi="Wingdings" w:hint="default"/>
      </w:rPr>
    </w:lvl>
    <w:lvl w:ilvl="3" w:tplc="041A0001" w:tentative="1">
      <w:start w:val="1"/>
      <w:numFmt w:val="bullet"/>
      <w:lvlText w:val=""/>
      <w:lvlJc w:val="left"/>
      <w:pPr>
        <w:tabs>
          <w:tab w:val="num" w:pos="3229"/>
        </w:tabs>
        <w:ind w:left="3229" w:hanging="360"/>
      </w:pPr>
      <w:rPr>
        <w:rFonts w:ascii="Symbol" w:hAnsi="Symbol" w:hint="default"/>
      </w:rPr>
    </w:lvl>
    <w:lvl w:ilvl="4" w:tplc="041A0003" w:tentative="1">
      <w:start w:val="1"/>
      <w:numFmt w:val="bullet"/>
      <w:lvlText w:val="o"/>
      <w:lvlJc w:val="left"/>
      <w:pPr>
        <w:tabs>
          <w:tab w:val="num" w:pos="3949"/>
        </w:tabs>
        <w:ind w:left="3949" w:hanging="360"/>
      </w:pPr>
      <w:rPr>
        <w:rFonts w:ascii="Courier New" w:hAnsi="Courier New" w:hint="default"/>
      </w:rPr>
    </w:lvl>
    <w:lvl w:ilvl="5" w:tplc="041A0005" w:tentative="1">
      <w:start w:val="1"/>
      <w:numFmt w:val="bullet"/>
      <w:lvlText w:val=""/>
      <w:lvlJc w:val="left"/>
      <w:pPr>
        <w:tabs>
          <w:tab w:val="num" w:pos="4669"/>
        </w:tabs>
        <w:ind w:left="4669" w:hanging="360"/>
      </w:pPr>
      <w:rPr>
        <w:rFonts w:ascii="Wingdings" w:hAnsi="Wingdings" w:hint="default"/>
      </w:rPr>
    </w:lvl>
    <w:lvl w:ilvl="6" w:tplc="041A0001" w:tentative="1">
      <w:start w:val="1"/>
      <w:numFmt w:val="bullet"/>
      <w:lvlText w:val=""/>
      <w:lvlJc w:val="left"/>
      <w:pPr>
        <w:tabs>
          <w:tab w:val="num" w:pos="5389"/>
        </w:tabs>
        <w:ind w:left="5389" w:hanging="360"/>
      </w:pPr>
      <w:rPr>
        <w:rFonts w:ascii="Symbol" w:hAnsi="Symbol" w:hint="default"/>
      </w:rPr>
    </w:lvl>
    <w:lvl w:ilvl="7" w:tplc="041A0003" w:tentative="1">
      <w:start w:val="1"/>
      <w:numFmt w:val="bullet"/>
      <w:lvlText w:val="o"/>
      <w:lvlJc w:val="left"/>
      <w:pPr>
        <w:tabs>
          <w:tab w:val="num" w:pos="6109"/>
        </w:tabs>
        <w:ind w:left="6109" w:hanging="360"/>
      </w:pPr>
      <w:rPr>
        <w:rFonts w:ascii="Courier New" w:hAnsi="Courier New" w:hint="default"/>
      </w:rPr>
    </w:lvl>
    <w:lvl w:ilvl="8" w:tplc="041A0005" w:tentative="1">
      <w:start w:val="1"/>
      <w:numFmt w:val="bullet"/>
      <w:lvlText w:val=""/>
      <w:lvlJc w:val="left"/>
      <w:pPr>
        <w:tabs>
          <w:tab w:val="num" w:pos="6829"/>
        </w:tabs>
        <w:ind w:left="6829" w:hanging="360"/>
      </w:pPr>
      <w:rPr>
        <w:rFonts w:ascii="Wingdings" w:hAnsi="Wingdings" w:hint="default"/>
      </w:rPr>
    </w:lvl>
  </w:abstractNum>
  <w:abstractNum w:abstractNumId="27">
    <w:nsid w:val="630212E1"/>
    <w:multiLevelType w:val="multilevel"/>
    <w:tmpl w:val="FBEAC394"/>
    <w:lvl w:ilvl="0">
      <w:start w:val="9"/>
      <w:numFmt w:val="decimal"/>
      <w:lvlText w:val="%1."/>
      <w:lvlJc w:val="left"/>
      <w:pPr>
        <w:tabs>
          <w:tab w:val="num" w:pos="360"/>
        </w:tabs>
        <w:ind w:left="360" w:hanging="360"/>
      </w:pPr>
      <w:rPr>
        <w:rFonts w:cs="Times New Roman" w:hint="default"/>
        <w:b/>
      </w:rPr>
    </w:lvl>
    <w:lvl w:ilvl="1">
      <w:start w:val="1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8">
    <w:nsid w:val="63784BFF"/>
    <w:multiLevelType w:val="hybridMultilevel"/>
    <w:tmpl w:val="E17ABAE8"/>
    <w:lvl w:ilvl="0" w:tplc="1076DA78">
      <w:start w:val="1"/>
      <w:numFmt w:val="decimal"/>
      <w:lvlText w:val="%1.1."/>
      <w:lvlJc w:val="left"/>
      <w:pPr>
        <w:ind w:left="1571" w:hanging="360"/>
      </w:pPr>
      <w:rPr>
        <w:rFonts w:cs="Times New Roman" w:hint="default"/>
      </w:rPr>
    </w:lvl>
    <w:lvl w:ilvl="1" w:tplc="F0D48632">
      <w:start w:val="1"/>
      <w:numFmt w:val="decimal"/>
      <w:lvlText w:val="%2.1."/>
      <w:lvlJc w:val="left"/>
      <w:pPr>
        <w:ind w:left="2291" w:hanging="360"/>
      </w:pPr>
      <w:rPr>
        <w:rFonts w:cs="Times New Roman" w:hint="default"/>
        <w:b/>
      </w:rPr>
    </w:lvl>
    <w:lvl w:ilvl="2" w:tplc="041A001B" w:tentative="1">
      <w:start w:val="1"/>
      <w:numFmt w:val="lowerRoman"/>
      <w:lvlText w:val="%3."/>
      <w:lvlJc w:val="right"/>
      <w:pPr>
        <w:ind w:left="3011" w:hanging="180"/>
      </w:pPr>
      <w:rPr>
        <w:rFonts w:cs="Times New Roman"/>
      </w:rPr>
    </w:lvl>
    <w:lvl w:ilvl="3" w:tplc="041A000F" w:tentative="1">
      <w:start w:val="1"/>
      <w:numFmt w:val="decimal"/>
      <w:lvlText w:val="%4."/>
      <w:lvlJc w:val="left"/>
      <w:pPr>
        <w:ind w:left="3731" w:hanging="360"/>
      </w:pPr>
      <w:rPr>
        <w:rFonts w:cs="Times New Roman"/>
      </w:rPr>
    </w:lvl>
    <w:lvl w:ilvl="4" w:tplc="041A0019" w:tentative="1">
      <w:start w:val="1"/>
      <w:numFmt w:val="lowerLetter"/>
      <w:lvlText w:val="%5."/>
      <w:lvlJc w:val="left"/>
      <w:pPr>
        <w:ind w:left="4451" w:hanging="360"/>
      </w:pPr>
      <w:rPr>
        <w:rFonts w:cs="Times New Roman"/>
      </w:rPr>
    </w:lvl>
    <w:lvl w:ilvl="5" w:tplc="041A001B" w:tentative="1">
      <w:start w:val="1"/>
      <w:numFmt w:val="lowerRoman"/>
      <w:lvlText w:val="%6."/>
      <w:lvlJc w:val="right"/>
      <w:pPr>
        <w:ind w:left="5171" w:hanging="180"/>
      </w:pPr>
      <w:rPr>
        <w:rFonts w:cs="Times New Roman"/>
      </w:rPr>
    </w:lvl>
    <w:lvl w:ilvl="6" w:tplc="041A000F" w:tentative="1">
      <w:start w:val="1"/>
      <w:numFmt w:val="decimal"/>
      <w:lvlText w:val="%7."/>
      <w:lvlJc w:val="left"/>
      <w:pPr>
        <w:ind w:left="5891" w:hanging="360"/>
      </w:pPr>
      <w:rPr>
        <w:rFonts w:cs="Times New Roman"/>
      </w:rPr>
    </w:lvl>
    <w:lvl w:ilvl="7" w:tplc="041A0019" w:tentative="1">
      <w:start w:val="1"/>
      <w:numFmt w:val="lowerLetter"/>
      <w:lvlText w:val="%8."/>
      <w:lvlJc w:val="left"/>
      <w:pPr>
        <w:ind w:left="6611" w:hanging="360"/>
      </w:pPr>
      <w:rPr>
        <w:rFonts w:cs="Times New Roman"/>
      </w:rPr>
    </w:lvl>
    <w:lvl w:ilvl="8" w:tplc="041A001B" w:tentative="1">
      <w:start w:val="1"/>
      <w:numFmt w:val="lowerRoman"/>
      <w:lvlText w:val="%9."/>
      <w:lvlJc w:val="right"/>
      <w:pPr>
        <w:ind w:left="7331" w:hanging="180"/>
      </w:pPr>
      <w:rPr>
        <w:rFonts w:cs="Times New Roman"/>
      </w:rPr>
    </w:lvl>
  </w:abstractNum>
  <w:abstractNum w:abstractNumId="29">
    <w:nsid w:val="654E3B61"/>
    <w:multiLevelType w:val="hybridMultilevel"/>
    <w:tmpl w:val="B6E02C5E"/>
    <w:lvl w:ilvl="0" w:tplc="2C1E005A">
      <w:start w:val="1"/>
      <w:numFmt w:val="decimal"/>
      <w:lvlText w:val="%1."/>
      <w:lvlJc w:val="left"/>
      <w:pPr>
        <w:ind w:left="786" w:hanging="360"/>
      </w:pPr>
      <w:rPr>
        <w:rFonts w:cs="Times New Roman"/>
        <w:b w:val="0"/>
      </w:rPr>
    </w:lvl>
    <w:lvl w:ilvl="1" w:tplc="041A0019" w:tentative="1">
      <w:start w:val="1"/>
      <w:numFmt w:val="lowerLetter"/>
      <w:lvlText w:val="%2."/>
      <w:lvlJc w:val="left"/>
      <w:pPr>
        <w:ind w:left="1506" w:hanging="360"/>
      </w:pPr>
      <w:rPr>
        <w:rFonts w:cs="Times New Roman"/>
      </w:rPr>
    </w:lvl>
    <w:lvl w:ilvl="2" w:tplc="041A001B" w:tentative="1">
      <w:start w:val="1"/>
      <w:numFmt w:val="lowerRoman"/>
      <w:lvlText w:val="%3."/>
      <w:lvlJc w:val="right"/>
      <w:pPr>
        <w:ind w:left="2226" w:hanging="180"/>
      </w:pPr>
      <w:rPr>
        <w:rFonts w:cs="Times New Roman"/>
      </w:rPr>
    </w:lvl>
    <w:lvl w:ilvl="3" w:tplc="041A000F" w:tentative="1">
      <w:start w:val="1"/>
      <w:numFmt w:val="decimal"/>
      <w:lvlText w:val="%4."/>
      <w:lvlJc w:val="left"/>
      <w:pPr>
        <w:ind w:left="2946" w:hanging="360"/>
      </w:pPr>
      <w:rPr>
        <w:rFonts w:cs="Times New Roman"/>
      </w:rPr>
    </w:lvl>
    <w:lvl w:ilvl="4" w:tplc="041A0019" w:tentative="1">
      <w:start w:val="1"/>
      <w:numFmt w:val="lowerLetter"/>
      <w:lvlText w:val="%5."/>
      <w:lvlJc w:val="left"/>
      <w:pPr>
        <w:ind w:left="3666" w:hanging="360"/>
      </w:pPr>
      <w:rPr>
        <w:rFonts w:cs="Times New Roman"/>
      </w:rPr>
    </w:lvl>
    <w:lvl w:ilvl="5" w:tplc="041A001B" w:tentative="1">
      <w:start w:val="1"/>
      <w:numFmt w:val="lowerRoman"/>
      <w:lvlText w:val="%6."/>
      <w:lvlJc w:val="right"/>
      <w:pPr>
        <w:ind w:left="4386" w:hanging="180"/>
      </w:pPr>
      <w:rPr>
        <w:rFonts w:cs="Times New Roman"/>
      </w:rPr>
    </w:lvl>
    <w:lvl w:ilvl="6" w:tplc="041A000F" w:tentative="1">
      <w:start w:val="1"/>
      <w:numFmt w:val="decimal"/>
      <w:lvlText w:val="%7."/>
      <w:lvlJc w:val="left"/>
      <w:pPr>
        <w:ind w:left="5106" w:hanging="360"/>
      </w:pPr>
      <w:rPr>
        <w:rFonts w:cs="Times New Roman"/>
      </w:rPr>
    </w:lvl>
    <w:lvl w:ilvl="7" w:tplc="041A0019" w:tentative="1">
      <w:start w:val="1"/>
      <w:numFmt w:val="lowerLetter"/>
      <w:lvlText w:val="%8."/>
      <w:lvlJc w:val="left"/>
      <w:pPr>
        <w:ind w:left="5826" w:hanging="360"/>
      </w:pPr>
      <w:rPr>
        <w:rFonts w:cs="Times New Roman"/>
      </w:rPr>
    </w:lvl>
    <w:lvl w:ilvl="8" w:tplc="041A001B" w:tentative="1">
      <w:start w:val="1"/>
      <w:numFmt w:val="lowerRoman"/>
      <w:lvlText w:val="%9."/>
      <w:lvlJc w:val="right"/>
      <w:pPr>
        <w:ind w:left="6546" w:hanging="180"/>
      </w:pPr>
      <w:rPr>
        <w:rFonts w:cs="Times New Roman"/>
      </w:rPr>
    </w:lvl>
  </w:abstractNum>
  <w:abstractNum w:abstractNumId="30">
    <w:nsid w:val="698D226E"/>
    <w:multiLevelType w:val="hybridMultilevel"/>
    <w:tmpl w:val="16FE4C2A"/>
    <w:lvl w:ilvl="0" w:tplc="4C56D0A6">
      <w:start w:val="1"/>
      <w:numFmt w:val="decimal"/>
      <w:lvlText w:val="8.6.%1"/>
      <w:lvlJc w:val="left"/>
      <w:pPr>
        <w:ind w:left="1211" w:hanging="360"/>
      </w:pPr>
      <w:rPr>
        <w:rFonts w:cs="Times New Roman" w:hint="default"/>
      </w:rPr>
    </w:lvl>
    <w:lvl w:ilvl="1" w:tplc="041A0019" w:tentative="1">
      <w:start w:val="1"/>
      <w:numFmt w:val="lowerLetter"/>
      <w:lvlText w:val="%2."/>
      <w:lvlJc w:val="left"/>
      <w:pPr>
        <w:ind w:left="862" w:hanging="360"/>
      </w:pPr>
      <w:rPr>
        <w:rFonts w:cs="Times New Roman"/>
      </w:rPr>
    </w:lvl>
    <w:lvl w:ilvl="2" w:tplc="041A001B" w:tentative="1">
      <w:start w:val="1"/>
      <w:numFmt w:val="lowerRoman"/>
      <w:lvlText w:val="%3."/>
      <w:lvlJc w:val="right"/>
      <w:pPr>
        <w:ind w:left="1582" w:hanging="180"/>
      </w:pPr>
      <w:rPr>
        <w:rFonts w:cs="Times New Roman"/>
      </w:rPr>
    </w:lvl>
    <w:lvl w:ilvl="3" w:tplc="041A000F" w:tentative="1">
      <w:start w:val="1"/>
      <w:numFmt w:val="decimal"/>
      <w:lvlText w:val="%4."/>
      <w:lvlJc w:val="left"/>
      <w:pPr>
        <w:ind w:left="2302" w:hanging="360"/>
      </w:pPr>
      <w:rPr>
        <w:rFonts w:cs="Times New Roman"/>
      </w:rPr>
    </w:lvl>
    <w:lvl w:ilvl="4" w:tplc="041A0019" w:tentative="1">
      <w:start w:val="1"/>
      <w:numFmt w:val="lowerLetter"/>
      <w:lvlText w:val="%5."/>
      <w:lvlJc w:val="left"/>
      <w:pPr>
        <w:ind w:left="3022" w:hanging="360"/>
      </w:pPr>
      <w:rPr>
        <w:rFonts w:cs="Times New Roman"/>
      </w:rPr>
    </w:lvl>
    <w:lvl w:ilvl="5" w:tplc="041A001B" w:tentative="1">
      <w:start w:val="1"/>
      <w:numFmt w:val="lowerRoman"/>
      <w:lvlText w:val="%6."/>
      <w:lvlJc w:val="right"/>
      <w:pPr>
        <w:ind w:left="3742" w:hanging="180"/>
      </w:pPr>
      <w:rPr>
        <w:rFonts w:cs="Times New Roman"/>
      </w:rPr>
    </w:lvl>
    <w:lvl w:ilvl="6" w:tplc="041A000F" w:tentative="1">
      <w:start w:val="1"/>
      <w:numFmt w:val="decimal"/>
      <w:lvlText w:val="%7."/>
      <w:lvlJc w:val="left"/>
      <w:pPr>
        <w:ind w:left="4462" w:hanging="360"/>
      </w:pPr>
      <w:rPr>
        <w:rFonts w:cs="Times New Roman"/>
      </w:rPr>
    </w:lvl>
    <w:lvl w:ilvl="7" w:tplc="041A0019" w:tentative="1">
      <w:start w:val="1"/>
      <w:numFmt w:val="lowerLetter"/>
      <w:lvlText w:val="%8."/>
      <w:lvlJc w:val="left"/>
      <w:pPr>
        <w:ind w:left="5182" w:hanging="360"/>
      </w:pPr>
      <w:rPr>
        <w:rFonts w:cs="Times New Roman"/>
      </w:rPr>
    </w:lvl>
    <w:lvl w:ilvl="8" w:tplc="041A001B" w:tentative="1">
      <w:start w:val="1"/>
      <w:numFmt w:val="lowerRoman"/>
      <w:lvlText w:val="%9."/>
      <w:lvlJc w:val="right"/>
      <w:pPr>
        <w:ind w:left="5902" w:hanging="180"/>
      </w:pPr>
      <w:rPr>
        <w:rFonts w:cs="Times New Roman"/>
      </w:rPr>
    </w:lvl>
  </w:abstractNum>
  <w:abstractNum w:abstractNumId="31">
    <w:nsid w:val="6BA97E8D"/>
    <w:multiLevelType w:val="hybridMultilevel"/>
    <w:tmpl w:val="998897E4"/>
    <w:lvl w:ilvl="0" w:tplc="F984FD5C">
      <w:start w:val="1"/>
      <w:numFmt w:val="decimal"/>
      <w:lvlText w:val="%1."/>
      <w:lvlJc w:val="left"/>
      <w:pPr>
        <w:ind w:left="1789" w:hanging="360"/>
      </w:pPr>
      <w:rPr>
        <w:rFonts w:cs="Times New Roman" w:hint="default"/>
      </w:rPr>
    </w:lvl>
    <w:lvl w:ilvl="1" w:tplc="041A0019" w:tentative="1">
      <w:start w:val="1"/>
      <w:numFmt w:val="lowerLetter"/>
      <w:lvlText w:val="%2."/>
      <w:lvlJc w:val="left"/>
      <w:pPr>
        <w:ind w:left="2509" w:hanging="360"/>
      </w:pPr>
      <w:rPr>
        <w:rFonts w:cs="Times New Roman"/>
      </w:rPr>
    </w:lvl>
    <w:lvl w:ilvl="2" w:tplc="041A001B" w:tentative="1">
      <w:start w:val="1"/>
      <w:numFmt w:val="lowerRoman"/>
      <w:lvlText w:val="%3."/>
      <w:lvlJc w:val="right"/>
      <w:pPr>
        <w:ind w:left="3229" w:hanging="180"/>
      </w:pPr>
      <w:rPr>
        <w:rFonts w:cs="Times New Roman"/>
      </w:rPr>
    </w:lvl>
    <w:lvl w:ilvl="3" w:tplc="041A000F" w:tentative="1">
      <w:start w:val="1"/>
      <w:numFmt w:val="decimal"/>
      <w:lvlText w:val="%4."/>
      <w:lvlJc w:val="left"/>
      <w:pPr>
        <w:ind w:left="3949" w:hanging="360"/>
      </w:pPr>
      <w:rPr>
        <w:rFonts w:cs="Times New Roman"/>
      </w:rPr>
    </w:lvl>
    <w:lvl w:ilvl="4" w:tplc="041A0019" w:tentative="1">
      <w:start w:val="1"/>
      <w:numFmt w:val="lowerLetter"/>
      <w:lvlText w:val="%5."/>
      <w:lvlJc w:val="left"/>
      <w:pPr>
        <w:ind w:left="4669" w:hanging="360"/>
      </w:pPr>
      <w:rPr>
        <w:rFonts w:cs="Times New Roman"/>
      </w:rPr>
    </w:lvl>
    <w:lvl w:ilvl="5" w:tplc="041A001B" w:tentative="1">
      <w:start w:val="1"/>
      <w:numFmt w:val="lowerRoman"/>
      <w:lvlText w:val="%6."/>
      <w:lvlJc w:val="right"/>
      <w:pPr>
        <w:ind w:left="5389" w:hanging="180"/>
      </w:pPr>
      <w:rPr>
        <w:rFonts w:cs="Times New Roman"/>
      </w:rPr>
    </w:lvl>
    <w:lvl w:ilvl="6" w:tplc="041A000F" w:tentative="1">
      <w:start w:val="1"/>
      <w:numFmt w:val="decimal"/>
      <w:lvlText w:val="%7."/>
      <w:lvlJc w:val="left"/>
      <w:pPr>
        <w:ind w:left="6109" w:hanging="360"/>
      </w:pPr>
      <w:rPr>
        <w:rFonts w:cs="Times New Roman"/>
      </w:rPr>
    </w:lvl>
    <w:lvl w:ilvl="7" w:tplc="041A0019" w:tentative="1">
      <w:start w:val="1"/>
      <w:numFmt w:val="lowerLetter"/>
      <w:lvlText w:val="%8."/>
      <w:lvlJc w:val="left"/>
      <w:pPr>
        <w:ind w:left="6829" w:hanging="360"/>
      </w:pPr>
      <w:rPr>
        <w:rFonts w:cs="Times New Roman"/>
      </w:rPr>
    </w:lvl>
    <w:lvl w:ilvl="8" w:tplc="041A001B" w:tentative="1">
      <w:start w:val="1"/>
      <w:numFmt w:val="lowerRoman"/>
      <w:lvlText w:val="%9."/>
      <w:lvlJc w:val="right"/>
      <w:pPr>
        <w:ind w:left="7549" w:hanging="180"/>
      </w:pPr>
      <w:rPr>
        <w:rFonts w:cs="Times New Roman"/>
      </w:rPr>
    </w:lvl>
  </w:abstractNum>
  <w:abstractNum w:abstractNumId="32">
    <w:nsid w:val="6D506A90"/>
    <w:multiLevelType w:val="hybridMultilevel"/>
    <w:tmpl w:val="65DC104E"/>
    <w:lvl w:ilvl="0" w:tplc="041A000F">
      <w:start w:val="1"/>
      <w:numFmt w:val="decimal"/>
      <w:lvlText w:val="%1."/>
      <w:lvlJc w:val="left"/>
      <w:pPr>
        <w:ind w:left="1069" w:hanging="360"/>
      </w:pPr>
      <w:rPr>
        <w:rFonts w:hint="default"/>
      </w:rPr>
    </w:lvl>
    <w:lvl w:ilvl="1" w:tplc="041A000F">
      <w:start w:val="1"/>
      <w:numFmt w:val="decimal"/>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3">
    <w:nsid w:val="78036302"/>
    <w:multiLevelType w:val="hybridMultilevel"/>
    <w:tmpl w:val="096CF132"/>
    <w:lvl w:ilvl="0" w:tplc="90E8AD96">
      <w:start w:val="1"/>
      <w:numFmt w:val="upperRoman"/>
      <w:lvlText w:val="%1."/>
      <w:lvlJc w:val="left"/>
      <w:pPr>
        <w:ind w:left="1080" w:hanging="72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4">
    <w:nsid w:val="7FE6705F"/>
    <w:multiLevelType w:val="hybridMultilevel"/>
    <w:tmpl w:val="5E9E4C54"/>
    <w:lvl w:ilvl="0" w:tplc="041A0017">
      <w:start w:val="1"/>
      <w:numFmt w:val="lowerLetter"/>
      <w:lvlText w:val="%1)"/>
      <w:lvlJc w:val="left"/>
      <w:pPr>
        <w:tabs>
          <w:tab w:val="num" w:pos="1429"/>
        </w:tabs>
        <w:ind w:left="1429" w:hanging="360"/>
      </w:pPr>
      <w:rPr>
        <w:rFonts w:cs="Times New Roman" w:hint="default"/>
      </w:rPr>
    </w:lvl>
    <w:lvl w:ilvl="1" w:tplc="041A0003" w:tentative="1">
      <w:start w:val="1"/>
      <w:numFmt w:val="bullet"/>
      <w:lvlText w:val="o"/>
      <w:lvlJc w:val="left"/>
      <w:pPr>
        <w:tabs>
          <w:tab w:val="num" w:pos="2149"/>
        </w:tabs>
        <w:ind w:left="2149" w:hanging="360"/>
      </w:pPr>
      <w:rPr>
        <w:rFonts w:ascii="Courier New" w:hAnsi="Courier New" w:hint="default"/>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num w:numId="1">
    <w:abstractNumId w:val="18"/>
  </w:num>
  <w:num w:numId="2">
    <w:abstractNumId w:val="10"/>
  </w:num>
  <w:num w:numId="3">
    <w:abstractNumId w:val="9"/>
  </w:num>
  <w:num w:numId="4">
    <w:abstractNumId w:val="15"/>
  </w:num>
  <w:num w:numId="5">
    <w:abstractNumId w:val="22"/>
  </w:num>
  <w:num w:numId="6">
    <w:abstractNumId w:val="17"/>
  </w:num>
  <w:num w:numId="7">
    <w:abstractNumId w:val="19"/>
  </w:num>
  <w:num w:numId="8">
    <w:abstractNumId w:val="5"/>
  </w:num>
  <w:num w:numId="9">
    <w:abstractNumId w:val="3"/>
  </w:num>
  <w:num w:numId="10">
    <w:abstractNumId w:val="4"/>
  </w:num>
  <w:num w:numId="11">
    <w:abstractNumId w:val="2"/>
  </w:num>
  <w:num w:numId="12">
    <w:abstractNumId w:val="29"/>
  </w:num>
  <w:num w:numId="13">
    <w:abstractNumId w:val="20"/>
  </w:num>
  <w:num w:numId="14">
    <w:abstractNumId w:val="11"/>
  </w:num>
  <w:num w:numId="15">
    <w:abstractNumId w:val="7"/>
  </w:num>
  <w:num w:numId="16">
    <w:abstractNumId w:val="8"/>
  </w:num>
  <w:num w:numId="17">
    <w:abstractNumId w:val="34"/>
  </w:num>
  <w:num w:numId="18">
    <w:abstractNumId w:val="12"/>
  </w:num>
  <w:num w:numId="19">
    <w:abstractNumId w:val="26"/>
  </w:num>
  <w:num w:numId="20">
    <w:abstractNumId w:val="31"/>
  </w:num>
  <w:num w:numId="21">
    <w:abstractNumId w:val="30"/>
  </w:num>
  <w:num w:numId="22">
    <w:abstractNumId w:val="14"/>
  </w:num>
  <w:num w:numId="23">
    <w:abstractNumId w:val="6"/>
  </w:num>
  <w:num w:numId="24">
    <w:abstractNumId w:val="28"/>
  </w:num>
  <w:num w:numId="25">
    <w:abstractNumId w:val="21"/>
  </w:num>
  <w:num w:numId="26">
    <w:abstractNumId w:val="23"/>
  </w:num>
  <w:num w:numId="27">
    <w:abstractNumId w:val="33"/>
  </w:num>
  <w:num w:numId="28">
    <w:abstractNumId w:val="27"/>
  </w:num>
  <w:num w:numId="29">
    <w:abstractNumId w:val="16"/>
  </w:num>
  <w:num w:numId="30">
    <w:abstractNumId w:val="13"/>
  </w:num>
  <w:num w:numId="31">
    <w:abstractNumId w:val="25"/>
  </w:num>
  <w:num w:numId="32">
    <w:abstractNumId w:val="1"/>
  </w:num>
  <w:num w:numId="33">
    <w:abstractNumId w:val="32"/>
  </w:num>
  <w:num w:numId="34">
    <w:abstractNumId w:val="24"/>
  </w:num>
  <w:num w:numId="35">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9D4"/>
    <w:rsid w:val="00005445"/>
    <w:rsid w:val="00015010"/>
    <w:rsid w:val="00015372"/>
    <w:rsid w:val="00031517"/>
    <w:rsid w:val="00033820"/>
    <w:rsid w:val="000339C9"/>
    <w:rsid w:val="000458F7"/>
    <w:rsid w:val="00045D56"/>
    <w:rsid w:val="00046494"/>
    <w:rsid w:val="00051F53"/>
    <w:rsid w:val="000650A9"/>
    <w:rsid w:val="00074F9F"/>
    <w:rsid w:val="00075693"/>
    <w:rsid w:val="00082201"/>
    <w:rsid w:val="00087299"/>
    <w:rsid w:val="00087C21"/>
    <w:rsid w:val="00095139"/>
    <w:rsid w:val="000A280A"/>
    <w:rsid w:val="000A5847"/>
    <w:rsid w:val="000A7557"/>
    <w:rsid w:val="000B1CD4"/>
    <w:rsid w:val="000B70F0"/>
    <w:rsid w:val="000C0B1E"/>
    <w:rsid w:val="000C1BC1"/>
    <w:rsid w:val="000D16F8"/>
    <w:rsid w:val="000D20A6"/>
    <w:rsid w:val="000D2118"/>
    <w:rsid w:val="000D5BB1"/>
    <w:rsid w:val="000E07E2"/>
    <w:rsid w:val="000F7DC7"/>
    <w:rsid w:val="00115665"/>
    <w:rsid w:val="00115B49"/>
    <w:rsid w:val="0012098F"/>
    <w:rsid w:val="00124EBE"/>
    <w:rsid w:val="00143888"/>
    <w:rsid w:val="00143B9A"/>
    <w:rsid w:val="00146A3A"/>
    <w:rsid w:val="00147214"/>
    <w:rsid w:val="001553BD"/>
    <w:rsid w:val="00157747"/>
    <w:rsid w:val="00160C5E"/>
    <w:rsid w:val="00164D10"/>
    <w:rsid w:val="001734FB"/>
    <w:rsid w:val="00176739"/>
    <w:rsid w:val="001A10B8"/>
    <w:rsid w:val="001A41C2"/>
    <w:rsid w:val="001A6164"/>
    <w:rsid w:val="001B0B5A"/>
    <w:rsid w:val="001B564C"/>
    <w:rsid w:val="001B633D"/>
    <w:rsid w:val="001C3D4F"/>
    <w:rsid w:val="001C683A"/>
    <w:rsid w:val="001F1DFB"/>
    <w:rsid w:val="001F2297"/>
    <w:rsid w:val="001F3443"/>
    <w:rsid w:val="001F7193"/>
    <w:rsid w:val="0020386D"/>
    <w:rsid w:val="00207107"/>
    <w:rsid w:val="002134C6"/>
    <w:rsid w:val="0022120B"/>
    <w:rsid w:val="00222BF3"/>
    <w:rsid w:val="00223595"/>
    <w:rsid w:val="00226C8E"/>
    <w:rsid w:val="00233E12"/>
    <w:rsid w:val="00253E1B"/>
    <w:rsid w:val="00257538"/>
    <w:rsid w:val="0026089A"/>
    <w:rsid w:val="00290770"/>
    <w:rsid w:val="002939D4"/>
    <w:rsid w:val="002A2065"/>
    <w:rsid w:val="002A5E9E"/>
    <w:rsid w:val="002B5CC9"/>
    <w:rsid w:val="002D1241"/>
    <w:rsid w:val="002E1D06"/>
    <w:rsid w:val="002E2748"/>
    <w:rsid w:val="002E4056"/>
    <w:rsid w:val="002F0E3B"/>
    <w:rsid w:val="002F510B"/>
    <w:rsid w:val="002F5ACC"/>
    <w:rsid w:val="002F6498"/>
    <w:rsid w:val="00312A1B"/>
    <w:rsid w:val="00317A41"/>
    <w:rsid w:val="00324A1E"/>
    <w:rsid w:val="00330303"/>
    <w:rsid w:val="00342D29"/>
    <w:rsid w:val="00346FD8"/>
    <w:rsid w:val="00350D9F"/>
    <w:rsid w:val="00351522"/>
    <w:rsid w:val="00355878"/>
    <w:rsid w:val="0036360D"/>
    <w:rsid w:val="0038632B"/>
    <w:rsid w:val="0038754D"/>
    <w:rsid w:val="003953A7"/>
    <w:rsid w:val="003A69EF"/>
    <w:rsid w:val="003B74A0"/>
    <w:rsid w:val="003C78D3"/>
    <w:rsid w:val="003D47B4"/>
    <w:rsid w:val="003D67F4"/>
    <w:rsid w:val="003E2739"/>
    <w:rsid w:val="003E3ACF"/>
    <w:rsid w:val="003E56E7"/>
    <w:rsid w:val="003E6A52"/>
    <w:rsid w:val="003F3023"/>
    <w:rsid w:val="00400D61"/>
    <w:rsid w:val="004054CE"/>
    <w:rsid w:val="004071BF"/>
    <w:rsid w:val="00410B78"/>
    <w:rsid w:val="00412CE6"/>
    <w:rsid w:val="0041304E"/>
    <w:rsid w:val="004248A4"/>
    <w:rsid w:val="00430D20"/>
    <w:rsid w:val="00430E25"/>
    <w:rsid w:val="00433923"/>
    <w:rsid w:val="00433EB0"/>
    <w:rsid w:val="00434AF2"/>
    <w:rsid w:val="004403D4"/>
    <w:rsid w:val="00445C8D"/>
    <w:rsid w:val="00452F9A"/>
    <w:rsid w:val="004623DE"/>
    <w:rsid w:val="0046701F"/>
    <w:rsid w:val="004719B5"/>
    <w:rsid w:val="00481229"/>
    <w:rsid w:val="00483F14"/>
    <w:rsid w:val="004879D1"/>
    <w:rsid w:val="00490097"/>
    <w:rsid w:val="0049485F"/>
    <w:rsid w:val="004A1BD5"/>
    <w:rsid w:val="004B0864"/>
    <w:rsid w:val="004B4993"/>
    <w:rsid w:val="004B52CD"/>
    <w:rsid w:val="004B535B"/>
    <w:rsid w:val="004B5594"/>
    <w:rsid w:val="004B68D5"/>
    <w:rsid w:val="004C17EF"/>
    <w:rsid w:val="004D599C"/>
    <w:rsid w:val="004D60E4"/>
    <w:rsid w:val="004E5F63"/>
    <w:rsid w:val="004F0AB2"/>
    <w:rsid w:val="004F2E40"/>
    <w:rsid w:val="004F4D1A"/>
    <w:rsid w:val="004F5E36"/>
    <w:rsid w:val="0050244B"/>
    <w:rsid w:val="005074A8"/>
    <w:rsid w:val="00513245"/>
    <w:rsid w:val="00514E59"/>
    <w:rsid w:val="00516876"/>
    <w:rsid w:val="005233BD"/>
    <w:rsid w:val="005315F3"/>
    <w:rsid w:val="005416E0"/>
    <w:rsid w:val="00544BFF"/>
    <w:rsid w:val="00555632"/>
    <w:rsid w:val="00556063"/>
    <w:rsid w:val="005630BB"/>
    <w:rsid w:val="005655BA"/>
    <w:rsid w:val="005713D8"/>
    <w:rsid w:val="00584B58"/>
    <w:rsid w:val="00593E6F"/>
    <w:rsid w:val="005A03C6"/>
    <w:rsid w:val="005A6CE4"/>
    <w:rsid w:val="005B7DE8"/>
    <w:rsid w:val="005C3CBB"/>
    <w:rsid w:val="005C7C8A"/>
    <w:rsid w:val="005D1395"/>
    <w:rsid w:val="005E071A"/>
    <w:rsid w:val="005E255A"/>
    <w:rsid w:val="005E2F68"/>
    <w:rsid w:val="005E30D3"/>
    <w:rsid w:val="005E3E28"/>
    <w:rsid w:val="005F2059"/>
    <w:rsid w:val="00604423"/>
    <w:rsid w:val="00605C1D"/>
    <w:rsid w:val="006132A8"/>
    <w:rsid w:val="0061599E"/>
    <w:rsid w:val="006169DF"/>
    <w:rsid w:val="0063370A"/>
    <w:rsid w:val="006404A0"/>
    <w:rsid w:val="00653166"/>
    <w:rsid w:val="00657328"/>
    <w:rsid w:val="00657592"/>
    <w:rsid w:val="00663BD9"/>
    <w:rsid w:val="00665E03"/>
    <w:rsid w:val="006710EE"/>
    <w:rsid w:val="00676FB4"/>
    <w:rsid w:val="0068776D"/>
    <w:rsid w:val="00694B86"/>
    <w:rsid w:val="00697362"/>
    <w:rsid w:val="006B7ABA"/>
    <w:rsid w:val="006C3525"/>
    <w:rsid w:val="006D2B08"/>
    <w:rsid w:val="006D4873"/>
    <w:rsid w:val="006D4DC6"/>
    <w:rsid w:val="006E103A"/>
    <w:rsid w:val="006E1691"/>
    <w:rsid w:val="006E3903"/>
    <w:rsid w:val="006E5B7A"/>
    <w:rsid w:val="006E7C87"/>
    <w:rsid w:val="006F547D"/>
    <w:rsid w:val="006F59C6"/>
    <w:rsid w:val="00701E3B"/>
    <w:rsid w:val="00704B6E"/>
    <w:rsid w:val="00704D19"/>
    <w:rsid w:val="00707376"/>
    <w:rsid w:val="00714E04"/>
    <w:rsid w:val="0073162B"/>
    <w:rsid w:val="00754FD0"/>
    <w:rsid w:val="007657A6"/>
    <w:rsid w:val="00771384"/>
    <w:rsid w:val="00777049"/>
    <w:rsid w:val="00781FFA"/>
    <w:rsid w:val="00786629"/>
    <w:rsid w:val="00793DAF"/>
    <w:rsid w:val="007A7867"/>
    <w:rsid w:val="007B070D"/>
    <w:rsid w:val="007B7A52"/>
    <w:rsid w:val="007C1938"/>
    <w:rsid w:val="007D19EB"/>
    <w:rsid w:val="007D3343"/>
    <w:rsid w:val="007D3B1B"/>
    <w:rsid w:val="007E264F"/>
    <w:rsid w:val="007E2893"/>
    <w:rsid w:val="007E6145"/>
    <w:rsid w:val="007E621C"/>
    <w:rsid w:val="007F0284"/>
    <w:rsid w:val="007F7550"/>
    <w:rsid w:val="00806214"/>
    <w:rsid w:val="008130FF"/>
    <w:rsid w:val="00815031"/>
    <w:rsid w:val="00846601"/>
    <w:rsid w:val="00857C83"/>
    <w:rsid w:val="008621C6"/>
    <w:rsid w:val="00863561"/>
    <w:rsid w:val="00863975"/>
    <w:rsid w:val="00880043"/>
    <w:rsid w:val="00880853"/>
    <w:rsid w:val="00881404"/>
    <w:rsid w:val="008912E4"/>
    <w:rsid w:val="008A4312"/>
    <w:rsid w:val="008B1AAC"/>
    <w:rsid w:val="008C0023"/>
    <w:rsid w:val="008C4235"/>
    <w:rsid w:val="008C639F"/>
    <w:rsid w:val="008D25F9"/>
    <w:rsid w:val="008D2BFB"/>
    <w:rsid w:val="008D39FB"/>
    <w:rsid w:val="008D43DA"/>
    <w:rsid w:val="008E7204"/>
    <w:rsid w:val="008E7759"/>
    <w:rsid w:val="008F18FF"/>
    <w:rsid w:val="00905026"/>
    <w:rsid w:val="00905DB8"/>
    <w:rsid w:val="00915AAA"/>
    <w:rsid w:val="0093459C"/>
    <w:rsid w:val="009376D0"/>
    <w:rsid w:val="00943FDC"/>
    <w:rsid w:val="0095189F"/>
    <w:rsid w:val="00951E14"/>
    <w:rsid w:val="009539B5"/>
    <w:rsid w:val="00954B0F"/>
    <w:rsid w:val="00961CCC"/>
    <w:rsid w:val="00962BDA"/>
    <w:rsid w:val="0097370F"/>
    <w:rsid w:val="00974F46"/>
    <w:rsid w:val="00975173"/>
    <w:rsid w:val="0099250C"/>
    <w:rsid w:val="00992D3B"/>
    <w:rsid w:val="0099786E"/>
    <w:rsid w:val="009A03E3"/>
    <w:rsid w:val="009B2C2C"/>
    <w:rsid w:val="009C05B0"/>
    <w:rsid w:val="009C5DB5"/>
    <w:rsid w:val="009C66A9"/>
    <w:rsid w:val="009D55DE"/>
    <w:rsid w:val="009D6AFC"/>
    <w:rsid w:val="009E358D"/>
    <w:rsid w:val="009E578D"/>
    <w:rsid w:val="009F3AC4"/>
    <w:rsid w:val="009F6651"/>
    <w:rsid w:val="009F6BFA"/>
    <w:rsid w:val="009F74EF"/>
    <w:rsid w:val="00A0192C"/>
    <w:rsid w:val="00A03099"/>
    <w:rsid w:val="00A10FAE"/>
    <w:rsid w:val="00A11981"/>
    <w:rsid w:val="00A126E3"/>
    <w:rsid w:val="00A13688"/>
    <w:rsid w:val="00A306E0"/>
    <w:rsid w:val="00A314CC"/>
    <w:rsid w:val="00A33C13"/>
    <w:rsid w:val="00A3511D"/>
    <w:rsid w:val="00A37A88"/>
    <w:rsid w:val="00A427A2"/>
    <w:rsid w:val="00A475AD"/>
    <w:rsid w:val="00A56E0C"/>
    <w:rsid w:val="00A63C58"/>
    <w:rsid w:val="00A8051D"/>
    <w:rsid w:val="00A8101F"/>
    <w:rsid w:val="00A82433"/>
    <w:rsid w:val="00A847F2"/>
    <w:rsid w:val="00A918EE"/>
    <w:rsid w:val="00A91DA7"/>
    <w:rsid w:val="00A964EF"/>
    <w:rsid w:val="00A96BDA"/>
    <w:rsid w:val="00AA199D"/>
    <w:rsid w:val="00AA4B10"/>
    <w:rsid w:val="00AA7151"/>
    <w:rsid w:val="00AB0507"/>
    <w:rsid w:val="00AB0FB9"/>
    <w:rsid w:val="00AB310E"/>
    <w:rsid w:val="00AB7CFA"/>
    <w:rsid w:val="00AC09C1"/>
    <w:rsid w:val="00AD206F"/>
    <w:rsid w:val="00AE4883"/>
    <w:rsid w:val="00AF07B1"/>
    <w:rsid w:val="00AF0F35"/>
    <w:rsid w:val="00AF1F06"/>
    <w:rsid w:val="00AF3D2A"/>
    <w:rsid w:val="00AF6C51"/>
    <w:rsid w:val="00B009B3"/>
    <w:rsid w:val="00B0795E"/>
    <w:rsid w:val="00B20B11"/>
    <w:rsid w:val="00B24335"/>
    <w:rsid w:val="00B345F6"/>
    <w:rsid w:val="00B35974"/>
    <w:rsid w:val="00B4469C"/>
    <w:rsid w:val="00B55AB2"/>
    <w:rsid w:val="00B5648F"/>
    <w:rsid w:val="00B607E8"/>
    <w:rsid w:val="00B67A92"/>
    <w:rsid w:val="00B71FFD"/>
    <w:rsid w:val="00B73B3F"/>
    <w:rsid w:val="00B760F1"/>
    <w:rsid w:val="00B865BD"/>
    <w:rsid w:val="00B92CDF"/>
    <w:rsid w:val="00B963B2"/>
    <w:rsid w:val="00BA1D5C"/>
    <w:rsid w:val="00BA5A2A"/>
    <w:rsid w:val="00BA792D"/>
    <w:rsid w:val="00BB4C39"/>
    <w:rsid w:val="00BC4B77"/>
    <w:rsid w:val="00BD2146"/>
    <w:rsid w:val="00BD741E"/>
    <w:rsid w:val="00BD7ECF"/>
    <w:rsid w:val="00BE3FD5"/>
    <w:rsid w:val="00BE4BB8"/>
    <w:rsid w:val="00BE519C"/>
    <w:rsid w:val="00BF79BE"/>
    <w:rsid w:val="00C11820"/>
    <w:rsid w:val="00C1384C"/>
    <w:rsid w:val="00C2541E"/>
    <w:rsid w:val="00C30699"/>
    <w:rsid w:val="00C34816"/>
    <w:rsid w:val="00C36588"/>
    <w:rsid w:val="00C41F28"/>
    <w:rsid w:val="00C43E4C"/>
    <w:rsid w:val="00C50FC5"/>
    <w:rsid w:val="00C51F6B"/>
    <w:rsid w:val="00C525FE"/>
    <w:rsid w:val="00C71EB8"/>
    <w:rsid w:val="00C74342"/>
    <w:rsid w:val="00C749D6"/>
    <w:rsid w:val="00C8066B"/>
    <w:rsid w:val="00C8365C"/>
    <w:rsid w:val="00C840D2"/>
    <w:rsid w:val="00C87269"/>
    <w:rsid w:val="00C938C2"/>
    <w:rsid w:val="00C93E27"/>
    <w:rsid w:val="00C94526"/>
    <w:rsid w:val="00CA29DD"/>
    <w:rsid w:val="00CA73DB"/>
    <w:rsid w:val="00CB4FCF"/>
    <w:rsid w:val="00CC6AC8"/>
    <w:rsid w:val="00CE1C82"/>
    <w:rsid w:val="00CE43D1"/>
    <w:rsid w:val="00CF007E"/>
    <w:rsid w:val="00D03A89"/>
    <w:rsid w:val="00D03D99"/>
    <w:rsid w:val="00D0726D"/>
    <w:rsid w:val="00D10D5C"/>
    <w:rsid w:val="00D11B64"/>
    <w:rsid w:val="00D12287"/>
    <w:rsid w:val="00D221F0"/>
    <w:rsid w:val="00D232D9"/>
    <w:rsid w:val="00D24236"/>
    <w:rsid w:val="00D27AF4"/>
    <w:rsid w:val="00D37BC2"/>
    <w:rsid w:val="00D51CCC"/>
    <w:rsid w:val="00D52A23"/>
    <w:rsid w:val="00D619DE"/>
    <w:rsid w:val="00D6519F"/>
    <w:rsid w:val="00D823FB"/>
    <w:rsid w:val="00D832DC"/>
    <w:rsid w:val="00D86DEC"/>
    <w:rsid w:val="00D876C6"/>
    <w:rsid w:val="00D932F3"/>
    <w:rsid w:val="00D948EA"/>
    <w:rsid w:val="00DA36B3"/>
    <w:rsid w:val="00DA6699"/>
    <w:rsid w:val="00DB58BD"/>
    <w:rsid w:val="00DD1C86"/>
    <w:rsid w:val="00DD3647"/>
    <w:rsid w:val="00DE22AB"/>
    <w:rsid w:val="00DE483A"/>
    <w:rsid w:val="00DF1670"/>
    <w:rsid w:val="00DF64FB"/>
    <w:rsid w:val="00DF6D46"/>
    <w:rsid w:val="00E06CA6"/>
    <w:rsid w:val="00E07D3B"/>
    <w:rsid w:val="00E16726"/>
    <w:rsid w:val="00E34A53"/>
    <w:rsid w:val="00E40D23"/>
    <w:rsid w:val="00E46F9E"/>
    <w:rsid w:val="00E534DB"/>
    <w:rsid w:val="00E53A67"/>
    <w:rsid w:val="00E55756"/>
    <w:rsid w:val="00E6059B"/>
    <w:rsid w:val="00E6589C"/>
    <w:rsid w:val="00E65B0B"/>
    <w:rsid w:val="00E75AE5"/>
    <w:rsid w:val="00EA47CD"/>
    <w:rsid w:val="00EA6A5E"/>
    <w:rsid w:val="00EA7F43"/>
    <w:rsid w:val="00EB29E2"/>
    <w:rsid w:val="00EC27D6"/>
    <w:rsid w:val="00EC2FEB"/>
    <w:rsid w:val="00EC5EA2"/>
    <w:rsid w:val="00EC6125"/>
    <w:rsid w:val="00EC79FC"/>
    <w:rsid w:val="00ED4F8F"/>
    <w:rsid w:val="00ED7CEC"/>
    <w:rsid w:val="00EE5622"/>
    <w:rsid w:val="00EE65A1"/>
    <w:rsid w:val="00EF3F21"/>
    <w:rsid w:val="00EF436F"/>
    <w:rsid w:val="00EF6D48"/>
    <w:rsid w:val="00F00B3F"/>
    <w:rsid w:val="00F135A7"/>
    <w:rsid w:val="00F207FF"/>
    <w:rsid w:val="00F307B1"/>
    <w:rsid w:val="00F317D3"/>
    <w:rsid w:val="00F33256"/>
    <w:rsid w:val="00F35C1A"/>
    <w:rsid w:val="00F4057C"/>
    <w:rsid w:val="00F4254E"/>
    <w:rsid w:val="00F431BC"/>
    <w:rsid w:val="00F5431A"/>
    <w:rsid w:val="00F5521E"/>
    <w:rsid w:val="00F56670"/>
    <w:rsid w:val="00F570D7"/>
    <w:rsid w:val="00F60880"/>
    <w:rsid w:val="00F618F3"/>
    <w:rsid w:val="00F63748"/>
    <w:rsid w:val="00F71603"/>
    <w:rsid w:val="00F723A1"/>
    <w:rsid w:val="00F729AA"/>
    <w:rsid w:val="00F841A4"/>
    <w:rsid w:val="00F852A0"/>
    <w:rsid w:val="00FB080B"/>
    <w:rsid w:val="00FB24FB"/>
    <w:rsid w:val="00FC097F"/>
    <w:rsid w:val="00FC565A"/>
    <w:rsid w:val="00FD1E6B"/>
    <w:rsid w:val="00FD2DF2"/>
    <w:rsid w:val="00FD67AE"/>
    <w:rsid w:val="00FE54E3"/>
    <w:rsid w:val="00FE6886"/>
    <w:rsid w:val="00FE70B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35"/>
    <w:pPr>
      <w:spacing w:after="200" w:line="276" w:lineRule="auto"/>
    </w:pPr>
  </w:style>
  <w:style w:type="paragraph" w:styleId="Naslov1">
    <w:name w:val="heading 1"/>
    <w:basedOn w:val="DefaultStyle"/>
    <w:link w:val="Naslov1Char"/>
    <w:uiPriority w:val="99"/>
    <w:qFormat/>
    <w:rsid w:val="00B24335"/>
    <w:pPr>
      <w:keepNext/>
      <w:spacing w:before="240" w:after="60"/>
      <w:outlineLvl w:val="0"/>
    </w:pPr>
    <w:rPr>
      <w:rFonts w:cs="Times New Roman"/>
      <w:b w:val="0"/>
      <w:color w:val="auto"/>
      <w:sz w:val="20"/>
      <w:szCs w:val="20"/>
      <w:lang w:val="en-GB"/>
    </w:rPr>
  </w:style>
  <w:style w:type="paragraph" w:styleId="Naslov2">
    <w:name w:val="heading 2"/>
    <w:basedOn w:val="DefaultStyle"/>
    <w:link w:val="Naslov2Char"/>
    <w:uiPriority w:val="99"/>
    <w:qFormat/>
    <w:rsid w:val="00B24335"/>
    <w:pPr>
      <w:keepNext/>
      <w:ind w:right="-149"/>
      <w:outlineLvl w:val="1"/>
    </w:pPr>
    <w:rPr>
      <w:rFonts w:cs="Times New Roman"/>
      <w:b w:val="0"/>
      <w:bCs/>
      <w:i/>
      <w:iCs/>
      <w:color w:val="auto"/>
    </w:rPr>
  </w:style>
  <w:style w:type="paragraph" w:styleId="Naslov6">
    <w:name w:val="heading 6"/>
    <w:basedOn w:val="DefaultStyle"/>
    <w:link w:val="Naslov6Char"/>
    <w:uiPriority w:val="99"/>
    <w:qFormat/>
    <w:rsid w:val="00B24335"/>
    <w:pPr>
      <w:keepNext/>
      <w:ind w:right="-143"/>
      <w:jc w:val="center"/>
      <w:outlineLvl w:val="5"/>
    </w:pPr>
    <w:rPr>
      <w:rFonts w:cs="Times New Roman"/>
      <w:b w:val="0"/>
      <w:color w:val="auto"/>
      <w:sz w:val="20"/>
      <w:szCs w:val="20"/>
      <w:lang w:val="en-GB"/>
    </w:rPr>
  </w:style>
  <w:style w:type="paragraph" w:styleId="Naslov7">
    <w:name w:val="heading 7"/>
    <w:basedOn w:val="DefaultStyle"/>
    <w:link w:val="Naslov7Char"/>
    <w:uiPriority w:val="99"/>
    <w:qFormat/>
    <w:rsid w:val="00B24335"/>
    <w:pPr>
      <w:keepNext/>
      <w:pBdr>
        <w:top w:val="dotted" w:sz="4" w:space="0" w:color="00000A"/>
        <w:left w:val="dotted" w:sz="4" w:space="0" w:color="00000A"/>
        <w:bottom w:val="dotted" w:sz="4" w:space="0" w:color="00000A"/>
        <w:right w:val="dotted" w:sz="4" w:space="0" w:color="00000A"/>
      </w:pBdr>
      <w:ind w:right="-143"/>
      <w:jc w:val="both"/>
      <w:outlineLvl w:val="6"/>
    </w:pPr>
    <w:rPr>
      <w:rFonts w:cs="Times New Roman"/>
      <w:b w:val="0"/>
      <w:color w:val="auto"/>
    </w:rPr>
  </w:style>
  <w:style w:type="paragraph" w:styleId="Naslov9">
    <w:name w:val="heading 9"/>
    <w:basedOn w:val="DefaultStyle"/>
    <w:link w:val="Naslov9Char"/>
    <w:uiPriority w:val="99"/>
    <w:qFormat/>
    <w:rsid w:val="00B24335"/>
    <w:pPr>
      <w:keepNext/>
      <w:ind w:right="-143"/>
      <w:jc w:val="center"/>
      <w:outlineLvl w:val="8"/>
    </w:pPr>
    <w:rPr>
      <w:rFonts w:cs="Times New Roman"/>
      <w:b w:val="0"/>
      <w:color w:val="0000FF"/>
      <w:sz w:val="20"/>
      <w:szCs w:val="20"/>
      <w:u w:val="single"/>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B24335"/>
    <w:rPr>
      <w:rFonts w:ascii="Arial" w:hAnsi="Arial" w:cs="Times New Roman"/>
      <w:sz w:val="20"/>
      <w:lang w:val="en-GB" w:eastAsia="hr-HR"/>
    </w:rPr>
  </w:style>
  <w:style w:type="character" w:customStyle="1" w:styleId="Naslov2Char">
    <w:name w:val="Naslov 2 Char"/>
    <w:basedOn w:val="Zadanifontodlomka"/>
    <w:link w:val="Naslov2"/>
    <w:uiPriority w:val="99"/>
    <w:locked/>
    <w:rsid w:val="00B24335"/>
    <w:rPr>
      <w:rFonts w:ascii="Arial" w:hAnsi="Arial" w:cs="Times New Roman"/>
      <w:i/>
      <w:sz w:val="24"/>
      <w:lang w:eastAsia="hr-HR"/>
    </w:rPr>
  </w:style>
  <w:style w:type="character" w:customStyle="1" w:styleId="Naslov6Char">
    <w:name w:val="Naslov 6 Char"/>
    <w:basedOn w:val="Zadanifontodlomka"/>
    <w:link w:val="Naslov6"/>
    <w:uiPriority w:val="99"/>
    <w:locked/>
    <w:rsid w:val="00B24335"/>
    <w:rPr>
      <w:rFonts w:ascii="Arial" w:hAnsi="Arial" w:cs="Times New Roman"/>
      <w:sz w:val="20"/>
      <w:lang w:val="en-GB" w:eastAsia="hr-HR"/>
    </w:rPr>
  </w:style>
  <w:style w:type="character" w:customStyle="1" w:styleId="Naslov7Char">
    <w:name w:val="Naslov 7 Char"/>
    <w:basedOn w:val="Zadanifontodlomka"/>
    <w:link w:val="Naslov7"/>
    <w:uiPriority w:val="99"/>
    <w:locked/>
    <w:rsid w:val="00B24335"/>
    <w:rPr>
      <w:rFonts w:ascii="Arial" w:hAnsi="Arial" w:cs="Times New Roman"/>
      <w:sz w:val="24"/>
      <w:lang w:eastAsia="hr-HR"/>
    </w:rPr>
  </w:style>
  <w:style w:type="character" w:customStyle="1" w:styleId="Naslov9Char">
    <w:name w:val="Naslov 9 Char"/>
    <w:basedOn w:val="Zadanifontodlomka"/>
    <w:link w:val="Naslov9"/>
    <w:uiPriority w:val="99"/>
    <w:locked/>
    <w:rsid w:val="00B24335"/>
    <w:rPr>
      <w:rFonts w:ascii="Arial" w:hAnsi="Arial" w:cs="Times New Roman"/>
      <w:color w:val="0000FF"/>
      <w:u w:val="single"/>
      <w:lang w:val="en-GB" w:eastAsia="hr-HR"/>
    </w:rPr>
  </w:style>
  <w:style w:type="paragraph" w:customStyle="1" w:styleId="DefaultStyle">
    <w:name w:val="Default Style"/>
    <w:uiPriority w:val="99"/>
    <w:rsid w:val="00B24335"/>
    <w:pPr>
      <w:suppressAutoHyphens/>
      <w:spacing w:line="100" w:lineRule="atLeast"/>
    </w:pPr>
    <w:rPr>
      <w:rFonts w:ascii="Arial" w:hAnsi="Arial" w:cs="Arial"/>
      <w:b/>
      <w:color w:val="00000A"/>
      <w:sz w:val="24"/>
      <w:szCs w:val="24"/>
    </w:rPr>
  </w:style>
  <w:style w:type="character" w:customStyle="1" w:styleId="BodyTextChar">
    <w:name w:val="Body Text Char"/>
    <w:uiPriority w:val="99"/>
    <w:rsid w:val="00B24335"/>
    <w:rPr>
      <w:rFonts w:ascii="Arial" w:hAnsi="Arial"/>
      <w:b/>
      <w:sz w:val="20"/>
      <w:lang w:eastAsia="hr-HR"/>
    </w:rPr>
  </w:style>
  <w:style w:type="character" w:customStyle="1" w:styleId="BodyText3Char">
    <w:name w:val="Body Text 3 Char"/>
    <w:uiPriority w:val="99"/>
    <w:rsid w:val="00B24335"/>
    <w:rPr>
      <w:rFonts w:ascii="Arial" w:hAnsi="Arial"/>
      <w:b/>
      <w:sz w:val="16"/>
      <w:lang w:eastAsia="hr-HR"/>
    </w:rPr>
  </w:style>
  <w:style w:type="character" w:customStyle="1" w:styleId="HeaderChar">
    <w:name w:val="Header Char"/>
    <w:uiPriority w:val="99"/>
    <w:rsid w:val="00B24335"/>
    <w:rPr>
      <w:rFonts w:ascii="Arial" w:hAnsi="Arial"/>
      <w:b/>
      <w:sz w:val="24"/>
      <w:lang w:eastAsia="hr-HR"/>
    </w:rPr>
  </w:style>
  <w:style w:type="character" w:customStyle="1" w:styleId="BodyText2Char">
    <w:name w:val="Body Text 2 Char"/>
    <w:uiPriority w:val="99"/>
    <w:rsid w:val="00B24335"/>
    <w:rPr>
      <w:rFonts w:ascii="Arial" w:hAnsi="Arial"/>
      <w:b/>
      <w:i/>
      <w:sz w:val="24"/>
      <w:lang w:eastAsia="hr-HR"/>
    </w:rPr>
  </w:style>
  <w:style w:type="character" w:styleId="Brojstranice">
    <w:name w:val="page number"/>
    <w:basedOn w:val="Zadanifontodlomka"/>
    <w:uiPriority w:val="99"/>
    <w:rsid w:val="00B24335"/>
    <w:rPr>
      <w:rFonts w:cs="Times New Roman"/>
    </w:rPr>
  </w:style>
  <w:style w:type="character" w:customStyle="1" w:styleId="FooterChar">
    <w:name w:val="Footer Char"/>
    <w:uiPriority w:val="99"/>
    <w:rsid w:val="00B24335"/>
    <w:rPr>
      <w:rFonts w:ascii="Arial" w:hAnsi="Arial"/>
      <w:b/>
      <w:sz w:val="24"/>
      <w:lang w:val="en-GB" w:eastAsia="hr-HR"/>
    </w:rPr>
  </w:style>
  <w:style w:type="character" w:customStyle="1" w:styleId="internetveza">
    <w:name w:val="internet veza"/>
    <w:uiPriority w:val="99"/>
    <w:rsid w:val="00B24335"/>
    <w:rPr>
      <w:color w:val="0000FF"/>
      <w:u w:val="single"/>
    </w:rPr>
  </w:style>
  <w:style w:type="character" w:customStyle="1" w:styleId="ListLabel1">
    <w:name w:val="ListLabel 1"/>
    <w:uiPriority w:val="99"/>
    <w:rsid w:val="00B24335"/>
  </w:style>
  <w:style w:type="character" w:customStyle="1" w:styleId="ListLabel2">
    <w:name w:val="ListLabel 2"/>
    <w:uiPriority w:val="99"/>
    <w:rsid w:val="00B24335"/>
    <w:rPr>
      <w:sz w:val="18"/>
    </w:rPr>
  </w:style>
  <w:style w:type="character" w:customStyle="1" w:styleId="ListLabel3">
    <w:name w:val="ListLabel 3"/>
    <w:uiPriority w:val="99"/>
    <w:rsid w:val="00B24335"/>
    <w:rPr>
      <w:i/>
    </w:rPr>
  </w:style>
  <w:style w:type="character" w:customStyle="1" w:styleId="ListLabel4">
    <w:name w:val="ListLabel 4"/>
    <w:uiPriority w:val="99"/>
    <w:rsid w:val="00B24335"/>
  </w:style>
  <w:style w:type="character" w:customStyle="1" w:styleId="ListLabel5">
    <w:name w:val="ListLabel 5"/>
    <w:uiPriority w:val="99"/>
    <w:rsid w:val="00B24335"/>
    <w:rPr>
      <w:sz w:val="18"/>
    </w:rPr>
  </w:style>
  <w:style w:type="character" w:customStyle="1" w:styleId="ListLabel6">
    <w:name w:val="ListLabel 6"/>
    <w:uiPriority w:val="99"/>
    <w:rsid w:val="00B24335"/>
    <w:rPr>
      <w:i/>
    </w:rPr>
  </w:style>
  <w:style w:type="character" w:customStyle="1" w:styleId="ListLabel7">
    <w:name w:val="ListLabel 7"/>
    <w:uiPriority w:val="99"/>
    <w:rsid w:val="00B24335"/>
  </w:style>
  <w:style w:type="character" w:customStyle="1" w:styleId="ListLabel8">
    <w:name w:val="ListLabel 8"/>
    <w:uiPriority w:val="99"/>
    <w:rsid w:val="00B24335"/>
    <w:rPr>
      <w:i/>
    </w:rPr>
  </w:style>
  <w:style w:type="character" w:customStyle="1" w:styleId="ListLabel9">
    <w:name w:val="ListLabel 9"/>
    <w:uiPriority w:val="99"/>
    <w:rsid w:val="00B24335"/>
    <w:rPr>
      <w:i/>
    </w:rPr>
  </w:style>
  <w:style w:type="character" w:customStyle="1" w:styleId="ListLabel10">
    <w:name w:val="ListLabel 10"/>
    <w:uiPriority w:val="99"/>
    <w:rsid w:val="00B24335"/>
  </w:style>
  <w:style w:type="character" w:customStyle="1" w:styleId="ListLabel11">
    <w:name w:val="ListLabel 11"/>
    <w:uiPriority w:val="99"/>
    <w:rsid w:val="00B24335"/>
    <w:rPr>
      <w:rFonts w:eastAsia="Times New Roman"/>
    </w:rPr>
  </w:style>
  <w:style w:type="character" w:customStyle="1" w:styleId="ListLabel12">
    <w:name w:val="ListLabel 12"/>
    <w:uiPriority w:val="99"/>
    <w:rsid w:val="00B24335"/>
  </w:style>
  <w:style w:type="character" w:customStyle="1" w:styleId="ListLabel13">
    <w:name w:val="ListLabel 13"/>
    <w:uiPriority w:val="99"/>
    <w:rsid w:val="00B24335"/>
    <w:rPr>
      <w:color w:val="000000"/>
    </w:rPr>
  </w:style>
  <w:style w:type="character" w:customStyle="1" w:styleId="ListLabel14">
    <w:name w:val="ListLabel 14"/>
    <w:uiPriority w:val="99"/>
    <w:rsid w:val="00B24335"/>
    <w:rPr>
      <w:sz w:val="24"/>
    </w:rPr>
  </w:style>
  <w:style w:type="paragraph" w:styleId="Zaglavlje">
    <w:name w:val="header"/>
    <w:basedOn w:val="DefaultStyle"/>
    <w:next w:val="TextBody"/>
    <w:link w:val="ZaglavljeChar"/>
    <w:uiPriority w:val="99"/>
    <w:rsid w:val="00B24335"/>
    <w:pPr>
      <w:keepNext/>
      <w:spacing w:before="240" w:after="120"/>
    </w:pPr>
    <w:rPr>
      <w:rFonts w:ascii="Calibri" w:hAnsi="Calibri" w:cs="Times New Roman"/>
      <w:b w:val="0"/>
      <w:color w:val="auto"/>
      <w:sz w:val="20"/>
      <w:szCs w:val="20"/>
    </w:rPr>
  </w:style>
  <w:style w:type="character" w:customStyle="1" w:styleId="ZaglavljeChar">
    <w:name w:val="Zaglavlje Char"/>
    <w:basedOn w:val="Zadanifontodlomka"/>
    <w:link w:val="Zaglavlje"/>
    <w:uiPriority w:val="99"/>
    <w:semiHidden/>
    <w:locked/>
    <w:rsid w:val="00DF6D46"/>
    <w:rPr>
      <w:rFonts w:cs="Times New Roman"/>
    </w:rPr>
  </w:style>
  <w:style w:type="paragraph" w:customStyle="1" w:styleId="TextBody">
    <w:name w:val="Text Body"/>
    <w:basedOn w:val="DefaultStyle"/>
    <w:uiPriority w:val="99"/>
    <w:rsid w:val="00B24335"/>
    <w:pPr>
      <w:spacing w:after="120"/>
      <w:jc w:val="both"/>
    </w:pPr>
    <w:rPr>
      <w:sz w:val="18"/>
      <w:szCs w:val="20"/>
    </w:rPr>
  </w:style>
  <w:style w:type="paragraph" w:styleId="Popis">
    <w:name w:val="List"/>
    <w:basedOn w:val="TextBody"/>
    <w:uiPriority w:val="99"/>
    <w:rsid w:val="00B24335"/>
    <w:rPr>
      <w:rFonts w:cs="Mangal"/>
    </w:rPr>
  </w:style>
  <w:style w:type="paragraph" w:customStyle="1" w:styleId="Opis">
    <w:name w:val="Opis"/>
    <w:basedOn w:val="DefaultStyle"/>
    <w:uiPriority w:val="99"/>
    <w:rsid w:val="00B24335"/>
    <w:pPr>
      <w:suppressLineNumbers/>
      <w:spacing w:before="120" w:after="120"/>
    </w:pPr>
    <w:rPr>
      <w:rFonts w:cs="Mangal"/>
      <w:i/>
      <w:iCs/>
    </w:rPr>
  </w:style>
  <w:style w:type="paragraph" w:customStyle="1" w:styleId="Indeks">
    <w:name w:val="Indeks"/>
    <w:basedOn w:val="DefaultStyle"/>
    <w:uiPriority w:val="99"/>
    <w:rsid w:val="00B24335"/>
    <w:pPr>
      <w:suppressLineNumbers/>
    </w:pPr>
    <w:rPr>
      <w:rFonts w:cs="Mangal"/>
    </w:rPr>
  </w:style>
  <w:style w:type="paragraph" w:styleId="Tijeloteksta3">
    <w:name w:val="Body Text 3"/>
    <w:basedOn w:val="DefaultStyle"/>
    <w:link w:val="Tijeloteksta3Char"/>
    <w:uiPriority w:val="99"/>
    <w:rsid w:val="00B24335"/>
    <w:pPr>
      <w:spacing w:after="120"/>
    </w:pPr>
    <w:rPr>
      <w:rFonts w:ascii="Calibri" w:hAnsi="Calibri" w:cs="Times New Roman"/>
      <w:b w:val="0"/>
      <w:color w:val="auto"/>
      <w:sz w:val="16"/>
      <w:szCs w:val="16"/>
    </w:rPr>
  </w:style>
  <w:style w:type="character" w:customStyle="1" w:styleId="Tijeloteksta3Char">
    <w:name w:val="Tijelo teksta 3 Char"/>
    <w:basedOn w:val="Zadanifontodlomka"/>
    <w:link w:val="Tijeloteksta3"/>
    <w:uiPriority w:val="99"/>
    <w:semiHidden/>
    <w:locked/>
    <w:rsid w:val="00DF6D46"/>
    <w:rPr>
      <w:rFonts w:cs="Times New Roman"/>
      <w:sz w:val="16"/>
    </w:rPr>
  </w:style>
  <w:style w:type="paragraph" w:styleId="Tijeloteksta2">
    <w:name w:val="Body Text 2"/>
    <w:basedOn w:val="DefaultStyle"/>
    <w:link w:val="Tijeloteksta2Char"/>
    <w:uiPriority w:val="99"/>
    <w:rsid w:val="00B24335"/>
    <w:pPr>
      <w:jc w:val="both"/>
    </w:pPr>
    <w:rPr>
      <w:rFonts w:ascii="Calibri" w:hAnsi="Calibri" w:cs="Times New Roman"/>
      <w:b w:val="0"/>
      <w:color w:val="auto"/>
      <w:sz w:val="20"/>
      <w:szCs w:val="20"/>
    </w:rPr>
  </w:style>
  <w:style w:type="character" w:customStyle="1" w:styleId="Tijeloteksta2Char">
    <w:name w:val="Tijelo teksta 2 Char"/>
    <w:basedOn w:val="Zadanifontodlomka"/>
    <w:link w:val="Tijeloteksta2"/>
    <w:uiPriority w:val="99"/>
    <w:semiHidden/>
    <w:locked/>
    <w:rsid w:val="00DF6D46"/>
    <w:rPr>
      <w:rFonts w:cs="Times New Roman"/>
    </w:rPr>
  </w:style>
  <w:style w:type="paragraph" w:styleId="Blokteksta">
    <w:name w:val="Block Text"/>
    <w:basedOn w:val="DefaultStyle"/>
    <w:uiPriority w:val="99"/>
    <w:rsid w:val="00B24335"/>
    <w:pPr>
      <w:ind w:left="720" w:right="-143" w:hanging="720"/>
      <w:jc w:val="both"/>
    </w:pPr>
    <w:rPr>
      <w:sz w:val="22"/>
      <w:szCs w:val="22"/>
      <w:lang w:val="en-GB"/>
    </w:rPr>
  </w:style>
  <w:style w:type="paragraph" w:styleId="Podnoje">
    <w:name w:val="footer"/>
    <w:basedOn w:val="DefaultStyle"/>
    <w:link w:val="PodnojeChar"/>
    <w:uiPriority w:val="99"/>
    <w:rsid w:val="00B24335"/>
    <w:pPr>
      <w:tabs>
        <w:tab w:val="center" w:pos="4536"/>
        <w:tab w:val="right" w:pos="9072"/>
      </w:tabs>
    </w:pPr>
    <w:rPr>
      <w:rFonts w:ascii="Calibri" w:hAnsi="Calibri" w:cs="Times New Roman"/>
      <w:b w:val="0"/>
      <w:color w:val="auto"/>
      <w:sz w:val="20"/>
      <w:szCs w:val="20"/>
    </w:rPr>
  </w:style>
  <w:style w:type="character" w:customStyle="1" w:styleId="PodnojeChar">
    <w:name w:val="Podnožje Char"/>
    <w:basedOn w:val="Zadanifontodlomka"/>
    <w:link w:val="Podnoje"/>
    <w:uiPriority w:val="99"/>
    <w:semiHidden/>
    <w:locked/>
    <w:rsid w:val="00DF6D46"/>
    <w:rPr>
      <w:rFonts w:cs="Times New Roman"/>
    </w:rPr>
  </w:style>
  <w:style w:type="paragraph" w:styleId="StandardWeb">
    <w:name w:val="Normal (Web)"/>
    <w:basedOn w:val="DefaultStyle"/>
    <w:uiPriority w:val="99"/>
    <w:rsid w:val="00B24335"/>
    <w:pPr>
      <w:spacing w:before="28" w:after="28"/>
    </w:pPr>
    <w:rPr>
      <w:rFonts w:ascii="Times New Roman" w:hAnsi="Times New Roman" w:cs="Times New Roman"/>
      <w:b w:val="0"/>
      <w:lang w:val="en-US" w:eastAsia="en-US"/>
    </w:rPr>
  </w:style>
  <w:style w:type="paragraph" w:styleId="Odlomakpopisa">
    <w:name w:val="List Paragraph"/>
    <w:basedOn w:val="DefaultStyle"/>
    <w:uiPriority w:val="99"/>
    <w:qFormat/>
    <w:rsid w:val="00B24335"/>
    <w:pPr>
      <w:ind w:left="720"/>
      <w:contextualSpacing/>
    </w:pPr>
  </w:style>
  <w:style w:type="paragraph" w:customStyle="1" w:styleId="t-9-8">
    <w:name w:val="t-9-8"/>
    <w:basedOn w:val="DefaultStyle"/>
    <w:uiPriority w:val="99"/>
    <w:rsid w:val="00B24335"/>
    <w:pPr>
      <w:spacing w:before="28" w:after="28"/>
    </w:pPr>
    <w:rPr>
      <w:rFonts w:ascii="Times New Roman" w:hAnsi="Times New Roman" w:cs="Times New Roman"/>
      <w:b w:val="0"/>
      <w:lang w:eastAsia="ja-JP"/>
    </w:rPr>
  </w:style>
  <w:style w:type="paragraph" w:customStyle="1" w:styleId="FrameContents">
    <w:name w:val="Frame Contents"/>
    <w:basedOn w:val="TextBody"/>
    <w:uiPriority w:val="99"/>
    <w:rsid w:val="00B24335"/>
  </w:style>
  <w:style w:type="character" w:styleId="Hiperveza">
    <w:name w:val="Hyperlink"/>
    <w:basedOn w:val="Zadanifontodlomka"/>
    <w:uiPriority w:val="99"/>
    <w:rsid w:val="00EE65A1"/>
    <w:rPr>
      <w:rFonts w:cs="Times New Roman"/>
      <w:color w:val="0000FF"/>
      <w:u w:val="single"/>
    </w:rPr>
  </w:style>
  <w:style w:type="paragraph" w:styleId="Tekstbalonia">
    <w:name w:val="Balloon Text"/>
    <w:basedOn w:val="Normal"/>
    <w:link w:val="TekstbaloniaChar"/>
    <w:uiPriority w:val="99"/>
    <w:semiHidden/>
    <w:rsid w:val="00B4469C"/>
    <w:pPr>
      <w:spacing w:after="0" w:line="240" w:lineRule="auto"/>
    </w:pPr>
    <w:rPr>
      <w:rFonts w:ascii="Tahoma" w:hAnsi="Tahoma"/>
      <w:sz w:val="16"/>
      <w:szCs w:val="16"/>
    </w:rPr>
  </w:style>
  <w:style w:type="character" w:customStyle="1" w:styleId="TekstbaloniaChar">
    <w:name w:val="Tekst balončića Char"/>
    <w:basedOn w:val="Zadanifontodlomka"/>
    <w:link w:val="Tekstbalonia"/>
    <w:uiPriority w:val="99"/>
    <w:semiHidden/>
    <w:locked/>
    <w:rsid w:val="00B4469C"/>
    <w:rPr>
      <w:rFonts w:ascii="Tahoma" w:hAnsi="Tahoma" w:cs="Times New Roman"/>
      <w:sz w:val="16"/>
    </w:rPr>
  </w:style>
  <w:style w:type="paragraph" w:customStyle="1" w:styleId="tekst">
    <w:name w:val="tekst"/>
    <w:basedOn w:val="Normal"/>
    <w:uiPriority w:val="99"/>
    <w:rsid w:val="00F60880"/>
    <w:pPr>
      <w:spacing w:before="100" w:beforeAutospacing="1" w:after="100" w:afterAutospacing="1" w:line="240" w:lineRule="auto"/>
    </w:pPr>
    <w:rPr>
      <w:rFonts w:ascii="Times New Roman" w:hAnsi="Times New Roman"/>
      <w:sz w:val="24"/>
      <w:szCs w:val="24"/>
    </w:rPr>
  </w:style>
  <w:style w:type="character" w:customStyle="1" w:styleId="bold1">
    <w:name w:val="bold1"/>
    <w:uiPriority w:val="99"/>
    <w:rsid w:val="00F60880"/>
    <w:rPr>
      <w:b/>
    </w:rPr>
  </w:style>
  <w:style w:type="character" w:customStyle="1" w:styleId="lanciChar">
    <w:name w:val="Članci Char"/>
    <w:uiPriority w:val="99"/>
    <w:rsid w:val="003E3ACF"/>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35"/>
    <w:pPr>
      <w:spacing w:after="200" w:line="276" w:lineRule="auto"/>
    </w:pPr>
  </w:style>
  <w:style w:type="paragraph" w:styleId="Naslov1">
    <w:name w:val="heading 1"/>
    <w:basedOn w:val="DefaultStyle"/>
    <w:link w:val="Naslov1Char"/>
    <w:uiPriority w:val="99"/>
    <w:qFormat/>
    <w:rsid w:val="00B24335"/>
    <w:pPr>
      <w:keepNext/>
      <w:spacing w:before="240" w:after="60"/>
      <w:outlineLvl w:val="0"/>
    </w:pPr>
    <w:rPr>
      <w:rFonts w:cs="Times New Roman"/>
      <w:b w:val="0"/>
      <w:color w:val="auto"/>
      <w:sz w:val="20"/>
      <w:szCs w:val="20"/>
      <w:lang w:val="en-GB"/>
    </w:rPr>
  </w:style>
  <w:style w:type="paragraph" w:styleId="Naslov2">
    <w:name w:val="heading 2"/>
    <w:basedOn w:val="DefaultStyle"/>
    <w:link w:val="Naslov2Char"/>
    <w:uiPriority w:val="99"/>
    <w:qFormat/>
    <w:rsid w:val="00B24335"/>
    <w:pPr>
      <w:keepNext/>
      <w:ind w:right="-149"/>
      <w:outlineLvl w:val="1"/>
    </w:pPr>
    <w:rPr>
      <w:rFonts w:cs="Times New Roman"/>
      <w:b w:val="0"/>
      <w:bCs/>
      <w:i/>
      <w:iCs/>
      <w:color w:val="auto"/>
    </w:rPr>
  </w:style>
  <w:style w:type="paragraph" w:styleId="Naslov6">
    <w:name w:val="heading 6"/>
    <w:basedOn w:val="DefaultStyle"/>
    <w:link w:val="Naslov6Char"/>
    <w:uiPriority w:val="99"/>
    <w:qFormat/>
    <w:rsid w:val="00B24335"/>
    <w:pPr>
      <w:keepNext/>
      <w:ind w:right="-143"/>
      <w:jc w:val="center"/>
      <w:outlineLvl w:val="5"/>
    </w:pPr>
    <w:rPr>
      <w:rFonts w:cs="Times New Roman"/>
      <w:b w:val="0"/>
      <w:color w:val="auto"/>
      <w:sz w:val="20"/>
      <w:szCs w:val="20"/>
      <w:lang w:val="en-GB"/>
    </w:rPr>
  </w:style>
  <w:style w:type="paragraph" w:styleId="Naslov7">
    <w:name w:val="heading 7"/>
    <w:basedOn w:val="DefaultStyle"/>
    <w:link w:val="Naslov7Char"/>
    <w:uiPriority w:val="99"/>
    <w:qFormat/>
    <w:rsid w:val="00B24335"/>
    <w:pPr>
      <w:keepNext/>
      <w:pBdr>
        <w:top w:val="dotted" w:sz="4" w:space="0" w:color="00000A"/>
        <w:left w:val="dotted" w:sz="4" w:space="0" w:color="00000A"/>
        <w:bottom w:val="dotted" w:sz="4" w:space="0" w:color="00000A"/>
        <w:right w:val="dotted" w:sz="4" w:space="0" w:color="00000A"/>
      </w:pBdr>
      <w:ind w:right="-143"/>
      <w:jc w:val="both"/>
      <w:outlineLvl w:val="6"/>
    </w:pPr>
    <w:rPr>
      <w:rFonts w:cs="Times New Roman"/>
      <w:b w:val="0"/>
      <w:color w:val="auto"/>
    </w:rPr>
  </w:style>
  <w:style w:type="paragraph" w:styleId="Naslov9">
    <w:name w:val="heading 9"/>
    <w:basedOn w:val="DefaultStyle"/>
    <w:link w:val="Naslov9Char"/>
    <w:uiPriority w:val="99"/>
    <w:qFormat/>
    <w:rsid w:val="00B24335"/>
    <w:pPr>
      <w:keepNext/>
      <w:ind w:right="-143"/>
      <w:jc w:val="center"/>
      <w:outlineLvl w:val="8"/>
    </w:pPr>
    <w:rPr>
      <w:rFonts w:cs="Times New Roman"/>
      <w:b w:val="0"/>
      <w:color w:val="0000FF"/>
      <w:sz w:val="20"/>
      <w:szCs w:val="20"/>
      <w:u w:val="single"/>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B24335"/>
    <w:rPr>
      <w:rFonts w:ascii="Arial" w:hAnsi="Arial" w:cs="Times New Roman"/>
      <w:sz w:val="20"/>
      <w:lang w:val="en-GB" w:eastAsia="hr-HR"/>
    </w:rPr>
  </w:style>
  <w:style w:type="character" w:customStyle="1" w:styleId="Naslov2Char">
    <w:name w:val="Naslov 2 Char"/>
    <w:basedOn w:val="Zadanifontodlomka"/>
    <w:link w:val="Naslov2"/>
    <w:uiPriority w:val="99"/>
    <w:locked/>
    <w:rsid w:val="00B24335"/>
    <w:rPr>
      <w:rFonts w:ascii="Arial" w:hAnsi="Arial" w:cs="Times New Roman"/>
      <w:i/>
      <w:sz w:val="24"/>
      <w:lang w:eastAsia="hr-HR"/>
    </w:rPr>
  </w:style>
  <w:style w:type="character" w:customStyle="1" w:styleId="Naslov6Char">
    <w:name w:val="Naslov 6 Char"/>
    <w:basedOn w:val="Zadanifontodlomka"/>
    <w:link w:val="Naslov6"/>
    <w:uiPriority w:val="99"/>
    <w:locked/>
    <w:rsid w:val="00B24335"/>
    <w:rPr>
      <w:rFonts w:ascii="Arial" w:hAnsi="Arial" w:cs="Times New Roman"/>
      <w:sz w:val="20"/>
      <w:lang w:val="en-GB" w:eastAsia="hr-HR"/>
    </w:rPr>
  </w:style>
  <w:style w:type="character" w:customStyle="1" w:styleId="Naslov7Char">
    <w:name w:val="Naslov 7 Char"/>
    <w:basedOn w:val="Zadanifontodlomka"/>
    <w:link w:val="Naslov7"/>
    <w:uiPriority w:val="99"/>
    <w:locked/>
    <w:rsid w:val="00B24335"/>
    <w:rPr>
      <w:rFonts w:ascii="Arial" w:hAnsi="Arial" w:cs="Times New Roman"/>
      <w:sz w:val="24"/>
      <w:lang w:eastAsia="hr-HR"/>
    </w:rPr>
  </w:style>
  <w:style w:type="character" w:customStyle="1" w:styleId="Naslov9Char">
    <w:name w:val="Naslov 9 Char"/>
    <w:basedOn w:val="Zadanifontodlomka"/>
    <w:link w:val="Naslov9"/>
    <w:uiPriority w:val="99"/>
    <w:locked/>
    <w:rsid w:val="00B24335"/>
    <w:rPr>
      <w:rFonts w:ascii="Arial" w:hAnsi="Arial" w:cs="Times New Roman"/>
      <w:color w:val="0000FF"/>
      <w:u w:val="single"/>
      <w:lang w:val="en-GB" w:eastAsia="hr-HR"/>
    </w:rPr>
  </w:style>
  <w:style w:type="paragraph" w:customStyle="1" w:styleId="DefaultStyle">
    <w:name w:val="Default Style"/>
    <w:uiPriority w:val="99"/>
    <w:rsid w:val="00B24335"/>
    <w:pPr>
      <w:suppressAutoHyphens/>
      <w:spacing w:line="100" w:lineRule="atLeast"/>
    </w:pPr>
    <w:rPr>
      <w:rFonts w:ascii="Arial" w:hAnsi="Arial" w:cs="Arial"/>
      <w:b/>
      <w:color w:val="00000A"/>
      <w:sz w:val="24"/>
      <w:szCs w:val="24"/>
    </w:rPr>
  </w:style>
  <w:style w:type="character" w:customStyle="1" w:styleId="BodyTextChar">
    <w:name w:val="Body Text Char"/>
    <w:uiPriority w:val="99"/>
    <w:rsid w:val="00B24335"/>
    <w:rPr>
      <w:rFonts w:ascii="Arial" w:hAnsi="Arial"/>
      <w:b/>
      <w:sz w:val="20"/>
      <w:lang w:eastAsia="hr-HR"/>
    </w:rPr>
  </w:style>
  <w:style w:type="character" w:customStyle="1" w:styleId="BodyText3Char">
    <w:name w:val="Body Text 3 Char"/>
    <w:uiPriority w:val="99"/>
    <w:rsid w:val="00B24335"/>
    <w:rPr>
      <w:rFonts w:ascii="Arial" w:hAnsi="Arial"/>
      <w:b/>
      <w:sz w:val="16"/>
      <w:lang w:eastAsia="hr-HR"/>
    </w:rPr>
  </w:style>
  <w:style w:type="character" w:customStyle="1" w:styleId="HeaderChar">
    <w:name w:val="Header Char"/>
    <w:uiPriority w:val="99"/>
    <w:rsid w:val="00B24335"/>
    <w:rPr>
      <w:rFonts w:ascii="Arial" w:hAnsi="Arial"/>
      <w:b/>
      <w:sz w:val="24"/>
      <w:lang w:eastAsia="hr-HR"/>
    </w:rPr>
  </w:style>
  <w:style w:type="character" w:customStyle="1" w:styleId="BodyText2Char">
    <w:name w:val="Body Text 2 Char"/>
    <w:uiPriority w:val="99"/>
    <w:rsid w:val="00B24335"/>
    <w:rPr>
      <w:rFonts w:ascii="Arial" w:hAnsi="Arial"/>
      <w:b/>
      <w:i/>
      <w:sz w:val="24"/>
      <w:lang w:eastAsia="hr-HR"/>
    </w:rPr>
  </w:style>
  <w:style w:type="character" w:styleId="Brojstranice">
    <w:name w:val="page number"/>
    <w:basedOn w:val="Zadanifontodlomka"/>
    <w:uiPriority w:val="99"/>
    <w:rsid w:val="00B24335"/>
    <w:rPr>
      <w:rFonts w:cs="Times New Roman"/>
    </w:rPr>
  </w:style>
  <w:style w:type="character" w:customStyle="1" w:styleId="FooterChar">
    <w:name w:val="Footer Char"/>
    <w:uiPriority w:val="99"/>
    <w:rsid w:val="00B24335"/>
    <w:rPr>
      <w:rFonts w:ascii="Arial" w:hAnsi="Arial"/>
      <w:b/>
      <w:sz w:val="24"/>
      <w:lang w:val="en-GB" w:eastAsia="hr-HR"/>
    </w:rPr>
  </w:style>
  <w:style w:type="character" w:customStyle="1" w:styleId="internetveza">
    <w:name w:val="internet veza"/>
    <w:uiPriority w:val="99"/>
    <w:rsid w:val="00B24335"/>
    <w:rPr>
      <w:color w:val="0000FF"/>
      <w:u w:val="single"/>
    </w:rPr>
  </w:style>
  <w:style w:type="character" w:customStyle="1" w:styleId="ListLabel1">
    <w:name w:val="ListLabel 1"/>
    <w:uiPriority w:val="99"/>
    <w:rsid w:val="00B24335"/>
  </w:style>
  <w:style w:type="character" w:customStyle="1" w:styleId="ListLabel2">
    <w:name w:val="ListLabel 2"/>
    <w:uiPriority w:val="99"/>
    <w:rsid w:val="00B24335"/>
    <w:rPr>
      <w:sz w:val="18"/>
    </w:rPr>
  </w:style>
  <w:style w:type="character" w:customStyle="1" w:styleId="ListLabel3">
    <w:name w:val="ListLabel 3"/>
    <w:uiPriority w:val="99"/>
    <w:rsid w:val="00B24335"/>
    <w:rPr>
      <w:i/>
    </w:rPr>
  </w:style>
  <w:style w:type="character" w:customStyle="1" w:styleId="ListLabel4">
    <w:name w:val="ListLabel 4"/>
    <w:uiPriority w:val="99"/>
    <w:rsid w:val="00B24335"/>
  </w:style>
  <w:style w:type="character" w:customStyle="1" w:styleId="ListLabel5">
    <w:name w:val="ListLabel 5"/>
    <w:uiPriority w:val="99"/>
    <w:rsid w:val="00B24335"/>
    <w:rPr>
      <w:sz w:val="18"/>
    </w:rPr>
  </w:style>
  <w:style w:type="character" w:customStyle="1" w:styleId="ListLabel6">
    <w:name w:val="ListLabel 6"/>
    <w:uiPriority w:val="99"/>
    <w:rsid w:val="00B24335"/>
    <w:rPr>
      <w:i/>
    </w:rPr>
  </w:style>
  <w:style w:type="character" w:customStyle="1" w:styleId="ListLabel7">
    <w:name w:val="ListLabel 7"/>
    <w:uiPriority w:val="99"/>
    <w:rsid w:val="00B24335"/>
  </w:style>
  <w:style w:type="character" w:customStyle="1" w:styleId="ListLabel8">
    <w:name w:val="ListLabel 8"/>
    <w:uiPriority w:val="99"/>
    <w:rsid w:val="00B24335"/>
    <w:rPr>
      <w:i/>
    </w:rPr>
  </w:style>
  <w:style w:type="character" w:customStyle="1" w:styleId="ListLabel9">
    <w:name w:val="ListLabel 9"/>
    <w:uiPriority w:val="99"/>
    <w:rsid w:val="00B24335"/>
    <w:rPr>
      <w:i/>
    </w:rPr>
  </w:style>
  <w:style w:type="character" w:customStyle="1" w:styleId="ListLabel10">
    <w:name w:val="ListLabel 10"/>
    <w:uiPriority w:val="99"/>
    <w:rsid w:val="00B24335"/>
  </w:style>
  <w:style w:type="character" w:customStyle="1" w:styleId="ListLabel11">
    <w:name w:val="ListLabel 11"/>
    <w:uiPriority w:val="99"/>
    <w:rsid w:val="00B24335"/>
    <w:rPr>
      <w:rFonts w:eastAsia="Times New Roman"/>
    </w:rPr>
  </w:style>
  <w:style w:type="character" w:customStyle="1" w:styleId="ListLabel12">
    <w:name w:val="ListLabel 12"/>
    <w:uiPriority w:val="99"/>
    <w:rsid w:val="00B24335"/>
  </w:style>
  <w:style w:type="character" w:customStyle="1" w:styleId="ListLabel13">
    <w:name w:val="ListLabel 13"/>
    <w:uiPriority w:val="99"/>
    <w:rsid w:val="00B24335"/>
    <w:rPr>
      <w:color w:val="000000"/>
    </w:rPr>
  </w:style>
  <w:style w:type="character" w:customStyle="1" w:styleId="ListLabel14">
    <w:name w:val="ListLabel 14"/>
    <w:uiPriority w:val="99"/>
    <w:rsid w:val="00B24335"/>
    <w:rPr>
      <w:sz w:val="24"/>
    </w:rPr>
  </w:style>
  <w:style w:type="paragraph" w:styleId="Zaglavlje">
    <w:name w:val="header"/>
    <w:basedOn w:val="DefaultStyle"/>
    <w:next w:val="TextBody"/>
    <w:link w:val="ZaglavljeChar"/>
    <w:uiPriority w:val="99"/>
    <w:rsid w:val="00B24335"/>
    <w:pPr>
      <w:keepNext/>
      <w:spacing w:before="240" w:after="120"/>
    </w:pPr>
    <w:rPr>
      <w:rFonts w:ascii="Calibri" w:hAnsi="Calibri" w:cs="Times New Roman"/>
      <w:b w:val="0"/>
      <w:color w:val="auto"/>
      <w:sz w:val="20"/>
      <w:szCs w:val="20"/>
    </w:rPr>
  </w:style>
  <w:style w:type="character" w:customStyle="1" w:styleId="ZaglavljeChar">
    <w:name w:val="Zaglavlje Char"/>
    <w:basedOn w:val="Zadanifontodlomka"/>
    <w:link w:val="Zaglavlje"/>
    <w:uiPriority w:val="99"/>
    <w:semiHidden/>
    <w:locked/>
    <w:rsid w:val="00DF6D46"/>
    <w:rPr>
      <w:rFonts w:cs="Times New Roman"/>
    </w:rPr>
  </w:style>
  <w:style w:type="paragraph" w:customStyle="1" w:styleId="TextBody">
    <w:name w:val="Text Body"/>
    <w:basedOn w:val="DefaultStyle"/>
    <w:uiPriority w:val="99"/>
    <w:rsid w:val="00B24335"/>
    <w:pPr>
      <w:spacing w:after="120"/>
      <w:jc w:val="both"/>
    </w:pPr>
    <w:rPr>
      <w:sz w:val="18"/>
      <w:szCs w:val="20"/>
    </w:rPr>
  </w:style>
  <w:style w:type="paragraph" w:styleId="Popis">
    <w:name w:val="List"/>
    <w:basedOn w:val="TextBody"/>
    <w:uiPriority w:val="99"/>
    <w:rsid w:val="00B24335"/>
    <w:rPr>
      <w:rFonts w:cs="Mangal"/>
    </w:rPr>
  </w:style>
  <w:style w:type="paragraph" w:customStyle="1" w:styleId="Opis">
    <w:name w:val="Opis"/>
    <w:basedOn w:val="DefaultStyle"/>
    <w:uiPriority w:val="99"/>
    <w:rsid w:val="00B24335"/>
    <w:pPr>
      <w:suppressLineNumbers/>
      <w:spacing w:before="120" w:after="120"/>
    </w:pPr>
    <w:rPr>
      <w:rFonts w:cs="Mangal"/>
      <w:i/>
      <w:iCs/>
    </w:rPr>
  </w:style>
  <w:style w:type="paragraph" w:customStyle="1" w:styleId="Indeks">
    <w:name w:val="Indeks"/>
    <w:basedOn w:val="DefaultStyle"/>
    <w:uiPriority w:val="99"/>
    <w:rsid w:val="00B24335"/>
    <w:pPr>
      <w:suppressLineNumbers/>
    </w:pPr>
    <w:rPr>
      <w:rFonts w:cs="Mangal"/>
    </w:rPr>
  </w:style>
  <w:style w:type="paragraph" w:styleId="Tijeloteksta3">
    <w:name w:val="Body Text 3"/>
    <w:basedOn w:val="DefaultStyle"/>
    <w:link w:val="Tijeloteksta3Char"/>
    <w:uiPriority w:val="99"/>
    <w:rsid w:val="00B24335"/>
    <w:pPr>
      <w:spacing w:after="120"/>
    </w:pPr>
    <w:rPr>
      <w:rFonts w:ascii="Calibri" w:hAnsi="Calibri" w:cs="Times New Roman"/>
      <w:b w:val="0"/>
      <w:color w:val="auto"/>
      <w:sz w:val="16"/>
      <w:szCs w:val="16"/>
    </w:rPr>
  </w:style>
  <w:style w:type="character" w:customStyle="1" w:styleId="Tijeloteksta3Char">
    <w:name w:val="Tijelo teksta 3 Char"/>
    <w:basedOn w:val="Zadanifontodlomka"/>
    <w:link w:val="Tijeloteksta3"/>
    <w:uiPriority w:val="99"/>
    <w:semiHidden/>
    <w:locked/>
    <w:rsid w:val="00DF6D46"/>
    <w:rPr>
      <w:rFonts w:cs="Times New Roman"/>
      <w:sz w:val="16"/>
    </w:rPr>
  </w:style>
  <w:style w:type="paragraph" w:styleId="Tijeloteksta2">
    <w:name w:val="Body Text 2"/>
    <w:basedOn w:val="DefaultStyle"/>
    <w:link w:val="Tijeloteksta2Char"/>
    <w:uiPriority w:val="99"/>
    <w:rsid w:val="00B24335"/>
    <w:pPr>
      <w:jc w:val="both"/>
    </w:pPr>
    <w:rPr>
      <w:rFonts w:ascii="Calibri" w:hAnsi="Calibri" w:cs="Times New Roman"/>
      <w:b w:val="0"/>
      <w:color w:val="auto"/>
      <w:sz w:val="20"/>
      <w:szCs w:val="20"/>
    </w:rPr>
  </w:style>
  <w:style w:type="character" w:customStyle="1" w:styleId="Tijeloteksta2Char">
    <w:name w:val="Tijelo teksta 2 Char"/>
    <w:basedOn w:val="Zadanifontodlomka"/>
    <w:link w:val="Tijeloteksta2"/>
    <w:uiPriority w:val="99"/>
    <w:semiHidden/>
    <w:locked/>
    <w:rsid w:val="00DF6D46"/>
    <w:rPr>
      <w:rFonts w:cs="Times New Roman"/>
    </w:rPr>
  </w:style>
  <w:style w:type="paragraph" w:styleId="Blokteksta">
    <w:name w:val="Block Text"/>
    <w:basedOn w:val="DefaultStyle"/>
    <w:uiPriority w:val="99"/>
    <w:rsid w:val="00B24335"/>
    <w:pPr>
      <w:ind w:left="720" w:right="-143" w:hanging="720"/>
      <w:jc w:val="both"/>
    </w:pPr>
    <w:rPr>
      <w:sz w:val="22"/>
      <w:szCs w:val="22"/>
      <w:lang w:val="en-GB"/>
    </w:rPr>
  </w:style>
  <w:style w:type="paragraph" w:styleId="Podnoje">
    <w:name w:val="footer"/>
    <w:basedOn w:val="DefaultStyle"/>
    <w:link w:val="PodnojeChar"/>
    <w:uiPriority w:val="99"/>
    <w:rsid w:val="00B24335"/>
    <w:pPr>
      <w:tabs>
        <w:tab w:val="center" w:pos="4536"/>
        <w:tab w:val="right" w:pos="9072"/>
      </w:tabs>
    </w:pPr>
    <w:rPr>
      <w:rFonts w:ascii="Calibri" w:hAnsi="Calibri" w:cs="Times New Roman"/>
      <w:b w:val="0"/>
      <w:color w:val="auto"/>
      <w:sz w:val="20"/>
      <w:szCs w:val="20"/>
    </w:rPr>
  </w:style>
  <w:style w:type="character" w:customStyle="1" w:styleId="PodnojeChar">
    <w:name w:val="Podnožje Char"/>
    <w:basedOn w:val="Zadanifontodlomka"/>
    <w:link w:val="Podnoje"/>
    <w:uiPriority w:val="99"/>
    <w:semiHidden/>
    <w:locked/>
    <w:rsid w:val="00DF6D46"/>
    <w:rPr>
      <w:rFonts w:cs="Times New Roman"/>
    </w:rPr>
  </w:style>
  <w:style w:type="paragraph" w:styleId="StandardWeb">
    <w:name w:val="Normal (Web)"/>
    <w:basedOn w:val="DefaultStyle"/>
    <w:uiPriority w:val="99"/>
    <w:rsid w:val="00B24335"/>
    <w:pPr>
      <w:spacing w:before="28" w:after="28"/>
    </w:pPr>
    <w:rPr>
      <w:rFonts w:ascii="Times New Roman" w:hAnsi="Times New Roman" w:cs="Times New Roman"/>
      <w:b w:val="0"/>
      <w:lang w:val="en-US" w:eastAsia="en-US"/>
    </w:rPr>
  </w:style>
  <w:style w:type="paragraph" w:styleId="Odlomakpopisa">
    <w:name w:val="List Paragraph"/>
    <w:basedOn w:val="DefaultStyle"/>
    <w:uiPriority w:val="99"/>
    <w:qFormat/>
    <w:rsid w:val="00B24335"/>
    <w:pPr>
      <w:ind w:left="720"/>
      <w:contextualSpacing/>
    </w:pPr>
  </w:style>
  <w:style w:type="paragraph" w:customStyle="1" w:styleId="t-9-8">
    <w:name w:val="t-9-8"/>
    <w:basedOn w:val="DefaultStyle"/>
    <w:uiPriority w:val="99"/>
    <w:rsid w:val="00B24335"/>
    <w:pPr>
      <w:spacing w:before="28" w:after="28"/>
    </w:pPr>
    <w:rPr>
      <w:rFonts w:ascii="Times New Roman" w:hAnsi="Times New Roman" w:cs="Times New Roman"/>
      <w:b w:val="0"/>
      <w:lang w:eastAsia="ja-JP"/>
    </w:rPr>
  </w:style>
  <w:style w:type="paragraph" w:customStyle="1" w:styleId="FrameContents">
    <w:name w:val="Frame Contents"/>
    <w:basedOn w:val="TextBody"/>
    <w:uiPriority w:val="99"/>
    <w:rsid w:val="00B24335"/>
  </w:style>
  <w:style w:type="character" w:styleId="Hiperveza">
    <w:name w:val="Hyperlink"/>
    <w:basedOn w:val="Zadanifontodlomka"/>
    <w:uiPriority w:val="99"/>
    <w:rsid w:val="00EE65A1"/>
    <w:rPr>
      <w:rFonts w:cs="Times New Roman"/>
      <w:color w:val="0000FF"/>
      <w:u w:val="single"/>
    </w:rPr>
  </w:style>
  <w:style w:type="paragraph" w:styleId="Tekstbalonia">
    <w:name w:val="Balloon Text"/>
    <w:basedOn w:val="Normal"/>
    <w:link w:val="TekstbaloniaChar"/>
    <w:uiPriority w:val="99"/>
    <w:semiHidden/>
    <w:rsid w:val="00B4469C"/>
    <w:pPr>
      <w:spacing w:after="0" w:line="240" w:lineRule="auto"/>
    </w:pPr>
    <w:rPr>
      <w:rFonts w:ascii="Tahoma" w:hAnsi="Tahoma"/>
      <w:sz w:val="16"/>
      <w:szCs w:val="16"/>
    </w:rPr>
  </w:style>
  <w:style w:type="character" w:customStyle="1" w:styleId="TekstbaloniaChar">
    <w:name w:val="Tekst balončića Char"/>
    <w:basedOn w:val="Zadanifontodlomka"/>
    <w:link w:val="Tekstbalonia"/>
    <w:uiPriority w:val="99"/>
    <w:semiHidden/>
    <w:locked/>
    <w:rsid w:val="00B4469C"/>
    <w:rPr>
      <w:rFonts w:ascii="Tahoma" w:hAnsi="Tahoma" w:cs="Times New Roman"/>
      <w:sz w:val="16"/>
    </w:rPr>
  </w:style>
  <w:style w:type="paragraph" w:customStyle="1" w:styleId="tekst">
    <w:name w:val="tekst"/>
    <w:basedOn w:val="Normal"/>
    <w:uiPriority w:val="99"/>
    <w:rsid w:val="00F60880"/>
    <w:pPr>
      <w:spacing w:before="100" w:beforeAutospacing="1" w:after="100" w:afterAutospacing="1" w:line="240" w:lineRule="auto"/>
    </w:pPr>
    <w:rPr>
      <w:rFonts w:ascii="Times New Roman" w:hAnsi="Times New Roman"/>
      <w:sz w:val="24"/>
      <w:szCs w:val="24"/>
    </w:rPr>
  </w:style>
  <w:style w:type="character" w:customStyle="1" w:styleId="bold1">
    <w:name w:val="bold1"/>
    <w:uiPriority w:val="99"/>
    <w:rsid w:val="00F60880"/>
    <w:rPr>
      <w:b/>
    </w:rPr>
  </w:style>
  <w:style w:type="character" w:customStyle="1" w:styleId="lanciChar">
    <w:name w:val="Članci Char"/>
    <w:uiPriority w:val="99"/>
    <w:rsid w:val="003E3ACF"/>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24751">
      <w:marLeft w:val="0"/>
      <w:marRight w:val="0"/>
      <w:marTop w:val="0"/>
      <w:marBottom w:val="0"/>
      <w:divBdr>
        <w:top w:val="none" w:sz="0" w:space="0" w:color="auto"/>
        <w:left w:val="none" w:sz="0" w:space="0" w:color="auto"/>
        <w:bottom w:val="none" w:sz="0" w:space="0" w:color="auto"/>
        <w:right w:val="none" w:sz="0" w:space="0" w:color="auto"/>
      </w:divBdr>
      <w:divsChild>
        <w:div w:id="1128624753">
          <w:marLeft w:val="0"/>
          <w:marRight w:val="0"/>
          <w:marTop w:val="0"/>
          <w:marBottom w:val="0"/>
          <w:divBdr>
            <w:top w:val="none" w:sz="0" w:space="0" w:color="auto"/>
            <w:left w:val="none" w:sz="0" w:space="0" w:color="auto"/>
            <w:bottom w:val="none" w:sz="0" w:space="0" w:color="auto"/>
            <w:right w:val="none" w:sz="0" w:space="0" w:color="auto"/>
          </w:divBdr>
          <w:divsChild>
            <w:div w:id="1128624752">
              <w:marLeft w:val="0"/>
              <w:marRight w:val="0"/>
              <w:marTop w:val="297"/>
              <w:marBottom w:val="445"/>
              <w:divBdr>
                <w:top w:val="none" w:sz="0" w:space="0" w:color="auto"/>
                <w:left w:val="none" w:sz="0" w:space="0" w:color="auto"/>
                <w:bottom w:val="none" w:sz="0" w:space="0" w:color="auto"/>
                <w:right w:val="none" w:sz="0" w:space="0" w:color="auto"/>
              </w:divBdr>
            </w:div>
          </w:divsChild>
        </w:div>
      </w:divsChild>
    </w:div>
    <w:div w:id="133452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n.hr" TargetMode="External"/><Relationship Id="rId18" Type="http://schemas.openxmlformats.org/officeDocument/2006/relationships/hyperlink" Target="http://www.branitelji.h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natjecaj@branitelji.hr" TargetMode="External"/><Relationship Id="rId17" Type="http://schemas.openxmlformats.org/officeDocument/2006/relationships/hyperlink" Target="mailto:natjecaj@branitelji.hr" TargetMode="External"/><Relationship Id="rId2" Type="http://schemas.openxmlformats.org/officeDocument/2006/relationships/numbering" Target="numbering.xml"/><Relationship Id="rId16" Type="http://schemas.openxmlformats.org/officeDocument/2006/relationships/hyperlink" Target="http://www.branitelji.hr" TargetMode="External"/><Relationship Id="rId20" Type="http://schemas.openxmlformats.org/officeDocument/2006/relationships/hyperlink" Target="http://www.branitelji.h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anitelji.h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ranitelji.h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branitelji.h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tudioa@gin.h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67ACAE-CB4C-4701-9F6B-4AC79A010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15</Pages>
  <Words>4445</Words>
  <Characters>29795</Characters>
  <Application>Microsoft Office Word</Application>
  <DocSecurity>0</DocSecurity>
  <Lines>248</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Grizli777</Company>
  <LinksUpToDate>false</LinksUpToDate>
  <CharactersWithSpaces>34172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nenad.kondza</dc:creator>
  <cp:keywords/>
  <dc:description/>
  <cp:lastModifiedBy>Ivanka Bušić</cp:lastModifiedBy>
  <cp:revision>19</cp:revision>
  <cp:lastPrinted>2015-01-08T14:55:00Z</cp:lastPrinted>
  <dcterms:created xsi:type="dcterms:W3CDTF">2015-01-08T09:38:00Z</dcterms:created>
  <dcterms:modified xsi:type="dcterms:W3CDTF">2015-01-13T09:53:00Z</dcterms:modified>
</cp:coreProperties>
</file>