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315" w:type="pct"/>
        <w:tblBorders>
          <w:left w:val="single" w:sz="18" w:space="0" w:color="4F81BD"/>
        </w:tblBorders>
        <w:tblLook w:val="04A0" w:firstRow="1" w:lastRow="0" w:firstColumn="1" w:lastColumn="0" w:noHBand="0" w:noVBand="1"/>
      </w:tblPr>
      <w:tblGrid>
        <w:gridCol w:w="8028"/>
      </w:tblGrid>
      <w:tr w:rsidR="00F0015B" w:rsidRPr="008C3E9C" w14:paraId="6287F2D3" w14:textId="77777777" w:rsidTr="00F0015B">
        <w:tc>
          <w:tcPr>
            <w:tcW w:w="8150" w:type="dxa"/>
            <w:tcMar>
              <w:top w:w="216" w:type="dxa"/>
              <w:left w:w="115" w:type="dxa"/>
              <w:bottom w:w="216" w:type="dxa"/>
              <w:right w:w="115" w:type="dxa"/>
            </w:tcMar>
          </w:tcPr>
          <w:p w14:paraId="646A7143" w14:textId="77777777" w:rsidR="00F0015B" w:rsidRPr="008C3E9C" w:rsidRDefault="00F0015B" w:rsidP="00E045B2">
            <w:pPr>
              <w:pStyle w:val="NoSpacing"/>
              <w:spacing w:line="276" w:lineRule="auto"/>
              <w:rPr>
                <w:rFonts w:asciiTheme="minorHAnsi" w:hAnsiTheme="minorHAnsi"/>
                <w:sz w:val="80"/>
                <w:szCs w:val="80"/>
                <w:lang w:val="en-GB"/>
              </w:rPr>
            </w:pPr>
          </w:p>
        </w:tc>
      </w:tr>
      <w:tr w:rsidR="00F0015B" w:rsidRPr="008C3E9C" w14:paraId="30B9C5F6" w14:textId="77777777" w:rsidTr="00F0015B">
        <w:tc>
          <w:tcPr>
            <w:tcW w:w="8150" w:type="dxa"/>
          </w:tcPr>
          <w:p w14:paraId="11F397DE" w14:textId="77777777" w:rsidR="00E0348E" w:rsidRPr="00400146" w:rsidRDefault="00F0015B" w:rsidP="00400146">
            <w:pPr>
              <w:pStyle w:val="NoSpacing"/>
              <w:rPr>
                <w:rFonts w:ascii="Cambria" w:hAnsi="Cambria"/>
                <w:color w:val="4F81BD"/>
                <w:sz w:val="80"/>
                <w:szCs w:val="80"/>
                <w:lang w:val="en-GB"/>
              </w:rPr>
            </w:pPr>
            <w:r w:rsidRPr="00400146">
              <w:rPr>
                <w:rFonts w:ascii="Cambria" w:hAnsi="Cambria"/>
                <w:color w:val="4F81BD"/>
                <w:sz w:val="80"/>
                <w:szCs w:val="80"/>
                <w:lang w:val="en-GB"/>
              </w:rPr>
              <w:t xml:space="preserve">GENERAL TERMS </w:t>
            </w:r>
          </w:p>
          <w:p w14:paraId="64A4CC0E" w14:textId="77777777" w:rsidR="00E0348E" w:rsidRPr="00400146" w:rsidRDefault="00F0015B" w:rsidP="00400146">
            <w:pPr>
              <w:pStyle w:val="NoSpacing"/>
              <w:rPr>
                <w:rFonts w:ascii="Cambria" w:hAnsi="Cambria"/>
                <w:color w:val="4F81BD"/>
                <w:sz w:val="80"/>
                <w:szCs w:val="80"/>
                <w:lang w:val="en-GB"/>
              </w:rPr>
            </w:pPr>
            <w:r w:rsidRPr="00400146">
              <w:rPr>
                <w:rFonts w:ascii="Cambria" w:hAnsi="Cambria"/>
                <w:color w:val="4F81BD"/>
                <w:sz w:val="80"/>
                <w:szCs w:val="80"/>
                <w:lang w:val="en-GB"/>
              </w:rPr>
              <w:t xml:space="preserve">AND CONDITIONS </w:t>
            </w:r>
          </w:p>
          <w:p w14:paraId="147B808A" w14:textId="2F2463F4" w:rsidR="00F0015B" w:rsidRPr="00400146" w:rsidRDefault="00273738" w:rsidP="00400146">
            <w:pPr>
              <w:pStyle w:val="NoSpacing"/>
              <w:rPr>
                <w:rFonts w:ascii="Cambria" w:hAnsi="Cambria"/>
                <w:color w:val="4F81BD"/>
                <w:sz w:val="80"/>
                <w:szCs w:val="80"/>
                <w:lang w:val="en-GB"/>
              </w:rPr>
            </w:pPr>
            <w:r w:rsidRPr="00400146">
              <w:rPr>
                <w:rFonts w:ascii="Cambria" w:hAnsi="Cambria"/>
                <w:color w:val="4F81BD"/>
                <w:sz w:val="80"/>
                <w:szCs w:val="80"/>
                <w:lang w:val="en-GB"/>
              </w:rPr>
              <w:t>OF CONTRACT</w:t>
            </w:r>
            <w:r w:rsidR="000964E5" w:rsidRPr="00400146">
              <w:rPr>
                <w:rFonts w:ascii="Cambria" w:hAnsi="Cambria"/>
                <w:color w:val="4F81BD"/>
                <w:sz w:val="80"/>
                <w:szCs w:val="80"/>
                <w:lang w:val="en-GB"/>
              </w:rPr>
              <w:t>S</w:t>
            </w:r>
          </w:p>
          <w:p w14:paraId="60FEF995" w14:textId="77777777" w:rsidR="00F0015B" w:rsidRPr="008C3E9C" w:rsidRDefault="00F0015B" w:rsidP="00400146">
            <w:pPr>
              <w:pStyle w:val="NoSpacing"/>
              <w:rPr>
                <w:rFonts w:asciiTheme="minorHAnsi" w:hAnsiTheme="minorHAnsi"/>
                <w:color w:val="4F81BD"/>
                <w:sz w:val="80"/>
                <w:szCs w:val="80"/>
                <w:lang w:val="en-GB"/>
              </w:rPr>
            </w:pPr>
            <w:r w:rsidRPr="00400146">
              <w:rPr>
                <w:rFonts w:ascii="Cambria" w:hAnsi="Cambria"/>
                <w:color w:val="4F81BD"/>
                <w:sz w:val="80"/>
                <w:szCs w:val="80"/>
                <w:lang w:val="en-GB"/>
              </w:rPr>
              <w:t>FOR THE PROVISION OF ARCHITECTURAL SERVICES</w:t>
            </w:r>
            <w:r w:rsidRPr="008C3E9C">
              <w:rPr>
                <w:rFonts w:asciiTheme="minorHAnsi" w:hAnsiTheme="minorHAnsi"/>
                <w:b/>
                <w:color w:val="4F81BD"/>
                <w:sz w:val="80"/>
                <w:szCs w:val="80"/>
                <w:lang w:val="en-GB"/>
              </w:rPr>
              <w:t xml:space="preserve"> </w:t>
            </w:r>
          </w:p>
        </w:tc>
      </w:tr>
    </w:tbl>
    <w:tbl>
      <w:tblPr>
        <w:tblpPr w:leftFromText="187" w:rightFromText="187" w:vertAnchor="page" w:horzAnchor="margin" w:tblpXSpec="center" w:tblpY="14315"/>
        <w:tblW w:w="4300" w:type="pct"/>
        <w:tblLook w:val="04A0" w:firstRow="1" w:lastRow="0" w:firstColumn="1" w:lastColumn="0" w:noHBand="0" w:noVBand="1"/>
      </w:tblPr>
      <w:tblGrid>
        <w:gridCol w:w="8000"/>
      </w:tblGrid>
      <w:tr w:rsidR="00F0015B" w:rsidRPr="008C3E9C" w14:paraId="7503720C" w14:textId="77777777" w:rsidTr="00921A17">
        <w:tc>
          <w:tcPr>
            <w:tcW w:w="8000" w:type="dxa"/>
            <w:tcMar>
              <w:top w:w="216" w:type="dxa"/>
              <w:left w:w="115" w:type="dxa"/>
              <w:bottom w:w="216" w:type="dxa"/>
              <w:right w:w="115" w:type="dxa"/>
            </w:tcMar>
          </w:tcPr>
          <w:p w14:paraId="21942ECF" w14:textId="77777777" w:rsidR="00F0015B" w:rsidRPr="008C3E9C" w:rsidRDefault="00F0015B" w:rsidP="00E045B2">
            <w:pPr>
              <w:pStyle w:val="NoSpacing"/>
              <w:spacing w:line="276" w:lineRule="auto"/>
              <w:rPr>
                <w:rFonts w:ascii="Times New Roman" w:hAnsi="Times New Roman"/>
                <w:color w:val="4F81BD"/>
                <w:sz w:val="24"/>
                <w:szCs w:val="24"/>
                <w:lang w:val="en-GB"/>
              </w:rPr>
            </w:pPr>
            <w:r w:rsidRPr="008C3E9C">
              <w:rPr>
                <w:rFonts w:ascii="Times New Roman" w:hAnsi="Times New Roman"/>
                <w:color w:val="4F81BD"/>
                <w:sz w:val="24"/>
                <w:szCs w:val="24"/>
                <w:lang w:val="en-GB"/>
              </w:rPr>
              <w:t>Croatian Chamber of Architects</w:t>
            </w:r>
          </w:p>
          <w:p w14:paraId="4CD4769E" w14:textId="77777777" w:rsidR="00F0015B" w:rsidRPr="008C3E9C" w:rsidRDefault="00F0015B" w:rsidP="00E045B2">
            <w:pPr>
              <w:pStyle w:val="NoSpacing"/>
              <w:spacing w:line="276" w:lineRule="auto"/>
              <w:rPr>
                <w:rFonts w:ascii="Times New Roman" w:hAnsi="Times New Roman"/>
                <w:color w:val="4F81BD"/>
                <w:sz w:val="24"/>
                <w:szCs w:val="24"/>
                <w:lang w:val="en-GB"/>
              </w:rPr>
            </w:pPr>
            <w:proofErr w:type="spellStart"/>
            <w:r w:rsidRPr="008C3E9C">
              <w:rPr>
                <w:rFonts w:ascii="Times New Roman" w:hAnsi="Times New Roman"/>
                <w:color w:val="4F81BD"/>
                <w:sz w:val="24"/>
                <w:szCs w:val="24"/>
                <w:lang w:val="en-GB"/>
              </w:rPr>
              <w:t>Ulica</w:t>
            </w:r>
            <w:proofErr w:type="spellEnd"/>
            <w:r w:rsidRPr="008C3E9C">
              <w:rPr>
                <w:rFonts w:ascii="Times New Roman" w:hAnsi="Times New Roman"/>
                <w:color w:val="4F81BD"/>
                <w:sz w:val="24"/>
                <w:szCs w:val="24"/>
                <w:lang w:val="en-GB"/>
              </w:rPr>
              <w:t xml:space="preserve"> </w:t>
            </w:r>
            <w:proofErr w:type="spellStart"/>
            <w:r w:rsidRPr="008C3E9C">
              <w:rPr>
                <w:rFonts w:ascii="Times New Roman" w:hAnsi="Times New Roman"/>
                <w:color w:val="4F81BD"/>
                <w:sz w:val="24"/>
                <w:szCs w:val="24"/>
                <w:lang w:val="en-GB"/>
              </w:rPr>
              <w:t>grada</w:t>
            </w:r>
            <w:proofErr w:type="spellEnd"/>
            <w:r w:rsidRPr="008C3E9C">
              <w:rPr>
                <w:rFonts w:ascii="Times New Roman" w:hAnsi="Times New Roman"/>
                <w:color w:val="4F81BD"/>
                <w:sz w:val="24"/>
                <w:szCs w:val="24"/>
                <w:lang w:val="en-GB"/>
              </w:rPr>
              <w:t xml:space="preserve"> </w:t>
            </w:r>
            <w:proofErr w:type="spellStart"/>
            <w:r w:rsidRPr="008C3E9C">
              <w:rPr>
                <w:rFonts w:ascii="Times New Roman" w:hAnsi="Times New Roman"/>
                <w:color w:val="4F81BD"/>
                <w:sz w:val="24"/>
                <w:szCs w:val="24"/>
                <w:lang w:val="en-GB"/>
              </w:rPr>
              <w:t>Vukovara</w:t>
            </w:r>
            <w:proofErr w:type="spellEnd"/>
            <w:r w:rsidRPr="008C3E9C">
              <w:rPr>
                <w:rFonts w:ascii="Times New Roman" w:hAnsi="Times New Roman"/>
                <w:color w:val="4F81BD"/>
                <w:sz w:val="24"/>
                <w:szCs w:val="24"/>
                <w:lang w:val="en-GB"/>
              </w:rPr>
              <w:t xml:space="preserve"> 271</w:t>
            </w:r>
          </w:p>
          <w:p w14:paraId="0DD766D0" w14:textId="77777777" w:rsidR="00F0015B" w:rsidRPr="008C3E9C" w:rsidRDefault="00F0015B" w:rsidP="00E045B2">
            <w:pPr>
              <w:pStyle w:val="NoSpacing"/>
              <w:spacing w:line="276" w:lineRule="auto"/>
              <w:rPr>
                <w:rFonts w:ascii="Times New Roman" w:hAnsi="Times New Roman"/>
                <w:color w:val="4F81BD"/>
                <w:sz w:val="24"/>
                <w:szCs w:val="24"/>
                <w:lang w:val="en-GB"/>
              </w:rPr>
            </w:pPr>
            <w:r w:rsidRPr="008C3E9C">
              <w:rPr>
                <w:rFonts w:ascii="Times New Roman" w:hAnsi="Times New Roman"/>
                <w:color w:val="4F81BD"/>
                <w:sz w:val="24"/>
                <w:szCs w:val="24"/>
                <w:lang w:val="en-GB"/>
              </w:rPr>
              <w:t>10 000 Zagreb</w:t>
            </w:r>
          </w:p>
          <w:p w14:paraId="1B90041E" w14:textId="77777777" w:rsidR="00F0015B" w:rsidRPr="008C3E9C" w:rsidRDefault="00F0015B" w:rsidP="00E045B2">
            <w:pPr>
              <w:pStyle w:val="NoSpacing"/>
              <w:spacing w:line="276" w:lineRule="auto"/>
              <w:rPr>
                <w:rFonts w:ascii="Times New Roman" w:hAnsi="Times New Roman"/>
                <w:color w:val="4F81BD"/>
                <w:sz w:val="24"/>
                <w:szCs w:val="24"/>
                <w:lang w:val="en-GB"/>
              </w:rPr>
            </w:pPr>
          </w:p>
          <w:p w14:paraId="7EFAC278" w14:textId="77777777" w:rsidR="00F0015B" w:rsidRPr="008C3E9C" w:rsidRDefault="00F0015B" w:rsidP="00E045B2">
            <w:pPr>
              <w:pStyle w:val="Heading1"/>
              <w:spacing w:line="276" w:lineRule="auto"/>
              <w:jc w:val="center"/>
              <w:rPr>
                <w:rFonts w:ascii="Times New Roman" w:hAnsi="Times New Roman"/>
                <w:color w:val="4F81BD"/>
                <w:sz w:val="24"/>
                <w:szCs w:val="24"/>
                <w:lang w:val="en-GB"/>
              </w:rPr>
            </w:pPr>
          </w:p>
        </w:tc>
      </w:tr>
    </w:tbl>
    <w:p w14:paraId="791738A2" w14:textId="77777777" w:rsidR="00F0015B" w:rsidRPr="008C3E9C" w:rsidRDefault="00F0015B" w:rsidP="00E045B2">
      <w:pPr>
        <w:pStyle w:val="Heading1"/>
        <w:spacing w:line="276" w:lineRule="auto"/>
        <w:rPr>
          <w:rFonts w:ascii="Times New Roman" w:hAnsi="Times New Roman"/>
          <w:sz w:val="24"/>
          <w:szCs w:val="24"/>
          <w:lang w:val="en-GB"/>
        </w:rPr>
      </w:pPr>
    </w:p>
    <w:p w14:paraId="0AE48668" w14:textId="77777777" w:rsidR="00F0015B" w:rsidRPr="008C3E9C" w:rsidRDefault="00F0015B" w:rsidP="00E045B2">
      <w:pPr>
        <w:pStyle w:val="Heading1"/>
        <w:spacing w:line="276" w:lineRule="auto"/>
        <w:rPr>
          <w:rFonts w:ascii="Times New Roman" w:hAnsi="Times New Roman"/>
          <w:sz w:val="24"/>
          <w:szCs w:val="24"/>
          <w:lang w:val="en-GB"/>
        </w:rPr>
      </w:pPr>
    </w:p>
    <w:p w14:paraId="7C04F874" w14:textId="77777777" w:rsidR="00F0015B" w:rsidRPr="008C3E9C" w:rsidRDefault="00F0015B" w:rsidP="00E045B2">
      <w:pPr>
        <w:pStyle w:val="Heading1"/>
        <w:spacing w:line="276" w:lineRule="auto"/>
        <w:rPr>
          <w:rFonts w:ascii="Times New Roman" w:hAnsi="Times New Roman"/>
          <w:sz w:val="24"/>
          <w:szCs w:val="24"/>
          <w:lang w:val="en-GB"/>
        </w:rPr>
      </w:pPr>
    </w:p>
    <w:p w14:paraId="65BC6E94" w14:textId="77777777" w:rsidR="00F0015B" w:rsidRPr="008C3E9C" w:rsidRDefault="00F0015B" w:rsidP="00E045B2">
      <w:pPr>
        <w:pStyle w:val="Heading1"/>
        <w:spacing w:line="276" w:lineRule="auto"/>
        <w:rPr>
          <w:rFonts w:ascii="Times New Roman" w:hAnsi="Times New Roman"/>
          <w:sz w:val="24"/>
          <w:szCs w:val="24"/>
          <w:lang w:val="en-GB"/>
        </w:rPr>
      </w:pPr>
    </w:p>
    <w:p w14:paraId="08EB0819" w14:textId="781F4AF0" w:rsidR="00F0015B" w:rsidRPr="008C3E9C" w:rsidRDefault="00B831D7" w:rsidP="00E045B2">
      <w:pPr>
        <w:pStyle w:val="Heading1"/>
        <w:spacing w:line="276" w:lineRule="auto"/>
        <w:rPr>
          <w:rFonts w:ascii="Times New Roman" w:hAnsi="Times New Roman"/>
          <w:sz w:val="24"/>
          <w:szCs w:val="24"/>
          <w:lang w:val="en-GB"/>
        </w:rPr>
      </w:pPr>
      <w:r>
        <w:rPr>
          <w:rFonts w:ascii="Times New Roman" w:hAnsi="Times New Roman"/>
          <w:sz w:val="24"/>
          <w:szCs w:val="24"/>
          <w:lang w:val="en-GB"/>
        </w:rPr>
        <w:tab/>
      </w:r>
    </w:p>
    <w:p w14:paraId="3BA262E0" w14:textId="77777777" w:rsidR="00F0015B" w:rsidRPr="008C3E9C" w:rsidRDefault="00F0015B" w:rsidP="00E045B2">
      <w:pPr>
        <w:pStyle w:val="Heading1"/>
        <w:spacing w:line="276" w:lineRule="auto"/>
        <w:rPr>
          <w:rFonts w:ascii="Times New Roman" w:hAnsi="Times New Roman"/>
          <w:sz w:val="24"/>
          <w:szCs w:val="24"/>
          <w:lang w:val="en-GB"/>
        </w:rPr>
      </w:pPr>
    </w:p>
    <w:p w14:paraId="5FB80344" w14:textId="638ADF15" w:rsidR="00F0015B" w:rsidRPr="008C3E9C" w:rsidRDefault="00B831D7" w:rsidP="00E045B2">
      <w:pPr>
        <w:pStyle w:val="Heading1"/>
        <w:spacing w:line="276" w:lineRule="auto"/>
        <w:rPr>
          <w:rFonts w:ascii="Times New Roman" w:hAnsi="Times New Roman"/>
          <w:sz w:val="24"/>
          <w:szCs w:val="24"/>
          <w:lang w:val="en-GB"/>
        </w:rPr>
      </w:pPr>
      <w:r>
        <w:rPr>
          <w:rFonts w:ascii="Times New Roman" w:hAnsi="Times New Roman"/>
          <w:sz w:val="24"/>
          <w:szCs w:val="24"/>
          <w:lang w:val="en-GB"/>
        </w:rPr>
        <w:tab/>
      </w:r>
    </w:p>
    <w:p w14:paraId="31622404" w14:textId="50D99AB7" w:rsidR="00F0015B" w:rsidRPr="008C3E9C" w:rsidRDefault="00921A17" w:rsidP="00E045B2">
      <w:pPr>
        <w:pStyle w:val="Heading1"/>
        <w:spacing w:line="276" w:lineRule="auto"/>
        <w:rPr>
          <w:rFonts w:ascii="Times New Roman" w:hAnsi="Times New Roman"/>
          <w:sz w:val="24"/>
          <w:szCs w:val="24"/>
          <w:lang w:val="en-GB"/>
        </w:rPr>
      </w:pPr>
      <w:bookmarkStart w:id="0" w:name="_Toc506443461"/>
      <w:r w:rsidRPr="008C3E9C">
        <w:rPr>
          <w:rFonts w:ascii="Times New Roman" w:hAnsi="Times New Roman"/>
          <w:sz w:val="24"/>
          <w:szCs w:val="24"/>
          <w:lang w:val="en-GB"/>
        </w:rPr>
        <w:lastRenderedPageBreak/>
        <w:t>T</w:t>
      </w:r>
      <w:r w:rsidR="005E6A22" w:rsidRPr="008C3E9C">
        <w:rPr>
          <w:rFonts w:ascii="Times New Roman" w:hAnsi="Times New Roman"/>
          <w:sz w:val="24"/>
          <w:szCs w:val="24"/>
          <w:lang w:val="en-GB"/>
        </w:rPr>
        <w:t xml:space="preserve">able of </w:t>
      </w:r>
      <w:r w:rsidR="00F0015B" w:rsidRPr="008C3E9C">
        <w:rPr>
          <w:rFonts w:ascii="Times New Roman" w:hAnsi="Times New Roman"/>
          <w:sz w:val="24"/>
          <w:szCs w:val="24"/>
          <w:lang w:val="en-GB"/>
        </w:rPr>
        <w:t>Contents</w:t>
      </w:r>
      <w:bookmarkEnd w:id="0"/>
    </w:p>
    <w:p w14:paraId="195679FE" w14:textId="77777777" w:rsidR="00F0015B" w:rsidRPr="008C3E9C" w:rsidRDefault="00F0015B" w:rsidP="00E045B2">
      <w:pPr>
        <w:spacing w:line="276" w:lineRule="auto"/>
        <w:rPr>
          <w:rFonts w:ascii="Times New Roman" w:hAnsi="Times New Roman"/>
          <w:sz w:val="24"/>
          <w:szCs w:val="24"/>
          <w:lang w:val="en-GB"/>
        </w:rPr>
      </w:pPr>
    </w:p>
    <w:p w14:paraId="69F4820D" w14:textId="77777777" w:rsidR="00B0720E" w:rsidRDefault="00F0015B">
      <w:pPr>
        <w:pStyle w:val="TOC1"/>
        <w:tabs>
          <w:tab w:val="right" w:leader="dot" w:pos="9062"/>
        </w:tabs>
        <w:rPr>
          <w:rFonts w:asciiTheme="minorHAnsi" w:eastAsiaTheme="minorEastAsia" w:hAnsiTheme="minorHAnsi" w:cstheme="minorBidi"/>
          <w:noProof/>
          <w:lang w:eastAsia="hr-HR"/>
        </w:rPr>
      </w:pPr>
      <w:r w:rsidRPr="00D057C8">
        <w:rPr>
          <w:rFonts w:ascii="Times New Roman" w:hAnsi="Times New Roman"/>
          <w:b/>
          <w:sz w:val="24"/>
          <w:szCs w:val="24"/>
          <w:lang w:val="en-GB"/>
        </w:rPr>
        <w:fldChar w:fldCharType="begin"/>
      </w:r>
      <w:r w:rsidRPr="00D057C8">
        <w:rPr>
          <w:rFonts w:ascii="Times New Roman" w:hAnsi="Times New Roman"/>
          <w:b/>
          <w:sz w:val="24"/>
          <w:szCs w:val="24"/>
          <w:lang w:val="en-GB"/>
        </w:rPr>
        <w:instrText xml:space="preserve"> TOC \o "1-3" </w:instrText>
      </w:r>
      <w:r w:rsidRPr="00D057C8">
        <w:rPr>
          <w:rFonts w:ascii="Times New Roman" w:hAnsi="Times New Roman"/>
          <w:b/>
          <w:sz w:val="24"/>
          <w:szCs w:val="24"/>
          <w:lang w:val="en-GB"/>
        </w:rPr>
        <w:fldChar w:fldCharType="separate"/>
      </w:r>
      <w:r w:rsidR="00B0720E" w:rsidRPr="00350B50">
        <w:rPr>
          <w:rFonts w:ascii="Times New Roman" w:hAnsi="Times New Roman"/>
          <w:noProof/>
          <w:lang w:val="en-GB"/>
        </w:rPr>
        <w:t>Table of Contents</w:t>
      </w:r>
      <w:r w:rsidR="00B0720E">
        <w:rPr>
          <w:noProof/>
        </w:rPr>
        <w:tab/>
      </w:r>
      <w:r w:rsidR="00B0720E">
        <w:rPr>
          <w:noProof/>
        </w:rPr>
        <w:fldChar w:fldCharType="begin"/>
      </w:r>
      <w:r w:rsidR="00B0720E">
        <w:rPr>
          <w:noProof/>
        </w:rPr>
        <w:instrText xml:space="preserve"> PAGEREF _Toc506443461 \h </w:instrText>
      </w:r>
      <w:r w:rsidR="00B0720E">
        <w:rPr>
          <w:noProof/>
        </w:rPr>
      </w:r>
      <w:r w:rsidR="00B0720E">
        <w:rPr>
          <w:noProof/>
        </w:rPr>
        <w:fldChar w:fldCharType="separate"/>
      </w:r>
      <w:r w:rsidR="00B0720E">
        <w:rPr>
          <w:noProof/>
        </w:rPr>
        <w:t>2</w:t>
      </w:r>
      <w:r w:rsidR="00B0720E">
        <w:rPr>
          <w:noProof/>
        </w:rPr>
        <w:fldChar w:fldCharType="end"/>
      </w:r>
    </w:p>
    <w:p w14:paraId="642E2821"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INTRODUCTORY PROVISIONS</w:t>
      </w:r>
      <w:r>
        <w:rPr>
          <w:noProof/>
        </w:rPr>
        <w:tab/>
      </w:r>
      <w:r>
        <w:rPr>
          <w:noProof/>
        </w:rPr>
        <w:fldChar w:fldCharType="begin"/>
      </w:r>
      <w:r>
        <w:rPr>
          <w:noProof/>
        </w:rPr>
        <w:instrText xml:space="preserve"> PAGEREF _Toc506443462 \h </w:instrText>
      </w:r>
      <w:r>
        <w:rPr>
          <w:noProof/>
        </w:rPr>
      </w:r>
      <w:r>
        <w:rPr>
          <w:noProof/>
        </w:rPr>
        <w:fldChar w:fldCharType="separate"/>
      </w:r>
      <w:r>
        <w:rPr>
          <w:noProof/>
        </w:rPr>
        <w:t>6</w:t>
      </w:r>
      <w:r>
        <w:rPr>
          <w:noProof/>
        </w:rPr>
        <w:fldChar w:fldCharType="end"/>
      </w:r>
    </w:p>
    <w:p w14:paraId="59C65A0C"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Basic Provisions</w:t>
      </w:r>
      <w:r>
        <w:rPr>
          <w:noProof/>
        </w:rPr>
        <w:tab/>
      </w:r>
      <w:r>
        <w:rPr>
          <w:noProof/>
        </w:rPr>
        <w:fldChar w:fldCharType="begin"/>
      </w:r>
      <w:r>
        <w:rPr>
          <w:noProof/>
        </w:rPr>
        <w:instrText xml:space="preserve"> PAGEREF _Toc506443463 \h </w:instrText>
      </w:r>
      <w:r>
        <w:rPr>
          <w:noProof/>
        </w:rPr>
      </w:r>
      <w:r>
        <w:rPr>
          <w:noProof/>
        </w:rPr>
        <w:fldChar w:fldCharType="separate"/>
      </w:r>
      <w:r>
        <w:rPr>
          <w:noProof/>
        </w:rPr>
        <w:t>6</w:t>
      </w:r>
      <w:r>
        <w:rPr>
          <w:noProof/>
        </w:rPr>
        <w:fldChar w:fldCharType="end"/>
      </w:r>
    </w:p>
    <w:p w14:paraId="297952F5"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Application of the Ordinance on the Standard of Architectural Services</w:t>
      </w:r>
      <w:r>
        <w:rPr>
          <w:noProof/>
        </w:rPr>
        <w:tab/>
      </w:r>
      <w:r>
        <w:rPr>
          <w:noProof/>
        </w:rPr>
        <w:fldChar w:fldCharType="begin"/>
      </w:r>
      <w:r>
        <w:rPr>
          <w:noProof/>
        </w:rPr>
        <w:instrText xml:space="preserve"> PAGEREF _Toc506443464 \h </w:instrText>
      </w:r>
      <w:r>
        <w:rPr>
          <w:noProof/>
        </w:rPr>
      </w:r>
      <w:r>
        <w:rPr>
          <w:noProof/>
        </w:rPr>
        <w:fldChar w:fldCharType="separate"/>
      </w:r>
      <w:r>
        <w:rPr>
          <w:noProof/>
        </w:rPr>
        <w:t>6</w:t>
      </w:r>
      <w:r>
        <w:rPr>
          <w:noProof/>
        </w:rPr>
        <w:fldChar w:fldCharType="end"/>
      </w:r>
    </w:p>
    <w:p w14:paraId="2E703741"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The Meaning of Basic Terms</w:t>
      </w:r>
      <w:r>
        <w:rPr>
          <w:noProof/>
        </w:rPr>
        <w:tab/>
      </w:r>
      <w:r>
        <w:rPr>
          <w:noProof/>
        </w:rPr>
        <w:fldChar w:fldCharType="begin"/>
      </w:r>
      <w:r>
        <w:rPr>
          <w:noProof/>
        </w:rPr>
        <w:instrText xml:space="preserve"> PAGEREF _Toc506443465 \h </w:instrText>
      </w:r>
      <w:r>
        <w:rPr>
          <w:noProof/>
        </w:rPr>
      </w:r>
      <w:r>
        <w:rPr>
          <w:noProof/>
        </w:rPr>
        <w:fldChar w:fldCharType="separate"/>
      </w:r>
      <w:r>
        <w:rPr>
          <w:noProof/>
        </w:rPr>
        <w:t>6</w:t>
      </w:r>
      <w:r>
        <w:rPr>
          <w:noProof/>
        </w:rPr>
        <w:fldChar w:fldCharType="end"/>
      </w:r>
    </w:p>
    <w:p w14:paraId="22047F93"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APPLICATION OF THE GENERAL TERMS AND CONDITIONS</w:t>
      </w:r>
      <w:r>
        <w:rPr>
          <w:noProof/>
        </w:rPr>
        <w:tab/>
      </w:r>
      <w:r>
        <w:rPr>
          <w:noProof/>
        </w:rPr>
        <w:fldChar w:fldCharType="begin"/>
      </w:r>
      <w:r>
        <w:rPr>
          <w:noProof/>
        </w:rPr>
        <w:instrText xml:space="preserve"> PAGEREF _Toc506443466 \h </w:instrText>
      </w:r>
      <w:r>
        <w:rPr>
          <w:noProof/>
        </w:rPr>
      </w:r>
      <w:r>
        <w:rPr>
          <w:noProof/>
        </w:rPr>
        <w:fldChar w:fldCharType="separate"/>
      </w:r>
      <w:r>
        <w:rPr>
          <w:noProof/>
        </w:rPr>
        <w:t>9</w:t>
      </w:r>
      <w:r>
        <w:rPr>
          <w:noProof/>
        </w:rPr>
        <w:fldChar w:fldCharType="end"/>
      </w:r>
    </w:p>
    <w:p w14:paraId="219EDE68"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CONTRACT FORMATION AND SUBJECT-MATTER DEFINITION</w:t>
      </w:r>
      <w:r>
        <w:rPr>
          <w:noProof/>
        </w:rPr>
        <w:tab/>
      </w:r>
      <w:r>
        <w:rPr>
          <w:noProof/>
        </w:rPr>
        <w:fldChar w:fldCharType="begin"/>
      </w:r>
      <w:r>
        <w:rPr>
          <w:noProof/>
        </w:rPr>
        <w:instrText xml:space="preserve"> PAGEREF _Toc506443467 \h </w:instrText>
      </w:r>
      <w:r>
        <w:rPr>
          <w:noProof/>
        </w:rPr>
      </w:r>
      <w:r>
        <w:rPr>
          <w:noProof/>
        </w:rPr>
        <w:fldChar w:fldCharType="separate"/>
      </w:r>
      <w:r>
        <w:rPr>
          <w:noProof/>
        </w:rPr>
        <w:t>10</w:t>
      </w:r>
      <w:r>
        <w:rPr>
          <w:noProof/>
        </w:rPr>
        <w:fldChar w:fldCharType="end"/>
      </w:r>
    </w:p>
    <w:p w14:paraId="66C6F181"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Negotiations</w:t>
      </w:r>
      <w:r>
        <w:rPr>
          <w:noProof/>
        </w:rPr>
        <w:tab/>
      </w:r>
      <w:r>
        <w:rPr>
          <w:noProof/>
        </w:rPr>
        <w:fldChar w:fldCharType="begin"/>
      </w:r>
      <w:r>
        <w:rPr>
          <w:noProof/>
        </w:rPr>
        <w:instrText xml:space="preserve"> PAGEREF _Toc506443468 \h </w:instrText>
      </w:r>
      <w:r>
        <w:rPr>
          <w:noProof/>
        </w:rPr>
      </w:r>
      <w:r>
        <w:rPr>
          <w:noProof/>
        </w:rPr>
        <w:fldChar w:fldCharType="separate"/>
      </w:r>
      <w:r>
        <w:rPr>
          <w:noProof/>
        </w:rPr>
        <w:t>10</w:t>
      </w:r>
      <w:r>
        <w:rPr>
          <w:noProof/>
        </w:rPr>
        <w:fldChar w:fldCharType="end"/>
      </w:r>
    </w:p>
    <w:p w14:paraId="792BC4C4"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Project Assignment</w:t>
      </w:r>
      <w:r>
        <w:rPr>
          <w:noProof/>
        </w:rPr>
        <w:tab/>
      </w:r>
      <w:r>
        <w:rPr>
          <w:noProof/>
        </w:rPr>
        <w:fldChar w:fldCharType="begin"/>
      </w:r>
      <w:r>
        <w:rPr>
          <w:noProof/>
        </w:rPr>
        <w:instrText xml:space="preserve"> PAGEREF _Toc506443469 \h </w:instrText>
      </w:r>
      <w:r>
        <w:rPr>
          <w:noProof/>
        </w:rPr>
      </w:r>
      <w:r>
        <w:rPr>
          <w:noProof/>
        </w:rPr>
        <w:fldChar w:fldCharType="separate"/>
      </w:r>
      <w:r>
        <w:rPr>
          <w:noProof/>
        </w:rPr>
        <w:t>10</w:t>
      </w:r>
      <w:r>
        <w:rPr>
          <w:noProof/>
        </w:rPr>
        <w:fldChar w:fldCharType="end"/>
      </w:r>
    </w:p>
    <w:p w14:paraId="1F288A6B"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Written Form of the Commission and Contract Formation</w:t>
      </w:r>
      <w:r>
        <w:rPr>
          <w:noProof/>
        </w:rPr>
        <w:tab/>
      </w:r>
      <w:r>
        <w:rPr>
          <w:noProof/>
        </w:rPr>
        <w:fldChar w:fldCharType="begin"/>
      </w:r>
      <w:r>
        <w:rPr>
          <w:noProof/>
        </w:rPr>
        <w:instrText xml:space="preserve"> PAGEREF _Toc506443470 \h </w:instrText>
      </w:r>
      <w:r>
        <w:rPr>
          <w:noProof/>
        </w:rPr>
      </w:r>
      <w:r>
        <w:rPr>
          <w:noProof/>
        </w:rPr>
        <w:fldChar w:fldCharType="separate"/>
      </w:r>
      <w:r>
        <w:rPr>
          <w:noProof/>
        </w:rPr>
        <w:t>11</w:t>
      </w:r>
      <w:r>
        <w:rPr>
          <w:noProof/>
        </w:rPr>
        <w:fldChar w:fldCharType="end"/>
      </w:r>
    </w:p>
    <w:p w14:paraId="7152DE0B"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Changes to the Commission</w:t>
      </w:r>
      <w:r>
        <w:rPr>
          <w:noProof/>
        </w:rPr>
        <w:tab/>
      </w:r>
      <w:r>
        <w:rPr>
          <w:noProof/>
        </w:rPr>
        <w:fldChar w:fldCharType="begin"/>
      </w:r>
      <w:r>
        <w:rPr>
          <w:noProof/>
        </w:rPr>
        <w:instrText xml:space="preserve"> PAGEREF _Toc506443471 \h </w:instrText>
      </w:r>
      <w:r>
        <w:rPr>
          <w:noProof/>
        </w:rPr>
      </w:r>
      <w:r>
        <w:rPr>
          <w:noProof/>
        </w:rPr>
        <w:fldChar w:fldCharType="separate"/>
      </w:r>
      <w:r>
        <w:rPr>
          <w:noProof/>
        </w:rPr>
        <w:t>11</w:t>
      </w:r>
      <w:r>
        <w:rPr>
          <w:noProof/>
        </w:rPr>
        <w:fldChar w:fldCharType="end"/>
      </w:r>
    </w:p>
    <w:p w14:paraId="131D4E86"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Cancellation of the Commission</w:t>
      </w:r>
      <w:r>
        <w:rPr>
          <w:noProof/>
        </w:rPr>
        <w:tab/>
      </w:r>
      <w:r>
        <w:rPr>
          <w:noProof/>
        </w:rPr>
        <w:fldChar w:fldCharType="begin"/>
      </w:r>
      <w:r>
        <w:rPr>
          <w:noProof/>
        </w:rPr>
        <w:instrText xml:space="preserve"> PAGEREF _Toc506443472 \h </w:instrText>
      </w:r>
      <w:r>
        <w:rPr>
          <w:noProof/>
        </w:rPr>
      </w:r>
      <w:r>
        <w:rPr>
          <w:noProof/>
        </w:rPr>
        <w:fldChar w:fldCharType="separate"/>
      </w:r>
      <w:r>
        <w:rPr>
          <w:noProof/>
        </w:rPr>
        <w:t>12</w:t>
      </w:r>
      <w:r>
        <w:rPr>
          <w:noProof/>
        </w:rPr>
        <w:fldChar w:fldCharType="end"/>
      </w:r>
    </w:p>
    <w:p w14:paraId="665A2E30"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Object of the Commission</w:t>
      </w:r>
      <w:r>
        <w:rPr>
          <w:noProof/>
        </w:rPr>
        <w:tab/>
      </w:r>
      <w:r>
        <w:rPr>
          <w:noProof/>
        </w:rPr>
        <w:fldChar w:fldCharType="begin"/>
      </w:r>
      <w:r>
        <w:rPr>
          <w:noProof/>
        </w:rPr>
        <w:instrText xml:space="preserve"> PAGEREF _Toc506443473 \h </w:instrText>
      </w:r>
      <w:r>
        <w:rPr>
          <w:noProof/>
        </w:rPr>
      </w:r>
      <w:r>
        <w:rPr>
          <w:noProof/>
        </w:rPr>
        <w:fldChar w:fldCharType="separate"/>
      </w:r>
      <w:r>
        <w:rPr>
          <w:noProof/>
        </w:rPr>
        <w:t>13</w:t>
      </w:r>
      <w:r>
        <w:rPr>
          <w:noProof/>
        </w:rPr>
        <w:fldChar w:fldCharType="end"/>
      </w:r>
    </w:p>
    <w:p w14:paraId="2CAADA87"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AGREED ARCHITECTURAL FEES</w:t>
      </w:r>
      <w:r>
        <w:rPr>
          <w:noProof/>
        </w:rPr>
        <w:tab/>
      </w:r>
      <w:r>
        <w:rPr>
          <w:noProof/>
        </w:rPr>
        <w:fldChar w:fldCharType="begin"/>
      </w:r>
      <w:r>
        <w:rPr>
          <w:noProof/>
        </w:rPr>
        <w:instrText xml:space="preserve"> PAGEREF _Toc506443474 \h </w:instrText>
      </w:r>
      <w:r>
        <w:rPr>
          <w:noProof/>
        </w:rPr>
      </w:r>
      <w:r>
        <w:rPr>
          <w:noProof/>
        </w:rPr>
        <w:fldChar w:fldCharType="separate"/>
      </w:r>
      <w:r>
        <w:rPr>
          <w:noProof/>
        </w:rPr>
        <w:t>13</w:t>
      </w:r>
      <w:r>
        <w:rPr>
          <w:noProof/>
        </w:rPr>
        <w:fldChar w:fldCharType="end"/>
      </w:r>
    </w:p>
    <w:p w14:paraId="318E46E2"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Architectural Fees Establihment</w:t>
      </w:r>
      <w:r>
        <w:rPr>
          <w:noProof/>
        </w:rPr>
        <w:tab/>
      </w:r>
      <w:r>
        <w:rPr>
          <w:noProof/>
        </w:rPr>
        <w:fldChar w:fldCharType="begin"/>
      </w:r>
      <w:r>
        <w:rPr>
          <w:noProof/>
        </w:rPr>
        <w:instrText xml:space="preserve"> PAGEREF _Toc506443475 \h </w:instrText>
      </w:r>
      <w:r>
        <w:rPr>
          <w:noProof/>
        </w:rPr>
      </w:r>
      <w:r>
        <w:rPr>
          <w:noProof/>
        </w:rPr>
        <w:fldChar w:fldCharType="separate"/>
      </w:r>
      <w:r>
        <w:rPr>
          <w:noProof/>
        </w:rPr>
        <w:t>13</w:t>
      </w:r>
      <w:r>
        <w:rPr>
          <w:noProof/>
        </w:rPr>
        <w:fldChar w:fldCharType="end"/>
      </w:r>
    </w:p>
    <w:p w14:paraId="3A421DC6"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Calculation of Fees in Special Cases</w:t>
      </w:r>
      <w:r>
        <w:rPr>
          <w:noProof/>
        </w:rPr>
        <w:tab/>
      </w:r>
      <w:r>
        <w:rPr>
          <w:noProof/>
        </w:rPr>
        <w:fldChar w:fldCharType="begin"/>
      </w:r>
      <w:r>
        <w:rPr>
          <w:noProof/>
        </w:rPr>
        <w:instrText xml:space="preserve"> PAGEREF _Toc506443476 \h </w:instrText>
      </w:r>
      <w:r>
        <w:rPr>
          <w:noProof/>
        </w:rPr>
      </w:r>
      <w:r>
        <w:rPr>
          <w:noProof/>
        </w:rPr>
        <w:fldChar w:fldCharType="separate"/>
      </w:r>
      <w:r>
        <w:rPr>
          <w:noProof/>
        </w:rPr>
        <w:t>14</w:t>
      </w:r>
      <w:r>
        <w:rPr>
          <w:noProof/>
        </w:rPr>
        <w:fldChar w:fldCharType="end"/>
      </w:r>
    </w:p>
    <w:p w14:paraId="157D0E52"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Multiple Conceptual Designs and Main Designs</w:t>
      </w:r>
      <w:r>
        <w:rPr>
          <w:noProof/>
        </w:rPr>
        <w:tab/>
      </w:r>
      <w:r>
        <w:rPr>
          <w:noProof/>
        </w:rPr>
        <w:fldChar w:fldCharType="begin"/>
      </w:r>
      <w:r>
        <w:rPr>
          <w:noProof/>
        </w:rPr>
        <w:instrText xml:space="preserve"> PAGEREF _Toc506443477 \h </w:instrText>
      </w:r>
      <w:r>
        <w:rPr>
          <w:noProof/>
        </w:rPr>
      </w:r>
      <w:r>
        <w:rPr>
          <w:noProof/>
        </w:rPr>
        <w:fldChar w:fldCharType="separate"/>
      </w:r>
      <w:r>
        <w:rPr>
          <w:noProof/>
        </w:rPr>
        <w:t>15</w:t>
      </w:r>
      <w:r>
        <w:rPr>
          <w:noProof/>
        </w:rPr>
        <w:fldChar w:fldCharType="end"/>
      </w:r>
    </w:p>
    <w:p w14:paraId="799B2E03"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Performance at Time Intervals</w:t>
      </w:r>
      <w:r>
        <w:rPr>
          <w:noProof/>
        </w:rPr>
        <w:tab/>
      </w:r>
      <w:r>
        <w:rPr>
          <w:noProof/>
        </w:rPr>
        <w:fldChar w:fldCharType="begin"/>
      </w:r>
      <w:r>
        <w:rPr>
          <w:noProof/>
        </w:rPr>
        <w:instrText xml:space="preserve"> PAGEREF _Toc506443478 \h </w:instrText>
      </w:r>
      <w:r>
        <w:rPr>
          <w:noProof/>
        </w:rPr>
      </w:r>
      <w:r>
        <w:rPr>
          <w:noProof/>
        </w:rPr>
        <w:fldChar w:fldCharType="separate"/>
      </w:r>
      <w:r>
        <w:rPr>
          <w:noProof/>
        </w:rPr>
        <w:t>15</w:t>
      </w:r>
      <w:r>
        <w:rPr>
          <w:noProof/>
        </w:rPr>
        <w:fldChar w:fldCharType="end"/>
      </w:r>
    </w:p>
    <w:p w14:paraId="51411B34"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Commissioning Multiple Buildings</w:t>
      </w:r>
      <w:r>
        <w:rPr>
          <w:noProof/>
        </w:rPr>
        <w:tab/>
      </w:r>
      <w:r>
        <w:rPr>
          <w:noProof/>
        </w:rPr>
        <w:fldChar w:fldCharType="begin"/>
      </w:r>
      <w:r>
        <w:rPr>
          <w:noProof/>
        </w:rPr>
        <w:instrText xml:space="preserve"> PAGEREF _Toc506443479 \h </w:instrText>
      </w:r>
      <w:r>
        <w:rPr>
          <w:noProof/>
        </w:rPr>
      </w:r>
      <w:r>
        <w:rPr>
          <w:noProof/>
        </w:rPr>
        <w:fldChar w:fldCharType="separate"/>
      </w:r>
      <w:r>
        <w:rPr>
          <w:noProof/>
        </w:rPr>
        <w:t>15</w:t>
      </w:r>
      <w:r>
        <w:rPr>
          <w:noProof/>
        </w:rPr>
        <w:fldChar w:fldCharType="end"/>
      </w:r>
    </w:p>
    <w:p w14:paraId="49BD8C4E"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Different Works on a Single Building</w:t>
      </w:r>
      <w:r>
        <w:rPr>
          <w:noProof/>
        </w:rPr>
        <w:tab/>
      </w:r>
      <w:r>
        <w:rPr>
          <w:noProof/>
        </w:rPr>
        <w:fldChar w:fldCharType="begin"/>
      </w:r>
      <w:r>
        <w:rPr>
          <w:noProof/>
        </w:rPr>
        <w:instrText xml:space="preserve"> PAGEREF _Toc506443480 \h </w:instrText>
      </w:r>
      <w:r>
        <w:rPr>
          <w:noProof/>
        </w:rPr>
      </w:r>
      <w:r>
        <w:rPr>
          <w:noProof/>
        </w:rPr>
        <w:fldChar w:fldCharType="separate"/>
      </w:r>
      <w:r>
        <w:rPr>
          <w:noProof/>
        </w:rPr>
        <w:t>16</w:t>
      </w:r>
      <w:r>
        <w:rPr>
          <w:noProof/>
        </w:rPr>
        <w:fldChar w:fldCharType="end"/>
      </w:r>
    </w:p>
    <w:p w14:paraId="07BC7431"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Contract Termination Due to Increased Fees</w:t>
      </w:r>
      <w:r>
        <w:rPr>
          <w:noProof/>
        </w:rPr>
        <w:tab/>
      </w:r>
      <w:r>
        <w:rPr>
          <w:noProof/>
        </w:rPr>
        <w:fldChar w:fldCharType="begin"/>
      </w:r>
      <w:r>
        <w:rPr>
          <w:noProof/>
        </w:rPr>
        <w:instrText xml:space="preserve"> PAGEREF _Toc506443481 \h </w:instrText>
      </w:r>
      <w:r>
        <w:rPr>
          <w:noProof/>
        </w:rPr>
      </w:r>
      <w:r>
        <w:rPr>
          <w:noProof/>
        </w:rPr>
        <w:fldChar w:fldCharType="separate"/>
      </w:r>
      <w:r>
        <w:rPr>
          <w:noProof/>
        </w:rPr>
        <w:t>16</w:t>
      </w:r>
      <w:r>
        <w:rPr>
          <w:noProof/>
        </w:rPr>
        <w:fldChar w:fldCharType="end"/>
      </w:r>
    </w:p>
    <w:p w14:paraId="63C225D5"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COMPENSATION OF OTHER COSTS</w:t>
      </w:r>
      <w:r>
        <w:rPr>
          <w:noProof/>
        </w:rPr>
        <w:tab/>
      </w:r>
      <w:r>
        <w:rPr>
          <w:noProof/>
        </w:rPr>
        <w:fldChar w:fldCharType="begin"/>
      </w:r>
      <w:r>
        <w:rPr>
          <w:noProof/>
        </w:rPr>
        <w:instrText xml:space="preserve"> PAGEREF _Toc506443482 \h </w:instrText>
      </w:r>
      <w:r>
        <w:rPr>
          <w:noProof/>
        </w:rPr>
      </w:r>
      <w:r>
        <w:rPr>
          <w:noProof/>
        </w:rPr>
        <w:fldChar w:fldCharType="separate"/>
      </w:r>
      <w:r>
        <w:rPr>
          <w:noProof/>
        </w:rPr>
        <w:t>17</w:t>
      </w:r>
      <w:r>
        <w:rPr>
          <w:noProof/>
        </w:rPr>
        <w:fldChar w:fldCharType="end"/>
      </w:r>
    </w:p>
    <w:p w14:paraId="2A3258C3"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PAYMENTS</w:t>
      </w:r>
      <w:r>
        <w:rPr>
          <w:noProof/>
        </w:rPr>
        <w:tab/>
      </w:r>
      <w:r>
        <w:rPr>
          <w:noProof/>
        </w:rPr>
        <w:fldChar w:fldCharType="begin"/>
      </w:r>
      <w:r>
        <w:rPr>
          <w:noProof/>
        </w:rPr>
        <w:instrText xml:space="preserve"> PAGEREF _Toc506443483 \h </w:instrText>
      </w:r>
      <w:r>
        <w:rPr>
          <w:noProof/>
        </w:rPr>
      </w:r>
      <w:r>
        <w:rPr>
          <w:noProof/>
        </w:rPr>
        <w:fldChar w:fldCharType="separate"/>
      </w:r>
      <w:r>
        <w:rPr>
          <w:noProof/>
        </w:rPr>
        <w:t>18</w:t>
      </w:r>
      <w:r>
        <w:rPr>
          <w:noProof/>
        </w:rPr>
        <w:fldChar w:fldCharType="end"/>
      </w:r>
    </w:p>
    <w:p w14:paraId="6883F865"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General Provisions Concerning Payment</w:t>
      </w:r>
      <w:r>
        <w:rPr>
          <w:noProof/>
        </w:rPr>
        <w:tab/>
      </w:r>
      <w:r>
        <w:rPr>
          <w:noProof/>
        </w:rPr>
        <w:fldChar w:fldCharType="begin"/>
      </w:r>
      <w:r>
        <w:rPr>
          <w:noProof/>
        </w:rPr>
        <w:instrText xml:space="preserve"> PAGEREF _Toc506443484 \h </w:instrText>
      </w:r>
      <w:r>
        <w:rPr>
          <w:noProof/>
        </w:rPr>
      </w:r>
      <w:r>
        <w:rPr>
          <w:noProof/>
        </w:rPr>
        <w:fldChar w:fldCharType="separate"/>
      </w:r>
      <w:r>
        <w:rPr>
          <w:noProof/>
        </w:rPr>
        <w:t>18</w:t>
      </w:r>
      <w:r>
        <w:rPr>
          <w:noProof/>
        </w:rPr>
        <w:fldChar w:fldCharType="end"/>
      </w:r>
    </w:p>
    <w:p w14:paraId="29DD2671"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One-Time Payment</w:t>
      </w:r>
      <w:r>
        <w:rPr>
          <w:noProof/>
        </w:rPr>
        <w:tab/>
      </w:r>
      <w:r>
        <w:rPr>
          <w:noProof/>
        </w:rPr>
        <w:fldChar w:fldCharType="begin"/>
      </w:r>
      <w:r>
        <w:rPr>
          <w:noProof/>
        </w:rPr>
        <w:instrText xml:space="preserve"> PAGEREF _Toc506443485 \h </w:instrText>
      </w:r>
      <w:r>
        <w:rPr>
          <w:noProof/>
        </w:rPr>
      </w:r>
      <w:r>
        <w:rPr>
          <w:noProof/>
        </w:rPr>
        <w:fldChar w:fldCharType="separate"/>
      </w:r>
      <w:r>
        <w:rPr>
          <w:noProof/>
        </w:rPr>
        <w:t>18</w:t>
      </w:r>
      <w:r>
        <w:rPr>
          <w:noProof/>
        </w:rPr>
        <w:fldChar w:fldCharType="end"/>
      </w:r>
    </w:p>
    <w:p w14:paraId="2418782C"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Payment by Phase</w:t>
      </w:r>
      <w:r>
        <w:rPr>
          <w:noProof/>
        </w:rPr>
        <w:tab/>
      </w:r>
      <w:r>
        <w:rPr>
          <w:noProof/>
        </w:rPr>
        <w:fldChar w:fldCharType="begin"/>
      </w:r>
      <w:r>
        <w:rPr>
          <w:noProof/>
        </w:rPr>
        <w:instrText xml:space="preserve"> PAGEREF _Toc506443486 \h </w:instrText>
      </w:r>
      <w:r>
        <w:rPr>
          <w:noProof/>
        </w:rPr>
      </w:r>
      <w:r>
        <w:rPr>
          <w:noProof/>
        </w:rPr>
        <w:fldChar w:fldCharType="separate"/>
      </w:r>
      <w:r>
        <w:rPr>
          <w:noProof/>
        </w:rPr>
        <w:t>18</w:t>
      </w:r>
      <w:r>
        <w:rPr>
          <w:noProof/>
        </w:rPr>
        <w:fldChar w:fldCharType="end"/>
      </w:r>
    </w:p>
    <w:p w14:paraId="59C6EF86"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Advance Payment</w:t>
      </w:r>
      <w:r>
        <w:rPr>
          <w:noProof/>
        </w:rPr>
        <w:tab/>
      </w:r>
      <w:r>
        <w:rPr>
          <w:noProof/>
        </w:rPr>
        <w:fldChar w:fldCharType="begin"/>
      </w:r>
      <w:r>
        <w:rPr>
          <w:noProof/>
        </w:rPr>
        <w:instrText xml:space="preserve"> PAGEREF _Toc506443487 \h </w:instrText>
      </w:r>
      <w:r>
        <w:rPr>
          <w:noProof/>
        </w:rPr>
      </w:r>
      <w:r>
        <w:rPr>
          <w:noProof/>
        </w:rPr>
        <w:fldChar w:fldCharType="separate"/>
      </w:r>
      <w:r>
        <w:rPr>
          <w:noProof/>
        </w:rPr>
        <w:t>19</w:t>
      </w:r>
      <w:r>
        <w:rPr>
          <w:noProof/>
        </w:rPr>
        <w:fldChar w:fldCharType="end"/>
      </w:r>
    </w:p>
    <w:p w14:paraId="3FDFC2B8"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Budget with Express Warranty</w:t>
      </w:r>
      <w:r>
        <w:rPr>
          <w:noProof/>
        </w:rPr>
        <w:tab/>
      </w:r>
      <w:r>
        <w:rPr>
          <w:noProof/>
        </w:rPr>
        <w:fldChar w:fldCharType="begin"/>
      </w:r>
      <w:r>
        <w:rPr>
          <w:noProof/>
        </w:rPr>
        <w:instrText xml:space="preserve"> PAGEREF _Toc506443488 \h </w:instrText>
      </w:r>
      <w:r>
        <w:rPr>
          <w:noProof/>
        </w:rPr>
      </w:r>
      <w:r>
        <w:rPr>
          <w:noProof/>
        </w:rPr>
        <w:fldChar w:fldCharType="separate"/>
      </w:r>
      <w:r>
        <w:rPr>
          <w:noProof/>
        </w:rPr>
        <w:t>19</w:t>
      </w:r>
      <w:r>
        <w:rPr>
          <w:noProof/>
        </w:rPr>
        <w:fldChar w:fldCharType="end"/>
      </w:r>
    </w:p>
    <w:p w14:paraId="063DDAEC"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Late Payment</w:t>
      </w:r>
      <w:r>
        <w:rPr>
          <w:noProof/>
        </w:rPr>
        <w:tab/>
      </w:r>
      <w:r>
        <w:rPr>
          <w:noProof/>
        </w:rPr>
        <w:fldChar w:fldCharType="begin"/>
      </w:r>
      <w:r>
        <w:rPr>
          <w:noProof/>
        </w:rPr>
        <w:instrText xml:space="preserve"> PAGEREF _Toc506443489 \h </w:instrText>
      </w:r>
      <w:r>
        <w:rPr>
          <w:noProof/>
        </w:rPr>
      </w:r>
      <w:r>
        <w:rPr>
          <w:noProof/>
        </w:rPr>
        <w:fldChar w:fldCharType="separate"/>
      </w:r>
      <w:r>
        <w:rPr>
          <w:noProof/>
        </w:rPr>
        <w:t>19</w:t>
      </w:r>
      <w:r>
        <w:rPr>
          <w:noProof/>
        </w:rPr>
        <w:fldChar w:fldCharType="end"/>
      </w:r>
    </w:p>
    <w:p w14:paraId="0E044D8E"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Currency Clause</w:t>
      </w:r>
      <w:r>
        <w:rPr>
          <w:noProof/>
        </w:rPr>
        <w:tab/>
      </w:r>
      <w:r>
        <w:rPr>
          <w:noProof/>
        </w:rPr>
        <w:fldChar w:fldCharType="begin"/>
      </w:r>
      <w:r>
        <w:rPr>
          <w:noProof/>
        </w:rPr>
        <w:instrText xml:space="preserve"> PAGEREF _Toc506443490 \h </w:instrText>
      </w:r>
      <w:r>
        <w:rPr>
          <w:noProof/>
        </w:rPr>
      </w:r>
      <w:r>
        <w:rPr>
          <w:noProof/>
        </w:rPr>
        <w:fldChar w:fldCharType="separate"/>
      </w:r>
      <w:r>
        <w:rPr>
          <w:noProof/>
        </w:rPr>
        <w:t>20</w:t>
      </w:r>
      <w:r>
        <w:rPr>
          <w:noProof/>
        </w:rPr>
        <w:fldChar w:fldCharType="end"/>
      </w:r>
    </w:p>
    <w:p w14:paraId="561FEE71"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Publishing Data about Outstanding Invoices</w:t>
      </w:r>
      <w:r>
        <w:rPr>
          <w:noProof/>
        </w:rPr>
        <w:tab/>
      </w:r>
      <w:r>
        <w:rPr>
          <w:noProof/>
        </w:rPr>
        <w:fldChar w:fldCharType="begin"/>
      </w:r>
      <w:r>
        <w:rPr>
          <w:noProof/>
        </w:rPr>
        <w:instrText xml:space="preserve"> PAGEREF _Toc506443491 \h </w:instrText>
      </w:r>
      <w:r>
        <w:rPr>
          <w:noProof/>
        </w:rPr>
      </w:r>
      <w:r>
        <w:rPr>
          <w:noProof/>
        </w:rPr>
        <w:fldChar w:fldCharType="separate"/>
      </w:r>
      <w:r>
        <w:rPr>
          <w:noProof/>
        </w:rPr>
        <w:t>20</w:t>
      </w:r>
      <w:r>
        <w:rPr>
          <w:noProof/>
        </w:rPr>
        <w:fldChar w:fldCharType="end"/>
      </w:r>
    </w:p>
    <w:p w14:paraId="220B4530"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RIGHTS AND OBLIGATIONS OF THE CONTRACTOR</w:t>
      </w:r>
      <w:r>
        <w:rPr>
          <w:noProof/>
        </w:rPr>
        <w:tab/>
      </w:r>
      <w:r>
        <w:rPr>
          <w:noProof/>
        </w:rPr>
        <w:fldChar w:fldCharType="begin"/>
      </w:r>
      <w:r>
        <w:rPr>
          <w:noProof/>
        </w:rPr>
        <w:instrText xml:space="preserve"> PAGEREF _Toc506443492 \h </w:instrText>
      </w:r>
      <w:r>
        <w:rPr>
          <w:noProof/>
        </w:rPr>
      </w:r>
      <w:r>
        <w:rPr>
          <w:noProof/>
        </w:rPr>
        <w:fldChar w:fldCharType="separate"/>
      </w:r>
      <w:r>
        <w:rPr>
          <w:noProof/>
        </w:rPr>
        <w:t>21</w:t>
      </w:r>
      <w:r>
        <w:rPr>
          <w:noProof/>
        </w:rPr>
        <w:fldChar w:fldCharType="end"/>
      </w:r>
    </w:p>
    <w:p w14:paraId="2569F7A3"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Service Performance Method</w:t>
      </w:r>
      <w:r>
        <w:rPr>
          <w:noProof/>
        </w:rPr>
        <w:tab/>
      </w:r>
      <w:r>
        <w:rPr>
          <w:noProof/>
        </w:rPr>
        <w:fldChar w:fldCharType="begin"/>
      </w:r>
      <w:r>
        <w:rPr>
          <w:noProof/>
        </w:rPr>
        <w:instrText xml:space="preserve"> PAGEREF _Toc506443493 \h </w:instrText>
      </w:r>
      <w:r>
        <w:rPr>
          <w:noProof/>
        </w:rPr>
      </w:r>
      <w:r>
        <w:rPr>
          <w:noProof/>
        </w:rPr>
        <w:fldChar w:fldCharType="separate"/>
      </w:r>
      <w:r>
        <w:rPr>
          <w:noProof/>
        </w:rPr>
        <w:t>21</w:t>
      </w:r>
      <w:r>
        <w:rPr>
          <w:noProof/>
        </w:rPr>
        <w:fldChar w:fldCharType="end"/>
      </w:r>
    </w:p>
    <w:p w14:paraId="6D4E00B4"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Provision of the Contracted Service by Another Contractor</w:t>
      </w:r>
      <w:r>
        <w:rPr>
          <w:noProof/>
        </w:rPr>
        <w:tab/>
      </w:r>
      <w:r>
        <w:rPr>
          <w:noProof/>
        </w:rPr>
        <w:fldChar w:fldCharType="begin"/>
      </w:r>
      <w:r>
        <w:rPr>
          <w:noProof/>
        </w:rPr>
        <w:instrText xml:space="preserve"> PAGEREF _Toc506443494 \h </w:instrText>
      </w:r>
      <w:r>
        <w:rPr>
          <w:noProof/>
        </w:rPr>
      </w:r>
      <w:r>
        <w:rPr>
          <w:noProof/>
        </w:rPr>
        <w:fldChar w:fldCharType="separate"/>
      </w:r>
      <w:r>
        <w:rPr>
          <w:noProof/>
        </w:rPr>
        <w:t>21</w:t>
      </w:r>
      <w:r>
        <w:rPr>
          <w:noProof/>
        </w:rPr>
        <w:fldChar w:fldCharType="end"/>
      </w:r>
    </w:p>
    <w:p w14:paraId="647DE715"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The Right to Supervision</w:t>
      </w:r>
      <w:r>
        <w:rPr>
          <w:noProof/>
        </w:rPr>
        <w:tab/>
      </w:r>
      <w:r>
        <w:rPr>
          <w:noProof/>
        </w:rPr>
        <w:fldChar w:fldCharType="begin"/>
      </w:r>
      <w:r>
        <w:rPr>
          <w:noProof/>
        </w:rPr>
        <w:instrText xml:space="preserve"> PAGEREF _Toc506443495 \h </w:instrText>
      </w:r>
      <w:r>
        <w:rPr>
          <w:noProof/>
        </w:rPr>
      </w:r>
      <w:r>
        <w:rPr>
          <w:noProof/>
        </w:rPr>
        <w:fldChar w:fldCharType="separate"/>
      </w:r>
      <w:r>
        <w:rPr>
          <w:noProof/>
        </w:rPr>
        <w:t>21</w:t>
      </w:r>
      <w:r>
        <w:rPr>
          <w:noProof/>
        </w:rPr>
        <w:fldChar w:fldCharType="end"/>
      </w:r>
    </w:p>
    <w:p w14:paraId="4D170DD5"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Subcontractors</w:t>
      </w:r>
      <w:r>
        <w:rPr>
          <w:noProof/>
        </w:rPr>
        <w:tab/>
      </w:r>
      <w:r>
        <w:rPr>
          <w:noProof/>
        </w:rPr>
        <w:fldChar w:fldCharType="begin"/>
      </w:r>
      <w:r>
        <w:rPr>
          <w:noProof/>
        </w:rPr>
        <w:instrText xml:space="preserve"> PAGEREF _Toc506443496 \h </w:instrText>
      </w:r>
      <w:r>
        <w:rPr>
          <w:noProof/>
        </w:rPr>
      </w:r>
      <w:r>
        <w:rPr>
          <w:noProof/>
        </w:rPr>
        <w:fldChar w:fldCharType="separate"/>
      </w:r>
      <w:r>
        <w:rPr>
          <w:noProof/>
        </w:rPr>
        <w:t>22</w:t>
      </w:r>
      <w:r>
        <w:rPr>
          <w:noProof/>
        </w:rPr>
        <w:fldChar w:fldCharType="end"/>
      </w:r>
    </w:p>
    <w:p w14:paraId="087A923A"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lastRenderedPageBreak/>
        <w:t>Deviation from the Project Assignment and the Contracted Service</w:t>
      </w:r>
      <w:r>
        <w:rPr>
          <w:noProof/>
        </w:rPr>
        <w:tab/>
      </w:r>
      <w:r>
        <w:rPr>
          <w:noProof/>
        </w:rPr>
        <w:fldChar w:fldCharType="begin"/>
      </w:r>
      <w:r>
        <w:rPr>
          <w:noProof/>
        </w:rPr>
        <w:instrText xml:space="preserve"> PAGEREF _Toc506443497 \h </w:instrText>
      </w:r>
      <w:r>
        <w:rPr>
          <w:noProof/>
        </w:rPr>
      </w:r>
      <w:r>
        <w:rPr>
          <w:noProof/>
        </w:rPr>
        <w:fldChar w:fldCharType="separate"/>
      </w:r>
      <w:r>
        <w:rPr>
          <w:noProof/>
        </w:rPr>
        <w:t>23</w:t>
      </w:r>
      <w:r>
        <w:rPr>
          <w:noProof/>
        </w:rPr>
        <w:fldChar w:fldCharType="end"/>
      </w:r>
    </w:p>
    <w:p w14:paraId="6148797C"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Unplanned Urgent Works</w:t>
      </w:r>
      <w:r>
        <w:rPr>
          <w:noProof/>
        </w:rPr>
        <w:tab/>
      </w:r>
      <w:r>
        <w:rPr>
          <w:noProof/>
        </w:rPr>
        <w:fldChar w:fldCharType="begin"/>
      </w:r>
      <w:r>
        <w:rPr>
          <w:noProof/>
        </w:rPr>
        <w:instrText xml:space="preserve"> PAGEREF _Toc506443498 \h </w:instrText>
      </w:r>
      <w:r>
        <w:rPr>
          <w:noProof/>
        </w:rPr>
      </w:r>
      <w:r>
        <w:rPr>
          <w:noProof/>
        </w:rPr>
        <w:fldChar w:fldCharType="separate"/>
      </w:r>
      <w:r>
        <w:rPr>
          <w:noProof/>
        </w:rPr>
        <w:t>23</w:t>
      </w:r>
      <w:r>
        <w:rPr>
          <w:noProof/>
        </w:rPr>
        <w:fldChar w:fldCharType="end"/>
      </w:r>
    </w:p>
    <w:p w14:paraId="34696FA7"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Seeking Instructions from the Contracting Party</w:t>
      </w:r>
      <w:r>
        <w:rPr>
          <w:noProof/>
        </w:rPr>
        <w:tab/>
      </w:r>
      <w:r>
        <w:rPr>
          <w:noProof/>
        </w:rPr>
        <w:fldChar w:fldCharType="begin"/>
      </w:r>
      <w:r>
        <w:rPr>
          <w:noProof/>
        </w:rPr>
        <w:instrText xml:space="preserve"> PAGEREF _Toc506443499 \h </w:instrText>
      </w:r>
      <w:r>
        <w:rPr>
          <w:noProof/>
        </w:rPr>
      </w:r>
      <w:r>
        <w:rPr>
          <w:noProof/>
        </w:rPr>
        <w:fldChar w:fldCharType="separate"/>
      </w:r>
      <w:r>
        <w:rPr>
          <w:noProof/>
        </w:rPr>
        <w:t>24</w:t>
      </w:r>
      <w:r>
        <w:rPr>
          <w:noProof/>
        </w:rPr>
        <w:fldChar w:fldCharType="end"/>
      </w:r>
    </w:p>
    <w:p w14:paraId="4BED18D5"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Warning about Commission Defects</w:t>
      </w:r>
      <w:r>
        <w:rPr>
          <w:noProof/>
        </w:rPr>
        <w:tab/>
      </w:r>
      <w:r>
        <w:rPr>
          <w:noProof/>
        </w:rPr>
        <w:fldChar w:fldCharType="begin"/>
      </w:r>
      <w:r>
        <w:rPr>
          <w:noProof/>
        </w:rPr>
        <w:instrText xml:space="preserve"> PAGEREF _Toc506443500 \h </w:instrText>
      </w:r>
      <w:r>
        <w:rPr>
          <w:noProof/>
        </w:rPr>
      </w:r>
      <w:r>
        <w:rPr>
          <w:noProof/>
        </w:rPr>
        <w:fldChar w:fldCharType="separate"/>
      </w:r>
      <w:r>
        <w:rPr>
          <w:noProof/>
        </w:rPr>
        <w:t>24</w:t>
      </w:r>
      <w:r>
        <w:rPr>
          <w:noProof/>
        </w:rPr>
        <w:fldChar w:fldCharType="end"/>
      </w:r>
    </w:p>
    <w:p w14:paraId="61DE81F0"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Right to Design Supervision</w:t>
      </w:r>
      <w:r>
        <w:rPr>
          <w:noProof/>
        </w:rPr>
        <w:tab/>
      </w:r>
      <w:r>
        <w:rPr>
          <w:noProof/>
        </w:rPr>
        <w:fldChar w:fldCharType="begin"/>
      </w:r>
      <w:r>
        <w:rPr>
          <w:noProof/>
        </w:rPr>
        <w:instrText xml:space="preserve"> PAGEREF _Toc506443501 \h </w:instrText>
      </w:r>
      <w:r>
        <w:rPr>
          <w:noProof/>
        </w:rPr>
      </w:r>
      <w:r>
        <w:rPr>
          <w:noProof/>
        </w:rPr>
        <w:fldChar w:fldCharType="separate"/>
      </w:r>
      <w:r>
        <w:rPr>
          <w:noProof/>
        </w:rPr>
        <w:t>24</w:t>
      </w:r>
      <w:r>
        <w:rPr>
          <w:noProof/>
        </w:rPr>
        <w:fldChar w:fldCharType="end"/>
      </w:r>
    </w:p>
    <w:p w14:paraId="302BB6DF"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COPYRIGHT</w:t>
      </w:r>
      <w:r>
        <w:rPr>
          <w:noProof/>
        </w:rPr>
        <w:tab/>
      </w:r>
      <w:r>
        <w:rPr>
          <w:noProof/>
        </w:rPr>
        <w:fldChar w:fldCharType="begin"/>
      </w:r>
      <w:r>
        <w:rPr>
          <w:noProof/>
        </w:rPr>
        <w:instrText xml:space="preserve"> PAGEREF _Toc506443502 \h </w:instrText>
      </w:r>
      <w:r>
        <w:rPr>
          <w:noProof/>
        </w:rPr>
      </w:r>
      <w:r>
        <w:rPr>
          <w:noProof/>
        </w:rPr>
        <w:fldChar w:fldCharType="separate"/>
      </w:r>
      <w:r>
        <w:rPr>
          <w:noProof/>
        </w:rPr>
        <w:t>26</w:t>
      </w:r>
      <w:r>
        <w:rPr>
          <w:noProof/>
        </w:rPr>
        <w:fldChar w:fldCharType="end"/>
      </w:r>
    </w:p>
    <w:p w14:paraId="181344F5"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Contractor' Rights as Author of the Work</w:t>
      </w:r>
      <w:r>
        <w:rPr>
          <w:noProof/>
        </w:rPr>
        <w:tab/>
      </w:r>
      <w:r>
        <w:rPr>
          <w:noProof/>
        </w:rPr>
        <w:fldChar w:fldCharType="begin"/>
      </w:r>
      <w:r>
        <w:rPr>
          <w:noProof/>
        </w:rPr>
        <w:instrText xml:space="preserve"> PAGEREF _Toc506443503 \h </w:instrText>
      </w:r>
      <w:r>
        <w:rPr>
          <w:noProof/>
        </w:rPr>
      </w:r>
      <w:r>
        <w:rPr>
          <w:noProof/>
        </w:rPr>
        <w:fldChar w:fldCharType="separate"/>
      </w:r>
      <w:r>
        <w:rPr>
          <w:noProof/>
        </w:rPr>
        <w:t>26</w:t>
      </w:r>
      <w:r>
        <w:rPr>
          <w:noProof/>
        </w:rPr>
        <w:fldChar w:fldCharType="end"/>
      </w:r>
    </w:p>
    <w:p w14:paraId="36492A78"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Moral Rights of the Contractor as the Author of the Work</w:t>
      </w:r>
      <w:r>
        <w:rPr>
          <w:noProof/>
        </w:rPr>
        <w:tab/>
      </w:r>
      <w:r>
        <w:rPr>
          <w:noProof/>
        </w:rPr>
        <w:fldChar w:fldCharType="begin"/>
      </w:r>
      <w:r>
        <w:rPr>
          <w:noProof/>
        </w:rPr>
        <w:instrText xml:space="preserve"> PAGEREF _Toc506443504 \h </w:instrText>
      </w:r>
      <w:r>
        <w:rPr>
          <w:noProof/>
        </w:rPr>
      </w:r>
      <w:r>
        <w:rPr>
          <w:noProof/>
        </w:rPr>
        <w:fldChar w:fldCharType="separate"/>
      </w:r>
      <w:r>
        <w:rPr>
          <w:noProof/>
        </w:rPr>
        <w:t>26</w:t>
      </w:r>
      <w:r>
        <w:rPr>
          <w:noProof/>
        </w:rPr>
        <w:fldChar w:fldCharType="end"/>
      </w:r>
    </w:p>
    <w:p w14:paraId="2FEF11AA"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Economic rights of the Contractor as Author of the Work</w:t>
      </w:r>
      <w:r>
        <w:rPr>
          <w:noProof/>
        </w:rPr>
        <w:tab/>
      </w:r>
      <w:r>
        <w:rPr>
          <w:noProof/>
        </w:rPr>
        <w:fldChar w:fldCharType="begin"/>
      </w:r>
      <w:r>
        <w:rPr>
          <w:noProof/>
        </w:rPr>
        <w:instrText xml:space="preserve"> PAGEREF _Toc506443505 \h </w:instrText>
      </w:r>
      <w:r>
        <w:rPr>
          <w:noProof/>
        </w:rPr>
      </w:r>
      <w:r>
        <w:rPr>
          <w:noProof/>
        </w:rPr>
        <w:fldChar w:fldCharType="separate"/>
      </w:r>
      <w:r>
        <w:rPr>
          <w:noProof/>
        </w:rPr>
        <w:t>27</w:t>
      </w:r>
      <w:r>
        <w:rPr>
          <w:noProof/>
        </w:rPr>
        <w:fldChar w:fldCharType="end"/>
      </w:r>
    </w:p>
    <w:p w14:paraId="018578F5"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Inheritance of Copyright</w:t>
      </w:r>
      <w:r>
        <w:rPr>
          <w:noProof/>
        </w:rPr>
        <w:tab/>
      </w:r>
      <w:r>
        <w:rPr>
          <w:noProof/>
        </w:rPr>
        <w:fldChar w:fldCharType="begin"/>
      </w:r>
      <w:r>
        <w:rPr>
          <w:noProof/>
        </w:rPr>
        <w:instrText xml:space="preserve"> PAGEREF _Toc506443506 \h </w:instrText>
      </w:r>
      <w:r>
        <w:rPr>
          <w:noProof/>
        </w:rPr>
      </w:r>
      <w:r>
        <w:rPr>
          <w:noProof/>
        </w:rPr>
        <w:fldChar w:fldCharType="separate"/>
      </w:r>
      <w:r>
        <w:rPr>
          <w:noProof/>
        </w:rPr>
        <w:t>28</w:t>
      </w:r>
      <w:r>
        <w:rPr>
          <w:noProof/>
        </w:rPr>
        <w:fldChar w:fldCharType="end"/>
      </w:r>
    </w:p>
    <w:p w14:paraId="787E0C71"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Copyright Transferability</w:t>
      </w:r>
      <w:r>
        <w:rPr>
          <w:noProof/>
        </w:rPr>
        <w:tab/>
      </w:r>
      <w:r>
        <w:rPr>
          <w:noProof/>
        </w:rPr>
        <w:fldChar w:fldCharType="begin"/>
      </w:r>
      <w:r>
        <w:rPr>
          <w:noProof/>
        </w:rPr>
        <w:instrText xml:space="preserve"> PAGEREF _Toc506443507 \h </w:instrText>
      </w:r>
      <w:r>
        <w:rPr>
          <w:noProof/>
        </w:rPr>
      </w:r>
      <w:r>
        <w:rPr>
          <w:noProof/>
        </w:rPr>
        <w:fldChar w:fldCharType="separate"/>
      </w:r>
      <w:r>
        <w:rPr>
          <w:noProof/>
        </w:rPr>
        <w:t>28</w:t>
      </w:r>
      <w:r>
        <w:rPr>
          <w:noProof/>
        </w:rPr>
        <w:fldChar w:fldCharType="end"/>
      </w:r>
    </w:p>
    <w:p w14:paraId="16B04929"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Disposition of Copyright by Granting the Right of Exploitation</w:t>
      </w:r>
      <w:r>
        <w:rPr>
          <w:noProof/>
        </w:rPr>
        <w:tab/>
      </w:r>
      <w:r>
        <w:rPr>
          <w:noProof/>
        </w:rPr>
        <w:fldChar w:fldCharType="begin"/>
      </w:r>
      <w:r>
        <w:rPr>
          <w:noProof/>
        </w:rPr>
        <w:instrText xml:space="preserve"> PAGEREF _Toc506443508 \h </w:instrText>
      </w:r>
      <w:r>
        <w:rPr>
          <w:noProof/>
        </w:rPr>
      </w:r>
      <w:r>
        <w:rPr>
          <w:noProof/>
        </w:rPr>
        <w:fldChar w:fldCharType="separate"/>
      </w:r>
      <w:r>
        <w:rPr>
          <w:noProof/>
        </w:rPr>
        <w:t>28</w:t>
      </w:r>
      <w:r>
        <w:rPr>
          <w:noProof/>
        </w:rPr>
        <w:fldChar w:fldCharType="end"/>
      </w:r>
    </w:p>
    <w:p w14:paraId="03F35D60"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Copyright Duration</w:t>
      </w:r>
      <w:r>
        <w:rPr>
          <w:noProof/>
        </w:rPr>
        <w:tab/>
      </w:r>
      <w:r>
        <w:rPr>
          <w:noProof/>
        </w:rPr>
        <w:fldChar w:fldCharType="begin"/>
      </w:r>
      <w:r>
        <w:rPr>
          <w:noProof/>
        </w:rPr>
        <w:instrText xml:space="preserve"> PAGEREF _Toc506443509 \h </w:instrText>
      </w:r>
      <w:r>
        <w:rPr>
          <w:noProof/>
        </w:rPr>
      </w:r>
      <w:r>
        <w:rPr>
          <w:noProof/>
        </w:rPr>
        <w:fldChar w:fldCharType="separate"/>
      </w:r>
      <w:r>
        <w:rPr>
          <w:noProof/>
        </w:rPr>
        <w:t>30</w:t>
      </w:r>
      <w:r>
        <w:rPr>
          <w:noProof/>
        </w:rPr>
        <w:fldChar w:fldCharType="end"/>
      </w:r>
    </w:p>
    <w:p w14:paraId="2A51D72F"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Protection of the Contractor as Author</w:t>
      </w:r>
      <w:r>
        <w:rPr>
          <w:noProof/>
        </w:rPr>
        <w:tab/>
      </w:r>
      <w:r>
        <w:rPr>
          <w:noProof/>
        </w:rPr>
        <w:fldChar w:fldCharType="begin"/>
      </w:r>
      <w:r>
        <w:rPr>
          <w:noProof/>
        </w:rPr>
        <w:instrText xml:space="preserve"> PAGEREF _Toc506443510 \h </w:instrText>
      </w:r>
      <w:r>
        <w:rPr>
          <w:noProof/>
        </w:rPr>
      </w:r>
      <w:r>
        <w:rPr>
          <w:noProof/>
        </w:rPr>
        <w:fldChar w:fldCharType="separate"/>
      </w:r>
      <w:r>
        <w:rPr>
          <w:noProof/>
        </w:rPr>
        <w:t>30</w:t>
      </w:r>
      <w:r>
        <w:rPr>
          <w:noProof/>
        </w:rPr>
        <w:fldChar w:fldCharType="end"/>
      </w:r>
    </w:p>
    <w:p w14:paraId="20B8FF77"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RIGHTS AND OBLIGATIONS OF THE CONTRACTING PARTY</w:t>
      </w:r>
      <w:r>
        <w:rPr>
          <w:noProof/>
        </w:rPr>
        <w:tab/>
      </w:r>
      <w:r>
        <w:rPr>
          <w:noProof/>
        </w:rPr>
        <w:fldChar w:fldCharType="begin"/>
      </w:r>
      <w:r>
        <w:rPr>
          <w:noProof/>
        </w:rPr>
        <w:instrText xml:space="preserve"> PAGEREF _Toc506443511 \h </w:instrText>
      </w:r>
      <w:r>
        <w:rPr>
          <w:noProof/>
        </w:rPr>
      </w:r>
      <w:r>
        <w:rPr>
          <w:noProof/>
        </w:rPr>
        <w:fldChar w:fldCharType="separate"/>
      </w:r>
      <w:r>
        <w:rPr>
          <w:noProof/>
        </w:rPr>
        <w:t>31</w:t>
      </w:r>
      <w:r>
        <w:rPr>
          <w:noProof/>
        </w:rPr>
        <w:fldChar w:fldCharType="end"/>
      </w:r>
    </w:p>
    <w:p w14:paraId="742D4674"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Contracting Party and Contractor's Obligation to Cooperate</w:t>
      </w:r>
      <w:r>
        <w:rPr>
          <w:noProof/>
        </w:rPr>
        <w:tab/>
      </w:r>
      <w:r>
        <w:rPr>
          <w:noProof/>
        </w:rPr>
        <w:fldChar w:fldCharType="begin"/>
      </w:r>
      <w:r>
        <w:rPr>
          <w:noProof/>
        </w:rPr>
        <w:instrText xml:space="preserve"> PAGEREF _Toc506443512 \h </w:instrText>
      </w:r>
      <w:r>
        <w:rPr>
          <w:noProof/>
        </w:rPr>
      </w:r>
      <w:r>
        <w:rPr>
          <w:noProof/>
        </w:rPr>
        <w:fldChar w:fldCharType="separate"/>
      </w:r>
      <w:r>
        <w:rPr>
          <w:noProof/>
        </w:rPr>
        <w:t>31</w:t>
      </w:r>
      <w:r>
        <w:rPr>
          <w:noProof/>
        </w:rPr>
        <w:fldChar w:fldCharType="end"/>
      </w:r>
    </w:p>
    <w:p w14:paraId="07F4C243"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Supervising the Provision of Services</w:t>
      </w:r>
      <w:r>
        <w:rPr>
          <w:noProof/>
        </w:rPr>
        <w:tab/>
      </w:r>
      <w:r>
        <w:rPr>
          <w:noProof/>
        </w:rPr>
        <w:fldChar w:fldCharType="begin"/>
      </w:r>
      <w:r>
        <w:rPr>
          <w:noProof/>
        </w:rPr>
        <w:instrText xml:space="preserve"> PAGEREF _Toc506443513 \h </w:instrText>
      </w:r>
      <w:r>
        <w:rPr>
          <w:noProof/>
        </w:rPr>
      </w:r>
      <w:r>
        <w:rPr>
          <w:noProof/>
        </w:rPr>
        <w:fldChar w:fldCharType="separate"/>
      </w:r>
      <w:r>
        <w:rPr>
          <w:noProof/>
        </w:rPr>
        <w:t>32</w:t>
      </w:r>
      <w:r>
        <w:rPr>
          <w:noProof/>
        </w:rPr>
        <w:fldChar w:fldCharType="end"/>
      </w:r>
    </w:p>
    <w:p w14:paraId="53CD2A07"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Co-operation Ensurance of all Participants Involved in the Construction Work</w:t>
      </w:r>
      <w:r>
        <w:rPr>
          <w:noProof/>
        </w:rPr>
        <w:tab/>
      </w:r>
      <w:r>
        <w:rPr>
          <w:noProof/>
        </w:rPr>
        <w:fldChar w:fldCharType="begin"/>
      </w:r>
      <w:r>
        <w:rPr>
          <w:noProof/>
        </w:rPr>
        <w:instrText xml:space="preserve"> PAGEREF _Toc506443514 \h </w:instrText>
      </w:r>
      <w:r>
        <w:rPr>
          <w:noProof/>
        </w:rPr>
      </w:r>
      <w:r>
        <w:rPr>
          <w:noProof/>
        </w:rPr>
        <w:fldChar w:fldCharType="separate"/>
      </w:r>
      <w:r>
        <w:rPr>
          <w:noProof/>
        </w:rPr>
        <w:t>33</w:t>
      </w:r>
      <w:r>
        <w:rPr>
          <w:noProof/>
        </w:rPr>
        <w:fldChar w:fldCharType="end"/>
      </w:r>
    </w:p>
    <w:p w14:paraId="00D23666"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TIME LIMITS</w:t>
      </w:r>
      <w:r>
        <w:rPr>
          <w:noProof/>
        </w:rPr>
        <w:tab/>
      </w:r>
      <w:r>
        <w:rPr>
          <w:noProof/>
        </w:rPr>
        <w:fldChar w:fldCharType="begin"/>
      </w:r>
      <w:r>
        <w:rPr>
          <w:noProof/>
        </w:rPr>
        <w:instrText xml:space="preserve"> PAGEREF _Toc506443515 \h </w:instrText>
      </w:r>
      <w:r>
        <w:rPr>
          <w:noProof/>
        </w:rPr>
      </w:r>
      <w:r>
        <w:rPr>
          <w:noProof/>
        </w:rPr>
        <w:fldChar w:fldCharType="separate"/>
      </w:r>
      <w:r>
        <w:rPr>
          <w:noProof/>
        </w:rPr>
        <w:t>33</w:t>
      </w:r>
      <w:r>
        <w:rPr>
          <w:noProof/>
        </w:rPr>
        <w:fldChar w:fldCharType="end"/>
      </w:r>
    </w:p>
    <w:p w14:paraId="1B7D9118"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On Time Limits in General</w:t>
      </w:r>
      <w:r>
        <w:rPr>
          <w:noProof/>
        </w:rPr>
        <w:tab/>
      </w:r>
      <w:r>
        <w:rPr>
          <w:noProof/>
        </w:rPr>
        <w:fldChar w:fldCharType="begin"/>
      </w:r>
      <w:r>
        <w:rPr>
          <w:noProof/>
        </w:rPr>
        <w:instrText xml:space="preserve"> PAGEREF _Toc506443516 \h </w:instrText>
      </w:r>
      <w:r>
        <w:rPr>
          <w:noProof/>
        </w:rPr>
      </w:r>
      <w:r>
        <w:rPr>
          <w:noProof/>
        </w:rPr>
        <w:fldChar w:fldCharType="separate"/>
      </w:r>
      <w:r>
        <w:rPr>
          <w:noProof/>
        </w:rPr>
        <w:t>33</w:t>
      </w:r>
      <w:r>
        <w:rPr>
          <w:noProof/>
        </w:rPr>
        <w:fldChar w:fldCharType="end"/>
      </w:r>
    </w:p>
    <w:p w14:paraId="3B33F560"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Progress of Time Limits</w:t>
      </w:r>
      <w:r>
        <w:rPr>
          <w:noProof/>
        </w:rPr>
        <w:tab/>
      </w:r>
      <w:r>
        <w:rPr>
          <w:noProof/>
        </w:rPr>
        <w:fldChar w:fldCharType="begin"/>
      </w:r>
      <w:r>
        <w:rPr>
          <w:noProof/>
        </w:rPr>
        <w:instrText xml:space="preserve"> PAGEREF _Toc506443517 \h </w:instrText>
      </w:r>
      <w:r>
        <w:rPr>
          <w:noProof/>
        </w:rPr>
      </w:r>
      <w:r>
        <w:rPr>
          <w:noProof/>
        </w:rPr>
        <w:fldChar w:fldCharType="separate"/>
      </w:r>
      <w:r>
        <w:rPr>
          <w:noProof/>
        </w:rPr>
        <w:t>34</w:t>
      </w:r>
      <w:r>
        <w:rPr>
          <w:noProof/>
        </w:rPr>
        <w:fldChar w:fldCharType="end"/>
      </w:r>
    </w:p>
    <w:p w14:paraId="535936EF"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Time Schedule</w:t>
      </w:r>
      <w:r>
        <w:rPr>
          <w:noProof/>
        </w:rPr>
        <w:tab/>
      </w:r>
      <w:r>
        <w:rPr>
          <w:noProof/>
        </w:rPr>
        <w:fldChar w:fldCharType="begin"/>
      </w:r>
      <w:r>
        <w:rPr>
          <w:noProof/>
        </w:rPr>
        <w:instrText xml:space="preserve"> PAGEREF _Toc506443518 \h </w:instrText>
      </w:r>
      <w:r>
        <w:rPr>
          <w:noProof/>
        </w:rPr>
      </w:r>
      <w:r>
        <w:rPr>
          <w:noProof/>
        </w:rPr>
        <w:fldChar w:fldCharType="separate"/>
      </w:r>
      <w:r>
        <w:rPr>
          <w:noProof/>
        </w:rPr>
        <w:t>34</w:t>
      </w:r>
      <w:r>
        <w:rPr>
          <w:noProof/>
        </w:rPr>
        <w:fldChar w:fldCharType="end"/>
      </w:r>
    </w:p>
    <w:p w14:paraId="209D42E5"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Pausing the Running of Time Limits</w:t>
      </w:r>
      <w:r>
        <w:rPr>
          <w:noProof/>
        </w:rPr>
        <w:tab/>
      </w:r>
      <w:r>
        <w:rPr>
          <w:noProof/>
        </w:rPr>
        <w:fldChar w:fldCharType="begin"/>
      </w:r>
      <w:r>
        <w:rPr>
          <w:noProof/>
        </w:rPr>
        <w:instrText xml:space="preserve"> PAGEREF _Toc506443519 \h </w:instrText>
      </w:r>
      <w:r>
        <w:rPr>
          <w:noProof/>
        </w:rPr>
      </w:r>
      <w:r>
        <w:rPr>
          <w:noProof/>
        </w:rPr>
        <w:fldChar w:fldCharType="separate"/>
      </w:r>
      <w:r>
        <w:rPr>
          <w:noProof/>
        </w:rPr>
        <w:t>34</w:t>
      </w:r>
      <w:r>
        <w:rPr>
          <w:noProof/>
        </w:rPr>
        <w:fldChar w:fldCharType="end"/>
      </w:r>
    </w:p>
    <w:p w14:paraId="4C1C1D63"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Consequences of Pausing the Running of Time Limits</w:t>
      </w:r>
      <w:r>
        <w:rPr>
          <w:noProof/>
        </w:rPr>
        <w:tab/>
      </w:r>
      <w:r>
        <w:rPr>
          <w:noProof/>
        </w:rPr>
        <w:fldChar w:fldCharType="begin"/>
      </w:r>
      <w:r>
        <w:rPr>
          <w:noProof/>
        </w:rPr>
        <w:instrText xml:space="preserve"> PAGEREF _Toc506443520 \h </w:instrText>
      </w:r>
      <w:r>
        <w:rPr>
          <w:noProof/>
        </w:rPr>
      </w:r>
      <w:r>
        <w:rPr>
          <w:noProof/>
        </w:rPr>
        <w:fldChar w:fldCharType="separate"/>
      </w:r>
      <w:r>
        <w:rPr>
          <w:noProof/>
        </w:rPr>
        <w:t>35</w:t>
      </w:r>
      <w:r>
        <w:rPr>
          <w:noProof/>
        </w:rPr>
        <w:fldChar w:fldCharType="end"/>
      </w:r>
    </w:p>
    <w:p w14:paraId="6DA042C4"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Resuming the Running of Time Limits</w:t>
      </w:r>
      <w:r>
        <w:rPr>
          <w:noProof/>
        </w:rPr>
        <w:tab/>
      </w:r>
      <w:r>
        <w:rPr>
          <w:noProof/>
        </w:rPr>
        <w:fldChar w:fldCharType="begin"/>
      </w:r>
      <w:r>
        <w:rPr>
          <w:noProof/>
        </w:rPr>
        <w:instrText xml:space="preserve"> PAGEREF _Toc506443521 \h </w:instrText>
      </w:r>
      <w:r>
        <w:rPr>
          <w:noProof/>
        </w:rPr>
      </w:r>
      <w:r>
        <w:rPr>
          <w:noProof/>
        </w:rPr>
        <w:fldChar w:fldCharType="separate"/>
      </w:r>
      <w:r>
        <w:rPr>
          <w:noProof/>
        </w:rPr>
        <w:t>36</w:t>
      </w:r>
      <w:r>
        <w:rPr>
          <w:noProof/>
        </w:rPr>
        <w:fldChar w:fldCharType="end"/>
      </w:r>
    </w:p>
    <w:p w14:paraId="382E574F"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Right to Make up for the Time Limit</w:t>
      </w:r>
      <w:r>
        <w:rPr>
          <w:noProof/>
        </w:rPr>
        <w:tab/>
      </w:r>
      <w:r>
        <w:rPr>
          <w:noProof/>
        </w:rPr>
        <w:fldChar w:fldCharType="begin"/>
      </w:r>
      <w:r>
        <w:rPr>
          <w:noProof/>
        </w:rPr>
        <w:instrText xml:space="preserve"> PAGEREF _Toc506443522 \h </w:instrText>
      </w:r>
      <w:r>
        <w:rPr>
          <w:noProof/>
        </w:rPr>
      </w:r>
      <w:r>
        <w:rPr>
          <w:noProof/>
        </w:rPr>
        <w:fldChar w:fldCharType="separate"/>
      </w:r>
      <w:r>
        <w:rPr>
          <w:noProof/>
        </w:rPr>
        <w:t>36</w:t>
      </w:r>
      <w:r>
        <w:rPr>
          <w:noProof/>
        </w:rPr>
        <w:fldChar w:fldCharType="end"/>
      </w:r>
    </w:p>
    <w:p w14:paraId="64D84026"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DELAY OF THE CONTRACTOR</w:t>
      </w:r>
      <w:r>
        <w:rPr>
          <w:noProof/>
        </w:rPr>
        <w:tab/>
      </w:r>
      <w:r>
        <w:rPr>
          <w:noProof/>
        </w:rPr>
        <w:fldChar w:fldCharType="begin"/>
      </w:r>
      <w:r>
        <w:rPr>
          <w:noProof/>
        </w:rPr>
        <w:instrText xml:space="preserve"> PAGEREF _Toc506443523 \h </w:instrText>
      </w:r>
      <w:r>
        <w:rPr>
          <w:noProof/>
        </w:rPr>
      </w:r>
      <w:r>
        <w:rPr>
          <w:noProof/>
        </w:rPr>
        <w:fldChar w:fldCharType="separate"/>
      </w:r>
      <w:r>
        <w:rPr>
          <w:noProof/>
        </w:rPr>
        <w:t>36</w:t>
      </w:r>
      <w:r>
        <w:rPr>
          <w:noProof/>
        </w:rPr>
        <w:fldChar w:fldCharType="end"/>
      </w:r>
    </w:p>
    <w:p w14:paraId="5721D276"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Contract Termination where Time is of the Essence</w:t>
      </w:r>
      <w:r>
        <w:rPr>
          <w:noProof/>
        </w:rPr>
        <w:tab/>
      </w:r>
      <w:r>
        <w:rPr>
          <w:noProof/>
        </w:rPr>
        <w:fldChar w:fldCharType="begin"/>
      </w:r>
      <w:r>
        <w:rPr>
          <w:noProof/>
        </w:rPr>
        <w:instrText xml:space="preserve"> PAGEREF _Toc506443524 \h </w:instrText>
      </w:r>
      <w:r>
        <w:rPr>
          <w:noProof/>
        </w:rPr>
      </w:r>
      <w:r>
        <w:rPr>
          <w:noProof/>
        </w:rPr>
        <w:fldChar w:fldCharType="separate"/>
      </w:r>
      <w:r>
        <w:rPr>
          <w:noProof/>
        </w:rPr>
        <w:t>36</w:t>
      </w:r>
      <w:r>
        <w:rPr>
          <w:noProof/>
        </w:rPr>
        <w:fldChar w:fldCharType="end"/>
      </w:r>
    </w:p>
    <w:p w14:paraId="4793DED8"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Contract Termination where Time is not of the Essence</w:t>
      </w:r>
      <w:r>
        <w:rPr>
          <w:noProof/>
        </w:rPr>
        <w:tab/>
      </w:r>
      <w:r>
        <w:rPr>
          <w:noProof/>
        </w:rPr>
        <w:fldChar w:fldCharType="begin"/>
      </w:r>
      <w:r>
        <w:rPr>
          <w:noProof/>
        </w:rPr>
        <w:instrText xml:space="preserve"> PAGEREF _Toc506443525 \h </w:instrText>
      </w:r>
      <w:r>
        <w:rPr>
          <w:noProof/>
        </w:rPr>
      </w:r>
      <w:r>
        <w:rPr>
          <w:noProof/>
        </w:rPr>
        <w:fldChar w:fldCharType="separate"/>
      </w:r>
      <w:r>
        <w:rPr>
          <w:noProof/>
        </w:rPr>
        <w:t>37</w:t>
      </w:r>
      <w:r>
        <w:rPr>
          <w:noProof/>
        </w:rPr>
        <w:fldChar w:fldCharType="end"/>
      </w:r>
    </w:p>
    <w:p w14:paraId="0ED8E67A"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HANDOVER</w:t>
      </w:r>
      <w:r>
        <w:rPr>
          <w:noProof/>
        </w:rPr>
        <w:tab/>
      </w:r>
      <w:r>
        <w:rPr>
          <w:noProof/>
        </w:rPr>
        <w:fldChar w:fldCharType="begin"/>
      </w:r>
      <w:r>
        <w:rPr>
          <w:noProof/>
        </w:rPr>
        <w:instrText xml:space="preserve"> PAGEREF _Toc506443526 \h </w:instrText>
      </w:r>
      <w:r>
        <w:rPr>
          <w:noProof/>
        </w:rPr>
      </w:r>
      <w:r>
        <w:rPr>
          <w:noProof/>
        </w:rPr>
        <w:fldChar w:fldCharType="separate"/>
      </w:r>
      <w:r>
        <w:rPr>
          <w:noProof/>
        </w:rPr>
        <w:t>37</w:t>
      </w:r>
      <w:r>
        <w:rPr>
          <w:noProof/>
        </w:rPr>
        <w:fldChar w:fldCharType="end"/>
      </w:r>
    </w:p>
    <w:p w14:paraId="320EA047"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Minutes</w:t>
      </w:r>
      <w:r>
        <w:rPr>
          <w:noProof/>
        </w:rPr>
        <w:tab/>
      </w:r>
      <w:r>
        <w:rPr>
          <w:noProof/>
        </w:rPr>
        <w:fldChar w:fldCharType="begin"/>
      </w:r>
      <w:r>
        <w:rPr>
          <w:noProof/>
        </w:rPr>
        <w:instrText xml:space="preserve"> PAGEREF _Toc506443527 \h </w:instrText>
      </w:r>
      <w:r>
        <w:rPr>
          <w:noProof/>
        </w:rPr>
      </w:r>
      <w:r>
        <w:rPr>
          <w:noProof/>
        </w:rPr>
        <w:fldChar w:fldCharType="separate"/>
      </w:r>
      <w:r>
        <w:rPr>
          <w:noProof/>
        </w:rPr>
        <w:t>37</w:t>
      </w:r>
      <w:r>
        <w:rPr>
          <w:noProof/>
        </w:rPr>
        <w:fldChar w:fldCharType="end"/>
      </w:r>
    </w:p>
    <w:p w14:paraId="762781FB"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Project Documents Submission Methods</w:t>
      </w:r>
      <w:r>
        <w:rPr>
          <w:noProof/>
        </w:rPr>
        <w:tab/>
      </w:r>
      <w:r>
        <w:rPr>
          <w:noProof/>
        </w:rPr>
        <w:fldChar w:fldCharType="begin"/>
      </w:r>
      <w:r>
        <w:rPr>
          <w:noProof/>
        </w:rPr>
        <w:instrText xml:space="preserve"> PAGEREF _Toc506443528 \h </w:instrText>
      </w:r>
      <w:r>
        <w:rPr>
          <w:noProof/>
        </w:rPr>
      </w:r>
      <w:r>
        <w:rPr>
          <w:noProof/>
        </w:rPr>
        <w:fldChar w:fldCharType="separate"/>
      </w:r>
      <w:r>
        <w:rPr>
          <w:noProof/>
        </w:rPr>
        <w:t>38</w:t>
      </w:r>
      <w:r>
        <w:rPr>
          <w:noProof/>
        </w:rPr>
        <w:fldChar w:fldCharType="end"/>
      </w:r>
    </w:p>
    <w:p w14:paraId="64B2713E"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Commission Object Inspection</w:t>
      </w:r>
      <w:r>
        <w:rPr>
          <w:noProof/>
        </w:rPr>
        <w:tab/>
      </w:r>
      <w:r>
        <w:rPr>
          <w:noProof/>
        </w:rPr>
        <w:fldChar w:fldCharType="begin"/>
      </w:r>
      <w:r>
        <w:rPr>
          <w:noProof/>
        </w:rPr>
        <w:instrText xml:space="preserve"> PAGEREF _Toc506443529 \h </w:instrText>
      </w:r>
      <w:r>
        <w:rPr>
          <w:noProof/>
        </w:rPr>
      </w:r>
      <w:r>
        <w:rPr>
          <w:noProof/>
        </w:rPr>
        <w:fldChar w:fldCharType="separate"/>
      </w:r>
      <w:r>
        <w:rPr>
          <w:noProof/>
        </w:rPr>
        <w:t>39</w:t>
      </w:r>
      <w:r>
        <w:rPr>
          <w:noProof/>
        </w:rPr>
        <w:fldChar w:fldCharType="end"/>
      </w:r>
    </w:p>
    <w:p w14:paraId="2CAF497E"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Remedy of Defects</w:t>
      </w:r>
      <w:r>
        <w:rPr>
          <w:noProof/>
        </w:rPr>
        <w:tab/>
      </w:r>
      <w:r>
        <w:rPr>
          <w:noProof/>
        </w:rPr>
        <w:fldChar w:fldCharType="begin"/>
      </w:r>
      <w:r>
        <w:rPr>
          <w:noProof/>
        </w:rPr>
        <w:instrText xml:space="preserve"> PAGEREF _Toc506443530 \h </w:instrText>
      </w:r>
      <w:r>
        <w:rPr>
          <w:noProof/>
        </w:rPr>
      </w:r>
      <w:r>
        <w:rPr>
          <w:noProof/>
        </w:rPr>
        <w:fldChar w:fldCharType="separate"/>
      </w:r>
      <w:r>
        <w:rPr>
          <w:noProof/>
        </w:rPr>
        <w:t>39</w:t>
      </w:r>
      <w:r>
        <w:rPr>
          <w:noProof/>
        </w:rPr>
        <w:fldChar w:fldCharType="end"/>
      </w:r>
    </w:p>
    <w:p w14:paraId="5BA324D0"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Contract Termination due to a Major Defect</w:t>
      </w:r>
      <w:r>
        <w:rPr>
          <w:noProof/>
        </w:rPr>
        <w:tab/>
      </w:r>
      <w:r>
        <w:rPr>
          <w:noProof/>
        </w:rPr>
        <w:fldChar w:fldCharType="begin"/>
      </w:r>
      <w:r>
        <w:rPr>
          <w:noProof/>
        </w:rPr>
        <w:instrText xml:space="preserve"> PAGEREF _Toc506443531 \h </w:instrText>
      </w:r>
      <w:r>
        <w:rPr>
          <w:noProof/>
        </w:rPr>
      </w:r>
      <w:r>
        <w:rPr>
          <w:noProof/>
        </w:rPr>
        <w:fldChar w:fldCharType="separate"/>
      </w:r>
      <w:r>
        <w:rPr>
          <w:noProof/>
        </w:rPr>
        <w:t>40</w:t>
      </w:r>
      <w:r>
        <w:rPr>
          <w:noProof/>
        </w:rPr>
        <w:fldChar w:fldCharType="end"/>
      </w:r>
    </w:p>
    <w:p w14:paraId="1CC828B0"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Contracting Party's Rights in Minor Defect Cases</w:t>
      </w:r>
      <w:r>
        <w:rPr>
          <w:noProof/>
        </w:rPr>
        <w:tab/>
      </w:r>
      <w:r>
        <w:rPr>
          <w:noProof/>
        </w:rPr>
        <w:fldChar w:fldCharType="begin"/>
      </w:r>
      <w:r>
        <w:rPr>
          <w:noProof/>
        </w:rPr>
        <w:instrText xml:space="preserve"> PAGEREF _Toc506443532 \h </w:instrText>
      </w:r>
      <w:r>
        <w:rPr>
          <w:noProof/>
        </w:rPr>
      </w:r>
      <w:r>
        <w:rPr>
          <w:noProof/>
        </w:rPr>
        <w:fldChar w:fldCharType="separate"/>
      </w:r>
      <w:r>
        <w:rPr>
          <w:noProof/>
        </w:rPr>
        <w:t>40</w:t>
      </w:r>
      <w:r>
        <w:rPr>
          <w:noProof/>
        </w:rPr>
        <w:fldChar w:fldCharType="end"/>
      </w:r>
    </w:p>
    <w:p w14:paraId="45CDBBB5"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Loss of Rights</w:t>
      </w:r>
      <w:r>
        <w:rPr>
          <w:noProof/>
        </w:rPr>
        <w:tab/>
      </w:r>
      <w:r>
        <w:rPr>
          <w:noProof/>
        </w:rPr>
        <w:fldChar w:fldCharType="begin"/>
      </w:r>
      <w:r>
        <w:rPr>
          <w:noProof/>
        </w:rPr>
        <w:instrText xml:space="preserve"> PAGEREF _Toc506443533 \h </w:instrText>
      </w:r>
      <w:r>
        <w:rPr>
          <w:noProof/>
        </w:rPr>
      </w:r>
      <w:r>
        <w:rPr>
          <w:noProof/>
        </w:rPr>
        <w:fldChar w:fldCharType="separate"/>
      </w:r>
      <w:r>
        <w:rPr>
          <w:noProof/>
        </w:rPr>
        <w:t>40</w:t>
      </w:r>
      <w:r>
        <w:rPr>
          <w:noProof/>
        </w:rPr>
        <w:fldChar w:fldCharType="end"/>
      </w:r>
    </w:p>
    <w:p w14:paraId="00A6EB72"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Subjective Limited Liability</w:t>
      </w:r>
      <w:r>
        <w:rPr>
          <w:noProof/>
        </w:rPr>
        <w:tab/>
      </w:r>
      <w:r>
        <w:rPr>
          <w:noProof/>
        </w:rPr>
        <w:fldChar w:fldCharType="begin"/>
      </w:r>
      <w:r>
        <w:rPr>
          <w:noProof/>
        </w:rPr>
        <w:instrText xml:space="preserve"> PAGEREF _Toc506443534 \h </w:instrText>
      </w:r>
      <w:r>
        <w:rPr>
          <w:noProof/>
        </w:rPr>
      </w:r>
      <w:r>
        <w:rPr>
          <w:noProof/>
        </w:rPr>
        <w:fldChar w:fldCharType="separate"/>
      </w:r>
      <w:r>
        <w:rPr>
          <w:noProof/>
        </w:rPr>
        <w:t>41</w:t>
      </w:r>
      <w:r>
        <w:rPr>
          <w:noProof/>
        </w:rPr>
        <w:fldChar w:fldCharType="end"/>
      </w:r>
    </w:p>
    <w:p w14:paraId="1EA31BFB"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lastRenderedPageBreak/>
        <w:t>Responsibility for Essential Requirements for the Construction Work</w:t>
      </w:r>
      <w:r>
        <w:rPr>
          <w:noProof/>
        </w:rPr>
        <w:tab/>
      </w:r>
      <w:r>
        <w:rPr>
          <w:noProof/>
        </w:rPr>
        <w:fldChar w:fldCharType="begin"/>
      </w:r>
      <w:r>
        <w:rPr>
          <w:noProof/>
        </w:rPr>
        <w:instrText xml:space="preserve"> PAGEREF _Toc506443535 \h </w:instrText>
      </w:r>
      <w:r>
        <w:rPr>
          <w:noProof/>
        </w:rPr>
      </w:r>
      <w:r>
        <w:rPr>
          <w:noProof/>
        </w:rPr>
        <w:fldChar w:fldCharType="separate"/>
      </w:r>
      <w:r>
        <w:rPr>
          <w:noProof/>
        </w:rPr>
        <w:t>42</w:t>
      </w:r>
      <w:r>
        <w:rPr>
          <w:noProof/>
        </w:rPr>
        <w:fldChar w:fldCharType="end"/>
      </w:r>
    </w:p>
    <w:p w14:paraId="72751C10"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Responsibility of the Contractor Designer</w:t>
      </w:r>
      <w:r>
        <w:rPr>
          <w:noProof/>
        </w:rPr>
        <w:tab/>
      </w:r>
      <w:r>
        <w:rPr>
          <w:noProof/>
        </w:rPr>
        <w:fldChar w:fldCharType="begin"/>
      </w:r>
      <w:r>
        <w:rPr>
          <w:noProof/>
        </w:rPr>
        <w:instrText xml:space="preserve"> PAGEREF _Toc506443536 \h </w:instrText>
      </w:r>
      <w:r>
        <w:rPr>
          <w:noProof/>
        </w:rPr>
      </w:r>
      <w:r>
        <w:rPr>
          <w:noProof/>
        </w:rPr>
        <w:fldChar w:fldCharType="separate"/>
      </w:r>
      <w:r>
        <w:rPr>
          <w:noProof/>
        </w:rPr>
        <w:t>42</w:t>
      </w:r>
      <w:r>
        <w:rPr>
          <w:noProof/>
        </w:rPr>
        <w:fldChar w:fldCharType="end"/>
      </w:r>
    </w:p>
    <w:p w14:paraId="11C279C7"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Responsibility of the Contractor – Design Auditor</w:t>
      </w:r>
      <w:r>
        <w:rPr>
          <w:noProof/>
        </w:rPr>
        <w:tab/>
      </w:r>
      <w:r>
        <w:rPr>
          <w:noProof/>
        </w:rPr>
        <w:fldChar w:fldCharType="begin"/>
      </w:r>
      <w:r>
        <w:rPr>
          <w:noProof/>
        </w:rPr>
        <w:instrText xml:space="preserve"> PAGEREF _Toc506443537 \h </w:instrText>
      </w:r>
      <w:r>
        <w:rPr>
          <w:noProof/>
        </w:rPr>
      </w:r>
      <w:r>
        <w:rPr>
          <w:noProof/>
        </w:rPr>
        <w:fldChar w:fldCharType="separate"/>
      </w:r>
      <w:r>
        <w:rPr>
          <w:noProof/>
        </w:rPr>
        <w:t>43</w:t>
      </w:r>
      <w:r>
        <w:rPr>
          <w:noProof/>
        </w:rPr>
        <w:fldChar w:fldCharType="end"/>
      </w:r>
    </w:p>
    <w:p w14:paraId="6CC68EFF"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Responsibility of the Contractor – Supervising Engineer</w:t>
      </w:r>
      <w:r>
        <w:rPr>
          <w:noProof/>
        </w:rPr>
        <w:tab/>
      </w:r>
      <w:r>
        <w:rPr>
          <w:noProof/>
        </w:rPr>
        <w:fldChar w:fldCharType="begin"/>
      </w:r>
      <w:r>
        <w:rPr>
          <w:noProof/>
        </w:rPr>
        <w:instrText xml:space="preserve"> PAGEREF _Toc506443538 \h </w:instrText>
      </w:r>
      <w:r>
        <w:rPr>
          <w:noProof/>
        </w:rPr>
      </w:r>
      <w:r>
        <w:rPr>
          <w:noProof/>
        </w:rPr>
        <w:fldChar w:fldCharType="separate"/>
      </w:r>
      <w:r>
        <w:rPr>
          <w:noProof/>
        </w:rPr>
        <w:t>43</w:t>
      </w:r>
      <w:r>
        <w:rPr>
          <w:noProof/>
        </w:rPr>
        <w:fldChar w:fldCharType="end"/>
      </w:r>
    </w:p>
    <w:p w14:paraId="1868C653"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REINBURSEMENT</w:t>
      </w:r>
      <w:r>
        <w:rPr>
          <w:noProof/>
        </w:rPr>
        <w:tab/>
      </w:r>
      <w:r>
        <w:rPr>
          <w:noProof/>
        </w:rPr>
        <w:fldChar w:fldCharType="begin"/>
      </w:r>
      <w:r>
        <w:rPr>
          <w:noProof/>
        </w:rPr>
        <w:instrText xml:space="preserve"> PAGEREF _Toc506443539 \h </w:instrText>
      </w:r>
      <w:r>
        <w:rPr>
          <w:noProof/>
        </w:rPr>
      </w:r>
      <w:r>
        <w:rPr>
          <w:noProof/>
        </w:rPr>
        <w:fldChar w:fldCharType="separate"/>
      </w:r>
      <w:r>
        <w:rPr>
          <w:noProof/>
        </w:rPr>
        <w:t>44</w:t>
      </w:r>
      <w:r>
        <w:rPr>
          <w:noProof/>
        </w:rPr>
        <w:fldChar w:fldCharType="end"/>
      </w:r>
    </w:p>
    <w:p w14:paraId="068D1108"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EXEMPTION FROM LIABILITY</w:t>
      </w:r>
      <w:r>
        <w:rPr>
          <w:noProof/>
        </w:rPr>
        <w:tab/>
      </w:r>
      <w:r>
        <w:rPr>
          <w:noProof/>
        </w:rPr>
        <w:fldChar w:fldCharType="begin"/>
      </w:r>
      <w:r>
        <w:rPr>
          <w:noProof/>
        </w:rPr>
        <w:instrText xml:space="preserve"> PAGEREF _Toc506443540 \h </w:instrText>
      </w:r>
      <w:r>
        <w:rPr>
          <w:noProof/>
        </w:rPr>
      </w:r>
      <w:r>
        <w:rPr>
          <w:noProof/>
        </w:rPr>
        <w:fldChar w:fldCharType="separate"/>
      </w:r>
      <w:r>
        <w:rPr>
          <w:noProof/>
        </w:rPr>
        <w:t>45</w:t>
      </w:r>
      <w:r>
        <w:rPr>
          <w:noProof/>
        </w:rPr>
        <w:fldChar w:fldCharType="end"/>
      </w:r>
    </w:p>
    <w:p w14:paraId="6CD32031"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DEBT INSTRUMENTS OF THE CONTRACTOR</w:t>
      </w:r>
      <w:r>
        <w:rPr>
          <w:noProof/>
        </w:rPr>
        <w:tab/>
      </w:r>
      <w:r>
        <w:rPr>
          <w:noProof/>
        </w:rPr>
        <w:fldChar w:fldCharType="begin"/>
      </w:r>
      <w:r>
        <w:rPr>
          <w:noProof/>
        </w:rPr>
        <w:instrText xml:space="preserve"> PAGEREF _Toc506443541 \h </w:instrText>
      </w:r>
      <w:r>
        <w:rPr>
          <w:noProof/>
        </w:rPr>
      </w:r>
      <w:r>
        <w:rPr>
          <w:noProof/>
        </w:rPr>
        <w:fldChar w:fldCharType="separate"/>
      </w:r>
      <w:r>
        <w:rPr>
          <w:noProof/>
        </w:rPr>
        <w:t>46</w:t>
      </w:r>
      <w:r>
        <w:rPr>
          <w:noProof/>
        </w:rPr>
        <w:fldChar w:fldCharType="end"/>
      </w:r>
    </w:p>
    <w:p w14:paraId="7A86F228"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Blank Promissory Note* as Debt Instrument</w:t>
      </w:r>
      <w:r>
        <w:rPr>
          <w:noProof/>
        </w:rPr>
        <w:tab/>
      </w:r>
      <w:r>
        <w:rPr>
          <w:noProof/>
        </w:rPr>
        <w:fldChar w:fldCharType="begin"/>
      </w:r>
      <w:r>
        <w:rPr>
          <w:noProof/>
        </w:rPr>
        <w:instrText xml:space="preserve"> PAGEREF _Toc506443542 \h </w:instrText>
      </w:r>
      <w:r>
        <w:rPr>
          <w:noProof/>
        </w:rPr>
      </w:r>
      <w:r>
        <w:rPr>
          <w:noProof/>
        </w:rPr>
        <w:fldChar w:fldCharType="separate"/>
      </w:r>
      <w:r>
        <w:rPr>
          <w:noProof/>
        </w:rPr>
        <w:t>48</w:t>
      </w:r>
      <w:r>
        <w:rPr>
          <w:noProof/>
        </w:rPr>
        <w:fldChar w:fldCharType="end"/>
      </w:r>
    </w:p>
    <w:p w14:paraId="2604DA33"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DEBT INSTRUMENTS OF THE CONTRACTING PARTY</w:t>
      </w:r>
      <w:r>
        <w:rPr>
          <w:noProof/>
        </w:rPr>
        <w:tab/>
      </w:r>
      <w:r>
        <w:rPr>
          <w:noProof/>
        </w:rPr>
        <w:fldChar w:fldCharType="begin"/>
      </w:r>
      <w:r>
        <w:rPr>
          <w:noProof/>
        </w:rPr>
        <w:instrText xml:space="preserve"> PAGEREF _Toc506443543 \h </w:instrText>
      </w:r>
      <w:r>
        <w:rPr>
          <w:noProof/>
        </w:rPr>
      </w:r>
      <w:r>
        <w:rPr>
          <w:noProof/>
        </w:rPr>
        <w:fldChar w:fldCharType="separate"/>
      </w:r>
      <w:r>
        <w:rPr>
          <w:noProof/>
        </w:rPr>
        <w:t>48</w:t>
      </w:r>
      <w:r>
        <w:rPr>
          <w:noProof/>
        </w:rPr>
        <w:fldChar w:fldCharType="end"/>
      </w:r>
    </w:p>
    <w:p w14:paraId="23339F23"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CONTRACTUAL PENALTY</w:t>
      </w:r>
      <w:r>
        <w:rPr>
          <w:noProof/>
        </w:rPr>
        <w:tab/>
      </w:r>
      <w:r>
        <w:rPr>
          <w:noProof/>
        </w:rPr>
        <w:fldChar w:fldCharType="begin"/>
      </w:r>
      <w:r>
        <w:rPr>
          <w:noProof/>
        </w:rPr>
        <w:instrText xml:space="preserve"> PAGEREF _Toc506443544 \h </w:instrText>
      </w:r>
      <w:r>
        <w:rPr>
          <w:noProof/>
        </w:rPr>
      </w:r>
      <w:r>
        <w:rPr>
          <w:noProof/>
        </w:rPr>
        <w:fldChar w:fldCharType="separate"/>
      </w:r>
      <w:r>
        <w:rPr>
          <w:noProof/>
        </w:rPr>
        <w:t>49</w:t>
      </w:r>
      <w:r>
        <w:rPr>
          <w:noProof/>
        </w:rPr>
        <w:fldChar w:fldCharType="end"/>
      </w:r>
    </w:p>
    <w:p w14:paraId="0E6CB592"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Concept and Content</w:t>
      </w:r>
      <w:r>
        <w:rPr>
          <w:noProof/>
        </w:rPr>
        <w:tab/>
      </w:r>
      <w:r>
        <w:rPr>
          <w:noProof/>
        </w:rPr>
        <w:fldChar w:fldCharType="begin"/>
      </w:r>
      <w:r>
        <w:rPr>
          <w:noProof/>
        </w:rPr>
        <w:instrText xml:space="preserve"> PAGEREF _Toc506443545 \h </w:instrText>
      </w:r>
      <w:r>
        <w:rPr>
          <w:noProof/>
        </w:rPr>
      </w:r>
      <w:r>
        <w:rPr>
          <w:noProof/>
        </w:rPr>
        <w:fldChar w:fldCharType="separate"/>
      </w:r>
      <w:r>
        <w:rPr>
          <w:noProof/>
        </w:rPr>
        <w:t>49</w:t>
      </w:r>
      <w:r>
        <w:rPr>
          <w:noProof/>
        </w:rPr>
        <w:fldChar w:fldCharType="end"/>
      </w:r>
    </w:p>
    <w:p w14:paraId="7B7E49D3"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The Rights of the Contracting Party</w:t>
      </w:r>
      <w:r>
        <w:rPr>
          <w:noProof/>
        </w:rPr>
        <w:tab/>
      </w:r>
      <w:r>
        <w:rPr>
          <w:noProof/>
        </w:rPr>
        <w:fldChar w:fldCharType="begin"/>
      </w:r>
      <w:r>
        <w:rPr>
          <w:noProof/>
        </w:rPr>
        <w:instrText xml:space="preserve"> PAGEREF _Toc506443546 \h </w:instrText>
      </w:r>
      <w:r>
        <w:rPr>
          <w:noProof/>
        </w:rPr>
      </w:r>
      <w:r>
        <w:rPr>
          <w:noProof/>
        </w:rPr>
        <w:fldChar w:fldCharType="separate"/>
      </w:r>
      <w:r>
        <w:rPr>
          <w:noProof/>
        </w:rPr>
        <w:t>50</w:t>
      </w:r>
      <w:r>
        <w:rPr>
          <w:noProof/>
        </w:rPr>
        <w:fldChar w:fldCharType="end"/>
      </w:r>
    </w:p>
    <w:p w14:paraId="36E30ECD"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Concept and Content</w:t>
      </w:r>
      <w:r>
        <w:rPr>
          <w:noProof/>
        </w:rPr>
        <w:tab/>
      </w:r>
      <w:r>
        <w:rPr>
          <w:noProof/>
        </w:rPr>
        <w:fldChar w:fldCharType="begin"/>
      </w:r>
      <w:r>
        <w:rPr>
          <w:noProof/>
        </w:rPr>
        <w:instrText xml:space="preserve"> PAGEREF _Toc506443547 \h </w:instrText>
      </w:r>
      <w:r>
        <w:rPr>
          <w:noProof/>
        </w:rPr>
      </w:r>
      <w:r>
        <w:rPr>
          <w:noProof/>
        </w:rPr>
        <w:fldChar w:fldCharType="separate"/>
      </w:r>
      <w:r>
        <w:rPr>
          <w:noProof/>
        </w:rPr>
        <w:t>50</w:t>
      </w:r>
      <w:r>
        <w:rPr>
          <w:noProof/>
        </w:rPr>
        <w:fldChar w:fldCharType="end"/>
      </w:r>
    </w:p>
    <w:p w14:paraId="3FBB9E92"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Obligation to Return Things before Claim Satisfaction</w:t>
      </w:r>
      <w:r>
        <w:rPr>
          <w:noProof/>
        </w:rPr>
        <w:tab/>
      </w:r>
      <w:r>
        <w:rPr>
          <w:noProof/>
        </w:rPr>
        <w:fldChar w:fldCharType="begin"/>
      </w:r>
      <w:r>
        <w:rPr>
          <w:noProof/>
        </w:rPr>
        <w:instrText xml:space="preserve"> PAGEREF _Toc506443548 \h </w:instrText>
      </w:r>
      <w:r>
        <w:rPr>
          <w:noProof/>
        </w:rPr>
      </w:r>
      <w:r>
        <w:rPr>
          <w:noProof/>
        </w:rPr>
        <w:fldChar w:fldCharType="separate"/>
      </w:r>
      <w:r>
        <w:rPr>
          <w:noProof/>
        </w:rPr>
        <w:t>51</w:t>
      </w:r>
      <w:r>
        <w:rPr>
          <w:noProof/>
        </w:rPr>
        <w:fldChar w:fldCharType="end"/>
      </w:r>
    </w:p>
    <w:p w14:paraId="1BBF278D"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Effects of the Right of Retention</w:t>
      </w:r>
      <w:r>
        <w:rPr>
          <w:noProof/>
        </w:rPr>
        <w:tab/>
      </w:r>
      <w:r>
        <w:rPr>
          <w:noProof/>
        </w:rPr>
        <w:fldChar w:fldCharType="begin"/>
      </w:r>
      <w:r>
        <w:rPr>
          <w:noProof/>
        </w:rPr>
        <w:instrText xml:space="preserve"> PAGEREF _Toc506443549 \h </w:instrText>
      </w:r>
      <w:r>
        <w:rPr>
          <w:noProof/>
        </w:rPr>
      </w:r>
      <w:r>
        <w:rPr>
          <w:noProof/>
        </w:rPr>
        <w:fldChar w:fldCharType="separate"/>
      </w:r>
      <w:r>
        <w:rPr>
          <w:noProof/>
        </w:rPr>
        <w:t>51</w:t>
      </w:r>
      <w:r>
        <w:rPr>
          <w:noProof/>
        </w:rPr>
        <w:fldChar w:fldCharType="end"/>
      </w:r>
    </w:p>
    <w:p w14:paraId="0F5CFDE7"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REPRESENTATION IN ADMINISTRATIVE PROCEDURES</w:t>
      </w:r>
      <w:r>
        <w:rPr>
          <w:noProof/>
        </w:rPr>
        <w:tab/>
      </w:r>
      <w:r>
        <w:rPr>
          <w:noProof/>
        </w:rPr>
        <w:fldChar w:fldCharType="begin"/>
      </w:r>
      <w:r>
        <w:rPr>
          <w:noProof/>
        </w:rPr>
        <w:instrText xml:space="preserve"> PAGEREF _Toc506443550 \h </w:instrText>
      </w:r>
      <w:r>
        <w:rPr>
          <w:noProof/>
        </w:rPr>
      </w:r>
      <w:r>
        <w:rPr>
          <w:noProof/>
        </w:rPr>
        <w:fldChar w:fldCharType="separate"/>
      </w:r>
      <w:r>
        <w:rPr>
          <w:noProof/>
        </w:rPr>
        <w:t>51</w:t>
      </w:r>
      <w:r>
        <w:rPr>
          <w:noProof/>
        </w:rPr>
        <w:fldChar w:fldCharType="end"/>
      </w:r>
    </w:p>
    <w:p w14:paraId="7D854ACD"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Power of Attorney (POA) for Representation Services</w:t>
      </w:r>
      <w:r>
        <w:rPr>
          <w:noProof/>
        </w:rPr>
        <w:tab/>
      </w:r>
      <w:r>
        <w:rPr>
          <w:noProof/>
        </w:rPr>
        <w:fldChar w:fldCharType="begin"/>
      </w:r>
      <w:r>
        <w:rPr>
          <w:noProof/>
        </w:rPr>
        <w:instrText xml:space="preserve"> PAGEREF _Toc506443551 \h </w:instrText>
      </w:r>
      <w:r>
        <w:rPr>
          <w:noProof/>
        </w:rPr>
      </w:r>
      <w:r>
        <w:rPr>
          <w:noProof/>
        </w:rPr>
        <w:fldChar w:fldCharType="separate"/>
      </w:r>
      <w:r>
        <w:rPr>
          <w:noProof/>
        </w:rPr>
        <w:t>51</w:t>
      </w:r>
      <w:r>
        <w:rPr>
          <w:noProof/>
        </w:rPr>
        <w:fldChar w:fldCharType="end"/>
      </w:r>
    </w:p>
    <w:p w14:paraId="7D938A0A"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Powers of the Contractor - Certified Architect as Plenipotentiary in Administrative Procedures</w:t>
      </w:r>
      <w:r>
        <w:rPr>
          <w:noProof/>
        </w:rPr>
        <w:tab/>
      </w:r>
      <w:r>
        <w:rPr>
          <w:noProof/>
        </w:rPr>
        <w:fldChar w:fldCharType="begin"/>
      </w:r>
      <w:r>
        <w:rPr>
          <w:noProof/>
        </w:rPr>
        <w:instrText xml:space="preserve"> PAGEREF _Toc506443552 \h </w:instrText>
      </w:r>
      <w:r>
        <w:rPr>
          <w:noProof/>
        </w:rPr>
      </w:r>
      <w:r>
        <w:rPr>
          <w:noProof/>
        </w:rPr>
        <w:fldChar w:fldCharType="separate"/>
      </w:r>
      <w:r>
        <w:rPr>
          <w:noProof/>
        </w:rPr>
        <w:t>52</w:t>
      </w:r>
      <w:r>
        <w:rPr>
          <w:noProof/>
        </w:rPr>
        <w:fldChar w:fldCharType="end"/>
      </w:r>
    </w:p>
    <w:p w14:paraId="20238D4F"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Revocation and Cancellation of the POA for Representation</w:t>
      </w:r>
      <w:r>
        <w:rPr>
          <w:noProof/>
        </w:rPr>
        <w:tab/>
      </w:r>
      <w:r>
        <w:rPr>
          <w:noProof/>
        </w:rPr>
        <w:fldChar w:fldCharType="begin"/>
      </w:r>
      <w:r>
        <w:rPr>
          <w:noProof/>
        </w:rPr>
        <w:instrText xml:space="preserve"> PAGEREF _Toc506443553 \h </w:instrText>
      </w:r>
      <w:r>
        <w:rPr>
          <w:noProof/>
        </w:rPr>
      </w:r>
      <w:r>
        <w:rPr>
          <w:noProof/>
        </w:rPr>
        <w:fldChar w:fldCharType="separate"/>
      </w:r>
      <w:r>
        <w:rPr>
          <w:noProof/>
        </w:rPr>
        <w:t>52</w:t>
      </w:r>
      <w:r>
        <w:rPr>
          <w:noProof/>
        </w:rPr>
        <w:fldChar w:fldCharType="end"/>
      </w:r>
    </w:p>
    <w:p w14:paraId="0EF0C3ED"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Obligations of the Contractor - Certified Architect as a Plenipotentiary in Administrative Procedures</w:t>
      </w:r>
      <w:r>
        <w:rPr>
          <w:noProof/>
        </w:rPr>
        <w:tab/>
      </w:r>
      <w:r>
        <w:rPr>
          <w:noProof/>
        </w:rPr>
        <w:fldChar w:fldCharType="begin"/>
      </w:r>
      <w:r>
        <w:rPr>
          <w:noProof/>
        </w:rPr>
        <w:instrText xml:space="preserve"> PAGEREF _Toc506443554 \h </w:instrText>
      </w:r>
      <w:r>
        <w:rPr>
          <w:noProof/>
        </w:rPr>
      </w:r>
      <w:r>
        <w:rPr>
          <w:noProof/>
        </w:rPr>
        <w:fldChar w:fldCharType="separate"/>
      </w:r>
      <w:r>
        <w:rPr>
          <w:noProof/>
        </w:rPr>
        <w:t>53</w:t>
      </w:r>
      <w:r>
        <w:rPr>
          <w:noProof/>
        </w:rPr>
        <w:fldChar w:fldCharType="end"/>
      </w:r>
    </w:p>
    <w:p w14:paraId="459925BA"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Compensation for Representing the Contracting Party in Administrative Procedures</w:t>
      </w:r>
      <w:r>
        <w:rPr>
          <w:noProof/>
        </w:rPr>
        <w:tab/>
      </w:r>
      <w:r>
        <w:rPr>
          <w:noProof/>
        </w:rPr>
        <w:fldChar w:fldCharType="begin"/>
      </w:r>
      <w:r>
        <w:rPr>
          <w:noProof/>
        </w:rPr>
        <w:instrText xml:space="preserve"> PAGEREF _Toc506443555 \h </w:instrText>
      </w:r>
      <w:r>
        <w:rPr>
          <w:noProof/>
        </w:rPr>
      </w:r>
      <w:r>
        <w:rPr>
          <w:noProof/>
        </w:rPr>
        <w:fldChar w:fldCharType="separate"/>
      </w:r>
      <w:r>
        <w:rPr>
          <w:noProof/>
        </w:rPr>
        <w:t>53</w:t>
      </w:r>
      <w:r>
        <w:rPr>
          <w:noProof/>
        </w:rPr>
        <w:fldChar w:fldCharType="end"/>
      </w:r>
    </w:p>
    <w:p w14:paraId="1F49271D"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Application of Mandate Agreement and the Administrative Procedure Act Provisions</w:t>
      </w:r>
      <w:r>
        <w:rPr>
          <w:noProof/>
        </w:rPr>
        <w:tab/>
      </w:r>
      <w:r>
        <w:rPr>
          <w:noProof/>
        </w:rPr>
        <w:fldChar w:fldCharType="begin"/>
      </w:r>
      <w:r>
        <w:rPr>
          <w:noProof/>
        </w:rPr>
        <w:instrText xml:space="preserve"> PAGEREF _Toc506443556 \h </w:instrText>
      </w:r>
      <w:r>
        <w:rPr>
          <w:noProof/>
        </w:rPr>
      </w:r>
      <w:r>
        <w:rPr>
          <w:noProof/>
        </w:rPr>
        <w:fldChar w:fldCharType="separate"/>
      </w:r>
      <w:r>
        <w:rPr>
          <w:noProof/>
        </w:rPr>
        <w:t>54</w:t>
      </w:r>
      <w:r>
        <w:rPr>
          <w:noProof/>
        </w:rPr>
        <w:fldChar w:fldCharType="end"/>
      </w:r>
    </w:p>
    <w:p w14:paraId="546E5581"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FORCE MAJEURE</w:t>
      </w:r>
      <w:r>
        <w:rPr>
          <w:noProof/>
        </w:rPr>
        <w:tab/>
      </w:r>
      <w:r>
        <w:rPr>
          <w:noProof/>
        </w:rPr>
        <w:fldChar w:fldCharType="begin"/>
      </w:r>
      <w:r>
        <w:rPr>
          <w:noProof/>
        </w:rPr>
        <w:instrText xml:space="preserve"> PAGEREF _Toc506443557 \h </w:instrText>
      </w:r>
      <w:r>
        <w:rPr>
          <w:noProof/>
        </w:rPr>
      </w:r>
      <w:r>
        <w:rPr>
          <w:noProof/>
        </w:rPr>
        <w:fldChar w:fldCharType="separate"/>
      </w:r>
      <w:r>
        <w:rPr>
          <w:noProof/>
        </w:rPr>
        <w:t>54</w:t>
      </w:r>
      <w:r>
        <w:rPr>
          <w:noProof/>
        </w:rPr>
        <w:fldChar w:fldCharType="end"/>
      </w:r>
    </w:p>
    <w:p w14:paraId="27D32B21"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SERVICE OF DOCUMENTS AND NOTIFICATIONS</w:t>
      </w:r>
      <w:r>
        <w:rPr>
          <w:noProof/>
        </w:rPr>
        <w:tab/>
      </w:r>
      <w:r>
        <w:rPr>
          <w:noProof/>
        </w:rPr>
        <w:fldChar w:fldCharType="begin"/>
      </w:r>
      <w:r>
        <w:rPr>
          <w:noProof/>
        </w:rPr>
        <w:instrText xml:space="preserve"> PAGEREF _Toc506443558 \h </w:instrText>
      </w:r>
      <w:r>
        <w:rPr>
          <w:noProof/>
        </w:rPr>
      </w:r>
      <w:r>
        <w:rPr>
          <w:noProof/>
        </w:rPr>
        <w:fldChar w:fldCharType="separate"/>
      </w:r>
      <w:r>
        <w:rPr>
          <w:noProof/>
        </w:rPr>
        <w:t>55</w:t>
      </w:r>
      <w:r>
        <w:rPr>
          <w:noProof/>
        </w:rPr>
        <w:fldChar w:fldCharType="end"/>
      </w:r>
    </w:p>
    <w:p w14:paraId="6B2A4EBA"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ELECTRONIC COMMUNICATION</w:t>
      </w:r>
      <w:r>
        <w:rPr>
          <w:noProof/>
        </w:rPr>
        <w:tab/>
      </w:r>
      <w:r>
        <w:rPr>
          <w:noProof/>
        </w:rPr>
        <w:fldChar w:fldCharType="begin"/>
      </w:r>
      <w:r>
        <w:rPr>
          <w:noProof/>
        </w:rPr>
        <w:instrText xml:space="preserve"> PAGEREF _Toc506443559 \h </w:instrText>
      </w:r>
      <w:r>
        <w:rPr>
          <w:noProof/>
        </w:rPr>
      </w:r>
      <w:r>
        <w:rPr>
          <w:noProof/>
        </w:rPr>
        <w:fldChar w:fldCharType="separate"/>
      </w:r>
      <w:r>
        <w:rPr>
          <w:noProof/>
        </w:rPr>
        <w:t>56</w:t>
      </w:r>
      <w:r>
        <w:rPr>
          <w:noProof/>
        </w:rPr>
        <w:fldChar w:fldCharType="end"/>
      </w:r>
    </w:p>
    <w:p w14:paraId="511B292F"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PERSONS AUTHORIZED FOR THE IMPLEMENTATION OF THE CONTRACT</w:t>
      </w:r>
      <w:r>
        <w:rPr>
          <w:noProof/>
        </w:rPr>
        <w:tab/>
      </w:r>
      <w:r>
        <w:rPr>
          <w:noProof/>
        </w:rPr>
        <w:fldChar w:fldCharType="begin"/>
      </w:r>
      <w:r>
        <w:rPr>
          <w:noProof/>
        </w:rPr>
        <w:instrText xml:space="preserve"> PAGEREF _Toc506443560 \h </w:instrText>
      </w:r>
      <w:r>
        <w:rPr>
          <w:noProof/>
        </w:rPr>
      </w:r>
      <w:r>
        <w:rPr>
          <w:noProof/>
        </w:rPr>
        <w:fldChar w:fldCharType="separate"/>
      </w:r>
      <w:r>
        <w:rPr>
          <w:noProof/>
        </w:rPr>
        <w:t>56</w:t>
      </w:r>
      <w:r>
        <w:rPr>
          <w:noProof/>
        </w:rPr>
        <w:fldChar w:fldCharType="end"/>
      </w:r>
    </w:p>
    <w:p w14:paraId="1A07D468"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TRADE SECRET</w:t>
      </w:r>
      <w:r>
        <w:rPr>
          <w:noProof/>
        </w:rPr>
        <w:tab/>
      </w:r>
      <w:r>
        <w:rPr>
          <w:noProof/>
        </w:rPr>
        <w:fldChar w:fldCharType="begin"/>
      </w:r>
      <w:r>
        <w:rPr>
          <w:noProof/>
        </w:rPr>
        <w:instrText xml:space="preserve"> PAGEREF _Toc506443561 \h </w:instrText>
      </w:r>
      <w:r>
        <w:rPr>
          <w:noProof/>
        </w:rPr>
      </w:r>
      <w:r>
        <w:rPr>
          <w:noProof/>
        </w:rPr>
        <w:fldChar w:fldCharType="separate"/>
      </w:r>
      <w:r>
        <w:rPr>
          <w:noProof/>
        </w:rPr>
        <w:t>57</w:t>
      </w:r>
      <w:r>
        <w:rPr>
          <w:noProof/>
        </w:rPr>
        <w:fldChar w:fldCharType="end"/>
      </w:r>
    </w:p>
    <w:p w14:paraId="396C5593"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Confidentiality Obligation</w:t>
      </w:r>
      <w:r>
        <w:rPr>
          <w:noProof/>
        </w:rPr>
        <w:tab/>
      </w:r>
      <w:r>
        <w:rPr>
          <w:noProof/>
        </w:rPr>
        <w:fldChar w:fldCharType="begin"/>
      </w:r>
      <w:r>
        <w:rPr>
          <w:noProof/>
        </w:rPr>
        <w:instrText xml:space="preserve"> PAGEREF _Toc506443562 \h </w:instrText>
      </w:r>
      <w:r>
        <w:rPr>
          <w:noProof/>
        </w:rPr>
      </w:r>
      <w:r>
        <w:rPr>
          <w:noProof/>
        </w:rPr>
        <w:fldChar w:fldCharType="separate"/>
      </w:r>
      <w:r>
        <w:rPr>
          <w:noProof/>
        </w:rPr>
        <w:t>57</w:t>
      </w:r>
      <w:r>
        <w:rPr>
          <w:noProof/>
        </w:rPr>
        <w:fldChar w:fldCharType="end"/>
      </w:r>
    </w:p>
    <w:p w14:paraId="0C1BC04C"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Confidentiality</w:t>
      </w:r>
      <w:r>
        <w:rPr>
          <w:noProof/>
        </w:rPr>
        <w:tab/>
      </w:r>
      <w:r>
        <w:rPr>
          <w:noProof/>
        </w:rPr>
        <w:fldChar w:fldCharType="begin"/>
      </w:r>
      <w:r>
        <w:rPr>
          <w:noProof/>
        </w:rPr>
        <w:instrText xml:space="preserve"> PAGEREF _Toc506443563 \h </w:instrText>
      </w:r>
      <w:r>
        <w:rPr>
          <w:noProof/>
        </w:rPr>
      </w:r>
      <w:r>
        <w:rPr>
          <w:noProof/>
        </w:rPr>
        <w:fldChar w:fldCharType="separate"/>
      </w:r>
      <w:r>
        <w:rPr>
          <w:noProof/>
        </w:rPr>
        <w:t>57</w:t>
      </w:r>
      <w:r>
        <w:rPr>
          <w:noProof/>
        </w:rPr>
        <w:fldChar w:fldCharType="end"/>
      </w:r>
    </w:p>
    <w:p w14:paraId="1FACD98F"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CONTRACT TERMINATION</w:t>
      </w:r>
      <w:r>
        <w:rPr>
          <w:noProof/>
        </w:rPr>
        <w:tab/>
      </w:r>
      <w:r>
        <w:rPr>
          <w:noProof/>
        </w:rPr>
        <w:fldChar w:fldCharType="begin"/>
      </w:r>
      <w:r>
        <w:rPr>
          <w:noProof/>
        </w:rPr>
        <w:instrText xml:space="preserve"> PAGEREF _Toc506443564 \h </w:instrText>
      </w:r>
      <w:r>
        <w:rPr>
          <w:noProof/>
        </w:rPr>
      </w:r>
      <w:r>
        <w:rPr>
          <w:noProof/>
        </w:rPr>
        <w:fldChar w:fldCharType="separate"/>
      </w:r>
      <w:r>
        <w:rPr>
          <w:noProof/>
        </w:rPr>
        <w:t>58</w:t>
      </w:r>
      <w:r>
        <w:rPr>
          <w:noProof/>
        </w:rPr>
        <w:fldChar w:fldCharType="end"/>
      </w:r>
    </w:p>
    <w:p w14:paraId="45231465"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Contracting Party's Right to Contract Termination</w:t>
      </w:r>
      <w:r>
        <w:rPr>
          <w:noProof/>
        </w:rPr>
        <w:tab/>
      </w:r>
      <w:r>
        <w:rPr>
          <w:noProof/>
        </w:rPr>
        <w:fldChar w:fldCharType="begin"/>
      </w:r>
      <w:r>
        <w:rPr>
          <w:noProof/>
        </w:rPr>
        <w:instrText xml:space="preserve"> PAGEREF _Toc506443565 \h </w:instrText>
      </w:r>
      <w:r>
        <w:rPr>
          <w:noProof/>
        </w:rPr>
      </w:r>
      <w:r>
        <w:rPr>
          <w:noProof/>
        </w:rPr>
        <w:fldChar w:fldCharType="separate"/>
      </w:r>
      <w:r>
        <w:rPr>
          <w:noProof/>
        </w:rPr>
        <w:t>58</w:t>
      </w:r>
      <w:r>
        <w:rPr>
          <w:noProof/>
        </w:rPr>
        <w:fldChar w:fldCharType="end"/>
      </w:r>
    </w:p>
    <w:p w14:paraId="6DD25189"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Contractor 's Right to Contract Termination</w:t>
      </w:r>
      <w:r>
        <w:rPr>
          <w:noProof/>
        </w:rPr>
        <w:tab/>
      </w:r>
      <w:r>
        <w:rPr>
          <w:noProof/>
        </w:rPr>
        <w:fldChar w:fldCharType="begin"/>
      </w:r>
      <w:r>
        <w:rPr>
          <w:noProof/>
        </w:rPr>
        <w:instrText xml:space="preserve"> PAGEREF _Toc506443566 \h </w:instrText>
      </w:r>
      <w:r>
        <w:rPr>
          <w:noProof/>
        </w:rPr>
      </w:r>
      <w:r>
        <w:rPr>
          <w:noProof/>
        </w:rPr>
        <w:fldChar w:fldCharType="separate"/>
      </w:r>
      <w:r>
        <w:rPr>
          <w:noProof/>
        </w:rPr>
        <w:t>59</w:t>
      </w:r>
      <w:r>
        <w:rPr>
          <w:noProof/>
        </w:rPr>
        <w:fldChar w:fldCharType="end"/>
      </w:r>
    </w:p>
    <w:p w14:paraId="388EF5B9"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Consequences of Contract Termination</w:t>
      </w:r>
      <w:r>
        <w:rPr>
          <w:noProof/>
        </w:rPr>
        <w:tab/>
      </w:r>
      <w:r>
        <w:rPr>
          <w:noProof/>
        </w:rPr>
        <w:fldChar w:fldCharType="begin"/>
      </w:r>
      <w:r>
        <w:rPr>
          <w:noProof/>
        </w:rPr>
        <w:instrText xml:space="preserve"> PAGEREF _Toc506443567 \h </w:instrText>
      </w:r>
      <w:r>
        <w:rPr>
          <w:noProof/>
        </w:rPr>
      </w:r>
      <w:r>
        <w:rPr>
          <w:noProof/>
        </w:rPr>
        <w:fldChar w:fldCharType="separate"/>
      </w:r>
      <w:r>
        <w:rPr>
          <w:noProof/>
        </w:rPr>
        <w:t>59</w:t>
      </w:r>
      <w:r>
        <w:rPr>
          <w:noProof/>
        </w:rPr>
        <w:fldChar w:fldCharType="end"/>
      </w:r>
    </w:p>
    <w:p w14:paraId="5F7584E9"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FINAL PROVISIONS</w:t>
      </w:r>
      <w:r>
        <w:rPr>
          <w:noProof/>
        </w:rPr>
        <w:tab/>
      </w:r>
      <w:r>
        <w:rPr>
          <w:noProof/>
        </w:rPr>
        <w:fldChar w:fldCharType="begin"/>
      </w:r>
      <w:r>
        <w:rPr>
          <w:noProof/>
        </w:rPr>
        <w:instrText xml:space="preserve"> PAGEREF _Toc506443568 \h </w:instrText>
      </w:r>
      <w:r>
        <w:rPr>
          <w:noProof/>
        </w:rPr>
      </w:r>
      <w:r>
        <w:rPr>
          <w:noProof/>
        </w:rPr>
        <w:fldChar w:fldCharType="separate"/>
      </w:r>
      <w:r>
        <w:rPr>
          <w:noProof/>
        </w:rPr>
        <w:t>60</w:t>
      </w:r>
      <w:r>
        <w:rPr>
          <w:noProof/>
        </w:rPr>
        <w:fldChar w:fldCharType="end"/>
      </w:r>
    </w:p>
    <w:p w14:paraId="3A78BC28"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Amendments to the Special Contract on the Provision of Architectural Services</w:t>
      </w:r>
      <w:r>
        <w:rPr>
          <w:noProof/>
        </w:rPr>
        <w:tab/>
      </w:r>
      <w:r>
        <w:rPr>
          <w:noProof/>
        </w:rPr>
        <w:fldChar w:fldCharType="begin"/>
      </w:r>
      <w:r>
        <w:rPr>
          <w:noProof/>
        </w:rPr>
        <w:instrText xml:space="preserve"> PAGEREF _Toc506443569 \h </w:instrText>
      </w:r>
      <w:r>
        <w:rPr>
          <w:noProof/>
        </w:rPr>
      </w:r>
      <w:r>
        <w:rPr>
          <w:noProof/>
        </w:rPr>
        <w:fldChar w:fldCharType="separate"/>
      </w:r>
      <w:r>
        <w:rPr>
          <w:noProof/>
        </w:rPr>
        <w:t>60</w:t>
      </w:r>
      <w:r>
        <w:rPr>
          <w:noProof/>
        </w:rPr>
        <w:fldChar w:fldCharType="end"/>
      </w:r>
    </w:p>
    <w:p w14:paraId="44D71862"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Governing Legal Rgulations and Contractual Relationship for the Interpretation of Mutual Rights and Obligations</w:t>
      </w:r>
      <w:r>
        <w:rPr>
          <w:noProof/>
        </w:rPr>
        <w:tab/>
      </w:r>
      <w:r>
        <w:rPr>
          <w:noProof/>
        </w:rPr>
        <w:fldChar w:fldCharType="begin"/>
      </w:r>
      <w:r>
        <w:rPr>
          <w:noProof/>
        </w:rPr>
        <w:instrText xml:space="preserve"> PAGEREF _Toc506443570 \h </w:instrText>
      </w:r>
      <w:r>
        <w:rPr>
          <w:noProof/>
        </w:rPr>
      </w:r>
      <w:r>
        <w:rPr>
          <w:noProof/>
        </w:rPr>
        <w:fldChar w:fldCharType="separate"/>
      </w:r>
      <w:r>
        <w:rPr>
          <w:noProof/>
        </w:rPr>
        <w:t>60</w:t>
      </w:r>
      <w:r>
        <w:rPr>
          <w:noProof/>
        </w:rPr>
        <w:fldChar w:fldCharType="end"/>
      </w:r>
    </w:p>
    <w:p w14:paraId="0ACF36E1"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lastRenderedPageBreak/>
        <w:t>Interpretation of the Special Contract and of the General Terms and Conditions</w:t>
      </w:r>
      <w:r>
        <w:rPr>
          <w:noProof/>
        </w:rPr>
        <w:tab/>
      </w:r>
      <w:r>
        <w:rPr>
          <w:noProof/>
        </w:rPr>
        <w:fldChar w:fldCharType="begin"/>
      </w:r>
      <w:r>
        <w:rPr>
          <w:noProof/>
        </w:rPr>
        <w:instrText xml:space="preserve"> PAGEREF _Toc506443571 \h </w:instrText>
      </w:r>
      <w:r>
        <w:rPr>
          <w:noProof/>
        </w:rPr>
      </w:r>
      <w:r>
        <w:rPr>
          <w:noProof/>
        </w:rPr>
        <w:fldChar w:fldCharType="separate"/>
      </w:r>
      <w:r>
        <w:rPr>
          <w:noProof/>
        </w:rPr>
        <w:t>61</w:t>
      </w:r>
      <w:r>
        <w:rPr>
          <w:noProof/>
        </w:rPr>
        <w:fldChar w:fldCharType="end"/>
      </w:r>
    </w:p>
    <w:p w14:paraId="4A790FF5"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Jurisdiction for Dispute Resolution</w:t>
      </w:r>
      <w:r>
        <w:rPr>
          <w:noProof/>
        </w:rPr>
        <w:tab/>
      </w:r>
      <w:r>
        <w:rPr>
          <w:noProof/>
        </w:rPr>
        <w:fldChar w:fldCharType="begin"/>
      </w:r>
      <w:r>
        <w:rPr>
          <w:noProof/>
        </w:rPr>
        <w:instrText xml:space="preserve"> PAGEREF _Toc506443572 \h </w:instrText>
      </w:r>
      <w:r>
        <w:rPr>
          <w:noProof/>
        </w:rPr>
      </w:r>
      <w:r>
        <w:rPr>
          <w:noProof/>
        </w:rPr>
        <w:fldChar w:fldCharType="separate"/>
      </w:r>
      <w:r>
        <w:rPr>
          <w:noProof/>
        </w:rPr>
        <w:t>61</w:t>
      </w:r>
      <w:r>
        <w:rPr>
          <w:noProof/>
        </w:rPr>
        <w:fldChar w:fldCharType="end"/>
      </w:r>
    </w:p>
    <w:p w14:paraId="21660904"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Subject-Matter Jurisdiction and Governing Law</w:t>
      </w:r>
      <w:r>
        <w:rPr>
          <w:noProof/>
        </w:rPr>
        <w:tab/>
      </w:r>
      <w:r>
        <w:rPr>
          <w:noProof/>
        </w:rPr>
        <w:fldChar w:fldCharType="begin"/>
      </w:r>
      <w:r>
        <w:rPr>
          <w:noProof/>
        </w:rPr>
        <w:instrText xml:space="preserve"> PAGEREF _Toc506443573 \h </w:instrText>
      </w:r>
      <w:r>
        <w:rPr>
          <w:noProof/>
        </w:rPr>
      </w:r>
      <w:r>
        <w:rPr>
          <w:noProof/>
        </w:rPr>
        <w:fldChar w:fldCharType="separate"/>
      </w:r>
      <w:r>
        <w:rPr>
          <w:noProof/>
        </w:rPr>
        <w:t>61</w:t>
      </w:r>
      <w:r>
        <w:rPr>
          <w:noProof/>
        </w:rPr>
        <w:fldChar w:fldCharType="end"/>
      </w:r>
    </w:p>
    <w:p w14:paraId="62749E37"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Arbitration</w:t>
      </w:r>
      <w:r>
        <w:rPr>
          <w:noProof/>
        </w:rPr>
        <w:tab/>
      </w:r>
      <w:r>
        <w:rPr>
          <w:noProof/>
        </w:rPr>
        <w:fldChar w:fldCharType="begin"/>
      </w:r>
      <w:r>
        <w:rPr>
          <w:noProof/>
        </w:rPr>
        <w:instrText xml:space="preserve"> PAGEREF _Toc506443574 \h </w:instrText>
      </w:r>
      <w:r>
        <w:rPr>
          <w:noProof/>
        </w:rPr>
      </w:r>
      <w:r>
        <w:rPr>
          <w:noProof/>
        </w:rPr>
        <w:fldChar w:fldCharType="separate"/>
      </w:r>
      <w:r>
        <w:rPr>
          <w:noProof/>
        </w:rPr>
        <w:t>61</w:t>
      </w:r>
      <w:r>
        <w:rPr>
          <w:noProof/>
        </w:rPr>
        <w:fldChar w:fldCharType="end"/>
      </w:r>
    </w:p>
    <w:p w14:paraId="2EE693ED"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Governing Law</w:t>
      </w:r>
      <w:r>
        <w:rPr>
          <w:noProof/>
        </w:rPr>
        <w:tab/>
      </w:r>
      <w:r>
        <w:rPr>
          <w:noProof/>
        </w:rPr>
        <w:fldChar w:fldCharType="begin"/>
      </w:r>
      <w:r>
        <w:rPr>
          <w:noProof/>
        </w:rPr>
        <w:instrText xml:space="preserve"> PAGEREF _Toc506443575 \h </w:instrText>
      </w:r>
      <w:r>
        <w:rPr>
          <w:noProof/>
        </w:rPr>
      </w:r>
      <w:r>
        <w:rPr>
          <w:noProof/>
        </w:rPr>
        <w:fldChar w:fldCharType="separate"/>
      </w:r>
      <w:r>
        <w:rPr>
          <w:noProof/>
        </w:rPr>
        <w:t>62</w:t>
      </w:r>
      <w:r>
        <w:rPr>
          <w:noProof/>
        </w:rPr>
        <w:fldChar w:fldCharType="end"/>
      </w:r>
    </w:p>
    <w:p w14:paraId="5EC5ACCF"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Other Provisions</w:t>
      </w:r>
      <w:r>
        <w:rPr>
          <w:noProof/>
        </w:rPr>
        <w:tab/>
      </w:r>
      <w:r>
        <w:rPr>
          <w:noProof/>
        </w:rPr>
        <w:fldChar w:fldCharType="begin"/>
      </w:r>
      <w:r>
        <w:rPr>
          <w:noProof/>
        </w:rPr>
        <w:instrText xml:space="preserve"> PAGEREF _Toc506443576 \h </w:instrText>
      </w:r>
      <w:r>
        <w:rPr>
          <w:noProof/>
        </w:rPr>
      </w:r>
      <w:r>
        <w:rPr>
          <w:noProof/>
        </w:rPr>
        <w:fldChar w:fldCharType="separate"/>
      </w:r>
      <w:r>
        <w:rPr>
          <w:noProof/>
        </w:rPr>
        <w:t>62</w:t>
      </w:r>
      <w:r>
        <w:rPr>
          <w:noProof/>
        </w:rPr>
        <w:fldChar w:fldCharType="end"/>
      </w:r>
    </w:p>
    <w:p w14:paraId="60836680"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APPENDIX I</w:t>
      </w:r>
      <w:r>
        <w:rPr>
          <w:noProof/>
        </w:rPr>
        <w:tab/>
      </w:r>
      <w:r>
        <w:rPr>
          <w:noProof/>
        </w:rPr>
        <w:fldChar w:fldCharType="begin"/>
      </w:r>
      <w:r>
        <w:rPr>
          <w:noProof/>
        </w:rPr>
        <w:instrText xml:space="preserve"> PAGEREF _Toc506443577 \h </w:instrText>
      </w:r>
      <w:r>
        <w:rPr>
          <w:noProof/>
        </w:rPr>
      </w:r>
      <w:r>
        <w:rPr>
          <w:noProof/>
        </w:rPr>
        <w:fldChar w:fldCharType="separate"/>
      </w:r>
      <w:r>
        <w:rPr>
          <w:noProof/>
        </w:rPr>
        <w:t>64</w:t>
      </w:r>
      <w:r>
        <w:rPr>
          <w:noProof/>
        </w:rPr>
        <w:fldChar w:fldCharType="end"/>
      </w:r>
    </w:p>
    <w:p w14:paraId="2C002C85"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Standards and Specifications of Spatial Plans Development Service</w:t>
      </w:r>
      <w:r>
        <w:rPr>
          <w:noProof/>
        </w:rPr>
        <w:tab/>
      </w:r>
      <w:r>
        <w:rPr>
          <w:noProof/>
        </w:rPr>
        <w:fldChar w:fldCharType="begin"/>
      </w:r>
      <w:r>
        <w:rPr>
          <w:noProof/>
        </w:rPr>
        <w:instrText xml:space="preserve"> PAGEREF _Toc506443578 \h </w:instrText>
      </w:r>
      <w:r>
        <w:rPr>
          <w:noProof/>
        </w:rPr>
      </w:r>
      <w:r>
        <w:rPr>
          <w:noProof/>
        </w:rPr>
        <w:fldChar w:fldCharType="separate"/>
      </w:r>
      <w:r>
        <w:rPr>
          <w:noProof/>
        </w:rPr>
        <w:t>64</w:t>
      </w:r>
      <w:r>
        <w:rPr>
          <w:noProof/>
        </w:rPr>
        <w:fldChar w:fldCharType="end"/>
      </w:r>
    </w:p>
    <w:p w14:paraId="1DB8B300"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APPENDIX II</w:t>
      </w:r>
      <w:r>
        <w:rPr>
          <w:noProof/>
        </w:rPr>
        <w:tab/>
      </w:r>
      <w:r>
        <w:rPr>
          <w:noProof/>
        </w:rPr>
        <w:fldChar w:fldCharType="begin"/>
      </w:r>
      <w:r>
        <w:rPr>
          <w:noProof/>
        </w:rPr>
        <w:instrText xml:space="preserve"> PAGEREF _Toc506443579 \h </w:instrText>
      </w:r>
      <w:r>
        <w:rPr>
          <w:noProof/>
        </w:rPr>
      </w:r>
      <w:r>
        <w:rPr>
          <w:noProof/>
        </w:rPr>
        <w:fldChar w:fldCharType="separate"/>
      </w:r>
      <w:r>
        <w:rPr>
          <w:noProof/>
        </w:rPr>
        <w:t>69</w:t>
      </w:r>
      <w:r>
        <w:rPr>
          <w:noProof/>
        </w:rPr>
        <w:fldChar w:fldCharType="end"/>
      </w:r>
    </w:p>
    <w:p w14:paraId="51B7C1D1"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color w:val="000000"/>
          <w:lang w:val="en-GB"/>
        </w:rPr>
        <w:t>Standards and Specifications of Architectural Design Development Service</w:t>
      </w:r>
      <w:r>
        <w:rPr>
          <w:noProof/>
        </w:rPr>
        <w:tab/>
      </w:r>
      <w:r>
        <w:rPr>
          <w:noProof/>
        </w:rPr>
        <w:fldChar w:fldCharType="begin"/>
      </w:r>
      <w:r>
        <w:rPr>
          <w:noProof/>
        </w:rPr>
        <w:instrText xml:space="preserve"> PAGEREF _Toc506443580 \h </w:instrText>
      </w:r>
      <w:r>
        <w:rPr>
          <w:noProof/>
        </w:rPr>
      </w:r>
      <w:r>
        <w:rPr>
          <w:noProof/>
        </w:rPr>
        <w:fldChar w:fldCharType="separate"/>
      </w:r>
      <w:r>
        <w:rPr>
          <w:noProof/>
        </w:rPr>
        <w:t>69</w:t>
      </w:r>
      <w:r>
        <w:rPr>
          <w:noProof/>
        </w:rPr>
        <w:fldChar w:fldCharType="end"/>
      </w:r>
    </w:p>
    <w:p w14:paraId="11935F52" w14:textId="77777777" w:rsidR="00B0720E" w:rsidRDefault="00B0720E">
      <w:pPr>
        <w:pStyle w:val="TOC1"/>
        <w:tabs>
          <w:tab w:val="right" w:leader="dot" w:pos="9062"/>
        </w:tabs>
        <w:rPr>
          <w:rFonts w:asciiTheme="minorHAnsi" w:eastAsiaTheme="minorEastAsia" w:hAnsiTheme="minorHAnsi" w:cstheme="minorBidi"/>
          <w:noProof/>
          <w:lang w:eastAsia="hr-HR"/>
        </w:rPr>
      </w:pPr>
      <w:r w:rsidRPr="00350B50">
        <w:rPr>
          <w:rFonts w:ascii="Times New Roman" w:hAnsi="Times New Roman"/>
          <w:noProof/>
          <w:lang w:val="en-GB"/>
        </w:rPr>
        <w:t>APPENDIX III</w:t>
      </w:r>
      <w:r>
        <w:rPr>
          <w:noProof/>
        </w:rPr>
        <w:tab/>
      </w:r>
      <w:r>
        <w:rPr>
          <w:noProof/>
        </w:rPr>
        <w:fldChar w:fldCharType="begin"/>
      </w:r>
      <w:r>
        <w:rPr>
          <w:noProof/>
        </w:rPr>
        <w:instrText xml:space="preserve"> PAGEREF _Toc506443581 \h </w:instrText>
      </w:r>
      <w:r>
        <w:rPr>
          <w:noProof/>
        </w:rPr>
      </w:r>
      <w:r>
        <w:rPr>
          <w:noProof/>
        </w:rPr>
        <w:fldChar w:fldCharType="separate"/>
      </w:r>
      <w:r>
        <w:rPr>
          <w:noProof/>
        </w:rPr>
        <w:t>84</w:t>
      </w:r>
      <w:r>
        <w:rPr>
          <w:noProof/>
        </w:rPr>
        <w:fldChar w:fldCharType="end"/>
      </w:r>
    </w:p>
    <w:p w14:paraId="5DBC91F2" w14:textId="77777777" w:rsidR="00B0720E" w:rsidRDefault="00B0720E">
      <w:pPr>
        <w:pStyle w:val="TOC2"/>
        <w:tabs>
          <w:tab w:val="right" w:leader="dot" w:pos="9062"/>
        </w:tabs>
        <w:rPr>
          <w:rFonts w:asciiTheme="minorHAnsi" w:eastAsiaTheme="minorEastAsia" w:hAnsiTheme="minorHAnsi" w:cstheme="minorBidi"/>
          <w:noProof/>
          <w:lang w:eastAsia="hr-HR"/>
        </w:rPr>
      </w:pPr>
      <w:r w:rsidRPr="00350B50">
        <w:rPr>
          <w:noProof/>
          <w:lang w:val="en-GB"/>
        </w:rPr>
        <w:t>Standards and Specifications of Technical Consulting Services of the Investor and Supervision over the Execution of Works</w:t>
      </w:r>
      <w:r>
        <w:rPr>
          <w:noProof/>
        </w:rPr>
        <w:tab/>
      </w:r>
      <w:r>
        <w:rPr>
          <w:noProof/>
        </w:rPr>
        <w:fldChar w:fldCharType="begin"/>
      </w:r>
      <w:r>
        <w:rPr>
          <w:noProof/>
        </w:rPr>
        <w:instrText xml:space="preserve"> PAGEREF _Toc506443582 \h </w:instrText>
      </w:r>
      <w:r>
        <w:rPr>
          <w:noProof/>
        </w:rPr>
      </w:r>
      <w:r>
        <w:rPr>
          <w:noProof/>
        </w:rPr>
        <w:fldChar w:fldCharType="separate"/>
      </w:r>
      <w:r>
        <w:rPr>
          <w:noProof/>
        </w:rPr>
        <w:t>84</w:t>
      </w:r>
      <w:r>
        <w:rPr>
          <w:noProof/>
        </w:rPr>
        <w:fldChar w:fldCharType="end"/>
      </w:r>
    </w:p>
    <w:p w14:paraId="036D2868" w14:textId="69125DAF" w:rsidR="00F0015B" w:rsidRDefault="00F0015B" w:rsidP="00E045B2">
      <w:pPr>
        <w:spacing w:line="276" w:lineRule="auto"/>
        <w:rPr>
          <w:rFonts w:ascii="Times New Roman" w:hAnsi="Times New Roman"/>
          <w:b/>
          <w:sz w:val="24"/>
          <w:szCs w:val="24"/>
          <w:lang w:val="en-GB"/>
        </w:rPr>
      </w:pPr>
      <w:r w:rsidRPr="00D057C8">
        <w:rPr>
          <w:rFonts w:ascii="Times New Roman" w:hAnsi="Times New Roman"/>
          <w:b/>
          <w:sz w:val="24"/>
          <w:szCs w:val="24"/>
          <w:lang w:val="en-GB"/>
        </w:rPr>
        <w:fldChar w:fldCharType="end"/>
      </w:r>
    </w:p>
    <w:p w14:paraId="5AEE7845" w14:textId="77777777" w:rsidR="00D057C8" w:rsidRDefault="00D057C8" w:rsidP="00E045B2">
      <w:pPr>
        <w:pStyle w:val="Heading1"/>
        <w:spacing w:line="276" w:lineRule="auto"/>
        <w:rPr>
          <w:rFonts w:ascii="Times New Roman" w:hAnsi="Times New Roman"/>
          <w:sz w:val="24"/>
          <w:szCs w:val="24"/>
          <w:lang w:val="en-GB"/>
        </w:rPr>
      </w:pPr>
    </w:p>
    <w:p w14:paraId="0988DA5E" w14:textId="77777777" w:rsidR="00D057C8" w:rsidRDefault="00D057C8" w:rsidP="00E045B2">
      <w:pPr>
        <w:pStyle w:val="Heading1"/>
        <w:spacing w:line="276" w:lineRule="auto"/>
        <w:rPr>
          <w:rFonts w:ascii="Times New Roman" w:hAnsi="Times New Roman"/>
          <w:sz w:val="24"/>
          <w:szCs w:val="24"/>
          <w:lang w:val="en-GB"/>
        </w:rPr>
      </w:pPr>
    </w:p>
    <w:p w14:paraId="622DFFD2" w14:textId="77777777" w:rsidR="00D057C8" w:rsidRDefault="00D057C8" w:rsidP="00E045B2">
      <w:pPr>
        <w:pStyle w:val="Heading1"/>
        <w:spacing w:line="276" w:lineRule="auto"/>
        <w:rPr>
          <w:rFonts w:ascii="Times New Roman" w:hAnsi="Times New Roman"/>
          <w:sz w:val="24"/>
          <w:szCs w:val="24"/>
          <w:lang w:val="en-GB"/>
        </w:rPr>
      </w:pPr>
    </w:p>
    <w:p w14:paraId="19BBF38F" w14:textId="77777777" w:rsidR="00D057C8" w:rsidRDefault="00D057C8" w:rsidP="00E045B2">
      <w:pPr>
        <w:pStyle w:val="Heading1"/>
        <w:spacing w:line="276" w:lineRule="auto"/>
        <w:rPr>
          <w:rFonts w:ascii="Times New Roman" w:hAnsi="Times New Roman"/>
          <w:sz w:val="24"/>
          <w:szCs w:val="24"/>
          <w:lang w:val="en-GB"/>
        </w:rPr>
      </w:pPr>
    </w:p>
    <w:p w14:paraId="5A7B6760" w14:textId="77777777" w:rsidR="00D057C8" w:rsidRDefault="00D057C8" w:rsidP="00E045B2">
      <w:pPr>
        <w:pStyle w:val="Heading1"/>
        <w:spacing w:line="276" w:lineRule="auto"/>
        <w:rPr>
          <w:rFonts w:ascii="Times New Roman" w:hAnsi="Times New Roman"/>
          <w:sz w:val="24"/>
          <w:szCs w:val="24"/>
          <w:lang w:val="en-GB"/>
        </w:rPr>
      </w:pPr>
    </w:p>
    <w:p w14:paraId="7F4B38FC" w14:textId="77777777" w:rsidR="00D057C8" w:rsidRDefault="00D057C8">
      <w:pPr>
        <w:rPr>
          <w:rFonts w:ascii="Times New Roman" w:hAnsi="Times New Roman"/>
          <w:b/>
          <w:bCs/>
          <w:color w:val="365F91"/>
          <w:sz w:val="24"/>
          <w:szCs w:val="24"/>
          <w:lang w:val="en-GB"/>
        </w:rPr>
      </w:pPr>
      <w:r>
        <w:rPr>
          <w:rFonts w:ascii="Times New Roman" w:hAnsi="Times New Roman"/>
          <w:sz w:val="24"/>
          <w:szCs w:val="24"/>
          <w:lang w:val="en-GB"/>
        </w:rPr>
        <w:br w:type="page"/>
      </w:r>
    </w:p>
    <w:p w14:paraId="15FEF65A" w14:textId="4B39B114" w:rsidR="0014151E" w:rsidRPr="008C3E9C" w:rsidRDefault="0014151E" w:rsidP="00E045B2">
      <w:pPr>
        <w:pStyle w:val="Heading1"/>
        <w:spacing w:line="276" w:lineRule="auto"/>
        <w:rPr>
          <w:rFonts w:ascii="Times New Roman" w:hAnsi="Times New Roman"/>
          <w:sz w:val="24"/>
          <w:szCs w:val="24"/>
          <w:lang w:val="en-GB"/>
        </w:rPr>
      </w:pPr>
      <w:bookmarkStart w:id="1" w:name="_Toc506443462"/>
      <w:r w:rsidRPr="008C3E9C">
        <w:rPr>
          <w:rFonts w:ascii="Times New Roman" w:hAnsi="Times New Roman"/>
          <w:sz w:val="24"/>
          <w:szCs w:val="24"/>
          <w:lang w:val="en-GB"/>
        </w:rPr>
        <w:lastRenderedPageBreak/>
        <w:t>INTRODUCTORY PROVISIONS</w:t>
      </w:r>
      <w:bookmarkEnd w:id="1"/>
    </w:p>
    <w:p w14:paraId="713DA83E" w14:textId="77777777" w:rsidR="0014151E" w:rsidRPr="008C3E9C" w:rsidRDefault="0014151E" w:rsidP="00E045B2">
      <w:pPr>
        <w:spacing w:line="276" w:lineRule="auto"/>
        <w:ind w:right="57"/>
        <w:rPr>
          <w:rFonts w:ascii="Times New Roman" w:hAnsi="Times New Roman"/>
          <w:b/>
          <w:sz w:val="24"/>
          <w:szCs w:val="24"/>
          <w:lang w:val="en-GB"/>
        </w:rPr>
      </w:pPr>
    </w:p>
    <w:p w14:paraId="656C52A6" w14:textId="0DC2A7FD" w:rsidR="0014151E" w:rsidRPr="008C3E9C" w:rsidRDefault="00E60D8E" w:rsidP="00E045B2">
      <w:pPr>
        <w:pStyle w:val="Heading2"/>
        <w:spacing w:line="276" w:lineRule="auto"/>
        <w:rPr>
          <w:lang w:val="en-GB"/>
        </w:rPr>
      </w:pPr>
      <w:bookmarkStart w:id="2" w:name="_Toc506443463"/>
      <w:r>
        <w:rPr>
          <w:lang w:val="en-GB"/>
        </w:rPr>
        <w:t>Basic P</w:t>
      </w:r>
      <w:r w:rsidR="0014151E" w:rsidRPr="008C3E9C">
        <w:rPr>
          <w:lang w:val="en-GB"/>
        </w:rPr>
        <w:t>rovisions</w:t>
      </w:r>
      <w:bookmarkEnd w:id="2"/>
    </w:p>
    <w:p w14:paraId="07AB9B86" w14:textId="77777777" w:rsidR="0014151E" w:rsidRPr="008C3E9C" w:rsidRDefault="0014151E" w:rsidP="00E045B2">
      <w:pPr>
        <w:spacing w:line="276" w:lineRule="auto"/>
        <w:ind w:right="57"/>
        <w:rPr>
          <w:rFonts w:ascii="Times New Roman" w:hAnsi="Times New Roman"/>
          <w:b/>
          <w:sz w:val="24"/>
          <w:szCs w:val="24"/>
          <w:lang w:val="en-GB"/>
        </w:rPr>
      </w:pPr>
    </w:p>
    <w:p w14:paraId="5D7A28C3" w14:textId="77777777" w:rsidR="0014151E" w:rsidRPr="008C3E9C" w:rsidRDefault="0014151E" w:rsidP="00E045B2">
      <w:pPr>
        <w:spacing w:line="276" w:lineRule="auto"/>
        <w:ind w:right="57"/>
        <w:jc w:val="center"/>
        <w:rPr>
          <w:rFonts w:ascii="Times New Roman" w:hAnsi="Times New Roman"/>
          <w:b/>
          <w:sz w:val="24"/>
          <w:szCs w:val="24"/>
          <w:lang w:val="en-GB"/>
        </w:rPr>
      </w:pPr>
      <w:r w:rsidRPr="008C3E9C">
        <w:rPr>
          <w:rFonts w:ascii="Times New Roman" w:hAnsi="Times New Roman"/>
          <w:b/>
          <w:sz w:val="24"/>
          <w:szCs w:val="24"/>
          <w:lang w:val="en-GB"/>
        </w:rPr>
        <w:t>Article 1</w:t>
      </w:r>
    </w:p>
    <w:p w14:paraId="327AACD0" w14:textId="77777777" w:rsidR="0014151E" w:rsidRPr="008C3E9C" w:rsidRDefault="0014151E" w:rsidP="00E045B2">
      <w:pPr>
        <w:spacing w:line="276" w:lineRule="auto"/>
        <w:ind w:right="57"/>
        <w:rPr>
          <w:rFonts w:ascii="Times New Roman" w:hAnsi="Times New Roman"/>
          <w:sz w:val="24"/>
          <w:szCs w:val="24"/>
          <w:lang w:val="en-GB"/>
        </w:rPr>
      </w:pPr>
    </w:p>
    <w:p w14:paraId="27447796" w14:textId="3CA93081" w:rsidR="0014151E" w:rsidRPr="008C3E9C" w:rsidRDefault="00000047"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These </w:t>
      </w:r>
      <w:r w:rsidR="00273738" w:rsidRPr="008C3E9C">
        <w:rPr>
          <w:rFonts w:ascii="Times New Roman" w:hAnsi="Times New Roman"/>
          <w:sz w:val="24"/>
          <w:szCs w:val="24"/>
          <w:lang w:val="en-GB"/>
        </w:rPr>
        <w:t>General Terms and Conditions</w:t>
      </w:r>
      <w:r w:rsidR="00C85958" w:rsidRPr="008C3E9C">
        <w:rPr>
          <w:rFonts w:ascii="Times New Roman" w:hAnsi="Times New Roman"/>
          <w:sz w:val="24"/>
          <w:szCs w:val="24"/>
          <w:lang w:val="en-GB"/>
        </w:rPr>
        <w:t xml:space="preserve"> </w:t>
      </w:r>
      <w:r w:rsidR="0014151E" w:rsidRPr="008C3E9C">
        <w:rPr>
          <w:rFonts w:ascii="Times New Roman" w:hAnsi="Times New Roman"/>
          <w:sz w:val="24"/>
          <w:szCs w:val="24"/>
          <w:lang w:val="en-GB"/>
        </w:rPr>
        <w:t xml:space="preserve">regulate the legal relationship between </w:t>
      </w:r>
      <w:r w:rsidR="00EB0FEF" w:rsidRPr="008C3E9C">
        <w:rPr>
          <w:rFonts w:ascii="Times New Roman" w:hAnsi="Times New Roman"/>
          <w:sz w:val="24"/>
          <w:szCs w:val="24"/>
          <w:lang w:val="en-GB"/>
        </w:rPr>
        <w:t xml:space="preserve">the </w:t>
      </w:r>
      <w:r w:rsidR="00E60D8E">
        <w:rPr>
          <w:rFonts w:ascii="Times New Roman" w:hAnsi="Times New Roman"/>
          <w:sz w:val="24"/>
          <w:szCs w:val="24"/>
          <w:lang w:val="en-GB"/>
        </w:rPr>
        <w:t>Contracting P</w:t>
      </w:r>
      <w:r w:rsidR="00183206" w:rsidRPr="008C3E9C">
        <w:rPr>
          <w:rFonts w:ascii="Times New Roman" w:hAnsi="Times New Roman"/>
          <w:sz w:val="24"/>
          <w:szCs w:val="24"/>
          <w:lang w:val="en-GB"/>
        </w:rPr>
        <w:t>arty</w:t>
      </w:r>
      <w:r w:rsidR="0088479A" w:rsidRPr="008C3E9C">
        <w:rPr>
          <w:rFonts w:ascii="Times New Roman" w:hAnsi="Times New Roman"/>
          <w:sz w:val="24"/>
          <w:szCs w:val="24"/>
          <w:lang w:val="en-GB"/>
        </w:rPr>
        <w:t xml:space="preserve"> (</w:t>
      </w:r>
      <w:r w:rsidR="00EB0FEF" w:rsidRPr="008C3E9C">
        <w:rPr>
          <w:rFonts w:ascii="Times New Roman" w:hAnsi="Times New Roman"/>
          <w:sz w:val="24"/>
          <w:szCs w:val="24"/>
          <w:lang w:val="en-GB"/>
        </w:rPr>
        <w:t>Client</w:t>
      </w:r>
      <w:r w:rsidR="0014151E" w:rsidRPr="008C3E9C">
        <w:rPr>
          <w:rFonts w:ascii="Times New Roman" w:hAnsi="Times New Roman"/>
          <w:sz w:val="24"/>
          <w:szCs w:val="24"/>
          <w:lang w:val="en-GB"/>
        </w:rPr>
        <w:t xml:space="preserve">) and </w:t>
      </w:r>
      <w:r w:rsidR="00EB0FEF" w:rsidRPr="008C3E9C">
        <w:rPr>
          <w:rFonts w:ascii="Times New Roman" w:hAnsi="Times New Roman"/>
          <w:sz w:val="24"/>
          <w:szCs w:val="24"/>
          <w:lang w:val="en-GB"/>
        </w:rPr>
        <w:t xml:space="preserve">the </w:t>
      </w:r>
      <w:r w:rsidRPr="008C3E9C">
        <w:rPr>
          <w:rFonts w:ascii="Times New Roman" w:hAnsi="Times New Roman"/>
          <w:sz w:val="24"/>
          <w:szCs w:val="24"/>
          <w:lang w:val="en-GB"/>
        </w:rPr>
        <w:t>Contractor</w:t>
      </w:r>
      <w:r w:rsidR="0088479A" w:rsidRPr="008C3E9C">
        <w:rPr>
          <w:rFonts w:ascii="Times New Roman" w:hAnsi="Times New Roman"/>
          <w:sz w:val="24"/>
          <w:szCs w:val="24"/>
          <w:lang w:val="en-GB"/>
        </w:rPr>
        <w:t xml:space="preserve"> (</w:t>
      </w:r>
      <w:r w:rsidR="00EB0FEF" w:rsidRPr="008C3E9C">
        <w:rPr>
          <w:rFonts w:ascii="Times New Roman" w:hAnsi="Times New Roman"/>
          <w:sz w:val="24"/>
          <w:szCs w:val="24"/>
          <w:lang w:val="en-GB"/>
        </w:rPr>
        <w:t>Architect</w:t>
      </w:r>
      <w:r w:rsidR="0014151E" w:rsidRPr="008C3E9C">
        <w:rPr>
          <w:rFonts w:ascii="Times New Roman" w:hAnsi="Times New Roman"/>
          <w:sz w:val="24"/>
          <w:szCs w:val="24"/>
          <w:lang w:val="en-GB"/>
        </w:rPr>
        <w:t xml:space="preserve">) in relation to the provision of </w:t>
      </w:r>
      <w:r w:rsidR="00EB0FEF"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0014151E" w:rsidRPr="008C3E9C">
        <w:rPr>
          <w:rFonts w:ascii="Times New Roman" w:hAnsi="Times New Roman"/>
          <w:sz w:val="24"/>
          <w:szCs w:val="24"/>
          <w:lang w:val="en-GB"/>
        </w:rPr>
        <w:t xml:space="preserve"> services.</w:t>
      </w:r>
    </w:p>
    <w:p w14:paraId="08AC8F09" w14:textId="77777777" w:rsidR="0014151E" w:rsidRPr="008C3E9C" w:rsidRDefault="0014151E" w:rsidP="00E045B2">
      <w:pPr>
        <w:spacing w:line="276" w:lineRule="auto"/>
        <w:ind w:right="57"/>
        <w:jc w:val="both"/>
        <w:rPr>
          <w:rFonts w:ascii="Times New Roman" w:hAnsi="Times New Roman"/>
          <w:sz w:val="24"/>
          <w:szCs w:val="24"/>
          <w:lang w:val="en-GB"/>
        </w:rPr>
      </w:pPr>
    </w:p>
    <w:p w14:paraId="5EF80211" w14:textId="16C227C1" w:rsidR="0014151E" w:rsidRPr="008C3E9C" w:rsidRDefault="004B3EEB"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Architectural</w:t>
      </w:r>
      <w:r w:rsidR="0014151E" w:rsidRPr="008C3E9C">
        <w:rPr>
          <w:rFonts w:ascii="Times New Roman" w:hAnsi="Times New Roman"/>
          <w:sz w:val="24"/>
          <w:szCs w:val="24"/>
          <w:lang w:val="en-GB"/>
        </w:rPr>
        <w:t xml:space="preserve"> services mean the performance of works which are the </w:t>
      </w:r>
      <w:r w:rsidR="00692910" w:rsidRPr="008C3E9C">
        <w:rPr>
          <w:rFonts w:ascii="Times New Roman" w:hAnsi="Times New Roman"/>
          <w:sz w:val="24"/>
          <w:szCs w:val="24"/>
          <w:lang w:val="en-GB"/>
        </w:rPr>
        <w:t>subject-matter</w:t>
      </w:r>
      <w:r w:rsidR="0014151E" w:rsidRPr="008C3E9C">
        <w:rPr>
          <w:rFonts w:ascii="Times New Roman" w:hAnsi="Times New Roman"/>
          <w:sz w:val="24"/>
          <w:szCs w:val="24"/>
          <w:lang w:val="en-GB"/>
        </w:rPr>
        <w:t xml:space="preserve"> of a </w:t>
      </w:r>
      <w:r w:rsidR="002C737F" w:rsidRPr="008C3E9C">
        <w:rPr>
          <w:rFonts w:ascii="Times New Roman" w:hAnsi="Times New Roman"/>
          <w:sz w:val="24"/>
          <w:szCs w:val="24"/>
          <w:lang w:val="en-GB"/>
        </w:rPr>
        <w:t xml:space="preserve">special and </w:t>
      </w:r>
      <w:r w:rsidR="0014151E" w:rsidRPr="008C3E9C">
        <w:rPr>
          <w:rFonts w:ascii="Times New Roman" w:hAnsi="Times New Roman"/>
          <w:sz w:val="24"/>
          <w:szCs w:val="24"/>
          <w:lang w:val="en-GB"/>
        </w:rPr>
        <w:t xml:space="preserve">separate contract, including, but not limited to, the </w:t>
      </w:r>
      <w:r w:rsidR="00692910" w:rsidRPr="008C3E9C">
        <w:rPr>
          <w:rFonts w:ascii="Times New Roman" w:hAnsi="Times New Roman"/>
          <w:sz w:val="24"/>
          <w:szCs w:val="24"/>
          <w:lang w:val="en-GB"/>
        </w:rPr>
        <w:t>development</w:t>
      </w:r>
      <w:r w:rsidR="0014151E" w:rsidRPr="008C3E9C">
        <w:rPr>
          <w:rFonts w:ascii="Times New Roman" w:hAnsi="Times New Roman"/>
          <w:sz w:val="24"/>
          <w:szCs w:val="24"/>
          <w:lang w:val="en-GB"/>
        </w:rPr>
        <w:t xml:space="preserve"> of </w:t>
      </w:r>
      <w:r w:rsidR="002C737F" w:rsidRPr="008C3E9C">
        <w:rPr>
          <w:rFonts w:ascii="Times New Roman" w:hAnsi="Times New Roman"/>
          <w:sz w:val="24"/>
          <w:szCs w:val="24"/>
          <w:lang w:val="en-GB"/>
        </w:rPr>
        <w:t>physical</w:t>
      </w:r>
      <w:r w:rsidR="0014151E" w:rsidRPr="008C3E9C">
        <w:rPr>
          <w:rFonts w:ascii="Times New Roman" w:hAnsi="Times New Roman"/>
          <w:sz w:val="24"/>
          <w:szCs w:val="24"/>
          <w:lang w:val="en-GB"/>
        </w:rPr>
        <w:t xml:space="preserve"> plans, </w:t>
      </w:r>
      <w:r w:rsidR="00692910" w:rsidRPr="008C3E9C">
        <w:rPr>
          <w:rFonts w:ascii="Times New Roman" w:hAnsi="Times New Roman"/>
          <w:sz w:val="24"/>
          <w:szCs w:val="24"/>
          <w:lang w:val="en-GB"/>
        </w:rPr>
        <w:t>o</w:t>
      </w:r>
      <w:r w:rsidR="0014151E" w:rsidRPr="008C3E9C">
        <w:rPr>
          <w:rFonts w:ascii="Times New Roman" w:hAnsi="Times New Roman"/>
          <w:sz w:val="24"/>
          <w:szCs w:val="24"/>
          <w:lang w:val="en-GB"/>
        </w:rPr>
        <w:t xml:space="preserve">f all </w:t>
      </w:r>
      <w:r w:rsidR="00FF666A" w:rsidRPr="008C3E9C">
        <w:rPr>
          <w:rFonts w:ascii="Times New Roman" w:hAnsi="Times New Roman"/>
          <w:sz w:val="24"/>
          <w:szCs w:val="24"/>
          <w:lang w:val="en-GB"/>
        </w:rPr>
        <w:t>types</w:t>
      </w:r>
      <w:r w:rsidR="0014151E" w:rsidRPr="008C3E9C">
        <w:rPr>
          <w:rFonts w:ascii="Times New Roman" w:hAnsi="Times New Roman"/>
          <w:sz w:val="24"/>
          <w:szCs w:val="24"/>
          <w:lang w:val="en-GB"/>
        </w:rPr>
        <w:t xml:space="preserve"> of </w:t>
      </w:r>
      <w:r w:rsidR="00604616" w:rsidRPr="008C3E9C">
        <w:rPr>
          <w:rFonts w:ascii="Times New Roman" w:hAnsi="Times New Roman"/>
          <w:sz w:val="24"/>
          <w:szCs w:val="24"/>
          <w:lang w:val="en-GB"/>
        </w:rPr>
        <w:t>desi</w:t>
      </w:r>
      <w:r w:rsidR="00692910" w:rsidRPr="008C3E9C">
        <w:rPr>
          <w:rFonts w:ascii="Times New Roman" w:hAnsi="Times New Roman"/>
          <w:sz w:val="24"/>
          <w:szCs w:val="24"/>
          <w:lang w:val="en-GB"/>
        </w:rPr>
        <w:t>g</w:t>
      </w:r>
      <w:r w:rsidR="00604616" w:rsidRPr="008C3E9C">
        <w:rPr>
          <w:rFonts w:ascii="Times New Roman" w:hAnsi="Times New Roman"/>
          <w:sz w:val="24"/>
          <w:szCs w:val="24"/>
          <w:lang w:val="en-GB"/>
        </w:rPr>
        <w:t>n</w:t>
      </w:r>
      <w:r w:rsidR="00692910" w:rsidRPr="008C3E9C">
        <w:rPr>
          <w:rFonts w:ascii="Times New Roman" w:hAnsi="Times New Roman"/>
          <w:sz w:val="24"/>
          <w:szCs w:val="24"/>
          <w:lang w:val="en-GB"/>
        </w:rPr>
        <w:t xml:space="preserve"> necessary for </w:t>
      </w:r>
      <w:r w:rsidR="0014151E" w:rsidRPr="008C3E9C">
        <w:rPr>
          <w:rFonts w:ascii="Times New Roman" w:hAnsi="Times New Roman"/>
          <w:sz w:val="24"/>
          <w:szCs w:val="24"/>
          <w:lang w:val="en-GB"/>
        </w:rPr>
        <w:t xml:space="preserve">construction, </w:t>
      </w:r>
      <w:r w:rsidR="00FF666A" w:rsidRPr="008C3E9C">
        <w:rPr>
          <w:rFonts w:ascii="Times New Roman" w:hAnsi="Times New Roman"/>
          <w:sz w:val="24"/>
          <w:szCs w:val="24"/>
          <w:lang w:val="en-GB"/>
        </w:rPr>
        <w:t>design</w:t>
      </w:r>
      <w:r w:rsidR="0014151E" w:rsidRPr="008C3E9C">
        <w:rPr>
          <w:rFonts w:ascii="Times New Roman" w:hAnsi="Times New Roman"/>
          <w:sz w:val="24"/>
          <w:szCs w:val="24"/>
          <w:lang w:val="en-GB"/>
        </w:rPr>
        <w:t xml:space="preserve"> supervision services, technical consulting services </w:t>
      </w:r>
      <w:r w:rsidR="00E60D8E">
        <w:rPr>
          <w:rFonts w:ascii="Times New Roman" w:hAnsi="Times New Roman"/>
          <w:sz w:val="24"/>
          <w:szCs w:val="24"/>
          <w:lang w:val="en-GB"/>
        </w:rPr>
        <w:t xml:space="preserve">provided to the investor, </w:t>
      </w:r>
      <w:r w:rsidR="0014151E" w:rsidRPr="008C3E9C">
        <w:rPr>
          <w:rFonts w:ascii="Times New Roman" w:hAnsi="Times New Roman"/>
          <w:sz w:val="24"/>
          <w:szCs w:val="24"/>
          <w:lang w:val="en-GB"/>
        </w:rPr>
        <w:t xml:space="preserve">and supervision </w:t>
      </w:r>
      <w:r w:rsidR="00604616" w:rsidRPr="008C3E9C">
        <w:rPr>
          <w:rFonts w:ascii="Times New Roman" w:hAnsi="Times New Roman"/>
          <w:sz w:val="24"/>
          <w:szCs w:val="24"/>
          <w:lang w:val="en-GB"/>
        </w:rPr>
        <w:t xml:space="preserve">services over </w:t>
      </w:r>
      <w:r w:rsidR="0014151E" w:rsidRPr="008C3E9C">
        <w:rPr>
          <w:rFonts w:ascii="Times New Roman" w:hAnsi="Times New Roman"/>
          <w:sz w:val="24"/>
          <w:szCs w:val="24"/>
          <w:lang w:val="en-GB"/>
        </w:rPr>
        <w:t xml:space="preserve">the execution </w:t>
      </w:r>
      <w:r w:rsidR="006100F9" w:rsidRPr="008C3E9C">
        <w:rPr>
          <w:rFonts w:ascii="Times New Roman" w:hAnsi="Times New Roman"/>
          <w:sz w:val="24"/>
          <w:szCs w:val="24"/>
          <w:lang w:val="en-GB"/>
        </w:rPr>
        <w:t>of</w:t>
      </w:r>
      <w:r w:rsidR="0014151E" w:rsidRPr="008C3E9C">
        <w:rPr>
          <w:rFonts w:ascii="Times New Roman" w:hAnsi="Times New Roman"/>
          <w:sz w:val="24"/>
          <w:szCs w:val="24"/>
          <w:lang w:val="en-GB"/>
        </w:rPr>
        <w:t xml:space="preserve"> construction</w:t>
      </w:r>
      <w:r w:rsidR="00C85958" w:rsidRPr="008C3E9C">
        <w:rPr>
          <w:rFonts w:ascii="Times New Roman" w:hAnsi="Times New Roman"/>
          <w:sz w:val="24"/>
          <w:szCs w:val="24"/>
          <w:lang w:val="en-GB"/>
        </w:rPr>
        <w:t xml:space="preserve"> work</w:t>
      </w:r>
      <w:r w:rsidR="006100F9" w:rsidRPr="008C3E9C">
        <w:rPr>
          <w:rFonts w:ascii="Times New Roman" w:hAnsi="Times New Roman"/>
          <w:sz w:val="24"/>
          <w:szCs w:val="24"/>
          <w:lang w:val="en-GB"/>
        </w:rPr>
        <w:t>s</w:t>
      </w:r>
      <w:r w:rsidR="0014151E" w:rsidRPr="008C3E9C">
        <w:rPr>
          <w:rFonts w:ascii="Times New Roman" w:hAnsi="Times New Roman"/>
          <w:sz w:val="24"/>
          <w:szCs w:val="24"/>
          <w:lang w:val="en-GB"/>
        </w:rPr>
        <w:t xml:space="preserve">, which are provided to the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by a single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or a </w:t>
      </w:r>
      <w:r w:rsidR="00000047" w:rsidRPr="008C3E9C">
        <w:rPr>
          <w:rFonts w:ascii="Times New Roman" w:hAnsi="Times New Roman"/>
          <w:sz w:val="24"/>
          <w:szCs w:val="24"/>
          <w:lang w:val="en-GB"/>
        </w:rPr>
        <w:t>team</w:t>
      </w:r>
      <w:r w:rsidR="0014151E" w:rsidRPr="008C3E9C">
        <w:rPr>
          <w:rFonts w:ascii="Times New Roman" w:hAnsi="Times New Roman"/>
          <w:sz w:val="24"/>
          <w:szCs w:val="24"/>
          <w:lang w:val="en-GB"/>
        </w:rPr>
        <w:t xml:space="preserve"> of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s.</w:t>
      </w:r>
    </w:p>
    <w:p w14:paraId="6B74300C" w14:textId="77777777" w:rsidR="0014151E" w:rsidRPr="008C3E9C" w:rsidRDefault="0014151E" w:rsidP="00E045B2">
      <w:pPr>
        <w:spacing w:line="276" w:lineRule="auto"/>
        <w:ind w:right="57"/>
        <w:rPr>
          <w:rFonts w:ascii="Times New Roman" w:hAnsi="Times New Roman"/>
          <w:sz w:val="24"/>
          <w:szCs w:val="24"/>
          <w:lang w:val="en-GB"/>
        </w:rPr>
      </w:pPr>
    </w:p>
    <w:p w14:paraId="63642F73" w14:textId="70E19EBD" w:rsidR="0014151E" w:rsidRPr="008C3E9C" w:rsidRDefault="0014151E" w:rsidP="00E045B2">
      <w:pPr>
        <w:pStyle w:val="Heading2"/>
        <w:spacing w:line="276" w:lineRule="auto"/>
        <w:rPr>
          <w:lang w:val="en-GB"/>
        </w:rPr>
      </w:pPr>
      <w:bookmarkStart w:id="3" w:name="_Toc506443464"/>
      <w:r w:rsidRPr="008C3E9C">
        <w:rPr>
          <w:lang w:val="en-GB"/>
        </w:rPr>
        <w:t>Applicatio</w:t>
      </w:r>
      <w:r w:rsidR="00EC21F7" w:rsidRPr="008C3E9C">
        <w:rPr>
          <w:lang w:val="en-GB"/>
        </w:rPr>
        <w:t xml:space="preserve">n of the </w:t>
      </w:r>
      <w:r w:rsidR="009C18AF">
        <w:rPr>
          <w:lang w:val="en-GB"/>
        </w:rPr>
        <w:t>Ordinance on the Standard of Architectural Services</w:t>
      </w:r>
      <w:bookmarkEnd w:id="3"/>
      <w:r w:rsidRPr="008C3E9C">
        <w:rPr>
          <w:lang w:val="en-GB"/>
        </w:rPr>
        <w:t xml:space="preserve"> </w:t>
      </w:r>
    </w:p>
    <w:p w14:paraId="157D289F" w14:textId="77777777" w:rsidR="0014151E" w:rsidRPr="008C3E9C" w:rsidRDefault="0014151E" w:rsidP="00E045B2">
      <w:pPr>
        <w:spacing w:line="276" w:lineRule="auto"/>
        <w:ind w:right="57"/>
        <w:rPr>
          <w:rFonts w:ascii="Times New Roman" w:hAnsi="Times New Roman"/>
          <w:b/>
          <w:sz w:val="24"/>
          <w:szCs w:val="24"/>
          <w:lang w:val="en-GB"/>
        </w:rPr>
      </w:pPr>
    </w:p>
    <w:p w14:paraId="7D8C0711" w14:textId="77777777" w:rsidR="0014151E" w:rsidRPr="008C3E9C" w:rsidRDefault="0014151E" w:rsidP="00E045B2">
      <w:pPr>
        <w:spacing w:line="276" w:lineRule="auto"/>
        <w:ind w:right="57"/>
        <w:jc w:val="center"/>
        <w:rPr>
          <w:rFonts w:ascii="Times New Roman" w:hAnsi="Times New Roman"/>
          <w:b/>
          <w:sz w:val="24"/>
          <w:szCs w:val="24"/>
          <w:lang w:val="en-GB"/>
        </w:rPr>
      </w:pPr>
      <w:r w:rsidRPr="008C3E9C">
        <w:rPr>
          <w:rFonts w:ascii="Times New Roman" w:hAnsi="Times New Roman"/>
          <w:b/>
          <w:sz w:val="24"/>
          <w:szCs w:val="24"/>
          <w:lang w:val="en-GB"/>
        </w:rPr>
        <w:t>Article 2</w:t>
      </w:r>
    </w:p>
    <w:p w14:paraId="7FF816ED" w14:textId="77777777" w:rsidR="0014151E" w:rsidRPr="008C3E9C" w:rsidRDefault="0014151E" w:rsidP="00E045B2">
      <w:pPr>
        <w:spacing w:line="276" w:lineRule="auto"/>
        <w:ind w:right="57"/>
        <w:rPr>
          <w:rFonts w:ascii="Times New Roman" w:hAnsi="Times New Roman"/>
          <w:sz w:val="24"/>
          <w:szCs w:val="24"/>
          <w:lang w:val="en-GB"/>
        </w:rPr>
      </w:pPr>
    </w:p>
    <w:p w14:paraId="6B9476C2" w14:textId="5AF2EED4"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An integral part of the</w:t>
      </w:r>
      <w:r w:rsidR="00000047" w:rsidRPr="008C3E9C">
        <w:rPr>
          <w:rFonts w:ascii="Times New Roman" w:hAnsi="Times New Roman"/>
          <w:sz w:val="24"/>
          <w:szCs w:val="24"/>
          <w:lang w:val="en-GB"/>
        </w:rPr>
        <w:t>se</w:t>
      </w:r>
      <w:r w:rsidRPr="008C3E9C">
        <w:rPr>
          <w:rFonts w:ascii="Times New Roman" w:hAnsi="Times New Roman"/>
          <w:sz w:val="24"/>
          <w:szCs w:val="24"/>
          <w:lang w:val="en-GB"/>
        </w:rPr>
        <w:t xml:space="preserve"> </w:t>
      </w:r>
      <w:r w:rsidR="00273738" w:rsidRPr="008C3E9C">
        <w:rPr>
          <w:rFonts w:ascii="Times New Roman" w:hAnsi="Times New Roman"/>
          <w:sz w:val="24"/>
          <w:szCs w:val="24"/>
          <w:lang w:val="en-GB"/>
        </w:rPr>
        <w:t>General Terms and Conditions</w:t>
      </w:r>
      <w:r w:rsidRPr="008C3E9C">
        <w:rPr>
          <w:rFonts w:ascii="Times New Roman" w:hAnsi="Times New Roman"/>
          <w:sz w:val="24"/>
          <w:szCs w:val="24"/>
          <w:lang w:val="en-GB"/>
        </w:rPr>
        <w:t xml:space="preserve"> is the </w:t>
      </w:r>
      <w:r w:rsidR="009C18AF">
        <w:rPr>
          <w:rFonts w:ascii="Times New Roman" w:hAnsi="Times New Roman"/>
          <w:sz w:val="24"/>
          <w:szCs w:val="24"/>
          <w:lang w:val="en-GB"/>
        </w:rPr>
        <w:t>Ordinance on the Standard of Architectural Services</w:t>
      </w:r>
      <w:r w:rsidR="00E60D8E">
        <w:rPr>
          <w:rFonts w:ascii="Times New Roman" w:hAnsi="Times New Roman"/>
          <w:sz w:val="24"/>
          <w:szCs w:val="24"/>
          <w:lang w:val="en-GB"/>
        </w:rPr>
        <w:t xml:space="preserve"> adopted by the general m</w:t>
      </w:r>
      <w:r w:rsidRPr="008C3E9C">
        <w:rPr>
          <w:rFonts w:ascii="Times New Roman" w:hAnsi="Times New Roman"/>
          <w:sz w:val="24"/>
          <w:szCs w:val="24"/>
          <w:lang w:val="en-GB"/>
        </w:rPr>
        <w:t xml:space="preserve">eeting of the </w:t>
      </w:r>
      <w:r w:rsidR="004B3EEB" w:rsidRPr="008C3E9C">
        <w:rPr>
          <w:rFonts w:ascii="Times New Roman" w:hAnsi="Times New Roman"/>
          <w:sz w:val="24"/>
          <w:szCs w:val="24"/>
          <w:lang w:val="en-GB"/>
        </w:rPr>
        <w:t>Croatian Chamber of Architects</w:t>
      </w:r>
      <w:r w:rsidRPr="008C3E9C">
        <w:rPr>
          <w:rFonts w:ascii="Times New Roman" w:hAnsi="Times New Roman"/>
          <w:sz w:val="24"/>
          <w:szCs w:val="24"/>
          <w:lang w:val="en-GB"/>
        </w:rPr>
        <w:t xml:space="preserve"> at its session held on 13/12/2013. The </w:t>
      </w:r>
      <w:r w:rsidR="009C18AF">
        <w:rPr>
          <w:rFonts w:ascii="Times New Roman" w:hAnsi="Times New Roman"/>
          <w:sz w:val="24"/>
          <w:szCs w:val="24"/>
          <w:lang w:val="en-GB"/>
        </w:rPr>
        <w:t>Ordinance on the Standard of Architectural Services</w:t>
      </w:r>
      <w:r w:rsidRPr="008C3E9C">
        <w:rPr>
          <w:rFonts w:ascii="Times New Roman" w:hAnsi="Times New Roman"/>
          <w:sz w:val="24"/>
          <w:szCs w:val="24"/>
          <w:lang w:val="en-GB"/>
        </w:rPr>
        <w:t xml:space="preserve"> </w:t>
      </w:r>
      <w:r w:rsidR="00786FD6" w:rsidRPr="008C3E9C">
        <w:rPr>
          <w:rFonts w:ascii="Times New Roman" w:hAnsi="Times New Roman"/>
          <w:sz w:val="24"/>
          <w:szCs w:val="24"/>
          <w:lang w:val="en-GB"/>
        </w:rPr>
        <w:t xml:space="preserve">as </w:t>
      </w:r>
      <w:r w:rsidRPr="008C3E9C">
        <w:rPr>
          <w:rFonts w:ascii="Times New Roman" w:hAnsi="Times New Roman"/>
          <w:sz w:val="24"/>
          <w:szCs w:val="24"/>
          <w:lang w:val="en-GB"/>
        </w:rPr>
        <w:t>published on the website of the</w:t>
      </w:r>
      <w:r w:rsidR="0000193B" w:rsidRPr="008C3E9C">
        <w:rPr>
          <w:rFonts w:ascii="Times New Roman" w:hAnsi="Times New Roman"/>
          <w:sz w:val="24"/>
          <w:szCs w:val="24"/>
          <w:lang w:val="en-GB"/>
        </w:rPr>
        <w:t xml:space="preserve"> </w:t>
      </w:r>
      <w:r w:rsidR="004B3EEB" w:rsidRPr="008C3E9C">
        <w:rPr>
          <w:rFonts w:ascii="Times New Roman" w:hAnsi="Times New Roman"/>
          <w:sz w:val="24"/>
          <w:szCs w:val="24"/>
          <w:lang w:val="en-GB"/>
        </w:rPr>
        <w:t>Croatian Chamber of Architects</w:t>
      </w:r>
      <w:r w:rsidRPr="008C3E9C">
        <w:rPr>
          <w:rFonts w:ascii="Times New Roman" w:hAnsi="Times New Roman"/>
          <w:sz w:val="24"/>
          <w:szCs w:val="24"/>
          <w:lang w:val="en-GB"/>
        </w:rPr>
        <w:t xml:space="preserve"> is considered to have been published in the usual way and </w:t>
      </w:r>
      <w:r w:rsidR="00566439" w:rsidRPr="008C3E9C">
        <w:rPr>
          <w:rFonts w:ascii="Times New Roman" w:hAnsi="Times New Roman"/>
          <w:sz w:val="24"/>
          <w:szCs w:val="24"/>
          <w:lang w:val="en-GB"/>
        </w:rPr>
        <w:t xml:space="preserve">is </w:t>
      </w:r>
      <w:r w:rsidR="008C3E9C" w:rsidRPr="008C3E9C">
        <w:rPr>
          <w:rFonts w:ascii="Times New Roman" w:hAnsi="Times New Roman"/>
          <w:sz w:val="24"/>
          <w:szCs w:val="24"/>
          <w:lang w:val="en-GB"/>
        </w:rPr>
        <w:t>deemed</w:t>
      </w:r>
      <w:r w:rsidR="00566439" w:rsidRPr="008C3E9C">
        <w:rPr>
          <w:rFonts w:ascii="Times New Roman" w:hAnsi="Times New Roman"/>
          <w:sz w:val="24"/>
          <w:szCs w:val="24"/>
          <w:lang w:val="en-GB"/>
        </w:rPr>
        <w:t xml:space="preserve"> to be</w:t>
      </w:r>
      <w:r w:rsidRPr="008C3E9C">
        <w:rPr>
          <w:rFonts w:ascii="Times New Roman" w:hAnsi="Times New Roman"/>
          <w:sz w:val="24"/>
          <w:szCs w:val="24"/>
          <w:lang w:val="en-GB"/>
        </w:rPr>
        <w:t xml:space="preserve"> known </w:t>
      </w:r>
      <w:r w:rsidR="00566439" w:rsidRPr="008C3E9C">
        <w:rPr>
          <w:rFonts w:ascii="Times New Roman" w:hAnsi="Times New Roman"/>
          <w:sz w:val="24"/>
          <w:szCs w:val="24"/>
          <w:lang w:val="en-GB"/>
        </w:rPr>
        <w:t xml:space="preserve">as such </w:t>
      </w:r>
      <w:r w:rsidR="00E60D8E">
        <w:rPr>
          <w:rFonts w:ascii="Times New Roman" w:hAnsi="Times New Roman"/>
          <w:sz w:val="24"/>
          <w:szCs w:val="24"/>
          <w:lang w:val="en-GB"/>
        </w:rPr>
        <w:t>to the C</w:t>
      </w:r>
      <w:r w:rsidRPr="008C3E9C">
        <w:rPr>
          <w:rFonts w:ascii="Times New Roman" w:hAnsi="Times New Roman"/>
          <w:sz w:val="24"/>
          <w:szCs w:val="24"/>
          <w:lang w:val="en-GB"/>
        </w:rPr>
        <w:t xml:space="preserve">ontracting </w:t>
      </w:r>
      <w:r w:rsidR="00E60D8E">
        <w:rPr>
          <w:rFonts w:ascii="Times New Roman" w:hAnsi="Times New Roman"/>
          <w:sz w:val="24"/>
          <w:szCs w:val="24"/>
          <w:lang w:val="en-GB"/>
        </w:rPr>
        <w:t>P</w:t>
      </w:r>
      <w:r w:rsidRPr="008C3E9C">
        <w:rPr>
          <w:rFonts w:ascii="Times New Roman" w:hAnsi="Times New Roman"/>
          <w:sz w:val="24"/>
          <w:szCs w:val="24"/>
          <w:lang w:val="en-GB"/>
        </w:rPr>
        <w:t>arties.</w:t>
      </w:r>
    </w:p>
    <w:p w14:paraId="399CE9A3" w14:textId="77777777" w:rsidR="0014151E" w:rsidRPr="008C3E9C" w:rsidRDefault="0014151E" w:rsidP="00E045B2">
      <w:pPr>
        <w:spacing w:line="276" w:lineRule="auto"/>
        <w:ind w:right="57"/>
        <w:jc w:val="both"/>
        <w:rPr>
          <w:rFonts w:ascii="Times New Roman" w:hAnsi="Times New Roman"/>
          <w:sz w:val="24"/>
          <w:szCs w:val="24"/>
          <w:lang w:val="en-GB"/>
        </w:rPr>
      </w:pPr>
    </w:p>
    <w:p w14:paraId="53BBE11D" w14:textId="6EDC80A2" w:rsidR="0014151E" w:rsidRPr="008C3E9C" w:rsidRDefault="00000047"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To any matters </w:t>
      </w:r>
      <w:r w:rsidR="0014151E" w:rsidRPr="008C3E9C">
        <w:rPr>
          <w:rFonts w:ascii="Times New Roman" w:hAnsi="Times New Roman"/>
          <w:sz w:val="24"/>
          <w:szCs w:val="24"/>
          <w:lang w:val="en-GB"/>
        </w:rPr>
        <w:t xml:space="preserve">not specifically regulated by </w:t>
      </w:r>
      <w:r w:rsidRPr="008C3E9C">
        <w:rPr>
          <w:rFonts w:ascii="Times New Roman" w:hAnsi="Times New Roman"/>
          <w:sz w:val="24"/>
          <w:szCs w:val="24"/>
          <w:lang w:val="en-GB"/>
        </w:rPr>
        <w:t xml:space="preserve">these </w:t>
      </w:r>
      <w:r w:rsidR="00273738" w:rsidRPr="008C3E9C">
        <w:rPr>
          <w:rFonts w:ascii="Times New Roman" w:hAnsi="Times New Roman"/>
          <w:sz w:val="24"/>
          <w:szCs w:val="24"/>
          <w:lang w:val="en-GB"/>
        </w:rPr>
        <w:t>General Terms and Conditions</w:t>
      </w:r>
      <w:r w:rsidR="0014151E" w:rsidRPr="008C3E9C">
        <w:rPr>
          <w:rFonts w:ascii="Times New Roman" w:hAnsi="Times New Roman"/>
          <w:sz w:val="24"/>
          <w:szCs w:val="24"/>
          <w:lang w:val="en-GB"/>
        </w:rPr>
        <w:t xml:space="preserve"> and by a</w:t>
      </w:r>
      <w:r w:rsidR="00891E58" w:rsidRPr="008C3E9C">
        <w:rPr>
          <w:rFonts w:ascii="Times New Roman" w:hAnsi="Times New Roman"/>
          <w:sz w:val="24"/>
          <w:szCs w:val="24"/>
          <w:lang w:val="en-GB"/>
        </w:rPr>
        <w:t>ny</w:t>
      </w:r>
      <w:r w:rsidR="0014151E" w:rsidRPr="008C3E9C">
        <w:rPr>
          <w:rFonts w:ascii="Times New Roman" w:hAnsi="Times New Roman"/>
          <w:sz w:val="24"/>
          <w:szCs w:val="24"/>
          <w:lang w:val="en-GB"/>
        </w:rPr>
        <w:t xml:space="preserve"> </w:t>
      </w:r>
      <w:r w:rsidR="002C737F" w:rsidRPr="008C3E9C">
        <w:rPr>
          <w:rFonts w:ascii="Times New Roman" w:hAnsi="Times New Roman"/>
          <w:sz w:val="24"/>
          <w:szCs w:val="24"/>
          <w:lang w:val="en-GB"/>
        </w:rPr>
        <w:t xml:space="preserve">special and </w:t>
      </w:r>
      <w:r w:rsidR="00105AB0" w:rsidRPr="008C3E9C">
        <w:rPr>
          <w:rFonts w:ascii="Times New Roman" w:hAnsi="Times New Roman"/>
          <w:sz w:val="24"/>
          <w:szCs w:val="24"/>
          <w:lang w:val="en-GB"/>
        </w:rPr>
        <w:t>separate</w:t>
      </w:r>
      <w:r w:rsidR="0014151E" w:rsidRPr="008C3E9C">
        <w:rPr>
          <w:rFonts w:ascii="Times New Roman" w:hAnsi="Times New Roman"/>
          <w:sz w:val="24"/>
          <w:szCs w:val="24"/>
          <w:lang w:val="en-GB"/>
        </w:rPr>
        <w:t xml:space="preserve"> contract </w:t>
      </w:r>
      <w:r w:rsidR="0000193B" w:rsidRPr="008C3E9C">
        <w:rPr>
          <w:rFonts w:ascii="Times New Roman" w:hAnsi="Times New Roman"/>
          <w:sz w:val="24"/>
          <w:szCs w:val="24"/>
          <w:lang w:val="en-GB"/>
        </w:rPr>
        <w:t>formed by and</w:t>
      </w:r>
      <w:r w:rsidR="0014151E" w:rsidRPr="008C3E9C">
        <w:rPr>
          <w:rFonts w:ascii="Times New Roman" w:hAnsi="Times New Roman"/>
          <w:sz w:val="24"/>
          <w:szCs w:val="24"/>
          <w:lang w:val="en-GB"/>
        </w:rPr>
        <w:t xml:space="preserve"> between </w:t>
      </w:r>
      <w:r w:rsidR="00891E58" w:rsidRPr="008C3E9C">
        <w:rPr>
          <w:rFonts w:ascii="Times New Roman" w:hAnsi="Times New Roman"/>
          <w:sz w:val="24"/>
          <w:szCs w:val="24"/>
          <w:lang w:val="en-GB"/>
        </w:rPr>
        <w:t xml:space="preserve">the </w:t>
      </w:r>
      <w:r w:rsidR="00E60D8E">
        <w:rPr>
          <w:rFonts w:ascii="Times New Roman" w:hAnsi="Times New Roman"/>
          <w:sz w:val="24"/>
          <w:szCs w:val="24"/>
          <w:lang w:val="en-GB"/>
        </w:rPr>
        <w:t>Contracting P</w:t>
      </w:r>
      <w:r w:rsidR="0088479A" w:rsidRPr="008C3E9C">
        <w:rPr>
          <w:rFonts w:ascii="Times New Roman" w:hAnsi="Times New Roman"/>
          <w:sz w:val="24"/>
          <w:szCs w:val="24"/>
          <w:lang w:val="en-GB"/>
        </w:rPr>
        <w:t>arty</w:t>
      </w:r>
      <w:r w:rsidR="0014151E" w:rsidRPr="008C3E9C">
        <w:rPr>
          <w:rFonts w:ascii="Times New Roman" w:hAnsi="Times New Roman"/>
          <w:sz w:val="24"/>
          <w:szCs w:val="24"/>
          <w:lang w:val="en-GB"/>
        </w:rPr>
        <w:t xml:space="preserve"> and </w:t>
      </w:r>
      <w:r w:rsidR="00891E58"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the provisions of the </w:t>
      </w:r>
      <w:r w:rsidR="009C18AF">
        <w:rPr>
          <w:rFonts w:ascii="Times New Roman" w:hAnsi="Times New Roman"/>
          <w:sz w:val="24"/>
          <w:szCs w:val="24"/>
          <w:lang w:val="en-GB"/>
        </w:rPr>
        <w:t>Ordinance on the Standard of Architectural Services</w:t>
      </w:r>
      <w:r w:rsidR="002C737F" w:rsidRPr="008C3E9C">
        <w:rPr>
          <w:rFonts w:ascii="Times New Roman" w:hAnsi="Times New Roman"/>
          <w:sz w:val="24"/>
          <w:szCs w:val="24"/>
          <w:lang w:val="en-GB"/>
        </w:rPr>
        <w:t>,</w:t>
      </w:r>
      <w:r w:rsidR="0014151E" w:rsidRPr="008C3E9C">
        <w:rPr>
          <w:rFonts w:ascii="Times New Roman" w:hAnsi="Times New Roman"/>
          <w:sz w:val="24"/>
          <w:szCs w:val="24"/>
          <w:lang w:val="en-GB"/>
        </w:rPr>
        <w:t xml:space="preserve"> referred to in the </w:t>
      </w:r>
      <w:r w:rsidR="008C3E9C" w:rsidRPr="008C3E9C">
        <w:rPr>
          <w:rFonts w:ascii="Times New Roman" w:hAnsi="Times New Roman"/>
          <w:sz w:val="24"/>
          <w:szCs w:val="24"/>
          <w:lang w:val="en-GB"/>
        </w:rPr>
        <w:t>preceding</w:t>
      </w:r>
      <w:r w:rsidR="006100F9" w:rsidRPr="008C3E9C">
        <w:rPr>
          <w:rFonts w:ascii="Times New Roman" w:hAnsi="Times New Roman"/>
          <w:sz w:val="24"/>
          <w:szCs w:val="24"/>
          <w:lang w:val="en-GB"/>
        </w:rPr>
        <w:t xml:space="preserve"> paragraph </w:t>
      </w:r>
      <w:r w:rsidR="0014151E" w:rsidRPr="008C3E9C">
        <w:rPr>
          <w:rFonts w:ascii="Times New Roman" w:hAnsi="Times New Roman"/>
          <w:sz w:val="24"/>
          <w:szCs w:val="24"/>
          <w:lang w:val="en-GB"/>
        </w:rPr>
        <w:t>of</w:t>
      </w:r>
      <w:r w:rsidR="006100F9" w:rsidRPr="008C3E9C">
        <w:rPr>
          <w:rFonts w:ascii="Times New Roman" w:hAnsi="Times New Roman"/>
          <w:sz w:val="24"/>
          <w:szCs w:val="24"/>
          <w:lang w:val="en-GB"/>
        </w:rPr>
        <w:t xml:space="preserve"> this Article</w:t>
      </w:r>
      <w:r w:rsidR="002C737F" w:rsidRPr="008C3E9C">
        <w:rPr>
          <w:rFonts w:ascii="Times New Roman" w:hAnsi="Times New Roman"/>
          <w:sz w:val="24"/>
          <w:szCs w:val="24"/>
          <w:lang w:val="en-GB"/>
        </w:rPr>
        <w:t>,</w:t>
      </w:r>
      <w:r w:rsidR="0014151E" w:rsidRPr="008C3E9C">
        <w:rPr>
          <w:rFonts w:ascii="Times New Roman" w:hAnsi="Times New Roman"/>
          <w:sz w:val="24"/>
          <w:szCs w:val="24"/>
          <w:lang w:val="en-GB"/>
        </w:rPr>
        <w:t xml:space="preserve"> shall apply </w:t>
      </w:r>
      <w:r w:rsidRPr="008C3E9C">
        <w:rPr>
          <w:rFonts w:ascii="Times New Roman" w:hAnsi="Times New Roman"/>
          <w:sz w:val="24"/>
          <w:szCs w:val="24"/>
          <w:lang w:val="en-GB"/>
        </w:rPr>
        <w:t>as appropriate</w:t>
      </w:r>
      <w:r w:rsidR="0014151E" w:rsidRPr="008C3E9C">
        <w:rPr>
          <w:rFonts w:ascii="Times New Roman" w:hAnsi="Times New Roman"/>
          <w:sz w:val="24"/>
          <w:szCs w:val="24"/>
          <w:lang w:val="en-GB"/>
        </w:rPr>
        <w:t>.</w:t>
      </w:r>
    </w:p>
    <w:p w14:paraId="69B7F9A3" w14:textId="77777777" w:rsidR="0014151E" w:rsidRPr="008C3E9C" w:rsidRDefault="0014151E" w:rsidP="00E045B2">
      <w:pPr>
        <w:spacing w:line="276" w:lineRule="auto"/>
        <w:ind w:right="57"/>
        <w:rPr>
          <w:rFonts w:ascii="Times New Roman" w:hAnsi="Times New Roman"/>
          <w:sz w:val="24"/>
          <w:szCs w:val="24"/>
          <w:lang w:val="en-GB"/>
        </w:rPr>
      </w:pPr>
    </w:p>
    <w:p w14:paraId="51F0D5D4" w14:textId="77777777" w:rsidR="0014151E" w:rsidRPr="008C3E9C" w:rsidRDefault="0014151E" w:rsidP="00E045B2">
      <w:pPr>
        <w:pStyle w:val="Heading2"/>
        <w:spacing w:line="276" w:lineRule="auto"/>
        <w:rPr>
          <w:lang w:val="en-GB"/>
        </w:rPr>
      </w:pPr>
      <w:bookmarkStart w:id="4" w:name="_Toc506443465"/>
      <w:r w:rsidRPr="008C3E9C">
        <w:rPr>
          <w:lang w:val="en-GB"/>
        </w:rPr>
        <w:t>The Meaning of Basic Terms</w:t>
      </w:r>
      <w:bookmarkEnd w:id="4"/>
    </w:p>
    <w:p w14:paraId="1F480A46" w14:textId="77777777" w:rsidR="0014151E" w:rsidRPr="008C3E9C" w:rsidRDefault="0014151E" w:rsidP="00E045B2">
      <w:pPr>
        <w:spacing w:line="276" w:lineRule="auto"/>
        <w:ind w:right="57"/>
        <w:rPr>
          <w:rFonts w:ascii="Times New Roman" w:hAnsi="Times New Roman"/>
          <w:b/>
          <w:sz w:val="24"/>
          <w:szCs w:val="24"/>
          <w:highlight w:val="magenta"/>
          <w:lang w:val="en-GB"/>
        </w:rPr>
      </w:pPr>
    </w:p>
    <w:p w14:paraId="29BED441" w14:textId="34D32ACD" w:rsidR="0014151E" w:rsidRPr="008C3E9C" w:rsidRDefault="0014151E" w:rsidP="00E045B2">
      <w:pPr>
        <w:spacing w:line="276" w:lineRule="auto"/>
        <w:ind w:right="57"/>
        <w:jc w:val="center"/>
        <w:rPr>
          <w:rFonts w:ascii="Times New Roman" w:hAnsi="Times New Roman"/>
          <w:b/>
          <w:sz w:val="24"/>
          <w:szCs w:val="24"/>
          <w:lang w:val="en-GB"/>
        </w:rPr>
      </w:pPr>
      <w:r w:rsidRPr="008C3E9C">
        <w:rPr>
          <w:rFonts w:ascii="Times New Roman" w:hAnsi="Times New Roman"/>
          <w:b/>
          <w:sz w:val="24"/>
          <w:szCs w:val="24"/>
          <w:lang w:val="en-GB"/>
        </w:rPr>
        <w:t>Article</w:t>
      </w:r>
      <w:r w:rsidR="00786FD6" w:rsidRPr="008C3E9C">
        <w:rPr>
          <w:rFonts w:ascii="Times New Roman" w:hAnsi="Times New Roman"/>
          <w:b/>
          <w:sz w:val="24"/>
          <w:szCs w:val="24"/>
          <w:lang w:val="en-GB"/>
        </w:rPr>
        <w:t xml:space="preserve"> 3</w:t>
      </w:r>
    </w:p>
    <w:p w14:paraId="18E19DA1" w14:textId="77777777" w:rsidR="0014151E" w:rsidRPr="008C3E9C" w:rsidRDefault="0014151E" w:rsidP="00E045B2">
      <w:pPr>
        <w:spacing w:line="276" w:lineRule="auto"/>
        <w:ind w:right="57"/>
        <w:rPr>
          <w:rFonts w:ascii="Times New Roman" w:hAnsi="Times New Roman"/>
          <w:sz w:val="24"/>
          <w:szCs w:val="24"/>
          <w:lang w:val="en-GB"/>
        </w:rPr>
      </w:pPr>
    </w:p>
    <w:p w14:paraId="2268DF10" w14:textId="488570F0"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For the purpose of </w:t>
      </w:r>
      <w:r w:rsidR="00000047" w:rsidRPr="008C3E9C">
        <w:rPr>
          <w:rFonts w:ascii="Times New Roman" w:hAnsi="Times New Roman"/>
          <w:sz w:val="24"/>
          <w:szCs w:val="24"/>
          <w:lang w:val="en-GB"/>
        </w:rPr>
        <w:t xml:space="preserve">these </w:t>
      </w:r>
      <w:r w:rsidR="00273738" w:rsidRPr="008C3E9C">
        <w:rPr>
          <w:rFonts w:ascii="Times New Roman" w:hAnsi="Times New Roman"/>
          <w:sz w:val="24"/>
          <w:szCs w:val="24"/>
          <w:lang w:val="en-GB"/>
        </w:rPr>
        <w:t>General Terms and Conditions</w:t>
      </w:r>
      <w:r w:rsidR="006100F9" w:rsidRPr="008C3E9C">
        <w:rPr>
          <w:rFonts w:ascii="Times New Roman" w:hAnsi="Times New Roman"/>
          <w:sz w:val="24"/>
          <w:szCs w:val="24"/>
          <w:lang w:val="en-GB"/>
        </w:rPr>
        <w:t xml:space="preserve"> and of </w:t>
      </w:r>
      <w:r w:rsidR="0000193B" w:rsidRPr="008C3E9C">
        <w:rPr>
          <w:rFonts w:ascii="Times New Roman" w:hAnsi="Times New Roman"/>
          <w:sz w:val="24"/>
          <w:szCs w:val="24"/>
          <w:lang w:val="en-GB"/>
        </w:rPr>
        <w:t xml:space="preserve">any </w:t>
      </w:r>
      <w:r w:rsidR="002C737F" w:rsidRPr="008C3E9C">
        <w:rPr>
          <w:rFonts w:ascii="Times New Roman" w:hAnsi="Times New Roman"/>
          <w:sz w:val="24"/>
          <w:szCs w:val="24"/>
          <w:lang w:val="en-GB"/>
        </w:rPr>
        <w:t xml:space="preserve">special and </w:t>
      </w:r>
      <w:r w:rsidR="00174577" w:rsidRPr="008C3E9C">
        <w:rPr>
          <w:rFonts w:ascii="Times New Roman" w:hAnsi="Times New Roman"/>
          <w:sz w:val="24"/>
          <w:szCs w:val="24"/>
          <w:lang w:val="en-GB"/>
        </w:rPr>
        <w:t xml:space="preserve">separate </w:t>
      </w:r>
      <w:r w:rsidRPr="008C3E9C">
        <w:rPr>
          <w:rFonts w:ascii="Times New Roman" w:hAnsi="Times New Roman"/>
          <w:sz w:val="24"/>
          <w:szCs w:val="24"/>
          <w:lang w:val="en-GB"/>
        </w:rPr>
        <w:t xml:space="preserve">contract to which they apply, the single terms </w:t>
      </w:r>
      <w:r w:rsidR="002C737F" w:rsidRPr="008C3E9C">
        <w:rPr>
          <w:rFonts w:ascii="Times New Roman" w:hAnsi="Times New Roman"/>
          <w:sz w:val="24"/>
          <w:szCs w:val="24"/>
          <w:lang w:val="en-GB"/>
        </w:rPr>
        <w:t xml:space="preserve">shall </w:t>
      </w:r>
      <w:r w:rsidR="008F4520" w:rsidRPr="008C3E9C">
        <w:rPr>
          <w:rFonts w:ascii="Times New Roman" w:hAnsi="Times New Roman"/>
          <w:sz w:val="24"/>
          <w:szCs w:val="24"/>
          <w:lang w:val="en-GB"/>
        </w:rPr>
        <w:t>have the following meaning</w:t>
      </w:r>
      <w:r w:rsidRPr="008C3E9C">
        <w:rPr>
          <w:rFonts w:ascii="Times New Roman" w:hAnsi="Times New Roman"/>
          <w:sz w:val="24"/>
          <w:szCs w:val="24"/>
          <w:lang w:val="en-GB"/>
        </w:rPr>
        <w:t>:</w:t>
      </w:r>
    </w:p>
    <w:p w14:paraId="2C423DC8" w14:textId="77777777" w:rsidR="0014151E" w:rsidRPr="004B72C7" w:rsidRDefault="0014151E" w:rsidP="00E045B2">
      <w:pPr>
        <w:spacing w:line="276" w:lineRule="auto"/>
        <w:ind w:right="57"/>
        <w:jc w:val="both"/>
        <w:rPr>
          <w:rFonts w:ascii="Times New Roman" w:hAnsi="Times New Roman"/>
          <w:sz w:val="24"/>
          <w:szCs w:val="24"/>
        </w:rPr>
      </w:pPr>
    </w:p>
    <w:p w14:paraId="0448FAC0" w14:textId="5A785990"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012D35" w:rsidRPr="008C3E9C">
        <w:rPr>
          <w:rFonts w:ascii="Times New Roman" w:hAnsi="Times New Roman"/>
          <w:b/>
          <w:sz w:val="24"/>
          <w:szCs w:val="24"/>
          <w:lang w:val="en-GB"/>
        </w:rPr>
        <w:t>A</w:t>
      </w:r>
      <w:r w:rsidRPr="008C3E9C">
        <w:rPr>
          <w:rFonts w:ascii="Times New Roman" w:hAnsi="Times New Roman"/>
          <w:b/>
          <w:sz w:val="24"/>
          <w:szCs w:val="24"/>
          <w:lang w:val="en-GB"/>
        </w:rPr>
        <w:t xml:space="preserve">uthor of the </w:t>
      </w:r>
      <w:r w:rsidR="004839B0">
        <w:rPr>
          <w:rFonts w:ascii="Times New Roman" w:hAnsi="Times New Roman"/>
          <w:b/>
          <w:sz w:val="24"/>
          <w:szCs w:val="24"/>
          <w:lang w:val="en-GB"/>
        </w:rPr>
        <w:t>d</w:t>
      </w:r>
      <w:r w:rsidR="006E5BEE" w:rsidRPr="008C3E9C">
        <w:rPr>
          <w:rFonts w:ascii="Times New Roman" w:hAnsi="Times New Roman"/>
          <w:b/>
          <w:sz w:val="24"/>
          <w:szCs w:val="24"/>
          <w:lang w:val="en-GB"/>
        </w:rPr>
        <w:t>esign</w:t>
      </w:r>
      <w:r w:rsidRPr="008C3E9C">
        <w:rPr>
          <w:rFonts w:ascii="Times New Roman" w:hAnsi="Times New Roman"/>
          <w:sz w:val="24"/>
          <w:szCs w:val="24"/>
          <w:lang w:val="en-GB"/>
        </w:rPr>
        <w:t xml:space="preserve"> </w:t>
      </w:r>
      <w:r w:rsidR="00201D2A">
        <w:rPr>
          <w:rFonts w:ascii="Times New Roman" w:hAnsi="Times New Roman"/>
          <w:sz w:val="24"/>
          <w:szCs w:val="24"/>
          <w:lang w:val="en-GB"/>
        </w:rPr>
        <w:t>is</w:t>
      </w:r>
      <w:r w:rsidR="00174577" w:rsidRPr="008C3E9C">
        <w:rPr>
          <w:rFonts w:ascii="Times New Roman" w:hAnsi="Times New Roman"/>
          <w:sz w:val="24"/>
          <w:szCs w:val="24"/>
          <w:lang w:val="en-GB"/>
        </w:rPr>
        <w:t xml:space="preserve"> </w:t>
      </w:r>
      <w:r w:rsidR="00E42AC2">
        <w:rPr>
          <w:rFonts w:ascii="Times New Roman" w:hAnsi="Times New Roman"/>
          <w:sz w:val="24"/>
          <w:szCs w:val="24"/>
          <w:lang w:val="en-GB"/>
        </w:rPr>
        <w:t>the</w:t>
      </w:r>
      <w:r w:rsidRPr="008C3E9C">
        <w:rPr>
          <w:rFonts w:ascii="Times New Roman" w:hAnsi="Times New Roman"/>
          <w:sz w:val="24"/>
          <w:szCs w:val="24"/>
          <w:lang w:val="en-GB"/>
        </w:rPr>
        <w:t xml:space="preserve"> natural person who created the </w:t>
      </w:r>
      <w:r w:rsidR="006E5BEE" w:rsidRPr="008C3E9C">
        <w:rPr>
          <w:rFonts w:ascii="Times New Roman" w:hAnsi="Times New Roman"/>
          <w:sz w:val="24"/>
          <w:szCs w:val="24"/>
          <w:lang w:val="en-GB"/>
        </w:rPr>
        <w:t>design</w:t>
      </w:r>
      <w:r w:rsidRPr="008C3E9C">
        <w:rPr>
          <w:rFonts w:ascii="Times New Roman" w:hAnsi="Times New Roman"/>
          <w:sz w:val="24"/>
          <w:szCs w:val="24"/>
          <w:lang w:val="en-GB"/>
        </w:rPr>
        <w:t xml:space="preserve"> document</w:t>
      </w:r>
      <w:r w:rsidR="00865DBF" w:rsidRPr="008C3E9C">
        <w:rPr>
          <w:rFonts w:ascii="Times New Roman" w:hAnsi="Times New Roman"/>
          <w:sz w:val="24"/>
          <w:szCs w:val="24"/>
          <w:lang w:val="en-GB"/>
        </w:rPr>
        <w:t>s</w:t>
      </w:r>
      <w:r w:rsidRPr="008C3E9C">
        <w:rPr>
          <w:rFonts w:ascii="Times New Roman" w:hAnsi="Times New Roman"/>
          <w:sz w:val="24"/>
          <w:szCs w:val="24"/>
          <w:lang w:val="en-GB"/>
        </w:rPr>
        <w:t xml:space="preserve"> </w:t>
      </w:r>
      <w:r w:rsidR="004B3EEB" w:rsidRPr="008C3E9C">
        <w:rPr>
          <w:rFonts w:ascii="Times New Roman" w:hAnsi="Times New Roman"/>
          <w:sz w:val="24"/>
          <w:szCs w:val="24"/>
          <w:lang w:val="en-GB"/>
        </w:rPr>
        <w:t>which</w:t>
      </w:r>
      <w:r w:rsidR="007444EF" w:rsidRPr="008C3E9C">
        <w:rPr>
          <w:rFonts w:ascii="Times New Roman" w:hAnsi="Times New Roman"/>
          <w:sz w:val="24"/>
          <w:szCs w:val="24"/>
          <w:lang w:val="en-GB"/>
        </w:rPr>
        <w:t xml:space="preserve"> </w:t>
      </w:r>
      <w:r w:rsidR="00865DBF" w:rsidRPr="008C3E9C">
        <w:rPr>
          <w:rFonts w:ascii="Times New Roman" w:hAnsi="Times New Roman"/>
          <w:sz w:val="24"/>
          <w:szCs w:val="24"/>
          <w:lang w:val="en-GB"/>
        </w:rPr>
        <w:t>are</w:t>
      </w:r>
      <w:r w:rsidRPr="008C3E9C">
        <w:rPr>
          <w:rFonts w:ascii="Times New Roman" w:hAnsi="Times New Roman"/>
          <w:sz w:val="24"/>
          <w:szCs w:val="24"/>
          <w:lang w:val="en-GB"/>
        </w:rPr>
        <w:t xml:space="preserve"> the </w:t>
      </w:r>
      <w:r w:rsidR="006100F9" w:rsidRPr="008C3E9C">
        <w:rPr>
          <w:rFonts w:ascii="Times New Roman" w:hAnsi="Times New Roman"/>
          <w:sz w:val="24"/>
          <w:szCs w:val="24"/>
          <w:lang w:val="en-GB"/>
        </w:rPr>
        <w:t>subject-matter</w:t>
      </w:r>
      <w:r w:rsidRPr="008C3E9C">
        <w:rPr>
          <w:rFonts w:ascii="Times New Roman" w:hAnsi="Times New Roman"/>
          <w:sz w:val="24"/>
          <w:szCs w:val="24"/>
          <w:lang w:val="en-GB"/>
        </w:rPr>
        <w:t xml:space="preserve"> of a </w:t>
      </w:r>
      <w:r w:rsidR="002C737F" w:rsidRPr="008C3E9C">
        <w:rPr>
          <w:rFonts w:ascii="Times New Roman" w:hAnsi="Times New Roman"/>
          <w:sz w:val="24"/>
          <w:szCs w:val="24"/>
          <w:lang w:val="en-GB"/>
        </w:rPr>
        <w:t xml:space="preserve">special and </w:t>
      </w:r>
      <w:r w:rsidR="00174577" w:rsidRPr="008C3E9C">
        <w:rPr>
          <w:rFonts w:ascii="Times New Roman" w:hAnsi="Times New Roman"/>
          <w:sz w:val="24"/>
          <w:szCs w:val="24"/>
          <w:lang w:val="en-GB"/>
        </w:rPr>
        <w:t>separate</w:t>
      </w:r>
      <w:r w:rsidRPr="008C3E9C">
        <w:rPr>
          <w:rFonts w:ascii="Times New Roman" w:hAnsi="Times New Roman"/>
          <w:sz w:val="24"/>
          <w:szCs w:val="24"/>
          <w:lang w:val="en-GB"/>
        </w:rPr>
        <w:t xml:space="preserve"> contract and </w:t>
      </w:r>
      <w:r w:rsidR="00B0720E">
        <w:rPr>
          <w:rFonts w:ascii="Times New Roman" w:hAnsi="Times New Roman"/>
          <w:sz w:val="24"/>
          <w:szCs w:val="24"/>
          <w:lang w:val="en-GB"/>
        </w:rPr>
        <w:t xml:space="preserve">which </w:t>
      </w:r>
      <w:r w:rsidR="00865DBF" w:rsidRPr="008C3E9C">
        <w:rPr>
          <w:rFonts w:ascii="Times New Roman" w:hAnsi="Times New Roman"/>
          <w:sz w:val="24"/>
          <w:szCs w:val="24"/>
          <w:lang w:val="en-GB"/>
        </w:rPr>
        <w:t>are</w:t>
      </w:r>
      <w:r w:rsidR="007444EF"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considered a copyright work of </w:t>
      </w:r>
      <w:r w:rsidR="004B3EEB" w:rsidRPr="008C3E9C">
        <w:rPr>
          <w:rFonts w:ascii="Times New Roman" w:hAnsi="Times New Roman"/>
          <w:sz w:val="24"/>
          <w:szCs w:val="24"/>
          <w:lang w:val="en-GB"/>
        </w:rPr>
        <w:t>architecture</w:t>
      </w:r>
      <w:r w:rsidR="00370BFA">
        <w:rPr>
          <w:rFonts w:ascii="Times New Roman" w:hAnsi="Times New Roman"/>
          <w:sz w:val="24"/>
          <w:szCs w:val="24"/>
          <w:lang w:val="en-GB"/>
        </w:rPr>
        <w:t>,</w:t>
      </w:r>
      <w:r w:rsidRPr="008C3E9C">
        <w:rPr>
          <w:rFonts w:ascii="Times New Roman" w:hAnsi="Times New Roman"/>
          <w:sz w:val="24"/>
          <w:szCs w:val="24"/>
          <w:lang w:val="en-GB"/>
        </w:rPr>
        <w:t xml:space="preserve"> </w:t>
      </w:r>
      <w:r w:rsidR="000D67BD">
        <w:rPr>
          <w:rFonts w:ascii="Times New Roman" w:hAnsi="Times New Roman"/>
          <w:sz w:val="24"/>
          <w:szCs w:val="24"/>
          <w:lang w:val="en-GB"/>
        </w:rPr>
        <w:t xml:space="preserve">representing as such </w:t>
      </w:r>
      <w:r w:rsidR="00174577" w:rsidRPr="008C3E9C">
        <w:rPr>
          <w:rFonts w:ascii="Times New Roman" w:hAnsi="Times New Roman"/>
          <w:sz w:val="24"/>
          <w:szCs w:val="24"/>
          <w:lang w:val="en-GB"/>
        </w:rPr>
        <w:t>an</w:t>
      </w:r>
      <w:r w:rsidRPr="008C3E9C">
        <w:rPr>
          <w:rFonts w:ascii="Times New Roman" w:hAnsi="Times New Roman"/>
          <w:sz w:val="24"/>
          <w:szCs w:val="24"/>
          <w:lang w:val="en-GB"/>
        </w:rPr>
        <w:t xml:space="preserve"> original intellectual creation in the field of </w:t>
      </w:r>
      <w:r w:rsidR="004B3EEB" w:rsidRPr="008C3E9C">
        <w:rPr>
          <w:rFonts w:ascii="Times New Roman" w:hAnsi="Times New Roman"/>
          <w:sz w:val="24"/>
          <w:szCs w:val="24"/>
          <w:lang w:val="en-GB"/>
        </w:rPr>
        <w:t>architecture</w:t>
      </w:r>
      <w:r w:rsidRPr="008C3E9C">
        <w:rPr>
          <w:rFonts w:ascii="Times New Roman" w:hAnsi="Times New Roman"/>
          <w:sz w:val="24"/>
          <w:szCs w:val="24"/>
          <w:lang w:val="en-GB"/>
        </w:rPr>
        <w:t xml:space="preserve"> </w:t>
      </w:r>
      <w:r w:rsidR="006264E3" w:rsidRPr="008C3E9C">
        <w:rPr>
          <w:rFonts w:ascii="Times New Roman" w:hAnsi="Times New Roman"/>
          <w:sz w:val="24"/>
          <w:szCs w:val="24"/>
          <w:lang w:val="en-GB"/>
        </w:rPr>
        <w:t>provided</w:t>
      </w:r>
      <w:r w:rsidR="00174577" w:rsidRPr="008C3E9C">
        <w:rPr>
          <w:rFonts w:ascii="Times New Roman" w:hAnsi="Times New Roman"/>
          <w:sz w:val="24"/>
          <w:szCs w:val="24"/>
          <w:lang w:val="en-GB"/>
        </w:rPr>
        <w:t xml:space="preserve"> with</w:t>
      </w:r>
      <w:r w:rsidRPr="008C3E9C">
        <w:rPr>
          <w:rFonts w:ascii="Times New Roman" w:hAnsi="Times New Roman"/>
          <w:sz w:val="24"/>
          <w:szCs w:val="24"/>
          <w:lang w:val="en-GB"/>
        </w:rPr>
        <w:t xml:space="preserve"> individual charact</w:t>
      </w:r>
      <w:r w:rsidR="00174577" w:rsidRPr="008C3E9C">
        <w:rPr>
          <w:rFonts w:ascii="Times New Roman" w:hAnsi="Times New Roman"/>
          <w:sz w:val="24"/>
          <w:szCs w:val="24"/>
          <w:lang w:val="en-GB"/>
        </w:rPr>
        <w:t>er</w:t>
      </w:r>
      <w:r w:rsidR="004B3EEB" w:rsidRPr="008C3E9C">
        <w:rPr>
          <w:rFonts w:ascii="Times New Roman" w:hAnsi="Times New Roman"/>
          <w:sz w:val="24"/>
          <w:szCs w:val="24"/>
          <w:lang w:val="en-GB"/>
        </w:rPr>
        <w:t xml:space="preserve"> </w:t>
      </w:r>
      <w:r w:rsidR="000D67BD">
        <w:rPr>
          <w:rFonts w:ascii="Times New Roman" w:hAnsi="Times New Roman"/>
          <w:sz w:val="24"/>
          <w:szCs w:val="24"/>
          <w:lang w:val="en-GB"/>
        </w:rPr>
        <w:t>and whose</w:t>
      </w:r>
      <w:r w:rsidRPr="008C3E9C">
        <w:rPr>
          <w:rFonts w:ascii="Times New Roman" w:hAnsi="Times New Roman"/>
          <w:sz w:val="24"/>
          <w:szCs w:val="24"/>
          <w:lang w:val="en-GB"/>
        </w:rPr>
        <w:t xml:space="preserve"> author is considered to be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w:t>
      </w:r>
    </w:p>
    <w:p w14:paraId="7EC84A19" w14:textId="77777777"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lastRenderedPageBreak/>
        <w:t> </w:t>
      </w:r>
    </w:p>
    <w:p w14:paraId="64CFA3AE" w14:textId="5095CE91"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890C77" w:rsidRPr="008C3E9C">
        <w:rPr>
          <w:rFonts w:ascii="Times New Roman" w:hAnsi="Times New Roman"/>
          <w:b/>
          <w:sz w:val="24"/>
          <w:szCs w:val="24"/>
          <w:lang w:val="en-GB"/>
        </w:rPr>
        <w:t>Documents</w:t>
      </w:r>
      <w:r w:rsidRPr="008C3E9C">
        <w:rPr>
          <w:rFonts w:ascii="Times New Roman" w:hAnsi="Times New Roman"/>
          <w:b/>
          <w:sz w:val="24"/>
          <w:szCs w:val="24"/>
          <w:lang w:val="en-GB"/>
        </w:rPr>
        <w:t xml:space="preserve"> or Contract Document</w:t>
      </w:r>
      <w:r w:rsidR="00865DBF" w:rsidRPr="008C3E9C">
        <w:rPr>
          <w:rFonts w:ascii="Times New Roman" w:hAnsi="Times New Roman"/>
          <w:b/>
          <w:sz w:val="24"/>
          <w:szCs w:val="24"/>
          <w:lang w:val="en-GB"/>
        </w:rPr>
        <w:t>s</w:t>
      </w:r>
      <w:r w:rsidR="00E60D8E">
        <w:rPr>
          <w:rFonts w:ascii="Times New Roman" w:hAnsi="Times New Roman"/>
          <w:sz w:val="24"/>
          <w:szCs w:val="24"/>
          <w:lang w:val="en-GB"/>
        </w:rPr>
        <w:t xml:space="preserve"> means</w:t>
      </w:r>
      <w:r w:rsidRPr="008C3E9C">
        <w:rPr>
          <w:rFonts w:ascii="Times New Roman" w:hAnsi="Times New Roman"/>
          <w:sz w:val="24"/>
          <w:szCs w:val="24"/>
          <w:lang w:val="en-GB"/>
        </w:rPr>
        <w:t xml:space="preserve"> every plan (written, computer, picture, graphic), data, explanation, instruction, and similar of a technical, economic or other nature wh</w:t>
      </w:r>
      <w:r w:rsidR="006E5BEE" w:rsidRPr="008C3E9C">
        <w:rPr>
          <w:rFonts w:ascii="Times New Roman" w:hAnsi="Times New Roman"/>
          <w:sz w:val="24"/>
          <w:szCs w:val="24"/>
          <w:lang w:val="en-GB"/>
        </w:rPr>
        <w:t>ich is appropriate or necessary</w:t>
      </w:r>
      <w:r w:rsidRPr="008C3E9C">
        <w:rPr>
          <w:rFonts w:ascii="Times New Roman" w:hAnsi="Times New Roman"/>
          <w:sz w:val="24"/>
          <w:szCs w:val="24"/>
          <w:lang w:val="en-GB"/>
        </w:rPr>
        <w:t xml:space="preserve"> by </w:t>
      </w:r>
      <w:r w:rsidR="006E5BEE" w:rsidRPr="008C3E9C">
        <w:rPr>
          <w:rFonts w:ascii="Times New Roman" w:hAnsi="Times New Roman"/>
          <w:sz w:val="24"/>
          <w:szCs w:val="24"/>
          <w:lang w:val="en-GB"/>
        </w:rPr>
        <w:t>itself or in relation to others</w:t>
      </w:r>
      <w:r w:rsidRPr="008C3E9C">
        <w:rPr>
          <w:rFonts w:ascii="Times New Roman" w:hAnsi="Times New Roman"/>
          <w:sz w:val="24"/>
          <w:szCs w:val="24"/>
          <w:lang w:val="en-GB"/>
        </w:rPr>
        <w:t xml:space="preserve"> </w:t>
      </w:r>
      <w:r w:rsidR="006E5BEE" w:rsidRPr="008C3E9C">
        <w:rPr>
          <w:rFonts w:ascii="Times New Roman" w:hAnsi="Times New Roman"/>
          <w:sz w:val="24"/>
          <w:szCs w:val="24"/>
          <w:lang w:val="en-GB"/>
        </w:rPr>
        <w:t xml:space="preserve">for </w:t>
      </w:r>
      <w:r w:rsidRPr="008C3E9C">
        <w:rPr>
          <w:rFonts w:ascii="Times New Roman" w:hAnsi="Times New Roman"/>
          <w:sz w:val="24"/>
          <w:szCs w:val="24"/>
          <w:lang w:val="en-GB"/>
        </w:rPr>
        <w:t>start</w:t>
      </w:r>
      <w:r w:rsidR="006E5BEE" w:rsidRPr="008C3E9C">
        <w:rPr>
          <w:rFonts w:ascii="Times New Roman" w:hAnsi="Times New Roman"/>
          <w:sz w:val="24"/>
          <w:szCs w:val="24"/>
          <w:lang w:val="en-GB"/>
        </w:rPr>
        <w:t>ing,</w:t>
      </w:r>
      <w:r w:rsidRPr="008C3E9C">
        <w:rPr>
          <w:rFonts w:ascii="Times New Roman" w:hAnsi="Times New Roman"/>
          <w:sz w:val="24"/>
          <w:szCs w:val="24"/>
          <w:lang w:val="en-GB"/>
        </w:rPr>
        <w:t xml:space="preserve"> </w:t>
      </w:r>
      <w:r w:rsidR="006E5BEE" w:rsidRPr="008C3E9C">
        <w:rPr>
          <w:rFonts w:ascii="Times New Roman" w:hAnsi="Times New Roman"/>
          <w:sz w:val="24"/>
          <w:szCs w:val="24"/>
          <w:lang w:val="en-GB"/>
        </w:rPr>
        <w:t xml:space="preserve">on the </w:t>
      </w:r>
      <w:r w:rsidRPr="008C3E9C">
        <w:rPr>
          <w:rFonts w:ascii="Times New Roman" w:hAnsi="Times New Roman"/>
          <w:sz w:val="24"/>
          <w:szCs w:val="24"/>
          <w:lang w:val="en-GB"/>
        </w:rPr>
        <w:t>bas</w:t>
      </w:r>
      <w:r w:rsidR="006E5BEE" w:rsidRPr="008C3E9C">
        <w:rPr>
          <w:rFonts w:ascii="Times New Roman" w:hAnsi="Times New Roman"/>
          <w:sz w:val="24"/>
          <w:szCs w:val="24"/>
          <w:lang w:val="en-GB"/>
        </w:rPr>
        <w:t xml:space="preserve">is </w:t>
      </w:r>
      <w:r w:rsidR="008C3E9C" w:rsidRPr="008C3E9C">
        <w:rPr>
          <w:rFonts w:ascii="Times New Roman" w:hAnsi="Times New Roman"/>
          <w:sz w:val="24"/>
          <w:szCs w:val="24"/>
          <w:lang w:val="en-GB"/>
        </w:rPr>
        <w:t>thereof, the</w:t>
      </w:r>
      <w:r w:rsidRPr="008C3E9C">
        <w:rPr>
          <w:rFonts w:ascii="Times New Roman" w:hAnsi="Times New Roman"/>
          <w:sz w:val="24"/>
          <w:szCs w:val="24"/>
          <w:lang w:val="en-GB"/>
        </w:rPr>
        <w:t xml:space="preserve"> performance of the contracted services.</w:t>
      </w:r>
    </w:p>
    <w:p w14:paraId="0CC73B22" w14:textId="77777777" w:rsidR="0014151E" w:rsidRPr="008C3E9C" w:rsidRDefault="0014151E" w:rsidP="00E045B2">
      <w:pPr>
        <w:spacing w:line="276" w:lineRule="auto"/>
        <w:ind w:right="57"/>
        <w:jc w:val="both"/>
        <w:rPr>
          <w:rFonts w:ascii="Times New Roman" w:hAnsi="Times New Roman"/>
          <w:sz w:val="24"/>
          <w:szCs w:val="24"/>
          <w:lang w:val="en-GB"/>
        </w:rPr>
      </w:pPr>
    </w:p>
    <w:p w14:paraId="52343090" w14:textId="0C57BC07"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821187" w:rsidRPr="008C3E9C">
        <w:rPr>
          <w:rFonts w:ascii="Times New Roman" w:hAnsi="Times New Roman"/>
          <w:b/>
          <w:sz w:val="24"/>
          <w:szCs w:val="24"/>
          <w:lang w:val="en-GB"/>
        </w:rPr>
        <w:t>Concept</w:t>
      </w:r>
      <w:r w:rsidR="00DD6129" w:rsidRPr="008C3E9C">
        <w:rPr>
          <w:rFonts w:ascii="Times New Roman" w:hAnsi="Times New Roman"/>
          <w:b/>
          <w:sz w:val="24"/>
          <w:szCs w:val="24"/>
          <w:lang w:val="en-GB"/>
        </w:rPr>
        <w:t>ual solution</w:t>
      </w:r>
      <w:r w:rsidR="00821187"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is a type of expert service </w:t>
      </w:r>
      <w:r w:rsidR="001E25E0">
        <w:rPr>
          <w:rFonts w:ascii="Times New Roman" w:hAnsi="Times New Roman"/>
          <w:sz w:val="24"/>
          <w:szCs w:val="24"/>
          <w:lang w:val="en-GB"/>
        </w:rPr>
        <w:t xml:space="preserve">serving </w:t>
      </w:r>
      <w:r w:rsidRPr="008C3E9C">
        <w:rPr>
          <w:rFonts w:ascii="Times New Roman" w:hAnsi="Times New Roman"/>
          <w:sz w:val="24"/>
          <w:szCs w:val="24"/>
          <w:lang w:val="en-GB"/>
        </w:rPr>
        <w:t xml:space="preserve">as </w:t>
      </w:r>
      <w:r w:rsidR="001E25E0">
        <w:rPr>
          <w:rFonts w:ascii="Times New Roman" w:hAnsi="Times New Roman"/>
          <w:sz w:val="24"/>
          <w:szCs w:val="24"/>
          <w:lang w:val="en-GB"/>
        </w:rPr>
        <w:t xml:space="preserve">a </w:t>
      </w:r>
      <w:r w:rsidRPr="008C3E9C">
        <w:rPr>
          <w:rFonts w:ascii="Times New Roman" w:hAnsi="Times New Roman"/>
          <w:sz w:val="24"/>
          <w:szCs w:val="24"/>
          <w:lang w:val="en-GB"/>
        </w:rPr>
        <w:t xml:space="preserve">basis for the </w:t>
      </w:r>
      <w:r w:rsidR="001E25E0">
        <w:rPr>
          <w:rFonts w:ascii="Times New Roman" w:hAnsi="Times New Roman"/>
          <w:sz w:val="24"/>
          <w:szCs w:val="24"/>
          <w:lang w:val="en-GB"/>
        </w:rPr>
        <w:t>C</w:t>
      </w:r>
      <w:r w:rsidR="0088479A" w:rsidRPr="008C3E9C">
        <w:rPr>
          <w:rFonts w:ascii="Times New Roman" w:hAnsi="Times New Roman"/>
          <w:sz w:val="24"/>
          <w:szCs w:val="24"/>
          <w:lang w:val="en-GB"/>
        </w:rPr>
        <w:t>onceptual design</w:t>
      </w:r>
      <w:r w:rsidR="00271495">
        <w:rPr>
          <w:rFonts w:ascii="Times New Roman" w:hAnsi="Times New Roman"/>
          <w:sz w:val="24"/>
          <w:szCs w:val="24"/>
          <w:lang w:val="en-GB"/>
        </w:rPr>
        <w:t xml:space="preserve"> development</w:t>
      </w:r>
      <w:r w:rsidR="00574423">
        <w:rPr>
          <w:rFonts w:ascii="Times New Roman" w:hAnsi="Times New Roman"/>
          <w:sz w:val="24"/>
          <w:szCs w:val="24"/>
          <w:lang w:val="en-GB"/>
        </w:rPr>
        <w:t>. In t</w:t>
      </w:r>
      <w:r w:rsidRPr="008C3E9C">
        <w:rPr>
          <w:rFonts w:ascii="Times New Roman" w:hAnsi="Times New Roman"/>
          <w:sz w:val="24"/>
          <w:szCs w:val="24"/>
          <w:lang w:val="en-GB"/>
        </w:rPr>
        <w:t xml:space="preserve">he </w:t>
      </w:r>
      <w:r w:rsidR="001E25E0">
        <w:rPr>
          <w:rFonts w:ascii="Times New Roman" w:hAnsi="Times New Roman"/>
          <w:sz w:val="24"/>
          <w:szCs w:val="24"/>
          <w:lang w:val="en-GB"/>
        </w:rPr>
        <w:t>C</w:t>
      </w:r>
      <w:r w:rsidR="0088479A" w:rsidRPr="008C3E9C">
        <w:rPr>
          <w:rFonts w:ascii="Times New Roman" w:hAnsi="Times New Roman"/>
          <w:sz w:val="24"/>
          <w:szCs w:val="24"/>
          <w:lang w:val="en-GB"/>
        </w:rPr>
        <w:t>onceptual solution</w:t>
      </w:r>
      <w:r w:rsidRPr="008C3E9C">
        <w:rPr>
          <w:rFonts w:ascii="Times New Roman" w:hAnsi="Times New Roman"/>
          <w:sz w:val="24"/>
          <w:szCs w:val="24"/>
          <w:lang w:val="en-GB"/>
        </w:rPr>
        <w:t xml:space="preserve"> the most </w:t>
      </w:r>
      <w:r w:rsidR="008C3E9C" w:rsidRPr="008C3E9C">
        <w:rPr>
          <w:rFonts w:ascii="Times New Roman" w:hAnsi="Times New Roman"/>
          <w:sz w:val="24"/>
          <w:szCs w:val="24"/>
          <w:lang w:val="en-GB"/>
        </w:rPr>
        <w:t>favourable</w:t>
      </w:r>
      <w:r w:rsidRPr="008C3E9C">
        <w:rPr>
          <w:rFonts w:ascii="Times New Roman" w:hAnsi="Times New Roman"/>
          <w:sz w:val="24"/>
          <w:szCs w:val="24"/>
          <w:lang w:val="en-GB"/>
        </w:rPr>
        <w:t xml:space="preserve"> variants are selected</w:t>
      </w:r>
      <w:r w:rsidR="00574423">
        <w:rPr>
          <w:rFonts w:ascii="Times New Roman" w:hAnsi="Times New Roman"/>
          <w:sz w:val="24"/>
          <w:szCs w:val="24"/>
          <w:lang w:val="en-GB"/>
        </w:rPr>
        <w:t xml:space="preserve"> </w:t>
      </w:r>
      <w:r w:rsidR="00574423" w:rsidRPr="008C3E9C">
        <w:rPr>
          <w:rFonts w:ascii="Times New Roman" w:hAnsi="Times New Roman"/>
          <w:sz w:val="24"/>
          <w:szCs w:val="24"/>
          <w:lang w:val="en-GB"/>
        </w:rPr>
        <w:t>among the possible ones</w:t>
      </w:r>
      <w:r w:rsidRPr="008C3E9C">
        <w:rPr>
          <w:rFonts w:ascii="Times New Roman" w:hAnsi="Times New Roman"/>
          <w:sz w:val="24"/>
          <w:szCs w:val="24"/>
          <w:lang w:val="en-GB"/>
        </w:rPr>
        <w:t>, which are t</w:t>
      </w:r>
      <w:r w:rsidR="00733708" w:rsidRPr="008C3E9C">
        <w:rPr>
          <w:rFonts w:ascii="Times New Roman" w:hAnsi="Times New Roman"/>
          <w:sz w:val="24"/>
          <w:szCs w:val="24"/>
          <w:lang w:val="en-GB"/>
        </w:rPr>
        <w:t>hen checked during their development</w:t>
      </w:r>
      <w:r w:rsidR="00574423">
        <w:rPr>
          <w:rFonts w:ascii="Times New Roman" w:hAnsi="Times New Roman"/>
          <w:sz w:val="24"/>
          <w:szCs w:val="24"/>
          <w:lang w:val="en-GB"/>
        </w:rPr>
        <w:t xml:space="preserve"> stage</w:t>
      </w:r>
      <w:r w:rsidR="00733708" w:rsidRPr="008C3E9C">
        <w:rPr>
          <w:rFonts w:ascii="Times New Roman" w:hAnsi="Times New Roman"/>
          <w:sz w:val="24"/>
          <w:szCs w:val="24"/>
          <w:lang w:val="en-GB"/>
        </w:rPr>
        <w:t>.</w:t>
      </w:r>
      <w:r w:rsidRPr="008C3E9C">
        <w:rPr>
          <w:rFonts w:ascii="Times New Roman" w:hAnsi="Times New Roman"/>
          <w:sz w:val="24"/>
          <w:szCs w:val="24"/>
          <w:lang w:val="en-GB"/>
        </w:rPr>
        <w:t xml:space="preserve"> The </w:t>
      </w:r>
      <w:r w:rsidR="001E25E0">
        <w:rPr>
          <w:rFonts w:ascii="Times New Roman" w:hAnsi="Times New Roman"/>
          <w:sz w:val="24"/>
          <w:szCs w:val="24"/>
          <w:lang w:val="en-GB"/>
        </w:rPr>
        <w:t>C</w:t>
      </w:r>
      <w:r w:rsidR="0088479A" w:rsidRPr="008C3E9C">
        <w:rPr>
          <w:rFonts w:ascii="Times New Roman" w:hAnsi="Times New Roman"/>
          <w:sz w:val="24"/>
          <w:szCs w:val="24"/>
          <w:lang w:val="en-GB"/>
        </w:rPr>
        <w:t xml:space="preserve">onceptual </w:t>
      </w:r>
      <w:r w:rsidR="001E25E0">
        <w:rPr>
          <w:rFonts w:ascii="Times New Roman" w:hAnsi="Times New Roman"/>
          <w:sz w:val="24"/>
          <w:szCs w:val="24"/>
          <w:lang w:val="en-GB"/>
        </w:rPr>
        <w:t>solution</w:t>
      </w:r>
      <w:r w:rsidR="00574423">
        <w:rPr>
          <w:rFonts w:ascii="Times New Roman" w:hAnsi="Times New Roman"/>
          <w:sz w:val="24"/>
          <w:szCs w:val="24"/>
          <w:lang w:val="en-GB"/>
        </w:rPr>
        <w:t xml:space="preserve"> is</w:t>
      </w:r>
      <w:r w:rsidRPr="008C3E9C">
        <w:rPr>
          <w:rFonts w:ascii="Times New Roman" w:hAnsi="Times New Roman"/>
          <w:sz w:val="24"/>
          <w:szCs w:val="24"/>
          <w:lang w:val="en-GB"/>
        </w:rPr>
        <w:t xml:space="preserve">, in principle, the most </w:t>
      </w:r>
      <w:r w:rsidR="008C3E9C" w:rsidRPr="008C3E9C">
        <w:rPr>
          <w:rFonts w:ascii="Times New Roman" w:hAnsi="Times New Roman"/>
          <w:sz w:val="24"/>
          <w:szCs w:val="24"/>
          <w:lang w:val="en-GB"/>
        </w:rPr>
        <w:t>favourable</w:t>
      </w:r>
      <w:r w:rsidRPr="008C3E9C">
        <w:rPr>
          <w:rFonts w:ascii="Times New Roman" w:hAnsi="Times New Roman"/>
          <w:sz w:val="24"/>
          <w:szCs w:val="24"/>
          <w:lang w:val="en-GB"/>
        </w:rPr>
        <w:t xml:space="preserve"> of </w:t>
      </w:r>
      <w:r w:rsidR="00271495">
        <w:rPr>
          <w:rFonts w:ascii="Times New Roman" w:hAnsi="Times New Roman"/>
          <w:sz w:val="24"/>
          <w:szCs w:val="24"/>
          <w:lang w:val="en-GB"/>
        </w:rPr>
        <w:t>all</w:t>
      </w:r>
      <w:r w:rsidRPr="008C3E9C">
        <w:rPr>
          <w:rFonts w:ascii="Times New Roman" w:hAnsi="Times New Roman"/>
          <w:sz w:val="24"/>
          <w:szCs w:val="24"/>
          <w:lang w:val="en-GB"/>
        </w:rPr>
        <w:t xml:space="preserve"> var</w:t>
      </w:r>
      <w:r w:rsidR="00574423">
        <w:rPr>
          <w:rFonts w:ascii="Times New Roman" w:hAnsi="Times New Roman"/>
          <w:sz w:val="24"/>
          <w:szCs w:val="24"/>
          <w:lang w:val="en-GB"/>
        </w:rPr>
        <w:t xml:space="preserve">iant solutions and contains </w:t>
      </w:r>
      <w:r w:rsidRPr="008C3E9C">
        <w:rPr>
          <w:rFonts w:ascii="Times New Roman" w:hAnsi="Times New Roman"/>
          <w:sz w:val="24"/>
          <w:szCs w:val="24"/>
          <w:lang w:val="en-GB"/>
        </w:rPr>
        <w:t xml:space="preserve">basic </w:t>
      </w:r>
      <w:r w:rsidR="00574423">
        <w:rPr>
          <w:rFonts w:ascii="Times New Roman" w:hAnsi="Times New Roman"/>
          <w:sz w:val="24"/>
          <w:szCs w:val="24"/>
          <w:lang w:val="en-GB"/>
        </w:rPr>
        <w:t>solution principles</w:t>
      </w:r>
      <w:r w:rsidRPr="008C3E9C">
        <w:rPr>
          <w:rFonts w:ascii="Times New Roman" w:hAnsi="Times New Roman"/>
          <w:sz w:val="24"/>
          <w:szCs w:val="24"/>
          <w:lang w:val="en-GB"/>
        </w:rPr>
        <w:t xml:space="preserve"> for </w:t>
      </w:r>
      <w:r w:rsidR="00574423">
        <w:rPr>
          <w:rFonts w:ascii="Times New Roman" w:hAnsi="Times New Roman"/>
          <w:sz w:val="24"/>
          <w:szCs w:val="24"/>
          <w:lang w:val="en-GB"/>
        </w:rPr>
        <w:t>the single</w:t>
      </w:r>
      <w:r w:rsidRPr="008C3E9C">
        <w:rPr>
          <w:rFonts w:ascii="Times New Roman" w:hAnsi="Times New Roman"/>
          <w:sz w:val="24"/>
          <w:szCs w:val="24"/>
          <w:lang w:val="en-GB"/>
        </w:rPr>
        <w:t xml:space="preserve"> engineering disciplines.</w:t>
      </w:r>
    </w:p>
    <w:p w14:paraId="3737DA68" w14:textId="77777777" w:rsidR="0014151E" w:rsidRPr="008C3E9C" w:rsidRDefault="0014151E" w:rsidP="00E045B2">
      <w:pPr>
        <w:spacing w:line="276" w:lineRule="auto"/>
        <w:ind w:right="57"/>
        <w:jc w:val="both"/>
        <w:rPr>
          <w:rFonts w:ascii="Times New Roman" w:hAnsi="Times New Roman"/>
          <w:sz w:val="24"/>
          <w:szCs w:val="24"/>
          <w:lang w:val="en-GB"/>
        </w:rPr>
      </w:pPr>
    </w:p>
    <w:p w14:paraId="74C2964E" w14:textId="139AABF4"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821187" w:rsidRPr="008C3E9C">
        <w:rPr>
          <w:rFonts w:ascii="Times New Roman" w:hAnsi="Times New Roman"/>
          <w:b/>
          <w:sz w:val="24"/>
          <w:szCs w:val="24"/>
          <w:lang w:val="en-GB"/>
        </w:rPr>
        <w:t>Conceptual</w:t>
      </w:r>
      <w:r w:rsidRPr="008C3E9C">
        <w:rPr>
          <w:rFonts w:ascii="Times New Roman" w:hAnsi="Times New Roman"/>
          <w:b/>
          <w:sz w:val="24"/>
          <w:szCs w:val="24"/>
          <w:lang w:val="en-GB"/>
        </w:rPr>
        <w:t xml:space="preserve"> </w:t>
      </w:r>
      <w:r w:rsidR="00821187" w:rsidRPr="008C3E9C">
        <w:rPr>
          <w:rFonts w:ascii="Times New Roman" w:hAnsi="Times New Roman"/>
          <w:b/>
          <w:sz w:val="24"/>
          <w:szCs w:val="24"/>
          <w:lang w:val="en-GB"/>
        </w:rPr>
        <w:t xml:space="preserve">design </w:t>
      </w:r>
      <w:r w:rsidRPr="008C3E9C">
        <w:rPr>
          <w:rFonts w:ascii="Times New Roman" w:hAnsi="Times New Roman"/>
          <w:sz w:val="24"/>
          <w:szCs w:val="24"/>
          <w:lang w:val="en-GB"/>
        </w:rPr>
        <w:t xml:space="preserve">is a set of mutually </w:t>
      </w:r>
      <w:r w:rsidR="009C36F1">
        <w:rPr>
          <w:rFonts w:ascii="Times New Roman" w:hAnsi="Times New Roman"/>
          <w:sz w:val="24"/>
          <w:szCs w:val="24"/>
          <w:lang w:val="en-GB"/>
        </w:rPr>
        <w:t>coordinated</w:t>
      </w:r>
      <w:r w:rsidRPr="008C3E9C">
        <w:rPr>
          <w:rFonts w:ascii="Times New Roman" w:hAnsi="Times New Roman"/>
          <w:sz w:val="24"/>
          <w:szCs w:val="24"/>
          <w:lang w:val="en-GB"/>
        </w:rPr>
        <w:t xml:space="preserve"> design</w:t>
      </w:r>
      <w:r w:rsidR="008D78B7">
        <w:rPr>
          <w:rFonts w:ascii="Times New Roman" w:hAnsi="Times New Roman"/>
          <w:sz w:val="24"/>
          <w:szCs w:val="24"/>
          <w:lang w:val="en-GB"/>
        </w:rPr>
        <w:t>s</w:t>
      </w:r>
      <w:r w:rsidRPr="008C3E9C">
        <w:rPr>
          <w:rFonts w:ascii="Times New Roman" w:hAnsi="Times New Roman"/>
          <w:sz w:val="24"/>
          <w:szCs w:val="24"/>
          <w:lang w:val="en-GB"/>
        </w:rPr>
        <w:t xml:space="preserve"> and documents </w:t>
      </w:r>
      <w:r w:rsidR="008D78B7">
        <w:rPr>
          <w:rFonts w:ascii="Times New Roman" w:hAnsi="Times New Roman"/>
          <w:sz w:val="24"/>
          <w:szCs w:val="24"/>
          <w:lang w:val="en-GB"/>
        </w:rPr>
        <w:t>of all experts involved in the design project</w:t>
      </w:r>
      <w:r w:rsidR="00271495">
        <w:rPr>
          <w:rFonts w:ascii="Times New Roman" w:hAnsi="Times New Roman"/>
          <w:sz w:val="24"/>
          <w:szCs w:val="24"/>
          <w:lang w:val="en-GB"/>
        </w:rPr>
        <w:t>,</w:t>
      </w:r>
      <w:r w:rsidR="008D78B7">
        <w:rPr>
          <w:rFonts w:ascii="Times New Roman" w:hAnsi="Times New Roman"/>
          <w:sz w:val="24"/>
          <w:szCs w:val="24"/>
          <w:lang w:val="en-GB"/>
        </w:rPr>
        <w:t xml:space="preserve"> whereby the basic design,</w:t>
      </w:r>
      <w:r w:rsidRPr="008C3E9C">
        <w:rPr>
          <w:rFonts w:ascii="Times New Roman" w:hAnsi="Times New Roman"/>
          <w:sz w:val="24"/>
          <w:szCs w:val="24"/>
          <w:lang w:val="en-GB"/>
        </w:rPr>
        <w:t xml:space="preserve"> functional and technical solutions </w:t>
      </w:r>
      <w:r w:rsidR="00271495">
        <w:rPr>
          <w:rFonts w:ascii="Times New Roman" w:hAnsi="Times New Roman"/>
          <w:sz w:val="24"/>
          <w:szCs w:val="24"/>
          <w:lang w:val="en-GB"/>
        </w:rPr>
        <w:t>are provided in re</w:t>
      </w:r>
      <w:r w:rsidR="008D78B7">
        <w:rPr>
          <w:rFonts w:ascii="Times New Roman" w:hAnsi="Times New Roman"/>
          <w:sz w:val="24"/>
          <w:szCs w:val="24"/>
          <w:lang w:val="en-GB"/>
        </w:rPr>
        <w:t>s</w:t>
      </w:r>
      <w:r w:rsidR="00271495">
        <w:rPr>
          <w:rFonts w:ascii="Times New Roman" w:hAnsi="Times New Roman"/>
          <w:sz w:val="24"/>
          <w:szCs w:val="24"/>
          <w:lang w:val="en-GB"/>
        </w:rPr>
        <w:t>p</w:t>
      </w:r>
      <w:r w:rsidR="008D78B7">
        <w:rPr>
          <w:rFonts w:ascii="Times New Roman" w:hAnsi="Times New Roman"/>
          <w:sz w:val="24"/>
          <w:szCs w:val="24"/>
          <w:lang w:val="en-GB"/>
        </w:rPr>
        <w:t xml:space="preserve">ect </w:t>
      </w:r>
      <w:r w:rsidRPr="008C3E9C">
        <w:rPr>
          <w:rFonts w:ascii="Times New Roman" w:hAnsi="Times New Roman"/>
          <w:sz w:val="24"/>
          <w:szCs w:val="24"/>
          <w:lang w:val="en-GB"/>
        </w:rPr>
        <w:t>of the building (</w:t>
      </w:r>
      <w:r w:rsidR="008D78B7">
        <w:rPr>
          <w:rFonts w:ascii="Times New Roman" w:hAnsi="Times New Roman"/>
          <w:sz w:val="24"/>
          <w:szCs w:val="24"/>
          <w:lang w:val="en-GB"/>
        </w:rPr>
        <w:t>conceptual</w:t>
      </w:r>
      <w:r w:rsidR="009C36F1">
        <w:rPr>
          <w:rFonts w:ascii="Times New Roman" w:hAnsi="Times New Roman"/>
          <w:sz w:val="24"/>
          <w:szCs w:val="24"/>
          <w:lang w:val="en-GB"/>
        </w:rPr>
        <w:t xml:space="preserve"> and technical solution) as well as</w:t>
      </w:r>
      <w:r w:rsidRPr="008C3E9C">
        <w:rPr>
          <w:rFonts w:ascii="Times New Roman" w:hAnsi="Times New Roman"/>
          <w:sz w:val="24"/>
          <w:szCs w:val="24"/>
          <w:lang w:val="en-GB"/>
        </w:rPr>
        <w:t xml:space="preserve"> the location of one or more building blocks on the building </w:t>
      </w:r>
      <w:r w:rsidR="008D78B7">
        <w:rPr>
          <w:rFonts w:ascii="Times New Roman" w:hAnsi="Times New Roman"/>
          <w:sz w:val="24"/>
          <w:szCs w:val="24"/>
          <w:lang w:val="en-GB"/>
        </w:rPr>
        <w:t>plot,</w:t>
      </w:r>
      <w:r w:rsidRPr="008C3E9C">
        <w:rPr>
          <w:rFonts w:ascii="Times New Roman" w:hAnsi="Times New Roman"/>
          <w:sz w:val="24"/>
          <w:szCs w:val="24"/>
          <w:lang w:val="en-GB"/>
        </w:rPr>
        <w:t xml:space="preserve"> </w:t>
      </w:r>
      <w:r w:rsidR="008D78B7">
        <w:rPr>
          <w:rFonts w:ascii="Times New Roman" w:hAnsi="Times New Roman"/>
          <w:sz w:val="24"/>
          <w:szCs w:val="24"/>
          <w:lang w:val="en-GB"/>
        </w:rPr>
        <w:t>i.e.</w:t>
      </w:r>
      <w:r w:rsidRPr="008C3E9C">
        <w:rPr>
          <w:rFonts w:ascii="Times New Roman" w:hAnsi="Times New Roman"/>
          <w:sz w:val="24"/>
          <w:szCs w:val="24"/>
          <w:lang w:val="en-GB"/>
        </w:rPr>
        <w:t xml:space="preserve"> within the scope of the project on the site </w:t>
      </w:r>
      <w:r w:rsidR="008D78B7">
        <w:rPr>
          <w:rFonts w:ascii="Times New Roman" w:hAnsi="Times New Roman"/>
          <w:sz w:val="24"/>
          <w:szCs w:val="24"/>
          <w:lang w:val="en-GB"/>
        </w:rPr>
        <w:t xml:space="preserve">of </w:t>
      </w:r>
      <w:r w:rsidRPr="008C3E9C">
        <w:rPr>
          <w:rFonts w:ascii="Times New Roman" w:hAnsi="Times New Roman"/>
          <w:sz w:val="24"/>
          <w:szCs w:val="24"/>
          <w:lang w:val="en-GB"/>
        </w:rPr>
        <w:t xml:space="preserve">a special geodetic </w:t>
      </w:r>
      <w:r w:rsidR="00B601C7">
        <w:rPr>
          <w:rFonts w:ascii="Times New Roman" w:hAnsi="Times New Roman"/>
          <w:sz w:val="24"/>
          <w:szCs w:val="24"/>
          <w:lang w:val="en-GB"/>
        </w:rPr>
        <w:t>substrate</w:t>
      </w:r>
      <w:r w:rsidRPr="008C3E9C">
        <w:rPr>
          <w:rFonts w:ascii="Times New Roman" w:hAnsi="Times New Roman"/>
          <w:sz w:val="24"/>
          <w:szCs w:val="24"/>
          <w:lang w:val="en-GB"/>
        </w:rPr>
        <w:t xml:space="preserve">, a copy of the cadastral plan, the Croatian basic map (M 1: 5000), </w:t>
      </w:r>
      <w:r w:rsidR="008D78B7">
        <w:rPr>
          <w:rFonts w:ascii="Times New Roman" w:hAnsi="Times New Roman"/>
          <w:sz w:val="24"/>
          <w:szCs w:val="24"/>
          <w:lang w:val="en-GB"/>
        </w:rPr>
        <w:t>i.e.</w:t>
      </w:r>
      <w:r w:rsidRPr="008C3E9C">
        <w:rPr>
          <w:rFonts w:ascii="Times New Roman" w:hAnsi="Times New Roman"/>
          <w:sz w:val="24"/>
          <w:szCs w:val="24"/>
          <w:lang w:val="en-GB"/>
        </w:rPr>
        <w:t xml:space="preserve"> </w:t>
      </w:r>
      <w:r w:rsidR="008D78B7">
        <w:rPr>
          <w:rFonts w:ascii="Times New Roman" w:hAnsi="Times New Roman"/>
          <w:sz w:val="24"/>
          <w:szCs w:val="24"/>
          <w:lang w:val="en-GB"/>
        </w:rPr>
        <w:t xml:space="preserve">the </w:t>
      </w:r>
      <w:proofErr w:type="spellStart"/>
      <w:r w:rsidR="008D78B7">
        <w:rPr>
          <w:rFonts w:ascii="Times New Roman" w:hAnsi="Times New Roman"/>
          <w:sz w:val="24"/>
          <w:szCs w:val="24"/>
          <w:lang w:val="en-GB"/>
        </w:rPr>
        <w:t>orthophoto</w:t>
      </w:r>
      <w:proofErr w:type="spellEnd"/>
      <w:r w:rsidR="008D78B7">
        <w:rPr>
          <w:rFonts w:ascii="Times New Roman" w:hAnsi="Times New Roman"/>
          <w:sz w:val="24"/>
          <w:szCs w:val="24"/>
          <w:lang w:val="en-GB"/>
        </w:rPr>
        <w:t xml:space="preserve"> maps </w:t>
      </w:r>
      <w:r w:rsidRPr="008C3E9C">
        <w:rPr>
          <w:rFonts w:ascii="Times New Roman" w:hAnsi="Times New Roman"/>
          <w:sz w:val="24"/>
          <w:szCs w:val="24"/>
          <w:lang w:val="en-GB"/>
        </w:rPr>
        <w:t xml:space="preserve">of </w:t>
      </w:r>
      <w:r w:rsidR="008D78B7">
        <w:rPr>
          <w:rFonts w:ascii="Times New Roman" w:hAnsi="Times New Roman"/>
          <w:sz w:val="24"/>
          <w:szCs w:val="24"/>
          <w:lang w:val="en-GB"/>
        </w:rPr>
        <w:t xml:space="preserve">the </w:t>
      </w:r>
      <w:r w:rsidRPr="008C3E9C">
        <w:rPr>
          <w:rFonts w:ascii="Times New Roman" w:hAnsi="Times New Roman"/>
          <w:sz w:val="24"/>
          <w:szCs w:val="24"/>
          <w:lang w:val="en-GB"/>
        </w:rPr>
        <w:t>appropriate scale.</w:t>
      </w:r>
    </w:p>
    <w:p w14:paraId="59402B57" w14:textId="77777777" w:rsidR="008D78B7" w:rsidRPr="008C3E9C" w:rsidRDefault="008D78B7" w:rsidP="00E045B2">
      <w:pPr>
        <w:spacing w:line="276" w:lineRule="auto"/>
        <w:ind w:right="57"/>
        <w:jc w:val="both"/>
        <w:rPr>
          <w:rFonts w:ascii="Times New Roman" w:hAnsi="Times New Roman"/>
          <w:sz w:val="24"/>
          <w:szCs w:val="24"/>
          <w:lang w:val="en-GB"/>
        </w:rPr>
      </w:pPr>
    </w:p>
    <w:p w14:paraId="5910604C" w14:textId="7753E843"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012D35" w:rsidRPr="008C3E9C">
        <w:rPr>
          <w:rFonts w:ascii="Times New Roman" w:hAnsi="Times New Roman"/>
          <w:b/>
          <w:sz w:val="24"/>
          <w:szCs w:val="24"/>
          <w:lang w:val="en-GB"/>
        </w:rPr>
        <w:t>M</w:t>
      </w:r>
      <w:r w:rsidRPr="008C3E9C">
        <w:rPr>
          <w:rFonts w:ascii="Times New Roman" w:hAnsi="Times New Roman"/>
          <w:b/>
          <w:sz w:val="24"/>
          <w:szCs w:val="24"/>
          <w:lang w:val="en-GB"/>
        </w:rPr>
        <w:t xml:space="preserve">ain </w:t>
      </w:r>
      <w:r w:rsidR="00821187" w:rsidRPr="008C3E9C">
        <w:rPr>
          <w:rFonts w:ascii="Times New Roman" w:hAnsi="Times New Roman"/>
          <w:b/>
          <w:sz w:val="24"/>
          <w:szCs w:val="24"/>
          <w:lang w:val="en-GB"/>
        </w:rPr>
        <w:t>design</w:t>
      </w:r>
      <w:r w:rsidRPr="008C3E9C">
        <w:rPr>
          <w:rFonts w:ascii="Times New Roman" w:hAnsi="Times New Roman"/>
          <w:sz w:val="24"/>
          <w:szCs w:val="24"/>
          <w:lang w:val="en-GB"/>
        </w:rPr>
        <w:t xml:space="preserve"> is a set of mutually coordinated </w:t>
      </w:r>
      <w:r w:rsidR="009C36F1">
        <w:rPr>
          <w:rFonts w:ascii="Times New Roman" w:hAnsi="Times New Roman"/>
          <w:sz w:val="24"/>
          <w:szCs w:val="24"/>
          <w:lang w:val="en-GB"/>
        </w:rPr>
        <w:t>designs</w:t>
      </w:r>
      <w:r w:rsidRPr="008C3E9C">
        <w:rPr>
          <w:rFonts w:ascii="Times New Roman" w:hAnsi="Times New Roman"/>
          <w:sz w:val="24"/>
          <w:szCs w:val="24"/>
          <w:lang w:val="en-GB"/>
        </w:rPr>
        <w:t xml:space="preserve"> </w:t>
      </w:r>
      <w:r w:rsidR="009C36F1">
        <w:rPr>
          <w:rFonts w:ascii="Times New Roman" w:hAnsi="Times New Roman"/>
          <w:sz w:val="24"/>
          <w:szCs w:val="24"/>
          <w:lang w:val="en-GB"/>
        </w:rPr>
        <w:t>whereby</w:t>
      </w:r>
      <w:r w:rsidRPr="008C3E9C">
        <w:rPr>
          <w:rFonts w:ascii="Times New Roman" w:hAnsi="Times New Roman"/>
          <w:sz w:val="24"/>
          <w:szCs w:val="24"/>
          <w:lang w:val="en-GB"/>
        </w:rPr>
        <w:t xml:space="preserve"> </w:t>
      </w:r>
      <w:r w:rsidR="009C36F1">
        <w:rPr>
          <w:rFonts w:ascii="Times New Roman" w:hAnsi="Times New Roman"/>
          <w:sz w:val="24"/>
          <w:szCs w:val="24"/>
          <w:lang w:val="en-GB"/>
        </w:rPr>
        <w:t xml:space="preserve">the </w:t>
      </w:r>
      <w:proofErr w:type="spellStart"/>
      <w:r w:rsidR="009C36F1">
        <w:rPr>
          <w:rFonts w:ascii="Times New Roman" w:hAnsi="Times New Roman"/>
          <w:sz w:val="24"/>
          <w:szCs w:val="24"/>
          <w:lang w:val="en-GB"/>
        </w:rPr>
        <w:t>buliding’s</w:t>
      </w:r>
      <w:proofErr w:type="spellEnd"/>
      <w:r w:rsidR="009C36F1">
        <w:rPr>
          <w:rFonts w:ascii="Times New Roman" w:hAnsi="Times New Roman"/>
          <w:sz w:val="24"/>
          <w:szCs w:val="24"/>
          <w:lang w:val="en-GB"/>
        </w:rPr>
        <w:t xml:space="preserve"> </w:t>
      </w:r>
      <w:r w:rsidRPr="008C3E9C">
        <w:rPr>
          <w:rFonts w:ascii="Times New Roman" w:hAnsi="Times New Roman"/>
          <w:sz w:val="24"/>
          <w:szCs w:val="24"/>
          <w:lang w:val="en-GB"/>
        </w:rPr>
        <w:t xml:space="preserve">technical solution </w:t>
      </w:r>
      <w:r w:rsidR="009C36F1">
        <w:rPr>
          <w:rFonts w:ascii="Times New Roman" w:hAnsi="Times New Roman"/>
          <w:sz w:val="24"/>
          <w:szCs w:val="24"/>
          <w:lang w:val="en-GB"/>
        </w:rPr>
        <w:t xml:space="preserve">is provided and compliance with </w:t>
      </w:r>
      <w:r w:rsidRPr="008C3E9C">
        <w:rPr>
          <w:rFonts w:ascii="Times New Roman" w:hAnsi="Times New Roman"/>
          <w:sz w:val="24"/>
          <w:szCs w:val="24"/>
          <w:lang w:val="en-GB"/>
        </w:rPr>
        <w:t xml:space="preserve">basic building requirements and other prescribed and specified </w:t>
      </w:r>
      <w:r w:rsidR="009C36F1">
        <w:rPr>
          <w:rFonts w:ascii="Times New Roman" w:hAnsi="Times New Roman"/>
          <w:sz w:val="24"/>
          <w:szCs w:val="24"/>
          <w:lang w:val="en-GB"/>
        </w:rPr>
        <w:t>terms</w:t>
      </w:r>
      <w:r w:rsidRPr="008C3E9C">
        <w:rPr>
          <w:rFonts w:ascii="Times New Roman" w:hAnsi="Times New Roman"/>
          <w:sz w:val="24"/>
          <w:szCs w:val="24"/>
          <w:lang w:val="en-GB"/>
        </w:rPr>
        <w:t xml:space="preserve"> and conditions</w:t>
      </w:r>
      <w:r w:rsidR="009C36F1">
        <w:rPr>
          <w:rFonts w:ascii="Times New Roman" w:hAnsi="Times New Roman"/>
          <w:sz w:val="24"/>
          <w:szCs w:val="24"/>
          <w:lang w:val="en-GB"/>
        </w:rPr>
        <w:t xml:space="preserve"> is proved</w:t>
      </w:r>
      <w:r w:rsidRPr="008C3E9C">
        <w:rPr>
          <w:rFonts w:ascii="Times New Roman" w:hAnsi="Times New Roman"/>
          <w:sz w:val="24"/>
          <w:szCs w:val="24"/>
          <w:lang w:val="en-GB"/>
        </w:rPr>
        <w:t>.</w:t>
      </w:r>
    </w:p>
    <w:p w14:paraId="644B2CF5" w14:textId="77777777" w:rsidR="0014151E" w:rsidRPr="008C3E9C" w:rsidRDefault="0014151E" w:rsidP="00E045B2">
      <w:pPr>
        <w:spacing w:line="276" w:lineRule="auto"/>
        <w:ind w:right="57"/>
        <w:jc w:val="both"/>
        <w:rPr>
          <w:rFonts w:ascii="Times New Roman" w:hAnsi="Times New Roman"/>
          <w:sz w:val="24"/>
          <w:szCs w:val="24"/>
          <w:lang w:val="en-GB"/>
        </w:rPr>
      </w:pPr>
    </w:p>
    <w:p w14:paraId="33089BAE" w14:textId="55FEB082"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821187" w:rsidRPr="008C3E9C">
        <w:rPr>
          <w:rFonts w:ascii="Times New Roman" w:hAnsi="Times New Roman"/>
          <w:b/>
          <w:sz w:val="24"/>
          <w:szCs w:val="24"/>
          <w:lang w:val="en-GB"/>
        </w:rPr>
        <w:t>Detailed design</w:t>
      </w:r>
      <w:r w:rsidR="000C4B92">
        <w:rPr>
          <w:rFonts w:ascii="Times New Roman" w:hAnsi="Times New Roman"/>
          <w:b/>
          <w:sz w:val="24"/>
          <w:szCs w:val="24"/>
          <w:lang w:val="en-GB"/>
        </w:rPr>
        <w:t xml:space="preserve"> (Implementation design)</w:t>
      </w:r>
      <w:r w:rsidRPr="008C3E9C">
        <w:rPr>
          <w:rFonts w:ascii="Times New Roman" w:hAnsi="Times New Roman"/>
          <w:sz w:val="24"/>
          <w:szCs w:val="24"/>
          <w:lang w:val="en-GB"/>
        </w:rPr>
        <w:t xml:space="preserve"> elaborates the tech</w:t>
      </w:r>
      <w:r w:rsidR="000C4B92">
        <w:rPr>
          <w:rFonts w:ascii="Times New Roman" w:hAnsi="Times New Roman"/>
          <w:sz w:val="24"/>
          <w:szCs w:val="24"/>
          <w:lang w:val="en-GB"/>
        </w:rPr>
        <w:t>nical solution provided in the M</w:t>
      </w:r>
      <w:r w:rsidRPr="008C3E9C">
        <w:rPr>
          <w:rFonts w:ascii="Times New Roman" w:hAnsi="Times New Roman"/>
          <w:sz w:val="24"/>
          <w:szCs w:val="24"/>
          <w:lang w:val="en-GB"/>
        </w:rPr>
        <w:t xml:space="preserve">ain </w:t>
      </w:r>
      <w:r w:rsidR="00E618F5">
        <w:rPr>
          <w:rFonts w:ascii="Times New Roman" w:hAnsi="Times New Roman"/>
          <w:sz w:val="24"/>
          <w:szCs w:val="24"/>
          <w:lang w:val="en-GB"/>
        </w:rPr>
        <w:t>design</w:t>
      </w:r>
      <w:r w:rsidRPr="008C3E9C">
        <w:rPr>
          <w:rFonts w:ascii="Times New Roman" w:hAnsi="Times New Roman"/>
          <w:sz w:val="24"/>
          <w:szCs w:val="24"/>
          <w:lang w:val="en-GB"/>
        </w:rPr>
        <w:t>.</w:t>
      </w:r>
    </w:p>
    <w:p w14:paraId="6C493288" w14:textId="77777777" w:rsidR="0014151E" w:rsidRPr="008C3E9C" w:rsidRDefault="0014151E" w:rsidP="00E045B2">
      <w:pPr>
        <w:spacing w:line="276" w:lineRule="auto"/>
        <w:ind w:right="57"/>
        <w:jc w:val="both"/>
        <w:rPr>
          <w:rFonts w:ascii="Times New Roman" w:hAnsi="Times New Roman"/>
          <w:sz w:val="24"/>
          <w:szCs w:val="24"/>
          <w:lang w:val="en-GB"/>
        </w:rPr>
      </w:pPr>
    </w:p>
    <w:p w14:paraId="4F2480D1" w14:textId="388A0FC9"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88479A" w:rsidRPr="008C3E9C">
        <w:rPr>
          <w:rFonts w:ascii="Times New Roman" w:hAnsi="Times New Roman"/>
          <w:b/>
          <w:sz w:val="24"/>
          <w:szCs w:val="24"/>
          <w:lang w:val="en-GB"/>
        </w:rPr>
        <w:t>Contractor</w:t>
      </w:r>
      <w:r w:rsidRPr="008C3E9C">
        <w:rPr>
          <w:rFonts w:ascii="Times New Roman" w:hAnsi="Times New Roman"/>
          <w:b/>
          <w:sz w:val="24"/>
          <w:szCs w:val="24"/>
          <w:lang w:val="en-GB"/>
        </w:rPr>
        <w:t xml:space="preserve"> </w:t>
      </w:r>
      <w:r w:rsidRPr="008C3E9C">
        <w:rPr>
          <w:rFonts w:ascii="Times New Roman" w:hAnsi="Times New Roman"/>
          <w:sz w:val="24"/>
          <w:szCs w:val="24"/>
          <w:lang w:val="en-GB"/>
        </w:rPr>
        <w:t xml:space="preserve">is any natural person </w:t>
      </w:r>
      <w:r w:rsidR="004F57D0" w:rsidRPr="008C3E9C">
        <w:rPr>
          <w:rFonts w:ascii="Times New Roman" w:hAnsi="Times New Roman"/>
          <w:sz w:val="24"/>
          <w:szCs w:val="24"/>
          <w:lang w:val="en-GB"/>
        </w:rPr>
        <w:t>entitled</w:t>
      </w:r>
      <w:r w:rsidRPr="008C3E9C">
        <w:rPr>
          <w:rFonts w:ascii="Times New Roman" w:hAnsi="Times New Roman"/>
          <w:sz w:val="24"/>
          <w:szCs w:val="24"/>
          <w:lang w:val="en-GB"/>
        </w:rPr>
        <w:t xml:space="preserve"> to provide </w:t>
      </w:r>
      <w:r w:rsidR="00014E03"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services or a legal entity registered to provide </w:t>
      </w:r>
      <w:r w:rsidR="00014E03"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services </w:t>
      </w:r>
      <w:r w:rsidR="00E618F5">
        <w:rPr>
          <w:rFonts w:ascii="Times New Roman" w:hAnsi="Times New Roman"/>
          <w:sz w:val="24"/>
          <w:szCs w:val="24"/>
          <w:lang w:val="en-GB"/>
        </w:rPr>
        <w:t>that has been</w:t>
      </w:r>
      <w:r w:rsidR="00014E03" w:rsidRPr="008C3E9C">
        <w:rPr>
          <w:rFonts w:ascii="Times New Roman" w:hAnsi="Times New Roman"/>
          <w:sz w:val="24"/>
          <w:szCs w:val="24"/>
          <w:lang w:val="en-GB"/>
        </w:rPr>
        <w:t xml:space="preserve"> commission</w:t>
      </w:r>
      <w:r w:rsidR="00E618F5">
        <w:rPr>
          <w:rFonts w:ascii="Times New Roman" w:hAnsi="Times New Roman"/>
          <w:sz w:val="24"/>
          <w:szCs w:val="24"/>
          <w:lang w:val="en-GB"/>
        </w:rPr>
        <w:t>ed</w:t>
      </w:r>
      <w:r w:rsidR="00014E03" w:rsidRPr="008C3E9C">
        <w:rPr>
          <w:rFonts w:ascii="Times New Roman" w:hAnsi="Times New Roman"/>
          <w:sz w:val="24"/>
          <w:szCs w:val="24"/>
          <w:lang w:val="en-GB"/>
        </w:rPr>
        <w:t xml:space="preserve"> </w:t>
      </w:r>
      <w:r w:rsidR="00E618F5">
        <w:rPr>
          <w:rFonts w:ascii="Times New Roman" w:hAnsi="Times New Roman"/>
          <w:sz w:val="24"/>
          <w:szCs w:val="24"/>
          <w:lang w:val="en-GB"/>
        </w:rPr>
        <w:t>to</w:t>
      </w:r>
      <w:r w:rsidR="00014E03" w:rsidRPr="008C3E9C">
        <w:rPr>
          <w:rFonts w:ascii="Times New Roman" w:hAnsi="Times New Roman"/>
          <w:sz w:val="24"/>
          <w:szCs w:val="24"/>
          <w:lang w:val="en-GB"/>
        </w:rPr>
        <w:t xml:space="preserve"> provi</w:t>
      </w:r>
      <w:r w:rsidR="00E618F5">
        <w:rPr>
          <w:rFonts w:ascii="Times New Roman" w:hAnsi="Times New Roman"/>
          <w:sz w:val="24"/>
          <w:szCs w:val="24"/>
          <w:lang w:val="en-GB"/>
        </w:rPr>
        <w:t>de</w:t>
      </w:r>
      <w:r w:rsidRPr="008C3E9C">
        <w:rPr>
          <w:rFonts w:ascii="Times New Roman" w:hAnsi="Times New Roman"/>
          <w:sz w:val="24"/>
          <w:szCs w:val="24"/>
          <w:lang w:val="en-GB"/>
        </w:rPr>
        <w:t xml:space="preserve"> </w:t>
      </w:r>
      <w:r w:rsidR="00014E03"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services, including</w:t>
      </w:r>
      <w:r w:rsidR="00E618F5">
        <w:rPr>
          <w:rFonts w:ascii="Times New Roman" w:hAnsi="Times New Roman"/>
          <w:sz w:val="24"/>
          <w:szCs w:val="24"/>
          <w:lang w:val="en-GB"/>
        </w:rPr>
        <w:t>,</w:t>
      </w:r>
      <w:r w:rsidRPr="008C3E9C">
        <w:rPr>
          <w:rFonts w:ascii="Times New Roman" w:hAnsi="Times New Roman"/>
          <w:sz w:val="24"/>
          <w:szCs w:val="24"/>
          <w:lang w:val="en-GB"/>
        </w:rPr>
        <w:t xml:space="preserve"> but not limited to</w:t>
      </w:r>
      <w:r w:rsidR="00E618F5">
        <w:rPr>
          <w:rFonts w:ascii="Times New Roman" w:hAnsi="Times New Roman"/>
          <w:sz w:val="24"/>
          <w:szCs w:val="24"/>
          <w:lang w:val="en-GB"/>
        </w:rPr>
        <w:t>,</w:t>
      </w:r>
      <w:r w:rsidRPr="008C3E9C">
        <w:rPr>
          <w:rFonts w:ascii="Times New Roman" w:hAnsi="Times New Roman"/>
          <w:sz w:val="24"/>
          <w:szCs w:val="24"/>
          <w:lang w:val="en-GB"/>
        </w:rPr>
        <w:t xml:space="preserve"> planning, design, supervision, technical </w:t>
      </w:r>
      <w:r w:rsidR="001E25E0">
        <w:rPr>
          <w:rFonts w:ascii="Times New Roman" w:hAnsi="Times New Roman"/>
          <w:sz w:val="24"/>
          <w:szCs w:val="24"/>
          <w:lang w:val="en-GB"/>
        </w:rPr>
        <w:t>consulting</w:t>
      </w:r>
      <w:r w:rsidRPr="008C3E9C">
        <w:rPr>
          <w:rFonts w:ascii="Times New Roman" w:hAnsi="Times New Roman"/>
          <w:sz w:val="24"/>
          <w:szCs w:val="24"/>
          <w:lang w:val="en-GB"/>
        </w:rPr>
        <w:t xml:space="preserve"> of investors regardless of how the Contracting </w:t>
      </w:r>
      <w:r w:rsidR="00E618F5">
        <w:rPr>
          <w:rFonts w:ascii="Times New Roman" w:hAnsi="Times New Roman"/>
          <w:sz w:val="24"/>
          <w:szCs w:val="24"/>
          <w:lang w:val="en-GB"/>
        </w:rPr>
        <w:t>p</w:t>
      </w:r>
      <w:r w:rsidRPr="008C3E9C">
        <w:rPr>
          <w:rFonts w:ascii="Times New Roman" w:hAnsi="Times New Roman"/>
          <w:sz w:val="24"/>
          <w:szCs w:val="24"/>
          <w:lang w:val="en-GB"/>
        </w:rPr>
        <w:t>arties have mutually named each other in their communication.</w:t>
      </w:r>
    </w:p>
    <w:p w14:paraId="466EC40B" w14:textId="77777777" w:rsidR="0014151E" w:rsidRPr="008C3E9C" w:rsidRDefault="0014151E" w:rsidP="00E045B2">
      <w:pPr>
        <w:spacing w:line="276" w:lineRule="auto"/>
        <w:ind w:right="57"/>
        <w:jc w:val="both"/>
        <w:rPr>
          <w:rFonts w:ascii="Times New Roman" w:hAnsi="Times New Roman"/>
          <w:sz w:val="24"/>
          <w:szCs w:val="24"/>
          <w:lang w:val="en-GB"/>
        </w:rPr>
      </w:pPr>
    </w:p>
    <w:p w14:paraId="2263A5FA" w14:textId="3BA7C2A5"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012D35" w:rsidRPr="008C3E9C">
        <w:rPr>
          <w:rFonts w:ascii="Times New Roman" w:hAnsi="Times New Roman"/>
          <w:b/>
          <w:sz w:val="24"/>
          <w:szCs w:val="24"/>
          <w:lang w:val="en-GB"/>
        </w:rPr>
        <w:t>S</w:t>
      </w:r>
      <w:r w:rsidRPr="008C3E9C">
        <w:rPr>
          <w:rFonts w:ascii="Times New Roman" w:hAnsi="Times New Roman"/>
          <w:b/>
          <w:sz w:val="24"/>
          <w:szCs w:val="24"/>
          <w:lang w:val="en-GB"/>
        </w:rPr>
        <w:t xml:space="preserve">upplier of works </w:t>
      </w:r>
      <w:r w:rsidRPr="008C3E9C">
        <w:rPr>
          <w:rFonts w:ascii="Times New Roman" w:hAnsi="Times New Roman"/>
          <w:sz w:val="24"/>
          <w:szCs w:val="24"/>
          <w:lang w:val="en-GB"/>
        </w:rPr>
        <w:t xml:space="preserve">is a legal or natural person who has been commissioned by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to </w:t>
      </w:r>
      <w:r w:rsidR="00897F16">
        <w:rPr>
          <w:rFonts w:ascii="Times New Roman" w:hAnsi="Times New Roman"/>
          <w:sz w:val="24"/>
          <w:szCs w:val="24"/>
          <w:lang w:val="en-GB"/>
        </w:rPr>
        <w:t>execute</w:t>
      </w:r>
      <w:r w:rsidRPr="008C3E9C">
        <w:rPr>
          <w:rFonts w:ascii="Times New Roman" w:hAnsi="Times New Roman"/>
          <w:sz w:val="24"/>
          <w:szCs w:val="24"/>
          <w:lang w:val="en-GB"/>
        </w:rPr>
        <w:t xml:space="preserve"> the works </w:t>
      </w:r>
      <w:r w:rsidR="004246BD">
        <w:rPr>
          <w:rFonts w:ascii="Times New Roman" w:hAnsi="Times New Roman"/>
          <w:sz w:val="24"/>
          <w:szCs w:val="24"/>
          <w:lang w:val="en-GB"/>
        </w:rPr>
        <w:t>based on the design</w:t>
      </w:r>
      <w:r w:rsidRPr="008C3E9C">
        <w:rPr>
          <w:rFonts w:ascii="Times New Roman" w:hAnsi="Times New Roman"/>
          <w:sz w:val="24"/>
          <w:szCs w:val="24"/>
          <w:lang w:val="en-GB"/>
        </w:rPr>
        <w:t xml:space="preserve">, i.e. the party who </w:t>
      </w:r>
      <w:r w:rsidR="004246BD">
        <w:rPr>
          <w:rFonts w:ascii="Times New Roman" w:hAnsi="Times New Roman"/>
          <w:sz w:val="24"/>
          <w:szCs w:val="24"/>
          <w:lang w:val="en-GB"/>
        </w:rPr>
        <w:t>will build</w:t>
      </w:r>
      <w:r w:rsidRPr="008C3E9C">
        <w:rPr>
          <w:rFonts w:ascii="Times New Roman" w:hAnsi="Times New Roman"/>
          <w:sz w:val="24"/>
          <w:szCs w:val="24"/>
          <w:lang w:val="en-GB"/>
        </w:rPr>
        <w:t xml:space="preserve"> or </w:t>
      </w:r>
      <w:r w:rsidR="00897F16">
        <w:rPr>
          <w:rFonts w:ascii="Times New Roman" w:hAnsi="Times New Roman"/>
          <w:sz w:val="24"/>
          <w:szCs w:val="24"/>
          <w:lang w:val="en-GB"/>
        </w:rPr>
        <w:t xml:space="preserve">execute </w:t>
      </w:r>
      <w:r w:rsidRPr="008C3E9C">
        <w:rPr>
          <w:rFonts w:ascii="Times New Roman" w:hAnsi="Times New Roman"/>
          <w:sz w:val="24"/>
          <w:szCs w:val="24"/>
          <w:lang w:val="en-GB"/>
        </w:rPr>
        <w:t xml:space="preserve">the works </w:t>
      </w:r>
      <w:r w:rsidR="00897F16">
        <w:rPr>
          <w:rFonts w:ascii="Times New Roman" w:hAnsi="Times New Roman"/>
          <w:sz w:val="24"/>
          <w:szCs w:val="24"/>
          <w:lang w:val="en-GB"/>
        </w:rPr>
        <w:t>in line with</w:t>
      </w:r>
      <w:r w:rsidRPr="008C3E9C">
        <w:rPr>
          <w:rFonts w:ascii="Times New Roman" w:hAnsi="Times New Roman"/>
          <w:sz w:val="24"/>
          <w:szCs w:val="24"/>
          <w:lang w:val="en-GB"/>
        </w:rPr>
        <w:t xml:space="preserve"> the </w:t>
      </w:r>
      <w:r w:rsidR="00897F16">
        <w:rPr>
          <w:rFonts w:ascii="Times New Roman" w:hAnsi="Times New Roman"/>
          <w:sz w:val="24"/>
          <w:szCs w:val="24"/>
          <w:lang w:val="en-GB"/>
        </w:rPr>
        <w:t>design</w:t>
      </w:r>
      <w:r w:rsidRPr="008C3E9C">
        <w:rPr>
          <w:rFonts w:ascii="Times New Roman" w:hAnsi="Times New Roman"/>
          <w:sz w:val="24"/>
          <w:szCs w:val="24"/>
          <w:lang w:val="en-GB"/>
        </w:rPr>
        <w:t>.</w:t>
      </w:r>
    </w:p>
    <w:p w14:paraId="63E32256" w14:textId="77777777" w:rsidR="0014151E" w:rsidRPr="008C3E9C" w:rsidRDefault="0014151E" w:rsidP="00E045B2">
      <w:pPr>
        <w:spacing w:line="276" w:lineRule="auto"/>
        <w:ind w:right="57"/>
        <w:jc w:val="both"/>
        <w:rPr>
          <w:rFonts w:ascii="Times New Roman" w:hAnsi="Times New Roman"/>
          <w:sz w:val="24"/>
          <w:szCs w:val="24"/>
          <w:lang w:val="en-GB"/>
        </w:rPr>
      </w:pPr>
    </w:p>
    <w:p w14:paraId="1BA93821" w14:textId="1CDBC92A"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Pr="008C3E9C">
        <w:rPr>
          <w:rFonts w:ascii="Times New Roman" w:hAnsi="Times New Roman"/>
          <w:b/>
          <w:sz w:val="24"/>
          <w:szCs w:val="24"/>
          <w:lang w:val="en-GB"/>
        </w:rPr>
        <w:t xml:space="preserve">Supervision </w:t>
      </w:r>
      <w:r w:rsidR="00897F16">
        <w:rPr>
          <w:rFonts w:ascii="Times New Roman" w:hAnsi="Times New Roman"/>
          <w:b/>
          <w:sz w:val="24"/>
          <w:szCs w:val="24"/>
          <w:lang w:val="en-GB"/>
        </w:rPr>
        <w:t>over</w:t>
      </w:r>
      <w:r w:rsidRPr="008C3E9C">
        <w:rPr>
          <w:rFonts w:ascii="Times New Roman" w:hAnsi="Times New Roman"/>
          <w:b/>
          <w:sz w:val="24"/>
          <w:szCs w:val="24"/>
          <w:lang w:val="en-GB"/>
        </w:rPr>
        <w:t xml:space="preserve"> the execution of works</w:t>
      </w:r>
      <w:r w:rsidRPr="008C3E9C">
        <w:rPr>
          <w:rFonts w:ascii="Times New Roman" w:hAnsi="Times New Roman"/>
          <w:sz w:val="24"/>
          <w:szCs w:val="24"/>
          <w:lang w:val="en-GB"/>
        </w:rPr>
        <w:t xml:space="preserve"> is a type of expert service whereby the </w:t>
      </w:r>
      <w:r w:rsidR="001F6707" w:rsidRPr="008C3E9C">
        <w:rPr>
          <w:rFonts w:ascii="Times New Roman" w:hAnsi="Times New Roman"/>
          <w:sz w:val="24"/>
          <w:szCs w:val="24"/>
          <w:lang w:val="en-GB"/>
        </w:rPr>
        <w:t xml:space="preserve">building </w:t>
      </w:r>
      <w:r w:rsidRPr="008C3E9C">
        <w:rPr>
          <w:rFonts w:ascii="Times New Roman" w:hAnsi="Times New Roman"/>
          <w:sz w:val="24"/>
          <w:szCs w:val="24"/>
          <w:lang w:val="en-GB"/>
        </w:rPr>
        <w:t xml:space="preserve">is supervised and it may consist of professional supervision as defined by the </w:t>
      </w:r>
      <w:r w:rsidR="001F6707" w:rsidRPr="008C3E9C">
        <w:rPr>
          <w:rFonts w:ascii="Times New Roman" w:hAnsi="Times New Roman"/>
          <w:sz w:val="24"/>
          <w:szCs w:val="24"/>
          <w:lang w:val="en-GB"/>
        </w:rPr>
        <w:t>Building</w:t>
      </w:r>
      <w:r w:rsidRPr="008C3E9C">
        <w:rPr>
          <w:rFonts w:ascii="Times New Roman" w:hAnsi="Times New Roman"/>
          <w:sz w:val="24"/>
          <w:szCs w:val="24"/>
          <w:lang w:val="en-GB"/>
        </w:rPr>
        <w:t xml:space="preserve"> Act, as well as control of the supplier of works' </w:t>
      </w:r>
      <w:r w:rsidR="00826AE0">
        <w:rPr>
          <w:rFonts w:ascii="Times New Roman" w:hAnsi="Times New Roman"/>
          <w:sz w:val="24"/>
          <w:szCs w:val="24"/>
          <w:lang w:val="en-GB"/>
        </w:rPr>
        <w:t xml:space="preserve">compliance with </w:t>
      </w:r>
      <w:r w:rsidRPr="008C3E9C">
        <w:rPr>
          <w:rFonts w:ascii="Times New Roman" w:hAnsi="Times New Roman"/>
          <w:sz w:val="24"/>
          <w:szCs w:val="24"/>
          <w:lang w:val="en-GB"/>
        </w:rPr>
        <w:t xml:space="preserve">contractual obligations </w:t>
      </w:r>
      <w:r w:rsidR="00826AE0">
        <w:rPr>
          <w:rFonts w:ascii="Times New Roman" w:hAnsi="Times New Roman"/>
          <w:sz w:val="24"/>
          <w:szCs w:val="24"/>
          <w:lang w:val="en-GB"/>
        </w:rPr>
        <w:t xml:space="preserve">in respect of </w:t>
      </w:r>
      <w:r w:rsidRPr="008C3E9C">
        <w:rPr>
          <w:rFonts w:ascii="Times New Roman" w:hAnsi="Times New Roman"/>
          <w:sz w:val="24"/>
          <w:szCs w:val="24"/>
          <w:lang w:val="en-GB"/>
        </w:rPr>
        <w:t>the investor and t</w:t>
      </w:r>
      <w:r w:rsidR="001E25E0">
        <w:rPr>
          <w:rFonts w:ascii="Times New Roman" w:hAnsi="Times New Roman"/>
          <w:sz w:val="24"/>
          <w:szCs w:val="24"/>
          <w:lang w:val="en-GB"/>
        </w:rPr>
        <w:t>he t</w:t>
      </w:r>
      <w:r w:rsidRPr="008C3E9C">
        <w:rPr>
          <w:rFonts w:ascii="Times New Roman" w:hAnsi="Times New Roman"/>
          <w:sz w:val="24"/>
          <w:szCs w:val="24"/>
          <w:lang w:val="en-GB"/>
        </w:rPr>
        <w:t xml:space="preserve">aking </w:t>
      </w:r>
      <w:r w:rsidR="001E25E0">
        <w:rPr>
          <w:rFonts w:ascii="Times New Roman" w:hAnsi="Times New Roman"/>
          <w:sz w:val="24"/>
          <w:szCs w:val="24"/>
          <w:lang w:val="en-GB"/>
        </w:rPr>
        <w:t xml:space="preserve">of </w:t>
      </w:r>
      <w:r w:rsidRPr="008C3E9C">
        <w:rPr>
          <w:rFonts w:ascii="Times New Roman" w:hAnsi="Times New Roman"/>
          <w:sz w:val="24"/>
          <w:szCs w:val="24"/>
          <w:lang w:val="en-GB"/>
        </w:rPr>
        <w:t xml:space="preserve">appropriate measures for </w:t>
      </w:r>
      <w:r w:rsidR="001E25E0">
        <w:rPr>
          <w:rFonts w:ascii="Times New Roman" w:hAnsi="Times New Roman"/>
          <w:sz w:val="24"/>
          <w:szCs w:val="24"/>
          <w:lang w:val="en-GB"/>
        </w:rPr>
        <w:t>meeting</w:t>
      </w:r>
      <w:r w:rsidRPr="008C3E9C">
        <w:rPr>
          <w:rFonts w:ascii="Times New Roman" w:hAnsi="Times New Roman"/>
          <w:sz w:val="24"/>
          <w:szCs w:val="24"/>
          <w:lang w:val="en-GB"/>
        </w:rPr>
        <w:t xml:space="preserve"> th</w:t>
      </w:r>
      <w:r w:rsidR="001E25E0">
        <w:rPr>
          <w:rFonts w:ascii="Times New Roman" w:hAnsi="Times New Roman"/>
          <w:sz w:val="24"/>
          <w:szCs w:val="24"/>
          <w:lang w:val="en-GB"/>
        </w:rPr>
        <w:t>o</w:t>
      </w:r>
      <w:r w:rsidRPr="008C3E9C">
        <w:rPr>
          <w:rFonts w:ascii="Times New Roman" w:hAnsi="Times New Roman"/>
          <w:sz w:val="24"/>
          <w:szCs w:val="24"/>
          <w:lang w:val="en-GB"/>
        </w:rPr>
        <w:t>se obligations.</w:t>
      </w:r>
    </w:p>
    <w:p w14:paraId="45DAF945" w14:textId="77777777" w:rsidR="0014151E" w:rsidRPr="008C3E9C" w:rsidRDefault="0014151E" w:rsidP="00E045B2">
      <w:pPr>
        <w:spacing w:line="276" w:lineRule="auto"/>
        <w:ind w:right="57"/>
        <w:jc w:val="both"/>
        <w:rPr>
          <w:rFonts w:ascii="Times New Roman" w:hAnsi="Times New Roman"/>
          <w:sz w:val="24"/>
          <w:szCs w:val="24"/>
          <w:lang w:val="en-GB"/>
        </w:rPr>
      </w:pPr>
    </w:p>
    <w:p w14:paraId="7C999724" w14:textId="6CFE9311"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Pr="008C3E9C">
        <w:rPr>
          <w:rFonts w:ascii="Times New Roman" w:hAnsi="Times New Roman"/>
          <w:b/>
          <w:sz w:val="24"/>
          <w:szCs w:val="24"/>
          <w:lang w:val="en-GB"/>
        </w:rPr>
        <w:t>Survey</w:t>
      </w:r>
      <w:r w:rsidR="005D52A4" w:rsidRPr="008C3E9C">
        <w:rPr>
          <w:rFonts w:ascii="Times New Roman" w:hAnsi="Times New Roman"/>
          <w:b/>
          <w:sz w:val="24"/>
          <w:szCs w:val="24"/>
          <w:lang w:val="en-GB"/>
        </w:rPr>
        <w:t>ing</w:t>
      </w:r>
      <w:r w:rsidRPr="008C3E9C">
        <w:rPr>
          <w:rFonts w:ascii="Times New Roman" w:hAnsi="Times New Roman"/>
          <w:b/>
          <w:sz w:val="24"/>
          <w:szCs w:val="24"/>
          <w:lang w:val="en-GB"/>
        </w:rPr>
        <w:t xml:space="preserve"> engineer</w:t>
      </w:r>
      <w:r w:rsidRPr="008C3E9C">
        <w:rPr>
          <w:rFonts w:ascii="Times New Roman" w:hAnsi="Times New Roman"/>
          <w:sz w:val="24"/>
          <w:szCs w:val="24"/>
          <w:lang w:val="en-GB"/>
        </w:rPr>
        <w:t xml:space="preserve"> is a natural person who according to a special law has the right to use the professional title </w:t>
      </w:r>
      <w:r w:rsidR="00826AE0">
        <w:rPr>
          <w:rFonts w:ascii="Times New Roman" w:hAnsi="Times New Roman"/>
          <w:sz w:val="24"/>
          <w:szCs w:val="24"/>
          <w:lang w:val="en-GB"/>
        </w:rPr>
        <w:t>"</w:t>
      </w:r>
      <w:r w:rsidR="004F57D0" w:rsidRPr="008C3E9C">
        <w:rPr>
          <w:rFonts w:ascii="Times New Roman" w:hAnsi="Times New Roman"/>
          <w:sz w:val="24"/>
          <w:szCs w:val="24"/>
          <w:lang w:val="en-GB"/>
        </w:rPr>
        <w:t>certified</w:t>
      </w:r>
      <w:r w:rsidRPr="008C3E9C">
        <w:rPr>
          <w:rFonts w:ascii="Times New Roman" w:hAnsi="Times New Roman"/>
          <w:sz w:val="24"/>
          <w:szCs w:val="24"/>
          <w:lang w:val="en-GB"/>
        </w:rPr>
        <w:t xml:space="preserve"> </w:t>
      </w:r>
      <w:r w:rsidR="0088479A" w:rsidRPr="008C3E9C">
        <w:rPr>
          <w:rFonts w:ascii="Times New Roman" w:hAnsi="Times New Roman"/>
          <w:sz w:val="24"/>
          <w:szCs w:val="24"/>
          <w:lang w:val="en-GB"/>
        </w:rPr>
        <w:t>Contractor</w:t>
      </w:r>
      <w:r w:rsidR="00826AE0">
        <w:rPr>
          <w:rFonts w:ascii="Times New Roman" w:hAnsi="Times New Roman"/>
          <w:sz w:val="24"/>
          <w:szCs w:val="24"/>
          <w:lang w:val="en-GB"/>
        </w:rPr>
        <w:t>"</w:t>
      </w:r>
      <w:r w:rsidRPr="008C3E9C">
        <w:rPr>
          <w:rFonts w:ascii="Times New Roman" w:hAnsi="Times New Roman"/>
          <w:sz w:val="24"/>
          <w:szCs w:val="24"/>
          <w:lang w:val="en-GB"/>
        </w:rPr>
        <w:t xml:space="preserve"> or </w:t>
      </w:r>
      <w:r w:rsidR="00826AE0">
        <w:rPr>
          <w:rFonts w:ascii="Times New Roman" w:hAnsi="Times New Roman"/>
          <w:sz w:val="24"/>
          <w:szCs w:val="24"/>
          <w:lang w:val="en-GB"/>
        </w:rPr>
        <w:t>"</w:t>
      </w:r>
      <w:r w:rsidR="00014E03" w:rsidRPr="008C3E9C">
        <w:rPr>
          <w:rFonts w:ascii="Times New Roman" w:hAnsi="Times New Roman"/>
          <w:sz w:val="24"/>
          <w:szCs w:val="24"/>
          <w:lang w:val="en-GB"/>
        </w:rPr>
        <w:t>certified architect</w:t>
      </w:r>
      <w:r w:rsidR="00826AE0">
        <w:rPr>
          <w:rFonts w:ascii="Times New Roman" w:hAnsi="Times New Roman"/>
          <w:sz w:val="24"/>
          <w:szCs w:val="24"/>
          <w:lang w:val="en-GB"/>
        </w:rPr>
        <w:t>"</w:t>
      </w:r>
      <w:r w:rsidRPr="008C3E9C">
        <w:rPr>
          <w:rFonts w:ascii="Times New Roman" w:hAnsi="Times New Roman"/>
          <w:sz w:val="24"/>
          <w:szCs w:val="24"/>
          <w:lang w:val="en-GB"/>
        </w:rPr>
        <w:t xml:space="preserve"> and performs on behalf of the investor the expert supervision of the construction.</w:t>
      </w:r>
    </w:p>
    <w:p w14:paraId="2B48406F" w14:textId="77777777" w:rsidR="0014151E" w:rsidRPr="008C3E9C" w:rsidRDefault="0014151E" w:rsidP="00E045B2">
      <w:pPr>
        <w:spacing w:line="276" w:lineRule="auto"/>
        <w:ind w:right="57"/>
        <w:jc w:val="both"/>
        <w:rPr>
          <w:rFonts w:ascii="Times New Roman" w:hAnsi="Times New Roman"/>
          <w:sz w:val="24"/>
          <w:szCs w:val="24"/>
          <w:lang w:val="en-GB"/>
        </w:rPr>
      </w:pPr>
    </w:p>
    <w:p w14:paraId="0DDC9BA6" w14:textId="48060597"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012D35" w:rsidRPr="008C3E9C">
        <w:rPr>
          <w:rFonts w:ascii="Times New Roman" w:hAnsi="Times New Roman"/>
          <w:b/>
          <w:sz w:val="24"/>
          <w:szCs w:val="24"/>
          <w:lang w:val="en-GB"/>
        </w:rPr>
        <w:t>F</w:t>
      </w:r>
      <w:r w:rsidRPr="008C3E9C">
        <w:rPr>
          <w:rFonts w:ascii="Times New Roman" w:hAnsi="Times New Roman"/>
          <w:b/>
          <w:sz w:val="24"/>
          <w:szCs w:val="24"/>
          <w:lang w:val="en-GB"/>
        </w:rPr>
        <w:t>ee</w:t>
      </w:r>
      <w:r w:rsidRPr="008C3E9C">
        <w:rPr>
          <w:rFonts w:ascii="Times New Roman" w:hAnsi="Times New Roman"/>
          <w:sz w:val="24"/>
          <w:szCs w:val="24"/>
          <w:lang w:val="en-GB"/>
        </w:rPr>
        <w:t xml:space="preserve"> is the price paid for the service performed.</w:t>
      </w:r>
    </w:p>
    <w:p w14:paraId="634BE10E" w14:textId="77777777" w:rsidR="0014151E" w:rsidRPr="008C3E9C" w:rsidRDefault="0014151E" w:rsidP="00E045B2">
      <w:pPr>
        <w:spacing w:line="276" w:lineRule="auto"/>
        <w:ind w:right="57"/>
        <w:jc w:val="both"/>
        <w:rPr>
          <w:rFonts w:ascii="Times New Roman" w:hAnsi="Times New Roman"/>
          <w:sz w:val="24"/>
          <w:szCs w:val="24"/>
          <w:lang w:val="en-GB"/>
        </w:rPr>
      </w:pPr>
    </w:p>
    <w:p w14:paraId="7105C74D" w14:textId="7208A0F3"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88479A" w:rsidRPr="008C3E9C">
        <w:rPr>
          <w:rFonts w:ascii="Times New Roman" w:hAnsi="Times New Roman"/>
          <w:b/>
          <w:sz w:val="24"/>
          <w:szCs w:val="24"/>
          <w:lang w:val="en-GB"/>
        </w:rPr>
        <w:t>Contracting party</w:t>
      </w:r>
      <w:r w:rsidRPr="008C3E9C">
        <w:rPr>
          <w:rFonts w:ascii="Times New Roman" w:hAnsi="Times New Roman"/>
          <w:sz w:val="24"/>
          <w:szCs w:val="24"/>
          <w:lang w:val="en-GB"/>
        </w:rPr>
        <w:t xml:space="preserve"> is a party that concludes a contract for the provision of </w:t>
      </w:r>
      <w:r w:rsidR="00826AE0">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services requested by it.</w:t>
      </w:r>
    </w:p>
    <w:p w14:paraId="05BBC06C" w14:textId="77777777" w:rsidR="0014151E" w:rsidRPr="008C3E9C" w:rsidRDefault="0014151E" w:rsidP="00E045B2">
      <w:pPr>
        <w:spacing w:line="276" w:lineRule="auto"/>
        <w:ind w:right="57"/>
        <w:jc w:val="both"/>
        <w:rPr>
          <w:rFonts w:ascii="Times New Roman" w:hAnsi="Times New Roman"/>
          <w:sz w:val="24"/>
          <w:szCs w:val="24"/>
          <w:lang w:val="en-GB"/>
        </w:rPr>
      </w:pPr>
    </w:p>
    <w:p w14:paraId="0ED1B4FF" w14:textId="2D475039"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012D35" w:rsidRPr="008C3E9C">
        <w:rPr>
          <w:rFonts w:ascii="Times New Roman" w:hAnsi="Times New Roman"/>
          <w:b/>
          <w:sz w:val="24"/>
          <w:szCs w:val="24"/>
          <w:lang w:val="en-GB"/>
        </w:rPr>
        <w:t>H</w:t>
      </w:r>
      <w:r w:rsidRPr="008C3E9C">
        <w:rPr>
          <w:rFonts w:ascii="Times New Roman" w:hAnsi="Times New Roman"/>
          <w:b/>
          <w:sz w:val="24"/>
          <w:szCs w:val="24"/>
          <w:lang w:val="en-GB"/>
        </w:rPr>
        <w:t>ourly rate</w:t>
      </w:r>
      <w:r w:rsidRPr="008C3E9C">
        <w:rPr>
          <w:rFonts w:ascii="Times New Roman" w:hAnsi="Times New Roman"/>
          <w:sz w:val="24"/>
          <w:szCs w:val="24"/>
          <w:lang w:val="en-GB"/>
        </w:rPr>
        <w:t xml:space="preserve"> is the average price of an hour of service provided by everybody involved in the project, and includes all fees and salaries, software license fees, computer and other equipment depreciation, rent or amortization of premises, profits and taxes, travel expenses, insurance and other indirect costs of administration, accounting, bookkeeping and similar.</w:t>
      </w:r>
    </w:p>
    <w:p w14:paraId="1E19523C" w14:textId="77777777" w:rsidR="0014151E" w:rsidRPr="008C3E9C" w:rsidRDefault="0014151E" w:rsidP="00E045B2">
      <w:pPr>
        <w:spacing w:line="276" w:lineRule="auto"/>
        <w:ind w:right="57"/>
        <w:jc w:val="both"/>
        <w:rPr>
          <w:rFonts w:ascii="Times New Roman" w:hAnsi="Times New Roman"/>
          <w:sz w:val="24"/>
          <w:szCs w:val="24"/>
          <w:lang w:val="en-GB"/>
        </w:rPr>
      </w:pPr>
    </w:p>
    <w:p w14:paraId="4C749918" w14:textId="762C9C8B"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012D35" w:rsidRPr="008C3E9C">
        <w:rPr>
          <w:rFonts w:ascii="Times New Roman" w:hAnsi="Times New Roman"/>
          <w:b/>
          <w:sz w:val="24"/>
          <w:szCs w:val="24"/>
          <w:lang w:val="en-GB"/>
        </w:rPr>
        <w:t>D</w:t>
      </w:r>
      <w:r w:rsidRPr="008C3E9C">
        <w:rPr>
          <w:rFonts w:ascii="Times New Roman" w:hAnsi="Times New Roman"/>
          <w:b/>
          <w:sz w:val="24"/>
          <w:szCs w:val="24"/>
          <w:lang w:val="en-GB"/>
        </w:rPr>
        <w:t>esigner</w:t>
      </w:r>
      <w:r w:rsidR="005D52A4" w:rsidRPr="008C3E9C">
        <w:rPr>
          <w:rFonts w:ascii="Times New Roman" w:hAnsi="Times New Roman"/>
          <w:b/>
          <w:sz w:val="24"/>
          <w:szCs w:val="24"/>
          <w:lang w:val="en-GB"/>
        </w:rPr>
        <w:t xml:space="preserve"> (</w:t>
      </w:r>
      <w:r w:rsidR="00122334" w:rsidRPr="008C3E9C">
        <w:rPr>
          <w:rFonts w:ascii="Times New Roman" w:hAnsi="Times New Roman"/>
          <w:b/>
          <w:sz w:val="24"/>
          <w:szCs w:val="24"/>
          <w:lang w:val="en-GB"/>
        </w:rPr>
        <w:t>Design Engineer</w:t>
      </w:r>
      <w:r w:rsidR="008C3E9C" w:rsidRPr="008C3E9C">
        <w:rPr>
          <w:rFonts w:ascii="Times New Roman" w:hAnsi="Times New Roman"/>
          <w:b/>
          <w:sz w:val="24"/>
          <w:szCs w:val="24"/>
          <w:lang w:val="en-GB"/>
        </w:rPr>
        <w:t xml:space="preserve">) </w:t>
      </w:r>
      <w:r w:rsidR="008C3E9C" w:rsidRPr="008C3E9C">
        <w:rPr>
          <w:rFonts w:ascii="Times New Roman" w:hAnsi="Times New Roman"/>
          <w:sz w:val="24"/>
          <w:szCs w:val="24"/>
          <w:lang w:val="en-GB"/>
        </w:rPr>
        <w:t>is</w:t>
      </w:r>
      <w:r w:rsidRPr="008C3E9C">
        <w:rPr>
          <w:rFonts w:ascii="Times New Roman" w:hAnsi="Times New Roman"/>
          <w:sz w:val="24"/>
          <w:szCs w:val="24"/>
          <w:lang w:val="en-GB"/>
        </w:rPr>
        <w:t xml:space="preserve"> a natural person who </w:t>
      </w:r>
      <w:r w:rsidR="00CE6683" w:rsidRPr="008C3E9C">
        <w:rPr>
          <w:rFonts w:ascii="Times New Roman" w:hAnsi="Times New Roman"/>
          <w:sz w:val="24"/>
          <w:szCs w:val="24"/>
          <w:lang w:val="en-GB"/>
        </w:rPr>
        <w:t>pursuant</w:t>
      </w:r>
      <w:r w:rsidRPr="008C3E9C">
        <w:rPr>
          <w:rFonts w:ascii="Times New Roman" w:hAnsi="Times New Roman"/>
          <w:sz w:val="24"/>
          <w:szCs w:val="24"/>
          <w:lang w:val="en-GB"/>
        </w:rPr>
        <w:t xml:space="preserve"> to a special </w:t>
      </w:r>
      <w:r w:rsidR="00CE6683" w:rsidRPr="008C3E9C">
        <w:rPr>
          <w:rFonts w:ascii="Times New Roman" w:hAnsi="Times New Roman"/>
          <w:sz w:val="24"/>
          <w:szCs w:val="24"/>
          <w:lang w:val="en-GB"/>
        </w:rPr>
        <w:t>act is entitled</w:t>
      </w:r>
      <w:r w:rsidRPr="008C3E9C">
        <w:rPr>
          <w:rFonts w:ascii="Times New Roman" w:hAnsi="Times New Roman"/>
          <w:sz w:val="24"/>
          <w:szCs w:val="24"/>
          <w:lang w:val="en-GB"/>
        </w:rPr>
        <w:t xml:space="preserve"> to use the professional title </w:t>
      </w:r>
      <w:r w:rsidR="00CE6683" w:rsidRPr="008C3E9C">
        <w:rPr>
          <w:rFonts w:ascii="Times New Roman" w:hAnsi="Times New Roman"/>
          <w:sz w:val="24"/>
          <w:szCs w:val="24"/>
          <w:lang w:val="en-GB"/>
        </w:rPr>
        <w:t>„</w:t>
      </w:r>
      <w:r w:rsidR="00014E03" w:rsidRPr="008C3E9C">
        <w:rPr>
          <w:rFonts w:ascii="Times New Roman" w:hAnsi="Times New Roman"/>
          <w:sz w:val="24"/>
          <w:szCs w:val="24"/>
          <w:lang w:val="en-GB"/>
        </w:rPr>
        <w:t>certified architect</w:t>
      </w:r>
      <w:r w:rsidR="00CE6683" w:rsidRPr="008C3E9C">
        <w:rPr>
          <w:rFonts w:ascii="Times New Roman" w:hAnsi="Times New Roman"/>
          <w:sz w:val="24"/>
          <w:szCs w:val="24"/>
          <w:lang w:val="en-GB"/>
        </w:rPr>
        <w:t>“</w:t>
      </w:r>
      <w:r w:rsidRPr="008C3E9C">
        <w:rPr>
          <w:rFonts w:ascii="Times New Roman" w:hAnsi="Times New Roman"/>
          <w:sz w:val="24"/>
          <w:szCs w:val="24"/>
          <w:lang w:val="en-GB"/>
        </w:rPr>
        <w:t xml:space="preserve"> or </w:t>
      </w:r>
      <w:r w:rsidR="00CE6683" w:rsidRPr="008C3E9C">
        <w:rPr>
          <w:rFonts w:ascii="Times New Roman" w:hAnsi="Times New Roman"/>
          <w:sz w:val="24"/>
          <w:szCs w:val="24"/>
          <w:lang w:val="en-GB"/>
        </w:rPr>
        <w:t>„</w:t>
      </w:r>
      <w:r w:rsidR="00014E03" w:rsidRPr="008C3E9C">
        <w:rPr>
          <w:rFonts w:ascii="Times New Roman" w:hAnsi="Times New Roman"/>
          <w:sz w:val="24"/>
          <w:szCs w:val="24"/>
          <w:lang w:val="en-GB"/>
        </w:rPr>
        <w:t xml:space="preserve">certified </w:t>
      </w:r>
      <w:r w:rsidR="008C3E9C" w:rsidRPr="008C3E9C">
        <w:rPr>
          <w:rFonts w:ascii="Times New Roman" w:hAnsi="Times New Roman"/>
          <w:sz w:val="24"/>
          <w:szCs w:val="24"/>
          <w:lang w:val="en-GB"/>
        </w:rPr>
        <w:t>engineer</w:t>
      </w:r>
      <w:r w:rsidR="00CE6683" w:rsidRPr="008C3E9C">
        <w:rPr>
          <w:rFonts w:ascii="Times New Roman" w:hAnsi="Times New Roman"/>
          <w:sz w:val="24"/>
          <w:szCs w:val="24"/>
          <w:lang w:val="en-GB"/>
        </w:rPr>
        <w:t>“.</w:t>
      </w:r>
    </w:p>
    <w:p w14:paraId="30220AA2" w14:textId="77777777" w:rsidR="0014151E" w:rsidRPr="008C3E9C" w:rsidRDefault="0014151E" w:rsidP="00E045B2">
      <w:pPr>
        <w:spacing w:line="276" w:lineRule="auto"/>
        <w:ind w:right="57"/>
        <w:jc w:val="both"/>
        <w:rPr>
          <w:rFonts w:ascii="Times New Roman" w:hAnsi="Times New Roman"/>
          <w:sz w:val="24"/>
          <w:szCs w:val="24"/>
          <w:lang w:val="en-GB"/>
        </w:rPr>
      </w:pPr>
    </w:p>
    <w:p w14:paraId="24FEA552" w14:textId="50149F64"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Pr="008C3E9C">
        <w:rPr>
          <w:rFonts w:ascii="Times New Roman" w:hAnsi="Times New Roman"/>
          <w:b/>
          <w:sz w:val="24"/>
          <w:szCs w:val="24"/>
          <w:lang w:val="en-GB"/>
        </w:rPr>
        <w:t>Design</w:t>
      </w:r>
      <w:r w:rsidR="005108E1" w:rsidRPr="008C3E9C">
        <w:rPr>
          <w:rFonts w:ascii="Times New Roman" w:hAnsi="Times New Roman"/>
          <w:b/>
          <w:sz w:val="24"/>
          <w:szCs w:val="24"/>
          <w:lang w:val="en-GB"/>
        </w:rPr>
        <w:t xml:space="preserve"> supervision </w:t>
      </w:r>
      <w:r w:rsidRPr="008C3E9C">
        <w:rPr>
          <w:rFonts w:ascii="Times New Roman" w:hAnsi="Times New Roman"/>
          <w:sz w:val="24"/>
          <w:szCs w:val="24"/>
          <w:lang w:val="en-GB"/>
        </w:rPr>
        <w:t xml:space="preserve">is the </w:t>
      </w:r>
      <w:r w:rsidR="005108E1" w:rsidRPr="008C3E9C">
        <w:rPr>
          <w:rFonts w:ascii="Times New Roman" w:hAnsi="Times New Roman"/>
          <w:sz w:val="24"/>
          <w:szCs w:val="24"/>
          <w:lang w:val="en-GB"/>
        </w:rPr>
        <w:t>supervising</w:t>
      </w:r>
      <w:r w:rsidRPr="008C3E9C">
        <w:rPr>
          <w:rFonts w:ascii="Times New Roman" w:hAnsi="Times New Roman"/>
          <w:sz w:val="24"/>
          <w:szCs w:val="24"/>
          <w:lang w:val="en-GB"/>
        </w:rPr>
        <w:t xml:space="preserve"> of the details of design and performance.</w:t>
      </w:r>
    </w:p>
    <w:p w14:paraId="581904AB" w14:textId="77777777" w:rsidR="0014151E" w:rsidRPr="008C3E9C" w:rsidRDefault="0014151E" w:rsidP="00E045B2">
      <w:pPr>
        <w:spacing w:line="276" w:lineRule="auto"/>
        <w:ind w:right="57"/>
        <w:jc w:val="both"/>
        <w:rPr>
          <w:rFonts w:ascii="Times New Roman" w:hAnsi="Times New Roman"/>
          <w:sz w:val="24"/>
          <w:szCs w:val="24"/>
          <w:lang w:val="en-GB"/>
        </w:rPr>
      </w:pPr>
    </w:p>
    <w:p w14:paraId="52D4F1B5" w14:textId="42EB2B94"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012D35" w:rsidRPr="008C3E9C">
        <w:rPr>
          <w:rFonts w:ascii="Times New Roman" w:hAnsi="Times New Roman"/>
          <w:b/>
          <w:sz w:val="24"/>
          <w:szCs w:val="24"/>
          <w:lang w:val="en-GB"/>
        </w:rPr>
        <w:t>P</w:t>
      </w:r>
      <w:r w:rsidR="00CE6683" w:rsidRPr="008C3E9C">
        <w:rPr>
          <w:rFonts w:ascii="Times New Roman" w:hAnsi="Times New Roman"/>
          <w:b/>
          <w:sz w:val="24"/>
          <w:szCs w:val="24"/>
          <w:lang w:val="en-GB"/>
        </w:rPr>
        <w:t>roject d</w:t>
      </w:r>
      <w:r w:rsidR="00F92B98" w:rsidRPr="008C3E9C">
        <w:rPr>
          <w:rFonts w:ascii="Times New Roman" w:hAnsi="Times New Roman"/>
          <w:b/>
          <w:sz w:val="24"/>
          <w:szCs w:val="24"/>
          <w:lang w:val="en-GB"/>
        </w:rPr>
        <w:t>ocuments</w:t>
      </w:r>
      <w:r w:rsidR="008C3E9C">
        <w:rPr>
          <w:rFonts w:ascii="Times New Roman" w:hAnsi="Times New Roman"/>
          <w:sz w:val="24"/>
          <w:szCs w:val="24"/>
          <w:lang w:val="en-GB"/>
        </w:rPr>
        <w:t xml:space="preserve"> mean</w:t>
      </w:r>
      <w:r w:rsidR="001E25E0">
        <w:rPr>
          <w:rFonts w:ascii="Times New Roman" w:hAnsi="Times New Roman"/>
          <w:sz w:val="24"/>
          <w:szCs w:val="24"/>
          <w:lang w:val="en-GB"/>
        </w:rPr>
        <w:t>s</w:t>
      </w:r>
      <w:r w:rsidRPr="008C3E9C">
        <w:rPr>
          <w:rFonts w:ascii="Times New Roman" w:hAnsi="Times New Roman"/>
          <w:sz w:val="24"/>
          <w:szCs w:val="24"/>
          <w:lang w:val="en-GB"/>
        </w:rPr>
        <w:t xml:space="preserve"> every </w:t>
      </w:r>
      <w:r w:rsidR="005108E1" w:rsidRPr="008C3E9C">
        <w:rPr>
          <w:rFonts w:ascii="Times New Roman" w:hAnsi="Times New Roman"/>
          <w:sz w:val="24"/>
          <w:szCs w:val="24"/>
          <w:lang w:val="en-GB"/>
        </w:rPr>
        <w:t>plan</w:t>
      </w:r>
      <w:r w:rsidRPr="008C3E9C">
        <w:rPr>
          <w:rFonts w:ascii="Times New Roman" w:hAnsi="Times New Roman"/>
          <w:sz w:val="24"/>
          <w:szCs w:val="24"/>
          <w:lang w:val="en-GB"/>
        </w:rPr>
        <w:t xml:space="preserve"> (written, computerized, pictorial, graphic) w</w:t>
      </w:r>
      <w:r w:rsidR="00F92B98" w:rsidRPr="008C3E9C">
        <w:rPr>
          <w:rFonts w:ascii="Times New Roman" w:hAnsi="Times New Roman"/>
          <w:sz w:val="24"/>
          <w:szCs w:val="24"/>
          <w:lang w:val="en-GB"/>
        </w:rPr>
        <w:t>hose performance is the subject-</w:t>
      </w:r>
      <w:r w:rsidRPr="008C3E9C">
        <w:rPr>
          <w:rFonts w:ascii="Times New Roman" w:hAnsi="Times New Roman"/>
          <w:sz w:val="24"/>
          <w:szCs w:val="24"/>
          <w:lang w:val="en-GB"/>
        </w:rPr>
        <w:t xml:space="preserve">matter of a contract for the provision of </w:t>
      </w:r>
      <w:r w:rsidR="00F92B98"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services. </w:t>
      </w:r>
    </w:p>
    <w:p w14:paraId="4E498192" w14:textId="77777777" w:rsidR="0014151E" w:rsidRPr="008C3E9C" w:rsidRDefault="0014151E" w:rsidP="00E045B2">
      <w:pPr>
        <w:spacing w:line="276" w:lineRule="auto"/>
        <w:ind w:right="57"/>
        <w:jc w:val="both"/>
        <w:rPr>
          <w:rFonts w:ascii="Times New Roman" w:hAnsi="Times New Roman"/>
          <w:sz w:val="24"/>
          <w:szCs w:val="24"/>
          <w:lang w:val="en-GB"/>
        </w:rPr>
      </w:pPr>
    </w:p>
    <w:p w14:paraId="74FCAF8D" w14:textId="52F2B638"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012D35" w:rsidRPr="008C3E9C">
        <w:rPr>
          <w:rFonts w:ascii="Times New Roman" w:hAnsi="Times New Roman"/>
          <w:b/>
          <w:sz w:val="24"/>
          <w:szCs w:val="24"/>
          <w:lang w:val="en-GB"/>
        </w:rPr>
        <w:t>P</w:t>
      </w:r>
      <w:r w:rsidRPr="008C3E9C">
        <w:rPr>
          <w:rFonts w:ascii="Times New Roman" w:hAnsi="Times New Roman"/>
          <w:b/>
          <w:sz w:val="24"/>
          <w:szCs w:val="24"/>
          <w:lang w:val="en-GB"/>
        </w:rPr>
        <w:t>roject assignment</w:t>
      </w:r>
      <w:r w:rsidRPr="008C3E9C">
        <w:rPr>
          <w:rFonts w:ascii="Times New Roman" w:hAnsi="Times New Roman"/>
          <w:sz w:val="24"/>
          <w:szCs w:val="24"/>
          <w:lang w:val="en-GB"/>
        </w:rPr>
        <w:t xml:space="preserve"> specifies the </w:t>
      </w:r>
      <w:r w:rsidR="0088479A" w:rsidRPr="008C3E9C">
        <w:rPr>
          <w:rFonts w:ascii="Times New Roman" w:hAnsi="Times New Roman"/>
          <w:sz w:val="24"/>
          <w:szCs w:val="24"/>
          <w:lang w:val="en-GB"/>
        </w:rPr>
        <w:t>Contracting party</w:t>
      </w:r>
      <w:r w:rsidR="005108E1" w:rsidRPr="008C3E9C">
        <w:rPr>
          <w:rFonts w:ascii="Times New Roman" w:hAnsi="Times New Roman"/>
          <w:sz w:val="24"/>
          <w:szCs w:val="24"/>
          <w:lang w:val="en-GB"/>
        </w:rPr>
        <w:t xml:space="preserve">'s </w:t>
      </w:r>
      <w:r w:rsidRPr="008C3E9C">
        <w:rPr>
          <w:rFonts w:ascii="Times New Roman" w:hAnsi="Times New Roman"/>
          <w:sz w:val="24"/>
          <w:szCs w:val="24"/>
          <w:lang w:val="en-GB"/>
        </w:rPr>
        <w:t xml:space="preserve">basic requirements in terms of facilities or works, provides general information and basic elements for the purpose of approaching further work or phases. In case the project assignment is not sufficiently regulated by the contract, the </w:t>
      </w:r>
      <w:r w:rsidR="009C18AF">
        <w:rPr>
          <w:rFonts w:ascii="Times New Roman" w:hAnsi="Times New Roman"/>
          <w:sz w:val="24"/>
          <w:szCs w:val="24"/>
          <w:lang w:val="en-GB"/>
        </w:rPr>
        <w:t>Ordinance on the Standard of Architectural Services</w:t>
      </w:r>
      <w:r w:rsidR="005108E1" w:rsidRPr="008C3E9C">
        <w:rPr>
          <w:rFonts w:ascii="Times New Roman" w:hAnsi="Times New Roman"/>
          <w:sz w:val="24"/>
          <w:szCs w:val="24"/>
          <w:lang w:val="en-GB"/>
        </w:rPr>
        <w:t xml:space="preserve"> shall apply as </w:t>
      </w:r>
      <w:r w:rsidRPr="008C3E9C">
        <w:rPr>
          <w:rFonts w:ascii="Times New Roman" w:hAnsi="Times New Roman"/>
          <w:sz w:val="24"/>
          <w:szCs w:val="24"/>
          <w:lang w:val="en-GB"/>
        </w:rPr>
        <w:t xml:space="preserve">appropriate. </w:t>
      </w:r>
    </w:p>
    <w:p w14:paraId="1CE7BB8C" w14:textId="77777777" w:rsidR="0014151E" w:rsidRPr="008C3E9C" w:rsidRDefault="0014151E" w:rsidP="00E045B2">
      <w:pPr>
        <w:spacing w:line="276" w:lineRule="auto"/>
        <w:ind w:right="57"/>
        <w:jc w:val="both"/>
        <w:rPr>
          <w:rFonts w:ascii="Times New Roman" w:hAnsi="Times New Roman"/>
          <w:sz w:val="24"/>
          <w:szCs w:val="24"/>
          <w:lang w:val="en-GB"/>
        </w:rPr>
      </w:pPr>
    </w:p>
    <w:p w14:paraId="01129F23" w14:textId="6C4ABE82" w:rsidR="0014151E" w:rsidRPr="00B831D7" w:rsidRDefault="0014151E" w:rsidP="00E045B2">
      <w:pPr>
        <w:spacing w:line="276" w:lineRule="auto"/>
        <w:ind w:right="57"/>
        <w:jc w:val="both"/>
        <w:rPr>
          <w:rFonts w:ascii="Times New Roman" w:hAnsi="Times New Roman"/>
          <w:sz w:val="24"/>
          <w:szCs w:val="24"/>
          <w:lang w:val="en-GB"/>
        </w:rPr>
      </w:pPr>
      <w:r w:rsidRPr="00B831D7">
        <w:rPr>
          <w:rFonts w:ascii="Times New Roman" w:hAnsi="Times New Roman"/>
          <w:sz w:val="24"/>
          <w:szCs w:val="24"/>
          <w:lang w:val="en-GB"/>
        </w:rPr>
        <w:t>-</w:t>
      </w:r>
      <w:r w:rsidR="00F92B98" w:rsidRPr="00B831D7">
        <w:rPr>
          <w:rFonts w:ascii="Times New Roman" w:hAnsi="Times New Roman"/>
          <w:sz w:val="24"/>
          <w:szCs w:val="24"/>
          <w:lang w:val="en-GB"/>
        </w:rPr>
        <w:t xml:space="preserve"> </w:t>
      </w:r>
      <w:r w:rsidR="00F92B98" w:rsidRPr="00B831D7">
        <w:rPr>
          <w:rFonts w:ascii="Times New Roman" w:hAnsi="Times New Roman"/>
          <w:b/>
          <w:sz w:val="24"/>
          <w:szCs w:val="24"/>
          <w:lang w:val="en-GB"/>
        </w:rPr>
        <w:t>Design auditor</w:t>
      </w:r>
      <w:r w:rsidR="00F92B98" w:rsidRPr="00B831D7">
        <w:rPr>
          <w:rFonts w:ascii="Times New Roman" w:hAnsi="Times New Roman"/>
          <w:sz w:val="24"/>
          <w:szCs w:val="24"/>
          <w:lang w:val="en-GB"/>
        </w:rPr>
        <w:t xml:space="preserve"> (</w:t>
      </w:r>
      <w:r w:rsidR="004B3EEB" w:rsidRPr="00B831D7">
        <w:rPr>
          <w:rFonts w:ascii="Times New Roman" w:hAnsi="Times New Roman"/>
          <w:b/>
          <w:sz w:val="24"/>
          <w:szCs w:val="24"/>
          <w:lang w:val="en-GB"/>
        </w:rPr>
        <w:t>Reviewer</w:t>
      </w:r>
      <w:r w:rsidR="008C3E9C" w:rsidRPr="00B831D7">
        <w:rPr>
          <w:rFonts w:ascii="Times New Roman" w:hAnsi="Times New Roman"/>
          <w:b/>
          <w:sz w:val="24"/>
          <w:szCs w:val="24"/>
          <w:lang w:val="en-GB"/>
        </w:rPr>
        <w:t xml:space="preserve">) </w:t>
      </w:r>
      <w:r w:rsidR="008C3E9C" w:rsidRPr="00B831D7">
        <w:rPr>
          <w:rFonts w:ascii="Times New Roman" w:hAnsi="Times New Roman"/>
          <w:sz w:val="24"/>
          <w:szCs w:val="24"/>
          <w:lang w:val="en-GB"/>
        </w:rPr>
        <w:t>is</w:t>
      </w:r>
      <w:r w:rsidRPr="00B831D7">
        <w:rPr>
          <w:rFonts w:ascii="Times New Roman" w:hAnsi="Times New Roman"/>
          <w:sz w:val="24"/>
          <w:szCs w:val="24"/>
          <w:lang w:val="en-GB"/>
        </w:rPr>
        <w:t xml:space="preserve"> a natural person </w:t>
      </w:r>
      <w:r w:rsidR="008C3E9C" w:rsidRPr="00B831D7">
        <w:rPr>
          <w:rFonts w:ascii="Times New Roman" w:hAnsi="Times New Roman"/>
          <w:sz w:val="24"/>
          <w:szCs w:val="24"/>
          <w:lang w:val="en-GB"/>
        </w:rPr>
        <w:t xml:space="preserve">entitled </w:t>
      </w:r>
      <w:r w:rsidRPr="00B831D7">
        <w:rPr>
          <w:rFonts w:ascii="Times New Roman" w:hAnsi="Times New Roman"/>
          <w:sz w:val="24"/>
          <w:szCs w:val="24"/>
          <w:lang w:val="en-GB"/>
        </w:rPr>
        <w:t xml:space="preserve">to control projects. </w:t>
      </w:r>
    </w:p>
    <w:p w14:paraId="426FBACF" w14:textId="77777777" w:rsidR="0014151E" w:rsidRPr="00B831D7" w:rsidRDefault="0014151E" w:rsidP="00E045B2">
      <w:pPr>
        <w:spacing w:line="276" w:lineRule="auto"/>
        <w:ind w:right="57"/>
        <w:jc w:val="both"/>
        <w:rPr>
          <w:rFonts w:ascii="Times New Roman" w:hAnsi="Times New Roman"/>
          <w:sz w:val="24"/>
          <w:szCs w:val="24"/>
          <w:lang w:val="en-GB"/>
        </w:rPr>
      </w:pPr>
    </w:p>
    <w:p w14:paraId="535E80C6" w14:textId="05AA70D9" w:rsidR="0014151E" w:rsidRPr="00B831D7" w:rsidRDefault="0014151E" w:rsidP="00E045B2">
      <w:pPr>
        <w:spacing w:line="276" w:lineRule="auto"/>
        <w:ind w:right="57"/>
        <w:jc w:val="both"/>
        <w:rPr>
          <w:rFonts w:ascii="Times New Roman" w:hAnsi="Times New Roman"/>
          <w:sz w:val="24"/>
          <w:szCs w:val="24"/>
          <w:lang w:val="en-GB"/>
        </w:rPr>
      </w:pPr>
      <w:r w:rsidRPr="00B831D7">
        <w:rPr>
          <w:rFonts w:ascii="Times New Roman" w:hAnsi="Times New Roman"/>
          <w:sz w:val="24"/>
          <w:szCs w:val="24"/>
          <w:lang w:val="en-GB"/>
        </w:rPr>
        <w:t xml:space="preserve">- </w:t>
      </w:r>
      <w:r w:rsidRPr="00B831D7">
        <w:rPr>
          <w:rFonts w:ascii="Times New Roman" w:hAnsi="Times New Roman"/>
          <w:b/>
          <w:sz w:val="24"/>
          <w:szCs w:val="24"/>
          <w:lang w:val="en-GB"/>
        </w:rPr>
        <w:t xml:space="preserve">Technical </w:t>
      </w:r>
      <w:r w:rsidR="00F92B98" w:rsidRPr="00B831D7">
        <w:rPr>
          <w:rFonts w:ascii="Times New Roman" w:hAnsi="Times New Roman"/>
          <w:b/>
          <w:sz w:val="24"/>
          <w:szCs w:val="24"/>
          <w:lang w:val="en-GB"/>
        </w:rPr>
        <w:t xml:space="preserve">consulting </w:t>
      </w:r>
      <w:r w:rsidR="00CE6683" w:rsidRPr="00B831D7">
        <w:rPr>
          <w:rFonts w:ascii="Times New Roman" w:hAnsi="Times New Roman"/>
          <w:b/>
          <w:sz w:val="24"/>
          <w:szCs w:val="24"/>
          <w:lang w:val="en-GB"/>
        </w:rPr>
        <w:t xml:space="preserve">services </w:t>
      </w:r>
      <w:r w:rsidR="00F92B98" w:rsidRPr="00B831D7">
        <w:rPr>
          <w:rFonts w:ascii="Times New Roman" w:hAnsi="Times New Roman"/>
          <w:b/>
          <w:sz w:val="24"/>
          <w:szCs w:val="24"/>
          <w:lang w:val="en-GB"/>
        </w:rPr>
        <w:t>of i</w:t>
      </w:r>
      <w:r w:rsidRPr="00B831D7">
        <w:rPr>
          <w:rFonts w:ascii="Times New Roman" w:hAnsi="Times New Roman"/>
          <w:b/>
          <w:sz w:val="24"/>
          <w:szCs w:val="24"/>
          <w:lang w:val="en-GB"/>
        </w:rPr>
        <w:t>nvestors</w:t>
      </w:r>
      <w:r w:rsidRPr="00B831D7">
        <w:rPr>
          <w:rFonts w:ascii="Times New Roman" w:hAnsi="Times New Roman"/>
          <w:sz w:val="24"/>
          <w:szCs w:val="24"/>
          <w:lang w:val="en-GB"/>
        </w:rPr>
        <w:t xml:space="preserve"> is a type of expert service </w:t>
      </w:r>
      <w:r w:rsidR="00EC0A26" w:rsidRPr="00B831D7">
        <w:rPr>
          <w:rFonts w:ascii="Times New Roman" w:hAnsi="Times New Roman"/>
          <w:sz w:val="24"/>
          <w:szCs w:val="24"/>
          <w:lang w:val="en-GB"/>
        </w:rPr>
        <w:t>provided</w:t>
      </w:r>
      <w:r w:rsidRPr="00B831D7">
        <w:rPr>
          <w:rFonts w:ascii="Times New Roman" w:hAnsi="Times New Roman"/>
          <w:sz w:val="24"/>
          <w:szCs w:val="24"/>
          <w:lang w:val="en-GB"/>
        </w:rPr>
        <w:t xml:space="preserve"> </w:t>
      </w:r>
      <w:r w:rsidR="00EC0A26" w:rsidRPr="00B831D7">
        <w:rPr>
          <w:rFonts w:ascii="Times New Roman" w:hAnsi="Times New Roman"/>
          <w:sz w:val="24"/>
          <w:szCs w:val="24"/>
          <w:lang w:val="en-GB"/>
        </w:rPr>
        <w:t xml:space="preserve">to </w:t>
      </w:r>
      <w:r w:rsidRPr="00B831D7">
        <w:rPr>
          <w:rFonts w:ascii="Times New Roman" w:hAnsi="Times New Roman"/>
          <w:sz w:val="24"/>
          <w:szCs w:val="24"/>
          <w:lang w:val="en-GB"/>
        </w:rPr>
        <w:t xml:space="preserve">an investor </w:t>
      </w:r>
      <w:r w:rsidR="00EC0A26" w:rsidRPr="00B831D7">
        <w:rPr>
          <w:rFonts w:ascii="Times New Roman" w:hAnsi="Times New Roman"/>
          <w:sz w:val="24"/>
          <w:szCs w:val="24"/>
          <w:lang w:val="en-GB"/>
        </w:rPr>
        <w:t xml:space="preserve">advising him </w:t>
      </w:r>
      <w:r w:rsidRPr="00B831D7">
        <w:rPr>
          <w:rFonts w:ascii="Times New Roman" w:hAnsi="Times New Roman"/>
          <w:sz w:val="24"/>
          <w:szCs w:val="24"/>
          <w:lang w:val="en-GB"/>
        </w:rPr>
        <w:t xml:space="preserve">before and during the </w:t>
      </w:r>
      <w:r w:rsidR="00EC0A26" w:rsidRPr="00B831D7">
        <w:rPr>
          <w:rFonts w:ascii="Times New Roman" w:hAnsi="Times New Roman"/>
          <w:sz w:val="24"/>
          <w:szCs w:val="24"/>
          <w:lang w:val="en-GB"/>
        </w:rPr>
        <w:t>performance</w:t>
      </w:r>
      <w:r w:rsidRPr="00B831D7">
        <w:rPr>
          <w:rFonts w:ascii="Times New Roman" w:hAnsi="Times New Roman"/>
          <w:sz w:val="24"/>
          <w:szCs w:val="24"/>
          <w:lang w:val="en-GB"/>
        </w:rPr>
        <w:t xml:space="preserve"> of</w:t>
      </w:r>
      <w:r w:rsidR="00EC0A26" w:rsidRPr="00B831D7">
        <w:rPr>
          <w:rFonts w:ascii="Times New Roman" w:hAnsi="Times New Roman"/>
          <w:sz w:val="24"/>
          <w:szCs w:val="24"/>
          <w:lang w:val="en-GB"/>
        </w:rPr>
        <w:t xml:space="preserve"> tasks pursuant to</w:t>
      </w:r>
      <w:r w:rsidRPr="00B831D7">
        <w:rPr>
          <w:rFonts w:ascii="Times New Roman" w:hAnsi="Times New Roman"/>
          <w:sz w:val="24"/>
          <w:szCs w:val="24"/>
          <w:lang w:val="en-GB"/>
        </w:rPr>
        <w:t xml:space="preserve"> this Ordinance</w:t>
      </w:r>
      <w:r w:rsidR="00EC0A26" w:rsidRPr="00B831D7">
        <w:rPr>
          <w:rFonts w:ascii="Times New Roman" w:hAnsi="Times New Roman"/>
          <w:sz w:val="24"/>
          <w:szCs w:val="24"/>
          <w:lang w:val="en-GB"/>
        </w:rPr>
        <w:t>,</w:t>
      </w:r>
      <w:r w:rsidRPr="00B831D7">
        <w:rPr>
          <w:rFonts w:ascii="Times New Roman" w:hAnsi="Times New Roman"/>
          <w:sz w:val="24"/>
          <w:szCs w:val="24"/>
          <w:lang w:val="en-GB"/>
        </w:rPr>
        <w:t xml:space="preserve"> or during the </w:t>
      </w:r>
      <w:r w:rsidR="00EC0A26" w:rsidRPr="00B831D7">
        <w:rPr>
          <w:rFonts w:ascii="Times New Roman" w:hAnsi="Times New Roman"/>
          <w:sz w:val="24"/>
          <w:szCs w:val="24"/>
          <w:lang w:val="en-GB"/>
        </w:rPr>
        <w:t xml:space="preserve">execution of works </w:t>
      </w:r>
      <w:r w:rsidRPr="00B831D7">
        <w:rPr>
          <w:rFonts w:ascii="Times New Roman" w:hAnsi="Times New Roman"/>
          <w:sz w:val="24"/>
          <w:szCs w:val="24"/>
          <w:lang w:val="en-GB"/>
        </w:rPr>
        <w:t>(</w:t>
      </w:r>
      <w:r w:rsidR="00EC0A26" w:rsidRPr="00B831D7">
        <w:rPr>
          <w:rFonts w:ascii="Times New Roman" w:hAnsi="Times New Roman"/>
          <w:sz w:val="24"/>
          <w:szCs w:val="24"/>
          <w:lang w:val="en-GB"/>
        </w:rPr>
        <w:t xml:space="preserve">during the </w:t>
      </w:r>
      <w:r w:rsidRPr="00B831D7">
        <w:rPr>
          <w:rFonts w:ascii="Times New Roman" w:hAnsi="Times New Roman"/>
          <w:sz w:val="24"/>
          <w:szCs w:val="24"/>
          <w:lang w:val="en-GB"/>
        </w:rPr>
        <w:t xml:space="preserve">construction process) </w:t>
      </w:r>
      <w:r w:rsidR="00EC0A26" w:rsidRPr="00B831D7">
        <w:rPr>
          <w:rFonts w:ascii="Times New Roman" w:hAnsi="Times New Roman"/>
          <w:sz w:val="24"/>
          <w:szCs w:val="24"/>
          <w:lang w:val="en-GB"/>
        </w:rPr>
        <w:t xml:space="preserve">so as </w:t>
      </w:r>
      <w:r w:rsidRPr="00B831D7">
        <w:rPr>
          <w:rFonts w:ascii="Times New Roman" w:hAnsi="Times New Roman"/>
          <w:sz w:val="24"/>
          <w:szCs w:val="24"/>
          <w:lang w:val="en-GB"/>
        </w:rPr>
        <w:t xml:space="preserve">to ensure </w:t>
      </w:r>
      <w:r w:rsidR="00EC0A26" w:rsidRPr="00B831D7">
        <w:rPr>
          <w:rFonts w:ascii="Times New Roman" w:hAnsi="Times New Roman"/>
          <w:sz w:val="24"/>
          <w:szCs w:val="24"/>
          <w:lang w:val="en-GB"/>
        </w:rPr>
        <w:t xml:space="preserve">that </w:t>
      </w:r>
      <w:r w:rsidRPr="00B831D7">
        <w:rPr>
          <w:rFonts w:ascii="Times New Roman" w:hAnsi="Times New Roman"/>
          <w:sz w:val="24"/>
          <w:szCs w:val="24"/>
          <w:lang w:val="en-GB"/>
        </w:rPr>
        <w:t xml:space="preserve">the </w:t>
      </w:r>
      <w:r w:rsidR="00BF00F1" w:rsidRPr="00B831D7">
        <w:rPr>
          <w:rFonts w:ascii="Times New Roman" w:hAnsi="Times New Roman"/>
          <w:sz w:val="24"/>
          <w:szCs w:val="24"/>
          <w:lang w:val="en-GB"/>
        </w:rPr>
        <w:t>concept</w:t>
      </w:r>
      <w:r w:rsidRPr="00B831D7">
        <w:rPr>
          <w:rFonts w:ascii="Times New Roman" w:hAnsi="Times New Roman"/>
          <w:sz w:val="24"/>
          <w:szCs w:val="24"/>
          <w:lang w:val="en-GB"/>
        </w:rPr>
        <w:t xml:space="preserve"> of the building </w:t>
      </w:r>
      <w:r w:rsidR="00EC0A26" w:rsidRPr="00B831D7">
        <w:rPr>
          <w:rFonts w:ascii="Times New Roman" w:hAnsi="Times New Roman"/>
          <w:sz w:val="24"/>
          <w:szCs w:val="24"/>
          <w:lang w:val="en-GB"/>
        </w:rPr>
        <w:t xml:space="preserve">as </w:t>
      </w:r>
      <w:r w:rsidRPr="00B831D7">
        <w:rPr>
          <w:rFonts w:ascii="Times New Roman" w:hAnsi="Times New Roman"/>
          <w:sz w:val="24"/>
          <w:szCs w:val="24"/>
          <w:lang w:val="en-GB"/>
        </w:rPr>
        <w:t xml:space="preserve">determined by the building permit </w:t>
      </w:r>
      <w:r w:rsidR="00EC0A26" w:rsidRPr="00B831D7">
        <w:rPr>
          <w:rFonts w:ascii="Times New Roman" w:hAnsi="Times New Roman"/>
          <w:sz w:val="24"/>
          <w:szCs w:val="24"/>
          <w:lang w:val="en-GB"/>
        </w:rPr>
        <w:t xml:space="preserve">be realized </w:t>
      </w:r>
      <w:r w:rsidRPr="00B831D7">
        <w:rPr>
          <w:rFonts w:ascii="Times New Roman" w:hAnsi="Times New Roman"/>
          <w:sz w:val="24"/>
          <w:szCs w:val="24"/>
          <w:lang w:val="en-GB"/>
        </w:rPr>
        <w:t xml:space="preserve">and </w:t>
      </w:r>
      <w:r w:rsidR="00EC0A26" w:rsidRPr="00B831D7">
        <w:rPr>
          <w:rFonts w:ascii="Times New Roman" w:hAnsi="Times New Roman"/>
          <w:sz w:val="24"/>
          <w:szCs w:val="24"/>
          <w:lang w:val="en-GB"/>
        </w:rPr>
        <w:t>that</w:t>
      </w:r>
      <w:r w:rsidRPr="00B831D7">
        <w:rPr>
          <w:rFonts w:ascii="Times New Roman" w:hAnsi="Times New Roman"/>
          <w:sz w:val="24"/>
          <w:szCs w:val="24"/>
          <w:lang w:val="en-GB"/>
        </w:rPr>
        <w:t xml:space="preserve"> works </w:t>
      </w:r>
      <w:r w:rsidR="00EC0A26" w:rsidRPr="00B831D7">
        <w:rPr>
          <w:rFonts w:ascii="Times New Roman" w:hAnsi="Times New Roman"/>
          <w:sz w:val="24"/>
          <w:szCs w:val="24"/>
          <w:lang w:val="en-GB"/>
        </w:rPr>
        <w:t xml:space="preserve">be executed </w:t>
      </w:r>
      <w:r w:rsidRPr="00B831D7">
        <w:rPr>
          <w:rFonts w:ascii="Times New Roman" w:hAnsi="Times New Roman"/>
          <w:sz w:val="24"/>
          <w:szCs w:val="24"/>
          <w:lang w:val="en-GB"/>
        </w:rPr>
        <w:t>in accordance with the regulations</w:t>
      </w:r>
      <w:r w:rsidR="003A2680" w:rsidRPr="00B831D7">
        <w:rPr>
          <w:rFonts w:ascii="Times New Roman" w:hAnsi="Times New Roman"/>
          <w:sz w:val="24"/>
          <w:szCs w:val="24"/>
          <w:lang w:val="en-GB"/>
        </w:rPr>
        <w:t xml:space="preserve"> in force</w:t>
      </w:r>
      <w:r w:rsidRPr="00B831D7">
        <w:rPr>
          <w:rFonts w:ascii="Times New Roman" w:hAnsi="Times New Roman"/>
          <w:sz w:val="24"/>
          <w:szCs w:val="24"/>
          <w:lang w:val="en-GB"/>
        </w:rPr>
        <w:t xml:space="preserve">. The organization of the technical </w:t>
      </w:r>
      <w:r w:rsidR="00EC0A26" w:rsidRPr="00B831D7">
        <w:rPr>
          <w:rFonts w:ascii="Times New Roman" w:hAnsi="Times New Roman"/>
          <w:sz w:val="24"/>
          <w:szCs w:val="24"/>
          <w:lang w:val="en-GB"/>
        </w:rPr>
        <w:t>consulting</w:t>
      </w:r>
      <w:r w:rsidRPr="00B831D7">
        <w:rPr>
          <w:rFonts w:ascii="Times New Roman" w:hAnsi="Times New Roman"/>
          <w:sz w:val="24"/>
          <w:szCs w:val="24"/>
          <w:lang w:val="en-GB"/>
        </w:rPr>
        <w:t xml:space="preserve"> of the investor depends on the type of building</w:t>
      </w:r>
      <w:r w:rsidR="00EC0A26" w:rsidRPr="00B831D7">
        <w:rPr>
          <w:rFonts w:ascii="Times New Roman" w:hAnsi="Times New Roman"/>
          <w:sz w:val="24"/>
          <w:szCs w:val="24"/>
          <w:lang w:val="en-GB"/>
        </w:rPr>
        <w:t>, i.e.</w:t>
      </w:r>
      <w:r w:rsidRPr="00B831D7">
        <w:rPr>
          <w:rFonts w:ascii="Times New Roman" w:hAnsi="Times New Roman"/>
          <w:sz w:val="24"/>
          <w:szCs w:val="24"/>
          <w:lang w:val="en-GB"/>
        </w:rPr>
        <w:t xml:space="preserve"> works, its complexity and size. </w:t>
      </w:r>
    </w:p>
    <w:p w14:paraId="6B7F0E9C" w14:textId="77777777" w:rsidR="0014151E" w:rsidRPr="00B831D7" w:rsidRDefault="0014151E" w:rsidP="00E045B2">
      <w:pPr>
        <w:spacing w:line="276" w:lineRule="auto"/>
        <w:ind w:right="57"/>
        <w:jc w:val="both"/>
        <w:rPr>
          <w:rFonts w:ascii="Times New Roman" w:hAnsi="Times New Roman"/>
          <w:sz w:val="24"/>
          <w:szCs w:val="24"/>
          <w:lang w:val="en-GB"/>
        </w:rPr>
      </w:pPr>
    </w:p>
    <w:p w14:paraId="046058FB" w14:textId="4B983DF6" w:rsidR="0014151E" w:rsidRPr="00B831D7" w:rsidRDefault="0014151E" w:rsidP="00E045B2">
      <w:pPr>
        <w:spacing w:line="276" w:lineRule="auto"/>
        <w:ind w:right="57"/>
        <w:jc w:val="both"/>
        <w:rPr>
          <w:rFonts w:ascii="Times New Roman" w:hAnsi="Times New Roman"/>
          <w:sz w:val="24"/>
          <w:szCs w:val="24"/>
          <w:lang w:val="en-GB"/>
        </w:rPr>
      </w:pPr>
      <w:r w:rsidRPr="00B831D7">
        <w:rPr>
          <w:rFonts w:ascii="Times New Roman" w:hAnsi="Times New Roman"/>
          <w:sz w:val="24"/>
          <w:szCs w:val="24"/>
          <w:lang w:val="en-GB"/>
        </w:rPr>
        <w:t xml:space="preserve">- </w:t>
      </w:r>
      <w:r w:rsidR="00012D35" w:rsidRPr="00B831D7">
        <w:rPr>
          <w:rFonts w:ascii="Times New Roman" w:hAnsi="Times New Roman"/>
          <w:b/>
          <w:sz w:val="24"/>
          <w:szCs w:val="24"/>
          <w:lang w:val="en-GB"/>
        </w:rPr>
        <w:t>C</w:t>
      </w:r>
      <w:r w:rsidRPr="00B831D7">
        <w:rPr>
          <w:rFonts w:ascii="Times New Roman" w:hAnsi="Times New Roman"/>
          <w:b/>
          <w:sz w:val="24"/>
          <w:szCs w:val="24"/>
          <w:lang w:val="en-GB"/>
        </w:rPr>
        <w:t>ontracting parties</w:t>
      </w:r>
      <w:r w:rsidRPr="00B831D7">
        <w:rPr>
          <w:rFonts w:ascii="Times New Roman" w:hAnsi="Times New Roman"/>
          <w:sz w:val="24"/>
          <w:szCs w:val="24"/>
          <w:lang w:val="en-GB"/>
        </w:rPr>
        <w:t xml:space="preserve"> are both the </w:t>
      </w:r>
      <w:r w:rsidR="0088479A" w:rsidRPr="00B831D7">
        <w:rPr>
          <w:rFonts w:ascii="Times New Roman" w:hAnsi="Times New Roman"/>
          <w:sz w:val="24"/>
          <w:szCs w:val="24"/>
          <w:lang w:val="en-GB"/>
        </w:rPr>
        <w:t>Contracting party</w:t>
      </w:r>
      <w:r w:rsidRPr="00B831D7">
        <w:rPr>
          <w:rFonts w:ascii="Times New Roman" w:hAnsi="Times New Roman"/>
          <w:sz w:val="24"/>
          <w:szCs w:val="24"/>
          <w:lang w:val="en-GB"/>
        </w:rPr>
        <w:t xml:space="preserve"> and the </w:t>
      </w:r>
      <w:r w:rsidR="0088479A" w:rsidRPr="00B831D7">
        <w:rPr>
          <w:rFonts w:ascii="Times New Roman" w:hAnsi="Times New Roman"/>
          <w:sz w:val="24"/>
          <w:szCs w:val="24"/>
          <w:lang w:val="en-GB"/>
        </w:rPr>
        <w:t>Contractor</w:t>
      </w:r>
      <w:r w:rsidRPr="00B831D7">
        <w:rPr>
          <w:rFonts w:ascii="Times New Roman" w:hAnsi="Times New Roman"/>
          <w:sz w:val="24"/>
          <w:szCs w:val="24"/>
          <w:lang w:val="en-GB"/>
        </w:rPr>
        <w:t xml:space="preserve">. </w:t>
      </w:r>
    </w:p>
    <w:p w14:paraId="7F4254A5" w14:textId="77777777" w:rsidR="0014151E" w:rsidRPr="00B831D7" w:rsidRDefault="0014151E" w:rsidP="00E045B2">
      <w:pPr>
        <w:spacing w:line="276" w:lineRule="auto"/>
        <w:ind w:right="57"/>
        <w:jc w:val="both"/>
        <w:rPr>
          <w:rFonts w:ascii="Times New Roman" w:hAnsi="Times New Roman"/>
          <w:sz w:val="24"/>
          <w:szCs w:val="24"/>
          <w:lang w:val="en-GB"/>
        </w:rPr>
      </w:pPr>
    </w:p>
    <w:p w14:paraId="2EB63860" w14:textId="379FBA71" w:rsidR="0014151E" w:rsidRPr="008C3E9C" w:rsidRDefault="0014151E" w:rsidP="00E045B2">
      <w:pPr>
        <w:spacing w:line="276" w:lineRule="auto"/>
        <w:ind w:right="57"/>
        <w:jc w:val="both"/>
        <w:rPr>
          <w:rFonts w:ascii="Times New Roman" w:hAnsi="Times New Roman"/>
          <w:sz w:val="24"/>
          <w:szCs w:val="24"/>
          <w:lang w:val="en-GB"/>
        </w:rPr>
      </w:pPr>
      <w:r w:rsidRPr="00B831D7">
        <w:rPr>
          <w:rFonts w:ascii="Times New Roman" w:hAnsi="Times New Roman"/>
          <w:sz w:val="24"/>
          <w:szCs w:val="24"/>
          <w:lang w:val="en-GB"/>
        </w:rPr>
        <w:t xml:space="preserve">- </w:t>
      </w:r>
      <w:r w:rsidRPr="00B831D7">
        <w:rPr>
          <w:rFonts w:ascii="Times New Roman" w:hAnsi="Times New Roman"/>
          <w:b/>
          <w:sz w:val="24"/>
          <w:szCs w:val="24"/>
          <w:lang w:val="en-GB"/>
        </w:rPr>
        <w:t>Interior design</w:t>
      </w:r>
      <w:r w:rsidRPr="00B831D7">
        <w:rPr>
          <w:rFonts w:ascii="Times New Roman" w:hAnsi="Times New Roman"/>
          <w:sz w:val="24"/>
          <w:szCs w:val="24"/>
          <w:lang w:val="en-GB"/>
        </w:rPr>
        <w:t xml:space="preserve"> is the </w:t>
      </w:r>
      <w:r w:rsidR="00CC44A2" w:rsidRPr="00B831D7">
        <w:rPr>
          <w:rFonts w:ascii="Times New Roman" w:hAnsi="Times New Roman"/>
          <w:sz w:val="24"/>
          <w:szCs w:val="24"/>
          <w:lang w:val="en-GB"/>
        </w:rPr>
        <w:t>decoration</w:t>
      </w:r>
      <w:r w:rsidR="00D910FA" w:rsidRPr="00B831D7">
        <w:rPr>
          <w:rFonts w:ascii="Times New Roman" w:hAnsi="Times New Roman"/>
          <w:sz w:val="24"/>
          <w:szCs w:val="24"/>
          <w:lang w:val="en-GB"/>
        </w:rPr>
        <w:t xml:space="preserve"> of the </w:t>
      </w:r>
      <w:r w:rsidRPr="00B831D7">
        <w:rPr>
          <w:rFonts w:ascii="Times New Roman" w:hAnsi="Times New Roman"/>
          <w:sz w:val="24"/>
          <w:szCs w:val="24"/>
          <w:lang w:val="en-GB"/>
        </w:rPr>
        <w:t>interior</w:t>
      </w:r>
      <w:r w:rsidR="00D910FA" w:rsidRPr="00B831D7">
        <w:rPr>
          <w:rFonts w:ascii="Times New Roman" w:hAnsi="Times New Roman"/>
          <w:sz w:val="24"/>
          <w:szCs w:val="24"/>
          <w:lang w:val="en-GB"/>
        </w:rPr>
        <w:t>s of a</w:t>
      </w:r>
      <w:r w:rsidRPr="00B831D7">
        <w:rPr>
          <w:rFonts w:ascii="Times New Roman" w:hAnsi="Times New Roman"/>
          <w:sz w:val="24"/>
          <w:szCs w:val="24"/>
          <w:lang w:val="en-GB"/>
        </w:rPr>
        <w:t xml:space="preserve"> </w:t>
      </w:r>
      <w:r w:rsidR="00D910FA" w:rsidRPr="00B831D7">
        <w:rPr>
          <w:rFonts w:ascii="Times New Roman" w:hAnsi="Times New Roman"/>
          <w:sz w:val="24"/>
          <w:szCs w:val="24"/>
          <w:lang w:val="en-GB"/>
        </w:rPr>
        <w:t xml:space="preserve">space, </w:t>
      </w:r>
      <w:r w:rsidRPr="00B831D7">
        <w:rPr>
          <w:rFonts w:ascii="Times New Roman" w:hAnsi="Times New Roman"/>
          <w:sz w:val="24"/>
          <w:szCs w:val="24"/>
          <w:lang w:val="en-GB"/>
        </w:rPr>
        <w:t xml:space="preserve">or </w:t>
      </w:r>
      <w:r w:rsidR="00D910FA" w:rsidRPr="00B831D7">
        <w:rPr>
          <w:rFonts w:ascii="Times New Roman" w:hAnsi="Times New Roman"/>
          <w:sz w:val="24"/>
          <w:szCs w:val="24"/>
          <w:lang w:val="en-GB"/>
        </w:rPr>
        <w:t>the construction of</w:t>
      </w:r>
      <w:r w:rsidR="00D910FA" w:rsidRPr="00CC44A2">
        <w:rPr>
          <w:rFonts w:ascii="Times New Roman" w:hAnsi="Times New Roman"/>
          <w:sz w:val="24"/>
          <w:szCs w:val="24"/>
          <w:lang w:val="en-GB"/>
        </w:rPr>
        <w:t xml:space="preserve"> interior space</w:t>
      </w:r>
      <w:r w:rsidRPr="00CC44A2">
        <w:rPr>
          <w:rFonts w:ascii="Times New Roman" w:hAnsi="Times New Roman"/>
          <w:sz w:val="24"/>
          <w:szCs w:val="24"/>
          <w:lang w:val="en-GB"/>
        </w:rPr>
        <w:t xml:space="preserve"> without </w:t>
      </w:r>
      <w:r w:rsidR="00D910FA" w:rsidRPr="00CC44A2">
        <w:rPr>
          <w:rFonts w:ascii="Times New Roman" w:hAnsi="Times New Roman"/>
          <w:sz w:val="24"/>
          <w:szCs w:val="24"/>
          <w:lang w:val="en-GB"/>
        </w:rPr>
        <w:t>the performance of major</w:t>
      </w:r>
      <w:r w:rsidR="00EC0A26" w:rsidRPr="00CC44A2">
        <w:rPr>
          <w:rFonts w:ascii="Times New Roman" w:hAnsi="Times New Roman"/>
          <w:sz w:val="24"/>
          <w:szCs w:val="24"/>
          <w:lang w:val="en-GB"/>
        </w:rPr>
        <w:t xml:space="preserve"> interventions into the </w:t>
      </w:r>
      <w:r w:rsidR="00D910FA" w:rsidRPr="00CC44A2">
        <w:rPr>
          <w:rFonts w:ascii="Times New Roman" w:hAnsi="Times New Roman"/>
          <w:sz w:val="24"/>
          <w:szCs w:val="24"/>
          <w:lang w:val="en-GB"/>
        </w:rPr>
        <w:t>construction</w:t>
      </w:r>
      <w:r w:rsidRPr="00CC44A2">
        <w:rPr>
          <w:rFonts w:ascii="Times New Roman" w:hAnsi="Times New Roman"/>
          <w:sz w:val="24"/>
          <w:szCs w:val="24"/>
          <w:lang w:val="en-GB"/>
        </w:rPr>
        <w:t xml:space="preserve"> or </w:t>
      </w:r>
      <w:r w:rsidR="00EC0A26" w:rsidRPr="00CC44A2">
        <w:rPr>
          <w:rFonts w:ascii="Times New Roman" w:hAnsi="Times New Roman"/>
          <w:sz w:val="24"/>
          <w:szCs w:val="24"/>
          <w:lang w:val="en-GB"/>
        </w:rPr>
        <w:t>the initial condition</w:t>
      </w:r>
      <w:r w:rsidRPr="00CC44A2">
        <w:rPr>
          <w:rFonts w:ascii="Times New Roman" w:hAnsi="Times New Roman"/>
          <w:sz w:val="24"/>
          <w:szCs w:val="24"/>
          <w:lang w:val="en-GB"/>
        </w:rPr>
        <w:t>.</w:t>
      </w:r>
      <w:r w:rsidRPr="008C3E9C">
        <w:rPr>
          <w:rFonts w:ascii="Times New Roman" w:hAnsi="Times New Roman"/>
          <w:sz w:val="24"/>
          <w:szCs w:val="24"/>
          <w:lang w:val="en-GB"/>
        </w:rPr>
        <w:t xml:space="preserve"> </w:t>
      </w:r>
    </w:p>
    <w:p w14:paraId="1F9D8D39" w14:textId="77777777" w:rsidR="0014151E" w:rsidRPr="008C3E9C" w:rsidRDefault="0014151E" w:rsidP="00E045B2">
      <w:pPr>
        <w:spacing w:line="276" w:lineRule="auto"/>
        <w:ind w:right="57"/>
        <w:jc w:val="both"/>
        <w:rPr>
          <w:rFonts w:ascii="Times New Roman" w:hAnsi="Times New Roman"/>
          <w:sz w:val="24"/>
          <w:szCs w:val="24"/>
          <w:lang w:val="en-GB"/>
        </w:rPr>
      </w:pPr>
    </w:p>
    <w:p w14:paraId="7A3F8F15" w14:textId="34D961FB"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00012D35" w:rsidRPr="008C3E9C">
        <w:rPr>
          <w:rFonts w:ascii="Times New Roman" w:hAnsi="Times New Roman"/>
          <w:b/>
          <w:sz w:val="24"/>
          <w:szCs w:val="24"/>
          <w:lang w:val="en-GB"/>
        </w:rPr>
        <w:t>S</w:t>
      </w:r>
      <w:r w:rsidRPr="008C3E9C">
        <w:rPr>
          <w:rFonts w:ascii="Times New Roman" w:hAnsi="Times New Roman"/>
          <w:b/>
          <w:sz w:val="24"/>
          <w:szCs w:val="24"/>
          <w:lang w:val="en-GB"/>
        </w:rPr>
        <w:t xml:space="preserve">ervice or </w:t>
      </w:r>
      <w:r w:rsidR="00915B3B">
        <w:rPr>
          <w:rFonts w:ascii="Times New Roman" w:hAnsi="Times New Roman"/>
          <w:b/>
          <w:sz w:val="24"/>
          <w:szCs w:val="24"/>
          <w:lang w:val="en-GB"/>
        </w:rPr>
        <w:t>A</w:t>
      </w:r>
      <w:r w:rsidR="004B3EEB" w:rsidRPr="008C3E9C">
        <w:rPr>
          <w:rFonts w:ascii="Times New Roman" w:hAnsi="Times New Roman"/>
          <w:b/>
          <w:sz w:val="24"/>
          <w:szCs w:val="24"/>
          <w:lang w:val="en-GB"/>
        </w:rPr>
        <w:t>rchitectural</w:t>
      </w:r>
      <w:r w:rsidRPr="008C3E9C">
        <w:rPr>
          <w:rFonts w:ascii="Times New Roman" w:hAnsi="Times New Roman"/>
          <w:b/>
          <w:sz w:val="24"/>
          <w:szCs w:val="24"/>
          <w:lang w:val="en-GB"/>
        </w:rPr>
        <w:t xml:space="preserve"> service</w:t>
      </w:r>
      <w:r w:rsidRPr="008C3E9C">
        <w:rPr>
          <w:rFonts w:ascii="Times New Roman" w:hAnsi="Times New Roman"/>
          <w:sz w:val="24"/>
          <w:szCs w:val="24"/>
          <w:lang w:val="en-GB"/>
        </w:rPr>
        <w:t xml:space="preserve"> is the performance of </w:t>
      </w:r>
      <w:r w:rsidR="00253680" w:rsidRPr="008C3E9C">
        <w:rPr>
          <w:rFonts w:ascii="Times New Roman" w:hAnsi="Times New Roman"/>
          <w:sz w:val="24"/>
          <w:szCs w:val="24"/>
          <w:lang w:val="en-GB"/>
        </w:rPr>
        <w:t>tasks</w:t>
      </w:r>
      <w:r w:rsidRPr="008C3E9C">
        <w:rPr>
          <w:rFonts w:ascii="Times New Roman" w:hAnsi="Times New Roman"/>
          <w:sz w:val="24"/>
          <w:szCs w:val="24"/>
          <w:lang w:val="en-GB"/>
        </w:rPr>
        <w:t xml:space="preserve"> that are the subject</w:t>
      </w:r>
      <w:r w:rsidR="00253680" w:rsidRPr="008C3E9C">
        <w:rPr>
          <w:rFonts w:ascii="Times New Roman" w:hAnsi="Times New Roman"/>
          <w:sz w:val="24"/>
          <w:szCs w:val="24"/>
          <w:lang w:val="en-GB"/>
        </w:rPr>
        <w:t>-matter</w:t>
      </w:r>
      <w:r w:rsidRPr="008C3E9C">
        <w:rPr>
          <w:rFonts w:ascii="Times New Roman" w:hAnsi="Times New Roman"/>
          <w:sz w:val="24"/>
          <w:szCs w:val="24"/>
          <w:lang w:val="en-GB"/>
        </w:rPr>
        <w:t xml:space="preserve"> of a special contract, including but not limited to</w:t>
      </w:r>
      <w:r w:rsidR="00253680" w:rsidRPr="008C3E9C">
        <w:rPr>
          <w:rFonts w:ascii="Times New Roman" w:hAnsi="Times New Roman"/>
          <w:sz w:val="24"/>
          <w:szCs w:val="24"/>
          <w:lang w:val="en-GB"/>
        </w:rPr>
        <w:t>,</w:t>
      </w:r>
      <w:r w:rsidRPr="008C3E9C">
        <w:rPr>
          <w:rFonts w:ascii="Times New Roman" w:hAnsi="Times New Roman"/>
          <w:sz w:val="24"/>
          <w:szCs w:val="24"/>
          <w:lang w:val="en-GB"/>
        </w:rPr>
        <w:t xml:space="preserve"> the </w:t>
      </w:r>
      <w:r w:rsidR="00253680" w:rsidRPr="008C3E9C">
        <w:rPr>
          <w:rFonts w:ascii="Times New Roman" w:hAnsi="Times New Roman"/>
          <w:sz w:val="24"/>
          <w:szCs w:val="24"/>
          <w:lang w:val="en-GB"/>
        </w:rPr>
        <w:t>development</w:t>
      </w:r>
      <w:r w:rsidRPr="008C3E9C">
        <w:rPr>
          <w:rFonts w:ascii="Times New Roman" w:hAnsi="Times New Roman"/>
          <w:sz w:val="24"/>
          <w:szCs w:val="24"/>
          <w:lang w:val="en-GB"/>
        </w:rPr>
        <w:t xml:space="preserve"> of spatial plans, of all types of </w:t>
      </w:r>
      <w:r w:rsidR="00253680" w:rsidRPr="008C3E9C">
        <w:rPr>
          <w:rFonts w:ascii="Times New Roman" w:hAnsi="Times New Roman"/>
          <w:sz w:val="24"/>
          <w:szCs w:val="24"/>
          <w:lang w:val="en-GB"/>
        </w:rPr>
        <w:t xml:space="preserve">designs </w:t>
      </w:r>
      <w:r w:rsidRPr="008C3E9C">
        <w:rPr>
          <w:rFonts w:ascii="Times New Roman" w:hAnsi="Times New Roman"/>
          <w:sz w:val="24"/>
          <w:szCs w:val="24"/>
          <w:lang w:val="en-GB"/>
        </w:rPr>
        <w:t xml:space="preserve">required for construction, project supervision services, technical </w:t>
      </w:r>
      <w:r w:rsidR="00253680" w:rsidRPr="008C3E9C">
        <w:rPr>
          <w:rFonts w:ascii="Times New Roman" w:hAnsi="Times New Roman"/>
          <w:sz w:val="24"/>
          <w:szCs w:val="24"/>
          <w:lang w:val="en-GB"/>
        </w:rPr>
        <w:t>consulting</w:t>
      </w:r>
      <w:r w:rsidRPr="008C3E9C">
        <w:rPr>
          <w:rFonts w:ascii="Times New Roman" w:hAnsi="Times New Roman"/>
          <w:sz w:val="24"/>
          <w:szCs w:val="24"/>
          <w:lang w:val="en-GB"/>
        </w:rPr>
        <w:t xml:space="preserve"> services </w:t>
      </w:r>
      <w:r w:rsidR="00CC44A2">
        <w:rPr>
          <w:rFonts w:ascii="Times New Roman" w:hAnsi="Times New Roman"/>
          <w:sz w:val="24"/>
          <w:szCs w:val="24"/>
          <w:lang w:val="en-GB"/>
        </w:rPr>
        <w:t xml:space="preserve">provided </w:t>
      </w:r>
      <w:r w:rsidRPr="008C3E9C">
        <w:rPr>
          <w:rFonts w:ascii="Times New Roman" w:hAnsi="Times New Roman"/>
          <w:sz w:val="24"/>
          <w:szCs w:val="24"/>
          <w:lang w:val="en-GB"/>
        </w:rPr>
        <w:t xml:space="preserve">to the investor and supervision services </w:t>
      </w:r>
      <w:r w:rsidR="00CC44A2">
        <w:rPr>
          <w:rFonts w:ascii="Times New Roman" w:hAnsi="Times New Roman"/>
          <w:sz w:val="24"/>
          <w:szCs w:val="24"/>
          <w:lang w:val="en-GB"/>
        </w:rPr>
        <w:t>over</w:t>
      </w:r>
      <w:r w:rsidRPr="008C3E9C">
        <w:rPr>
          <w:rFonts w:ascii="Times New Roman" w:hAnsi="Times New Roman"/>
          <w:sz w:val="24"/>
          <w:szCs w:val="24"/>
          <w:lang w:val="en-GB"/>
        </w:rPr>
        <w:t xml:space="preserve"> </w:t>
      </w:r>
      <w:r w:rsidR="00253680" w:rsidRPr="008C3E9C">
        <w:rPr>
          <w:rFonts w:ascii="Times New Roman" w:hAnsi="Times New Roman"/>
          <w:sz w:val="24"/>
          <w:szCs w:val="24"/>
          <w:lang w:val="en-GB"/>
        </w:rPr>
        <w:t xml:space="preserve">the </w:t>
      </w:r>
      <w:r w:rsidR="00CC44A2">
        <w:rPr>
          <w:rFonts w:ascii="Times New Roman" w:hAnsi="Times New Roman"/>
          <w:sz w:val="24"/>
          <w:szCs w:val="24"/>
          <w:lang w:val="en-GB"/>
        </w:rPr>
        <w:t>execution of</w:t>
      </w:r>
      <w:r w:rsidRPr="008C3E9C">
        <w:rPr>
          <w:rFonts w:ascii="Times New Roman" w:hAnsi="Times New Roman"/>
          <w:sz w:val="24"/>
          <w:szCs w:val="24"/>
          <w:lang w:val="en-GB"/>
        </w:rPr>
        <w:t xml:space="preserve"> works, which </w:t>
      </w:r>
      <w:r w:rsidRPr="008C3E9C">
        <w:rPr>
          <w:rFonts w:ascii="Times New Roman" w:hAnsi="Times New Roman"/>
          <w:sz w:val="24"/>
          <w:szCs w:val="24"/>
          <w:lang w:val="en-GB"/>
        </w:rPr>
        <w:lastRenderedPageBreak/>
        <w:t xml:space="preserve">are provided by an expert or group of experts to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as well as the development of studies, surveys</w:t>
      </w:r>
      <w:r w:rsidR="00253680" w:rsidRPr="008C3E9C">
        <w:rPr>
          <w:rFonts w:ascii="Times New Roman" w:hAnsi="Times New Roman"/>
          <w:sz w:val="24"/>
          <w:szCs w:val="24"/>
          <w:lang w:val="en-GB"/>
        </w:rPr>
        <w:t>,</w:t>
      </w:r>
      <w:r w:rsidRPr="008C3E9C">
        <w:rPr>
          <w:rFonts w:ascii="Times New Roman" w:hAnsi="Times New Roman"/>
          <w:sz w:val="24"/>
          <w:szCs w:val="24"/>
          <w:lang w:val="en-GB"/>
        </w:rPr>
        <w:t xml:space="preserve"> </w:t>
      </w:r>
      <w:r w:rsidR="00253680" w:rsidRPr="008C3E9C">
        <w:rPr>
          <w:rFonts w:ascii="Times New Roman" w:hAnsi="Times New Roman"/>
          <w:sz w:val="24"/>
          <w:szCs w:val="24"/>
          <w:lang w:val="en-GB"/>
        </w:rPr>
        <w:t>etc</w:t>
      </w:r>
      <w:r w:rsidRPr="008C3E9C">
        <w:rPr>
          <w:rFonts w:ascii="Times New Roman" w:hAnsi="Times New Roman"/>
          <w:sz w:val="24"/>
          <w:szCs w:val="24"/>
          <w:lang w:val="en-GB"/>
        </w:rPr>
        <w:t>.</w:t>
      </w:r>
    </w:p>
    <w:p w14:paraId="73610E7D" w14:textId="77777777" w:rsidR="0014151E" w:rsidRPr="008C3E9C" w:rsidRDefault="0014151E" w:rsidP="00E045B2">
      <w:pPr>
        <w:spacing w:line="276" w:lineRule="auto"/>
        <w:ind w:right="57"/>
        <w:jc w:val="both"/>
        <w:rPr>
          <w:rFonts w:ascii="Times New Roman" w:hAnsi="Times New Roman"/>
          <w:sz w:val="24"/>
          <w:szCs w:val="24"/>
          <w:lang w:val="en-GB"/>
        </w:rPr>
      </w:pPr>
    </w:p>
    <w:p w14:paraId="6D75C6F8" w14:textId="65F0BC63" w:rsidR="0014151E" w:rsidRPr="008C3E9C" w:rsidRDefault="0014151E" w:rsidP="00E045B2">
      <w:pPr>
        <w:spacing w:line="276" w:lineRule="auto"/>
        <w:ind w:right="57"/>
        <w:jc w:val="both"/>
        <w:rPr>
          <w:rFonts w:ascii="Times New Roman" w:hAnsi="Times New Roman"/>
          <w:sz w:val="24"/>
          <w:szCs w:val="24"/>
          <w:lang w:val="en-GB"/>
        </w:rPr>
      </w:pPr>
      <w:r w:rsidRPr="008C3E9C">
        <w:rPr>
          <w:rFonts w:ascii="Times New Roman" w:hAnsi="Times New Roman"/>
          <w:sz w:val="24"/>
          <w:szCs w:val="24"/>
          <w:lang w:val="en-GB"/>
        </w:rPr>
        <w:t xml:space="preserve">- </w:t>
      </w:r>
      <w:r w:rsidRPr="008C3E9C">
        <w:rPr>
          <w:rFonts w:ascii="Times New Roman" w:hAnsi="Times New Roman"/>
          <w:b/>
          <w:sz w:val="24"/>
          <w:szCs w:val="24"/>
          <w:lang w:val="en-GB"/>
        </w:rPr>
        <w:t>Exterior design</w:t>
      </w:r>
      <w:r w:rsidR="00CC44A2">
        <w:rPr>
          <w:rFonts w:ascii="Times New Roman" w:hAnsi="Times New Roman"/>
          <w:sz w:val="24"/>
          <w:szCs w:val="24"/>
          <w:lang w:val="en-GB"/>
        </w:rPr>
        <w:t xml:space="preserve"> is the</w:t>
      </w:r>
      <w:r w:rsidRPr="008C3E9C">
        <w:rPr>
          <w:rFonts w:ascii="Times New Roman" w:hAnsi="Times New Roman"/>
          <w:sz w:val="24"/>
          <w:szCs w:val="24"/>
          <w:lang w:val="en-GB"/>
        </w:rPr>
        <w:t xml:space="preserve"> </w:t>
      </w:r>
      <w:r w:rsidR="00520840">
        <w:rPr>
          <w:rFonts w:ascii="Times New Roman" w:hAnsi="Times New Roman"/>
          <w:sz w:val="24"/>
          <w:szCs w:val="24"/>
          <w:lang w:val="en-GB"/>
        </w:rPr>
        <w:t xml:space="preserve">process of </w:t>
      </w:r>
      <w:r w:rsidRPr="008C3E9C">
        <w:rPr>
          <w:rFonts w:ascii="Times New Roman" w:hAnsi="Times New Roman"/>
          <w:sz w:val="24"/>
          <w:szCs w:val="24"/>
          <w:lang w:val="en-GB"/>
        </w:rPr>
        <w:t>design</w:t>
      </w:r>
      <w:r w:rsidR="00CC44A2">
        <w:rPr>
          <w:rFonts w:ascii="Times New Roman" w:hAnsi="Times New Roman"/>
          <w:sz w:val="24"/>
          <w:szCs w:val="24"/>
          <w:lang w:val="en-GB"/>
        </w:rPr>
        <w:t>ing and planning the exterior</w:t>
      </w:r>
      <w:r w:rsidRPr="008C3E9C">
        <w:rPr>
          <w:rFonts w:ascii="Times New Roman" w:hAnsi="Times New Roman"/>
          <w:sz w:val="24"/>
          <w:szCs w:val="24"/>
          <w:lang w:val="en-GB"/>
        </w:rPr>
        <w:t xml:space="preserve">, free surfaces and </w:t>
      </w:r>
      <w:r w:rsidR="00CC44A2">
        <w:rPr>
          <w:rFonts w:ascii="Times New Roman" w:hAnsi="Times New Roman"/>
          <w:sz w:val="24"/>
          <w:szCs w:val="24"/>
          <w:lang w:val="en-GB"/>
        </w:rPr>
        <w:t>the shaping of</w:t>
      </w:r>
      <w:r w:rsidRPr="008C3E9C">
        <w:rPr>
          <w:rFonts w:ascii="Times New Roman" w:hAnsi="Times New Roman"/>
          <w:sz w:val="24"/>
          <w:szCs w:val="24"/>
          <w:lang w:val="en-GB"/>
        </w:rPr>
        <w:t xml:space="preserve"> exterior surfaces </w:t>
      </w:r>
      <w:r w:rsidR="00CC44A2">
        <w:rPr>
          <w:rFonts w:ascii="Times New Roman" w:hAnsi="Times New Roman"/>
          <w:sz w:val="24"/>
          <w:szCs w:val="24"/>
          <w:lang w:val="en-GB"/>
        </w:rPr>
        <w:t xml:space="preserve">as appropriate </w:t>
      </w:r>
      <w:r w:rsidRPr="008C3E9C">
        <w:rPr>
          <w:rFonts w:ascii="Times New Roman" w:hAnsi="Times New Roman"/>
          <w:sz w:val="24"/>
          <w:szCs w:val="24"/>
          <w:lang w:val="en-GB"/>
        </w:rPr>
        <w:t xml:space="preserve">in relation to </w:t>
      </w:r>
      <w:r w:rsidR="00CC44A2">
        <w:rPr>
          <w:rFonts w:ascii="Times New Roman" w:hAnsi="Times New Roman"/>
          <w:sz w:val="24"/>
          <w:szCs w:val="24"/>
          <w:lang w:val="en-GB"/>
        </w:rPr>
        <w:t>buildings</w:t>
      </w:r>
      <w:r w:rsidRPr="008C3E9C">
        <w:rPr>
          <w:rFonts w:ascii="Times New Roman" w:hAnsi="Times New Roman"/>
          <w:sz w:val="24"/>
          <w:szCs w:val="24"/>
          <w:lang w:val="en-GB"/>
        </w:rPr>
        <w:t>.</w:t>
      </w:r>
    </w:p>
    <w:p w14:paraId="0D2E2D9E" w14:textId="77777777" w:rsidR="0014151E" w:rsidRPr="008C3E9C" w:rsidRDefault="0014151E" w:rsidP="00E045B2">
      <w:pPr>
        <w:spacing w:line="276" w:lineRule="auto"/>
        <w:rPr>
          <w:rFonts w:ascii="Times New Roman" w:hAnsi="Times New Roman"/>
          <w:sz w:val="24"/>
          <w:szCs w:val="24"/>
          <w:lang w:val="en-GB"/>
        </w:rPr>
      </w:pPr>
    </w:p>
    <w:p w14:paraId="3F98C8A3" w14:textId="41B75F06" w:rsidR="0014151E" w:rsidRPr="008C3E9C" w:rsidRDefault="0014151E" w:rsidP="00E045B2">
      <w:pPr>
        <w:pStyle w:val="Heading1"/>
        <w:spacing w:line="276" w:lineRule="auto"/>
        <w:rPr>
          <w:rFonts w:ascii="Times New Roman" w:hAnsi="Times New Roman"/>
          <w:sz w:val="24"/>
          <w:szCs w:val="24"/>
          <w:lang w:val="en-GB"/>
        </w:rPr>
      </w:pPr>
      <w:bookmarkStart w:id="5" w:name="_Toc506443466"/>
      <w:r w:rsidRPr="008C3E9C">
        <w:rPr>
          <w:rFonts w:ascii="Times New Roman" w:hAnsi="Times New Roman"/>
          <w:sz w:val="24"/>
          <w:szCs w:val="24"/>
          <w:lang w:val="en-GB"/>
        </w:rPr>
        <w:t xml:space="preserve">APPLICATION OF THE </w:t>
      </w:r>
      <w:r w:rsidR="00273738" w:rsidRPr="008C3E9C">
        <w:rPr>
          <w:rFonts w:ascii="Times New Roman" w:hAnsi="Times New Roman"/>
          <w:sz w:val="24"/>
          <w:szCs w:val="24"/>
          <w:lang w:val="en-GB"/>
        </w:rPr>
        <w:t>GENERAL TERMS AND CONDITIONS</w:t>
      </w:r>
      <w:bookmarkEnd w:id="5"/>
    </w:p>
    <w:p w14:paraId="5DCDE499" w14:textId="77777777" w:rsidR="00915B3B" w:rsidRDefault="00915B3B" w:rsidP="00E045B2">
      <w:pPr>
        <w:spacing w:line="276" w:lineRule="auto"/>
        <w:jc w:val="center"/>
        <w:rPr>
          <w:rFonts w:ascii="Times New Roman" w:hAnsi="Times New Roman"/>
          <w:sz w:val="24"/>
          <w:szCs w:val="24"/>
          <w:lang w:val="en-GB"/>
        </w:rPr>
      </w:pPr>
    </w:p>
    <w:p w14:paraId="70485A35" w14:textId="77777777"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4</w:t>
      </w:r>
    </w:p>
    <w:p w14:paraId="22B994EC" w14:textId="14C08FF5"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br/>
      </w:r>
      <w:r w:rsidR="00000047" w:rsidRPr="008C3E9C">
        <w:rPr>
          <w:rFonts w:ascii="Times New Roman" w:hAnsi="Times New Roman"/>
          <w:sz w:val="24"/>
          <w:szCs w:val="24"/>
          <w:lang w:val="en-GB"/>
        </w:rPr>
        <w:t xml:space="preserve">These </w:t>
      </w:r>
      <w:r w:rsidR="00273738" w:rsidRPr="008C3E9C">
        <w:rPr>
          <w:rFonts w:ascii="Times New Roman" w:hAnsi="Times New Roman"/>
          <w:sz w:val="24"/>
          <w:szCs w:val="24"/>
          <w:lang w:val="en-GB"/>
        </w:rPr>
        <w:t>General Terms and Conditions</w:t>
      </w:r>
      <w:r w:rsidRPr="008C3E9C">
        <w:rPr>
          <w:rFonts w:ascii="Times New Roman" w:hAnsi="Times New Roman"/>
          <w:sz w:val="24"/>
          <w:szCs w:val="24"/>
          <w:lang w:val="en-GB"/>
        </w:rPr>
        <w:t xml:space="preserve"> </w:t>
      </w:r>
      <w:r w:rsidR="003E4A58" w:rsidRPr="008C3E9C">
        <w:rPr>
          <w:rFonts w:ascii="Times New Roman" w:hAnsi="Times New Roman"/>
          <w:sz w:val="24"/>
          <w:szCs w:val="24"/>
          <w:lang w:val="en-GB"/>
        </w:rPr>
        <w:t xml:space="preserve">have been </w:t>
      </w:r>
      <w:r w:rsidRPr="008C3E9C">
        <w:rPr>
          <w:rFonts w:ascii="Times New Roman" w:hAnsi="Times New Roman"/>
          <w:sz w:val="24"/>
          <w:szCs w:val="24"/>
          <w:lang w:val="en-GB"/>
        </w:rPr>
        <w:t xml:space="preserve">published on the website of the </w:t>
      </w:r>
      <w:r w:rsidR="004B3EEB" w:rsidRPr="008C3E9C">
        <w:rPr>
          <w:rFonts w:ascii="Times New Roman" w:hAnsi="Times New Roman"/>
          <w:sz w:val="24"/>
          <w:szCs w:val="24"/>
          <w:lang w:val="en-GB"/>
        </w:rPr>
        <w:t>Croatian Chamber of Architects</w:t>
      </w:r>
      <w:r w:rsidRPr="008C3E9C">
        <w:rPr>
          <w:rFonts w:ascii="Times New Roman" w:hAnsi="Times New Roman"/>
          <w:sz w:val="24"/>
          <w:szCs w:val="24"/>
          <w:lang w:val="en-GB"/>
        </w:rPr>
        <w:t xml:space="preserve">. By publishing these </w:t>
      </w:r>
      <w:r w:rsidR="00273738" w:rsidRPr="008C3E9C">
        <w:rPr>
          <w:rFonts w:ascii="Times New Roman" w:hAnsi="Times New Roman"/>
          <w:sz w:val="24"/>
          <w:szCs w:val="24"/>
          <w:lang w:val="en-GB"/>
        </w:rPr>
        <w:t>General Terms and Conditions</w:t>
      </w:r>
      <w:r w:rsidRPr="008C3E9C">
        <w:rPr>
          <w:rFonts w:ascii="Times New Roman" w:hAnsi="Times New Roman"/>
          <w:sz w:val="24"/>
          <w:szCs w:val="24"/>
          <w:lang w:val="en-GB"/>
        </w:rPr>
        <w:t xml:space="preserve"> on the website of the </w:t>
      </w:r>
      <w:r w:rsidR="004B3EEB" w:rsidRPr="008C3E9C">
        <w:rPr>
          <w:rFonts w:ascii="Times New Roman" w:hAnsi="Times New Roman"/>
          <w:sz w:val="24"/>
          <w:szCs w:val="24"/>
          <w:lang w:val="en-GB"/>
        </w:rPr>
        <w:t>Croatian Chamber of Architects</w:t>
      </w:r>
      <w:r w:rsidR="001F42E5" w:rsidRPr="008C3E9C">
        <w:rPr>
          <w:rFonts w:ascii="Times New Roman" w:hAnsi="Times New Roman"/>
          <w:sz w:val="24"/>
          <w:szCs w:val="24"/>
          <w:lang w:val="en-GB"/>
        </w:rPr>
        <w:t>, the</w:t>
      </w:r>
      <w:r w:rsidRPr="008C3E9C">
        <w:rPr>
          <w:rFonts w:ascii="Times New Roman" w:hAnsi="Times New Roman"/>
          <w:sz w:val="24"/>
          <w:szCs w:val="24"/>
          <w:lang w:val="en-GB"/>
        </w:rPr>
        <w:t xml:space="preserve"> </w:t>
      </w:r>
      <w:r w:rsidR="00F52602" w:rsidRPr="008C3E9C">
        <w:rPr>
          <w:rFonts w:ascii="Times New Roman" w:hAnsi="Times New Roman"/>
          <w:sz w:val="24"/>
          <w:szCs w:val="24"/>
          <w:lang w:val="en-GB"/>
        </w:rPr>
        <w:t xml:space="preserve">same </w:t>
      </w:r>
      <w:r w:rsidRPr="008C3E9C">
        <w:rPr>
          <w:rFonts w:ascii="Times New Roman" w:hAnsi="Times New Roman"/>
          <w:sz w:val="24"/>
          <w:szCs w:val="24"/>
          <w:lang w:val="en-GB"/>
        </w:rPr>
        <w:t xml:space="preserve">are deemed to have been published in the usual </w:t>
      </w:r>
      <w:r w:rsidR="001F42E5" w:rsidRPr="008C3E9C">
        <w:rPr>
          <w:rFonts w:ascii="Times New Roman" w:hAnsi="Times New Roman"/>
          <w:sz w:val="24"/>
          <w:szCs w:val="24"/>
          <w:lang w:val="en-GB"/>
        </w:rPr>
        <w:t>way</w:t>
      </w:r>
      <w:r w:rsidR="00E60D8E">
        <w:rPr>
          <w:rFonts w:ascii="Times New Roman" w:hAnsi="Times New Roman"/>
          <w:sz w:val="24"/>
          <w:szCs w:val="24"/>
          <w:lang w:val="en-GB"/>
        </w:rPr>
        <w:t xml:space="preserve"> and to be</w:t>
      </w:r>
      <w:r w:rsidR="00566439" w:rsidRPr="008C3E9C">
        <w:rPr>
          <w:rFonts w:ascii="Times New Roman" w:hAnsi="Times New Roman"/>
          <w:sz w:val="24"/>
          <w:szCs w:val="24"/>
          <w:lang w:val="en-GB"/>
        </w:rPr>
        <w:t xml:space="preserve"> </w:t>
      </w:r>
      <w:r w:rsidRPr="008C3E9C">
        <w:rPr>
          <w:rFonts w:ascii="Times New Roman" w:hAnsi="Times New Roman"/>
          <w:sz w:val="24"/>
          <w:szCs w:val="24"/>
          <w:lang w:val="en-GB"/>
        </w:rPr>
        <w:t>known</w:t>
      </w:r>
      <w:r w:rsidR="00E60D8E">
        <w:rPr>
          <w:rFonts w:ascii="Times New Roman" w:hAnsi="Times New Roman"/>
          <w:sz w:val="24"/>
          <w:szCs w:val="24"/>
          <w:lang w:val="en-GB"/>
        </w:rPr>
        <w:t xml:space="preserve"> to the C</w:t>
      </w:r>
      <w:r w:rsidR="007444EF" w:rsidRPr="008C3E9C">
        <w:rPr>
          <w:rFonts w:ascii="Times New Roman" w:hAnsi="Times New Roman"/>
          <w:sz w:val="24"/>
          <w:szCs w:val="24"/>
          <w:lang w:val="en-GB"/>
        </w:rPr>
        <w:t xml:space="preserve">ontracting </w:t>
      </w:r>
      <w:r w:rsidR="00826AE0">
        <w:rPr>
          <w:rFonts w:ascii="Times New Roman" w:hAnsi="Times New Roman"/>
          <w:sz w:val="24"/>
          <w:szCs w:val="24"/>
          <w:lang w:val="en-GB"/>
        </w:rPr>
        <w:t>p</w:t>
      </w:r>
      <w:r w:rsidR="007444EF" w:rsidRPr="008C3E9C">
        <w:rPr>
          <w:rFonts w:ascii="Times New Roman" w:hAnsi="Times New Roman"/>
          <w:sz w:val="24"/>
          <w:szCs w:val="24"/>
          <w:lang w:val="en-GB"/>
        </w:rPr>
        <w:t>arties who</w:t>
      </w:r>
      <w:r w:rsidRPr="008C3E9C">
        <w:rPr>
          <w:rFonts w:ascii="Times New Roman" w:hAnsi="Times New Roman"/>
          <w:sz w:val="24"/>
          <w:szCs w:val="24"/>
          <w:lang w:val="en-GB"/>
        </w:rPr>
        <w:t xml:space="preserve"> </w:t>
      </w:r>
      <w:r w:rsidR="00E60D8E">
        <w:rPr>
          <w:rFonts w:ascii="Times New Roman" w:hAnsi="Times New Roman"/>
          <w:sz w:val="24"/>
          <w:szCs w:val="24"/>
          <w:lang w:val="en-GB"/>
        </w:rPr>
        <w:t xml:space="preserve">have </w:t>
      </w:r>
      <w:r w:rsidRPr="008C3E9C">
        <w:rPr>
          <w:rFonts w:ascii="Times New Roman" w:hAnsi="Times New Roman"/>
          <w:sz w:val="24"/>
          <w:szCs w:val="24"/>
          <w:lang w:val="en-GB"/>
        </w:rPr>
        <w:t>agree</w:t>
      </w:r>
      <w:r w:rsidR="00E60D8E">
        <w:rPr>
          <w:rFonts w:ascii="Times New Roman" w:hAnsi="Times New Roman"/>
          <w:sz w:val="24"/>
          <w:szCs w:val="24"/>
          <w:lang w:val="en-GB"/>
        </w:rPr>
        <w:t>d</w:t>
      </w:r>
      <w:r w:rsidRPr="008C3E9C">
        <w:rPr>
          <w:rFonts w:ascii="Times New Roman" w:hAnsi="Times New Roman"/>
          <w:sz w:val="24"/>
          <w:szCs w:val="24"/>
          <w:lang w:val="en-GB"/>
        </w:rPr>
        <w:t xml:space="preserve"> to their application.</w:t>
      </w:r>
    </w:p>
    <w:p w14:paraId="04623CC0" w14:textId="77777777" w:rsidR="00566439" w:rsidRPr="008C3E9C" w:rsidRDefault="00566439" w:rsidP="00E045B2">
      <w:pPr>
        <w:spacing w:line="276" w:lineRule="auto"/>
        <w:jc w:val="both"/>
        <w:rPr>
          <w:rFonts w:ascii="Times New Roman" w:hAnsi="Times New Roman"/>
          <w:sz w:val="24"/>
          <w:szCs w:val="24"/>
          <w:lang w:val="en-GB"/>
        </w:rPr>
      </w:pPr>
    </w:p>
    <w:p w14:paraId="5334E5D1" w14:textId="77777777" w:rsidR="0014151E" w:rsidRPr="008C3E9C" w:rsidRDefault="0014151E" w:rsidP="00E045B2">
      <w:pPr>
        <w:keepNext/>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5</w:t>
      </w:r>
    </w:p>
    <w:p w14:paraId="2F617771" w14:textId="77777777" w:rsidR="0014151E" w:rsidRPr="008C3E9C" w:rsidRDefault="0014151E" w:rsidP="00E045B2">
      <w:pPr>
        <w:keepNext/>
        <w:spacing w:line="276" w:lineRule="auto"/>
        <w:jc w:val="both"/>
        <w:rPr>
          <w:rFonts w:ascii="Times New Roman" w:hAnsi="Times New Roman"/>
          <w:sz w:val="24"/>
          <w:szCs w:val="24"/>
          <w:lang w:val="en-GB"/>
        </w:rPr>
      </w:pPr>
    </w:p>
    <w:p w14:paraId="492FEED6" w14:textId="6E1A6DFB" w:rsidR="0014151E" w:rsidRPr="008C3E9C" w:rsidRDefault="00000047" w:rsidP="00E045B2">
      <w:pPr>
        <w:keepNext/>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These </w:t>
      </w:r>
      <w:r w:rsidR="00273738" w:rsidRPr="008C3E9C">
        <w:rPr>
          <w:rFonts w:ascii="Times New Roman" w:hAnsi="Times New Roman"/>
          <w:sz w:val="24"/>
          <w:szCs w:val="24"/>
          <w:lang w:val="en-GB"/>
        </w:rPr>
        <w:t>General Terms and Conditions</w:t>
      </w:r>
      <w:r w:rsidR="0014151E" w:rsidRPr="008C3E9C">
        <w:rPr>
          <w:rFonts w:ascii="Times New Roman" w:hAnsi="Times New Roman"/>
          <w:sz w:val="24"/>
          <w:szCs w:val="24"/>
          <w:lang w:val="en-GB"/>
        </w:rPr>
        <w:t xml:space="preserve"> shall apply to the obligations between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and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if </w:t>
      </w:r>
      <w:r w:rsidR="00F810AB" w:rsidRPr="008C3E9C">
        <w:rPr>
          <w:rFonts w:ascii="Times New Roman" w:hAnsi="Times New Roman"/>
          <w:sz w:val="24"/>
          <w:szCs w:val="24"/>
          <w:lang w:val="en-GB"/>
        </w:rPr>
        <w:t>such Terms</w:t>
      </w:r>
      <w:r w:rsidR="0014151E" w:rsidRPr="008C3E9C">
        <w:rPr>
          <w:rFonts w:ascii="Times New Roman" w:hAnsi="Times New Roman"/>
          <w:sz w:val="24"/>
          <w:szCs w:val="24"/>
          <w:lang w:val="en-GB"/>
        </w:rPr>
        <w:t xml:space="preserve"> </w:t>
      </w:r>
      <w:r w:rsidR="00F810AB" w:rsidRPr="008C3E9C">
        <w:rPr>
          <w:rFonts w:ascii="Times New Roman" w:hAnsi="Times New Roman"/>
          <w:sz w:val="24"/>
          <w:szCs w:val="24"/>
          <w:lang w:val="en-GB"/>
        </w:rPr>
        <w:t xml:space="preserve">are </w:t>
      </w:r>
      <w:r w:rsidR="0014151E" w:rsidRPr="008C3E9C">
        <w:rPr>
          <w:rFonts w:ascii="Times New Roman" w:hAnsi="Times New Roman"/>
          <w:sz w:val="24"/>
          <w:szCs w:val="24"/>
          <w:lang w:val="en-GB"/>
        </w:rPr>
        <w:t xml:space="preserve">invoked in the offer, contract, certificate, </w:t>
      </w:r>
      <w:r w:rsidR="00F810AB" w:rsidRPr="008C3E9C">
        <w:rPr>
          <w:rFonts w:ascii="Times New Roman" w:hAnsi="Times New Roman"/>
          <w:sz w:val="24"/>
          <w:szCs w:val="24"/>
          <w:lang w:val="en-GB"/>
        </w:rPr>
        <w:t>commission</w:t>
      </w:r>
      <w:r w:rsidR="0014151E" w:rsidRPr="008C3E9C">
        <w:rPr>
          <w:rFonts w:ascii="Times New Roman" w:hAnsi="Times New Roman"/>
          <w:sz w:val="24"/>
          <w:szCs w:val="24"/>
          <w:lang w:val="en-GB"/>
        </w:rPr>
        <w:t xml:space="preserve">, invoice or </w:t>
      </w:r>
      <w:r w:rsidR="00F810AB" w:rsidRPr="008C3E9C">
        <w:rPr>
          <w:rFonts w:ascii="Times New Roman" w:hAnsi="Times New Roman"/>
          <w:sz w:val="24"/>
          <w:szCs w:val="24"/>
          <w:lang w:val="en-GB"/>
        </w:rPr>
        <w:t xml:space="preserve">in </w:t>
      </w:r>
      <w:r w:rsidR="0014151E" w:rsidRPr="008C3E9C">
        <w:rPr>
          <w:rFonts w:ascii="Times New Roman" w:hAnsi="Times New Roman"/>
          <w:sz w:val="24"/>
          <w:szCs w:val="24"/>
          <w:lang w:val="en-GB"/>
        </w:rPr>
        <w:t xml:space="preserve">any other document of the </w:t>
      </w:r>
      <w:r w:rsidR="00E60D8E">
        <w:rPr>
          <w:rFonts w:ascii="Times New Roman" w:hAnsi="Times New Roman"/>
          <w:sz w:val="24"/>
          <w:szCs w:val="24"/>
          <w:lang w:val="en-GB"/>
        </w:rPr>
        <w:t>Contracting P</w:t>
      </w:r>
      <w:r w:rsidR="0088479A" w:rsidRPr="008C3E9C">
        <w:rPr>
          <w:rFonts w:ascii="Times New Roman" w:hAnsi="Times New Roman"/>
          <w:sz w:val="24"/>
          <w:szCs w:val="24"/>
          <w:lang w:val="en-GB"/>
        </w:rPr>
        <w:t>arty</w:t>
      </w:r>
      <w:r w:rsidR="0014151E" w:rsidRPr="008C3E9C">
        <w:rPr>
          <w:rFonts w:ascii="Times New Roman" w:hAnsi="Times New Roman"/>
          <w:sz w:val="24"/>
          <w:szCs w:val="24"/>
          <w:lang w:val="en-GB"/>
        </w:rPr>
        <w:t xml:space="preserve"> or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w:t>
      </w:r>
      <w:r w:rsidR="00F810AB" w:rsidRPr="008C3E9C">
        <w:rPr>
          <w:rFonts w:ascii="Times New Roman" w:hAnsi="Times New Roman"/>
          <w:sz w:val="24"/>
          <w:szCs w:val="24"/>
          <w:lang w:val="en-GB"/>
        </w:rPr>
        <w:t>in respect of a</w:t>
      </w:r>
      <w:r w:rsidR="0014151E" w:rsidRPr="008C3E9C">
        <w:rPr>
          <w:rFonts w:ascii="Times New Roman" w:hAnsi="Times New Roman"/>
          <w:sz w:val="24"/>
          <w:szCs w:val="24"/>
          <w:lang w:val="en-GB"/>
        </w:rPr>
        <w:t xml:space="preserve"> particular job.</w:t>
      </w:r>
    </w:p>
    <w:p w14:paraId="4EEA57D7" w14:textId="77777777" w:rsidR="0014151E" w:rsidRPr="008C3E9C" w:rsidRDefault="0014151E" w:rsidP="00E045B2">
      <w:pPr>
        <w:spacing w:line="276" w:lineRule="auto"/>
        <w:jc w:val="both"/>
        <w:rPr>
          <w:rFonts w:ascii="Times New Roman" w:hAnsi="Times New Roman"/>
          <w:sz w:val="24"/>
          <w:szCs w:val="24"/>
          <w:lang w:val="en-GB"/>
        </w:rPr>
      </w:pPr>
    </w:p>
    <w:p w14:paraId="0F38B39E" w14:textId="207C9E0F" w:rsidR="0014151E" w:rsidRPr="008C3E9C" w:rsidRDefault="00803ED3"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Unless otherwise agreed</w:t>
      </w:r>
      <w:r w:rsidR="00E60D8E">
        <w:rPr>
          <w:rFonts w:ascii="Times New Roman" w:hAnsi="Times New Roman"/>
          <w:sz w:val="24"/>
          <w:szCs w:val="24"/>
          <w:lang w:val="en-GB"/>
        </w:rPr>
        <w:t xml:space="preserve"> to</w:t>
      </w:r>
      <w:r w:rsidRPr="008C3E9C">
        <w:rPr>
          <w:rFonts w:ascii="Times New Roman" w:hAnsi="Times New Roman"/>
          <w:sz w:val="24"/>
          <w:szCs w:val="24"/>
          <w:lang w:val="en-GB"/>
        </w:rPr>
        <w:t>, t</w:t>
      </w:r>
      <w:r w:rsidR="00000047" w:rsidRPr="008C3E9C">
        <w:rPr>
          <w:rFonts w:ascii="Times New Roman" w:hAnsi="Times New Roman"/>
          <w:sz w:val="24"/>
          <w:szCs w:val="24"/>
          <w:lang w:val="en-GB"/>
        </w:rPr>
        <w:t xml:space="preserve">hese </w:t>
      </w:r>
      <w:r w:rsidR="00273738" w:rsidRPr="008C3E9C">
        <w:rPr>
          <w:rFonts w:ascii="Times New Roman" w:hAnsi="Times New Roman"/>
          <w:sz w:val="24"/>
          <w:szCs w:val="24"/>
          <w:lang w:val="en-GB"/>
        </w:rPr>
        <w:t>General Terms and Conditions</w:t>
      </w:r>
      <w:r w:rsidR="0014151E" w:rsidRPr="008C3E9C">
        <w:rPr>
          <w:rFonts w:ascii="Times New Roman" w:hAnsi="Times New Roman"/>
          <w:sz w:val="24"/>
          <w:szCs w:val="24"/>
          <w:lang w:val="en-GB"/>
        </w:rPr>
        <w:t xml:space="preserve"> shall apply to </w:t>
      </w:r>
      <w:r w:rsidR="001F42E5" w:rsidRPr="008C3E9C">
        <w:rPr>
          <w:rFonts w:ascii="Times New Roman" w:hAnsi="Times New Roman"/>
          <w:sz w:val="24"/>
          <w:szCs w:val="24"/>
          <w:lang w:val="en-GB"/>
        </w:rPr>
        <w:t xml:space="preserve">both </w:t>
      </w:r>
      <w:r w:rsidR="0014151E" w:rsidRPr="008C3E9C">
        <w:rPr>
          <w:rFonts w:ascii="Times New Roman" w:hAnsi="Times New Roman"/>
          <w:sz w:val="24"/>
          <w:szCs w:val="24"/>
          <w:lang w:val="en-GB"/>
        </w:rPr>
        <w:t xml:space="preserve">the basic </w:t>
      </w:r>
      <w:r w:rsidR="001F42E5" w:rsidRPr="008C3E9C">
        <w:rPr>
          <w:rFonts w:ascii="Times New Roman" w:hAnsi="Times New Roman"/>
          <w:sz w:val="24"/>
          <w:szCs w:val="24"/>
          <w:lang w:val="en-GB"/>
        </w:rPr>
        <w:t xml:space="preserve">contracted </w:t>
      </w:r>
      <w:r w:rsidR="0014151E" w:rsidRPr="008C3E9C">
        <w:rPr>
          <w:rFonts w:ascii="Times New Roman" w:hAnsi="Times New Roman"/>
          <w:sz w:val="24"/>
          <w:szCs w:val="24"/>
          <w:lang w:val="en-GB"/>
        </w:rPr>
        <w:t>service</w:t>
      </w:r>
      <w:r w:rsidR="001F42E5" w:rsidRPr="008C3E9C">
        <w:rPr>
          <w:rFonts w:ascii="Times New Roman" w:hAnsi="Times New Roman"/>
          <w:sz w:val="24"/>
          <w:szCs w:val="24"/>
          <w:lang w:val="en-GB"/>
        </w:rPr>
        <w:t xml:space="preserve"> and</w:t>
      </w:r>
      <w:r w:rsidR="0014151E" w:rsidRPr="008C3E9C">
        <w:rPr>
          <w:rFonts w:ascii="Times New Roman" w:hAnsi="Times New Roman"/>
          <w:sz w:val="24"/>
          <w:szCs w:val="24"/>
          <w:lang w:val="en-GB"/>
        </w:rPr>
        <w:t xml:space="preserve"> the </w:t>
      </w:r>
      <w:proofErr w:type="spellStart"/>
      <w:r w:rsidR="00E60D8E">
        <w:rPr>
          <w:rFonts w:ascii="Times New Roman" w:hAnsi="Times New Roman"/>
          <w:sz w:val="24"/>
          <w:szCs w:val="24"/>
          <w:lang w:val="en-GB"/>
        </w:rPr>
        <w:t>additionals</w:t>
      </w:r>
      <w:proofErr w:type="spellEnd"/>
      <w:r w:rsidR="0014151E" w:rsidRPr="008C3E9C">
        <w:rPr>
          <w:rFonts w:ascii="Times New Roman" w:hAnsi="Times New Roman"/>
          <w:sz w:val="24"/>
          <w:szCs w:val="24"/>
          <w:lang w:val="en-GB"/>
        </w:rPr>
        <w:t xml:space="preserve"> </w:t>
      </w:r>
      <w:r w:rsidR="001F42E5" w:rsidRPr="008C3E9C">
        <w:rPr>
          <w:rFonts w:ascii="Times New Roman" w:hAnsi="Times New Roman"/>
          <w:sz w:val="24"/>
          <w:szCs w:val="24"/>
          <w:lang w:val="en-GB"/>
        </w:rPr>
        <w:t xml:space="preserve">works and </w:t>
      </w:r>
      <w:r w:rsidR="0014151E" w:rsidRPr="008C3E9C">
        <w:rPr>
          <w:rFonts w:ascii="Times New Roman" w:hAnsi="Times New Roman"/>
          <w:sz w:val="24"/>
          <w:szCs w:val="24"/>
          <w:lang w:val="en-GB"/>
        </w:rPr>
        <w:t xml:space="preserve">services based on which the contracted service is </w:t>
      </w:r>
      <w:r w:rsidR="001F42E5" w:rsidRPr="008C3E9C">
        <w:rPr>
          <w:rFonts w:ascii="Times New Roman" w:hAnsi="Times New Roman"/>
          <w:sz w:val="24"/>
          <w:szCs w:val="24"/>
          <w:lang w:val="en-GB"/>
        </w:rPr>
        <w:t xml:space="preserve">to be </w:t>
      </w:r>
      <w:r w:rsidRPr="008C3E9C">
        <w:rPr>
          <w:rFonts w:ascii="Times New Roman" w:hAnsi="Times New Roman"/>
          <w:sz w:val="24"/>
          <w:szCs w:val="24"/>
          <w:lang w:val="en-GB"/>
        </w:rPr>
        <w:t>performed</w:t>
      </w:r>
      <w:r w:rsidR="0014151E" w:rsidRPr="008C3E9C">
        <w:rPr>
          <w:rFonts w:ascii="Times New Roman" w:hAnsi="Times New Roman"/>
          <w:sz w:val="24"/>
          <w:szCs w:val="24"/>
          <w:lang w:val="en-GB"/>
        </w:rPr>
        <w:t xml:space="preserve">. </w:t>
      </w:r>
      <w:r w:rsidR="00566439" w:rsidRPr="008C3E9C">
        <w:rPr>
          <w:rFonts w:ascii="Times New Roman" w:hAnsi="Times New Roman"/>
          <w:sz w:val="24"/>
          <w:szCs w:val="24"/>
          <w:lang w:val="en-GB"/>
        </w:rPr>
        <w:t>In addition</w:t>
      </w:r>
      <w:r w:rsidRPr="008C3E9C">
        <w:rPr>
          <w:rFonts w:ascii="Times New Roman" w:hAnsi="Times New Roman"/>
          <w:sz w:val="24"/>
          <w:szCs w:val="24"/>
          <w:lang w:val="en-GB"/>
        </w:rPr>
        <w:t xml:space="preserve"> to the basic contract, these </w:t>
      </w:r>
      <w:r w:rsidR="00273738" w:rsidRPr="008C3E9C">
        <w:rPr>
          <w:rFonts w:ascii="Times New Roman" w:hAnsi="Times New Roman"/>
          <w:sz w:val="24"/>
          <w:szCs w:val="24"/>
          <w:lang w:val="en-GB"/>
        </w:rPr>
        <w:t>General Terms and Conditions</w:t>
      </w:r>
      <w:r w:rsidRPr="008C3E9C">
        <w:rPr>
          <w:rFonts w:ascii="Times New Roman" w:hAnsi="Times New Roman"/>
          <w:sz w:val="24"/>
          <w:szCs w:val="24"/>
          <w:lang w:val="en-GB"/>
        </w:rPr>
        <w:t xml:space="preserve"> shall apply without being specially invoked </w:t>
      </w:r>
      <w:r w:rsidR="0014151E" w:rsidRPr="008C3E9C">
        <w:rPr>
          <w:rFonts w:ascii="Times New Roman" w:hAnsi="Times New Roman"/>
          <w:sz w:val="24"/>
          <w:szCs w:val="24"/>
          <w:lang w:val="en-GB"/>
        </w:rPr>
        <w:t xml:space="preserve">to any </w:t>
      </w:r>
      <w:r w:rsidR="00566439" w:rsidRPr="008C3E9C">
        <w:rPr>
          <w:rFonts w:ascii="Times New Roman" w:hAnsi="Times New Roman"/>
          <w:sz w:val="24"/>
          <w:szCs w:val="24"/>
          <w:lang w:val="en-GB"/>
        </w:rPr>
        <w:t>further</w:t>
      </w:r>
      <w:r w:rsidR="0014151E" w:rsidRPr="008C3E9C">
        <w:rPr>
          <w:rFonts w:ascii="Times New Roman" w:hAnsi="Times New Roman"/>
          <w:sz w:val="24"/>
          <w:szCs w:val="24"/>
          <w:lang w:val="en-GB"/>
        </w:rPr>
        <w:t xml:space="preserve"> contracts and works concluded by and between </w:t>
      </w:r>
      <w:r w:rsidR="001F42E5" w:rsidRPr="008C3E9C">
        <w:rPr>
          <w:rFonts w:ascii="Times New Roman" w:hAnsi="Times New Roman"/>
          <w:sz w:val="24"/>
          <w:szCs w:val="24"/>
          <w:lang w:val="en-GB"/>
        </w:rPr>
        <w:t xml:space="preserve">the </w:t>
      </w:r>
      <w:r w:rsidR="00E60D8E">
        <w:rPr>
          <w:rFonts w:ascii="Times New Roman" w:hAnsi="Times New Roman"/>
          <w:sz w:val="24"/>
          <w:szCs w:val="24"/>
          <w:lang w:val="en-GB"/>
        </w:rPr>
        <w:t>Contracting P</w:t>
      </w:r>
      <w:r w:rsidR="0088479A" w:rsidRPr="008C3E9C">
        <w:rPr>
          <w:rFonts w:ascii="Times New Roman" w:hAnsi="Times New Roman"/>
          <w:sz w:val="24"/>
          <w:szCs w:val="24"/>
          <w:lang w:val="en-GB"/>
        </w:rPr>
        <w:t>arty</w:t>
      </w:r>
      <w:r w:rsidR="0014151E" w:rsidRPr="008C3E9C">
        <w:rPr>
          <w:rFonts w:ascii="Times New Roman" w:hAnsi="Times New Roman"/>
          <w:sz w:val="24"/>
          <w:szCs w:val="24"/>
          <w:lang w:val="en-GB"/>
        </w:rPr>
        <w:t xml:space="preserve"> and </w:t>
      </w:r>
      <w:r w:rsidR="001F42E5" w:rsidRPr="008C3E9C">
        <w:rPr>
          <w:rFonts w:ascii="Times New Roman" w:hAnsi="Times New Roman"/>
          <w:sz w:val="24"/>
          <w:szCs w:val="24"/>
          <w:lang w:val="en-GB"/>
        </w:rPr>
        <w:t>the Contractor</w:t>
      </w:r>
      <w:r w:rsidR="0014151E" w:rsidRPr="008C3E9C">
        <w:rPr>
          <w:rFonts w:ascii="Times New Roman" w:hAnsi="Times New Roman"/>
          <w:sz w:val="24"/>
          <w:szCs w:val="24"/>
          <w:lang w:val="en-GB"/>
        </w:rPr>
        <w:t>.</w:t>
      </w:r>
    </w:p>
    <w:p w14:paraId="0D4F6614" w14:textId="77777777" w:rsidR="0014151E" w:rsidRPr="008C3E9C" w:rsidRDefault="0014151E" w:rsidP="00E045B2">
      <w:pPr>
        <w:spacing w:line="276" w:lineRule="auto"/>
        <w:rPr>
          <w:rFonts w:ascii="Times New Roman" w:hAnsi="Times New Roman"/>
          <w:sz w:val="24"/>
          <w:szCs w:val="24"/>
          <w:lang w:val="en-GB"/>
        </w:rPr>
      </w:pPr>
    </w:p>
    <w:p w14:paraId="72638E5F" w14:textId="02F3C88E"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In </w:t>
      </w:r>
      <w:r w:rsidR="0032001D" w:rsidRPr="008C3E9C">
        <w:rPr>
          <w:rFonts w:ascii="Times New Roman" w:hAnsi="Times New Roman"/>
          <w:sz w:val="24"/>
          <w:szCs w:val="24"/>
          <w:lang w:val="en-GB"/>
        </w:rPr>
        <w:t>case of</w:t>
      </w:r>
      <w:r w:rsidRPr="008C3E9C">
        <w:rPr>
          <w:rFonts w:ascii="Times New Roman" w:hAnsi="Times New Roman"/>
          <w:sz w:val="24"/>
          <w:szCs w:val="24"/>
          <w:lang w:val="en-GB"/>
        </w:rPr>
        <w:t xml:space="preserve"> discrepancy </w:t>
      </w:r>
      <w:r w:rsidR="0032001D" w:rsidRPr="008C3E9C">
        <w:rPr>
          <w:rFonts w:ascii="Times New Roman" w:hAnsi="Times New Roman"/>
          <w:sz w:val="24"/>
          <w:szCs w:val="24"/>
          <w:lang w:val="en-GB"/>
        </w:rPr>
        <w:t>between</w:t>
      </w:r>
      <w:r w:rsidRPr="008C3E9C">
        <w:rPr>
          <w:rFonts w:ascii="Times New Roman" w:hAnsi="Times New Roman"/>
          <w:sz w:val="24"/>
          <w:szCs w:val="24"/>
          <w:lang w:val="en-GB"/>
        </w:rPr>
        <w:t xml:space="preserve"> the contract, the </w:t>
      </w:r>
      <w:r w:rsidR="00273738" w:rsidRPr="008C3E9C">
        <w:rPr>
          <w:rFonts w:ascii="Times New Roman" w:hAnsi="Times New Roman"/>
          <w:sz w:val="24"/>
          <w:szCs w:val="24"/>
          <w:lang w:val="en-GB"/>
        </w:rPr>
        <w:t>General Terms and Conditions</w:t>
      </w:r>
      <w:r w:rsidRPr="008C3E9C">
        <w:rPr>
          <w:rFonts w:ascii="Times New Roman" w:hAnsi="Times New Roman"/>
          <w:sz w:val="24"/>
          <w:szCs w:val="24"/>
          <w:lang w:val="en-GB"/>
        </w:rPr>
        <w:t xml:space="preserve"> and the contract document</w:t>
      </w:r>
      <w:r w:rsidR="00803ED3" w:rsidRPr="008C3E9C">
        <w:rPr>
          <w:rFonts w:ascii="Times New Roman" w:hAnsi="Times New Roman"/>
          <w:sz w:val="24"/>
          <w:szCs w:val="24"/>
          <w:lang w:val="en-GB"/>
        </w:rPr>
        <w:t>s</w:t>
      </w:r>
      <w:r w:rsidRPr="008C3E9C">
        <w:rPr>
          <w:rFonts w:ascii="Times New Roman" w:hAnsi="Times New Roman"/>
          <w:sz w:val="24"/>
          <w:szCs w:val="24"/>
          <w:lang w:val="en-GB"/>
        </w:rPr>
        <w:t xml:space="preserve">, the terms of the contract and </w:t>
      </w:r>
      <w:r w:rsidR="003D3CBF" w:rsidRPr="008C3E9C">
        <w:rPr>
          <w:rFonts w:ascii="Times New Roman" w:hAnsi="Times New Roman"/>
          <w:sz w:val="24"/>
          <w:szCs w:val="24"/>
          <w:lang w:val="en-GB"/>
        </w:rPr>
        <w:t xml:space="preserve">those </w:t>
      </w:r>
      <w:r w:rsidRPr="008C3E9C">
        <w:rPr>
          <w:rFonts w:ascii="Times New Roman" w:hAnsi="Times New Roman"/>
          <w:sz w:val="24"/>
          <w:szCs w:val="24"/>
          <w:lang w:val="en-GB"/>
        </w:rPr>
        <w:t>of the contract document</w:t>
      </w:r>
      <w:r w:rsidR="00803ED3" w:rsidRPr="008C3E9C">
        <w:rPr>
          <w:rFonts w:ascii="Times New Roman" w:hAnsi="Times New Roman"/>
          <w:sz w:val="24"/>
          <w:szCs w:val="24"/>
          <w:lang w:val="en-GB"/>
        </w:rPr>
        <w:t>s</w:t>
      </w:r>
      <w:r w:rsidRPr="008C3E9C">
        <w:rPr>
          <w:rFonts w:ascii="Times New Roman" w:hAnsi="Times New Roman"/>
          <w:sz w:val="24"/>
          <w:szCs w:val="24"/>
          <w:lang w:val="en-GB"/>
        </w:rPr>
        <w:t xml:space="preserve"> shall prevail.</w:t>
      </w:r>
    </w:p>
    <w:p w14:paraId="7059BE1B" w14:textId="77777777" w:rsidR="0014151E" w:rsidRPr="008C3E9C" w:rsidRDefault="0014151E" w:rsidP="00E045B2">
      <w:pPr>
        <w:spacing w:line="276" w:lineRule="auto"/>
        <w:rPr>
          <w:rFonts w:ascii="Times New Roman" w:hAnsi="Times New Roman"/>
          <w:sz w:val="24"/>
          <w:szCs w:val="24"/>
          <w:lang w:val="en-GB"/>
        </w:rPr>
      </w:pPr>
    </w:p>
    <w:p w14:paraId="3DDF0BB8" w14:textId="77777777"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6</w:t>
      </w:r>
    </w:p>
    <w:p w14:paraId="30D159B4" w14:textId="77777777" w:rsidR="0014151E" w:rsidRPr="008C3E9C" w:rsidRDefault="0014151E" w:rsidP="00E045B2">
      <w:pPr>
        <w:spacing w:line="276" w:lineRule="auto"/>
        <w:rPr>
          <w:rFonts w:ascii="Times New Roman" w:hAnsi="Times New Roman"/>
          <w:sz w:val="24"/>
          <w:szCs w:val="24"/>
          <w:lang w:val="en-GB"/>
        </w:rPr>
      </w:pPr>
    </w:p>
    <w:p w14:paraId="4416DD5B" w14:textId="1460E96F"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Should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be deemed a consumer pursuant to the provisions of the Consumer Protection Act, the relationship between</w:t>
      </w:r>
      <w:r w:rsidR="00F810AB"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00F810AB" w:rsidRPr="008C3E9C">
        <w:rPr>
          <w:rFonts w:ascii="Times New Roman" w:hAnsi="Times New Roman"/>
          <w:sz w:val="24"/>
          <w:szCs w:val="24"/>
          <w:lang w:val="en-GB"/>
        </w:rPr>
        <w:t xml:space="preserve"> as</w:t>
      </w:r>
      <w:r w:rsidRPr="008C3E9C">
        <w:rPr>
          <w:rFonts w:ascii="Times New Roman" w:hAnsi="Times New Roman"/>
          <w:sz w:val="24"/>
          <w:szCs w:val="24"/>
          <w:lang w:val="en-GB"/>
        </w:rPr>
        <w:t xml:space="preserve"> </w:t>
      </w:r>
      <w:r w:rsidR="00803ED3" w:rsidRPr="008C3E9C">
        <w:rPr>
          <w:rFonts w:ascii="Times New Roman" w:hAnsi="Times New Roman"/>
          <w:sz w:val="24"/>
          <w:szCs w:val="24"/>
          <w:lang w:val="en-GB"/>
        </w:rPr>
        <w:t xml:space="preserve">a </w:t>
      </w:r>
      <w:r w:rsidRPr="008C3E9C">
        <w:rPr>
          <w:rFonts w:ascii="Times New Roman" w:hAnsi="Times New Roman"/>
          <w:sz w:val="24"/>
          <w:szCs w:val="24"/>
          <w:lang w:val="en-GB"/>
        </w:rPr>
        <w:t xml:space="preserve">consumer and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shall be governed by the provisions of </w:t>
      </w:r>
      <w:r w:rsidR="00000047" w:rsidRPr="008C3E9C">
        <w:rPr>
          <w:rFonts w:ascii="Times New Roman" w:hAnsi="Times New Roman"/>
          <w:sz w:val="24"/>
          <w:szCs w:val="24"/>
          <w:lang w:val="en-GB"/>
        </w:rPr>
        <w:t xml:space="preserve">these </w:t>
      </w:r>
      <w:r w:rsidR="005E6A22" w:rsidRPr="008C3E9C">
        <w:rPr>
          <w:rFonts w:ascii="Times New Roman" w:hAnsi="Times New Roman"/>
          <w:sz w:val="24"/>
          <w:szCs w:val="24"/>
          <w:lang w:val="en-GB"/>
        </w:rPr>
        <w:t>General Contract Terms</w:t>
      </w:r>
      <w:r w:rsidRPr="008C3E9C">
        <w:rPr>
          <w:rFonts w:ascii="Times New Roman" w:hAnsi="Times New Roman"/>
          <w:sz w:val="24"/>
          <w:szCs w:val="24"/>
          <w:lang w:val="en-GB"/>
        </w:rPr>
        <w:t xml:space="preserve"> to such extent as they are not contrary to the coercive provisions of the Consumer Protection </w:t>
      </w:r>
      <w:proofErr w:type="gramStart"/>
      <w:r w:rsidRPr="008C3E9C">
        <w:rPr>
          <w:rFonts w:ascii="Times New Roman" w:hAnsi="Times New Roman"/>
          <w:sz w:val="24"/>
          <w:szCs w:val="24"/>
          <w:lang w:val="en-GB"/>
        </w:rPr>
        <w:t>Act.</w:t>
      </w:r>
      <w:proofErr w:type="gramEnd"/>
    </w:p>
    <w:p w14:paraId="3C36B903" w14:textId="4A4F101D" w:rsidR="0014151E" w:rsidRPr="008C3E9C" w:rsidRDefault="0014151E" w:rsidP="00D057C8">
      <w:pPr>
        <w:pStyle w:val="Heading1"/>
        <w:spacing w:line="276" w:lineRule="auto"/>
        <w:rPr>
          <w:rFonts w:ascii="Times New Roman" w:hAnsi="Times New Roman"/>
          <w:sz w:val="24"/>
          <w:szCs w:val="24"/>
          <w:lang w:val="en-GB"/>
        </w:rPr>
      </w:pPr>
      <w:bookmarkStart w:id="6" w:name="_Toc506443467"/>
      <w:r w:rsidRPr="008C3E9C">
        <w:rPr>
          <w:rFonts w:ascii="Times New Roman" w:hAnsi="Times New Roman"/>
          <w:sz w:val="24"/>
          <w:szCs w:val="24"/>
          <w:lang w:val="en-GB"/>
        </w:rPr>
        <w:lastRenderedPageBreak/>
        <w:t xml:space="preserve">CONTRACT FORMATION AND </w:t>
      </w:r>
      <w:r w:rsidR="00031040" w:rsidRPr="008C3E9C">
        <w:rPr>
          <w:rFonts w:ascii="Times New Roman" w:hAnsi="Times New Roman"/>
          <w:sz w:val="24"/>
          <w:szCs w:val="24"/>
          <w:lang w:val="en-GB"/>
        </w:rPr>
        <w:t>SUBJECT-MATTER</w:t>
      </w:r>
      <w:r w:rsidR="00E60D8E">
        <w:rPr>
          <w:rFonts w:ascii="Times New Roman" w:hAnsi="Times New Roman"/>
          <w:sz w:val="24"/>
          <w:szCs w:val="24"/>
          <w:lang w:val="en-GB"/>
        </w:rPr>
        <w:t xml:space="preserve"> DEFINITION</w:t>
      </w:r>
      <w:bookmarkEnd w:id="6"/>
      <w:r w:rsidRPr="008C3E9C">
        <w:rPr>
          <w:rFonts w:ascii="Times New Roman" w:hAnsi="Times New Roman"/>
          <w:sz w:val="24"/>
          <w:szCs w:val="24"/>
          <w:lang w:val="en-GB"/>
        </w:rPr>
        <w:t xml:space="preserve"> </w:t>
      </w:r>
    </w:p>
    <w:p w14:paraId="1A647079" w14:textId="77777777" w:rsidR="0014151E" w:rsidRPr="008C3E9C" w:rsidRDefault="0014151E" w:rsidP="00D057C8">
      <w:pPr>
        <w:keepNext/>
        <w:spacing w:line="276" w:lineRule="auto"/>
        <w:rPr>
          <w:rFonts w:ascii="Times New Roman" w:hAnsi="Times New Roman"/>
          <w:b/>
          <w:sz w:val="24"/>
          <w:szCs w:val="24"/>
          <w:lang w:val="en-GB"/>
        </w:rPr>
      </w:pPr>
    </w:p>
    <w:p w14:paraId="1A3B9745" w14:textId="77777777" w:rsidR="0014151E" w:rsidRPr="008C3E9C" w:rsidRDefault="0014151E" w:rsidP="00D057C8">
      <w:pPr>
        <w:pStyle w:val="Heading2"/>
        <w:spacing w:line="276" w:lineRule="auto"/>
        <w:rPr>
          <w:lang w:val="en-GB"/>
        </w:rPr>
      </w:pPr>
      <w:bookmarkStart w:id="7" w:name="_Toc506443468"/>
      <w:r w:rsidRPr="008C3E9C">
        <w:rPr>
          <w:lang w:val="en-GB"/>
        </w:rPr>
        <w:t>Negotiations</w:t>
      </w:r>
      <w:bookmarkEnd w:id="7"/>
    </w:p>
    <w:p w14:paraId="7B26E637" w14:textId="77777777" w:rsidR="0014151E" w:rsidRPr="008C3E9C" w:rsidRDefault="0014151E" w:rsidP="00D057C8">
      <w:pPr>
        <w:keepNext/>
        <w:spacing w:line="276" w:lineRule="auto"/>
        <w:rPr>
          <w:rFonts w:ascii="Times New Roman" w:hAnsi="Times New Roman"/>
          <w:sz w:val="24"/>
          <w:szCs w:val="24"/>
          <w:lang w:val="en-GB"/>
        </w:rPr>
      </w:pPr>
    </w:p>
    <w:p w14:paraId="1E5AB602" w14:textId="77777777" w:rsidR="0014151E" w:rsidRPr="008C3E9C" w:rsidRDefault="0014151E" w:rsidP="00D057C8">
      <w:pPr>
        <w:keepNext/>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7</w:t>
      </w:r>
    </w:p>
    <w:p w14:paraId="19051F1B" w14:textId="77777777" w:rsidR="0014151E" w:rsidRPr="008C3E9C" w:rsidRDefault="0014151E" w:rsidP="00D057C8">
      <w:pPr>
        <w:keepNext/>
        <w:spacing w:line="276" w:lineRule="auto"/>
        <w:rPr>
          <w:rFonts w:ascii="Times New Roman" w:hAnsi="Times New Roman"/>
          <w:sz w:val="24"/>
          <w:szCs w:val="24"/>
          <w:lang w:val="en-GB"/>
        </w:rPr>
      </w:pPr>
    </w:p>
    <w:p w14:paraId="74870102" w14:textId="1C4357DF" w:rsidR="0014151E" w:rsidRPr="008C3E9C" w:rsidRDefault="0014151E" w:rsidP="00D057C8">
      <w:pPr>
        <w:keepNext/>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Negotiations </w:t>
      </w:r>
      <w:r w:rsidR="00826AE0">
        <w:rPr>
          <w:rFonts w:ascii="Times New Roman" w:hAnsi="Times New Roman"/>
          <w:sz w:val="24"/>
          <w:szCs w:val="24"/>
          <w:lang w:val="en-GB"/>
        </w:rPr>
        <w:t>conducted prior to</w:t>
      </w:r>
      <w:r w:rsidRPr="008C3E9C">
        <w:rPr>
          <w:rFonts w:ascii="Times New Roman" w:hAnsi="Times New Roman"/>
          <w:sz w:val="24"/>
          <w:szCs w:val="24"/>
          <w:lang w:val="en-GB"/>
        </w:rPr>
        <w:t xml:space="preserve"> </w:t>
      </w:r>
      <w:r w:rsidR="001E57A0" w:rsidRPr="008C3E9C">
        <w:rPr>
          <w:rFonts w:ascii="Times New Roman" w:hAnsi="Times New Roman"/>
          <w:sz w:val="24"/>
          <w:szCs w:val="24"/>
          <w:lang w:val="en-GB"/>
        </w:rPr>
        <w:t>contract</w:t>
      </w:r>
      <w:r w:rsidRPr="008C3E9C">
        <w:rPr>
          <w:rFonts w:ascii="Times New Roman" w:hAnsi="Times New Roman"/>
          <w:sz w:val="24"/>
          <w:szCs w:val="24"/>
          <w:lang w:val="en-GB"/>
        </w:rPr>
        <w:t xml:space="preserve"> formation are not binding, but a party that has been negotiating or has interrupted negotiations in violation of the principle of conscientiousness and honesty shall be liable for the damage caused to the other party.</w:t>
      </w:r>
    </w:p>
    <w:p w14:paraId="7A3E9E63" w14:textId="77777777" w:rsidR="0014151E" w:rsidRPr="008C3E9C" w:rsidRDefault="0014151E" w:rsidP="00E045B2">
      <w:pPr>
        <w:spacing w:line="276" w:lineRule="auto"/>
        <w:jc w:val="both"/>
        <w:rPr>
          <w:rFonts w:ascii="Times New Roman" w:hAnsi="Times New Roman"/>
          <w:sz w:val="24"/>
          <w:szCs w:val="24"/>
          <w:lang w:val="en-GB"/>
        </w:rPr>
      </w:pPr>
    </w:p>
    <w:p w14:paraId="4F4F3520" w14:textId="77777777"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It is contrary to the principle of conscientiousness and </w:t>
      </w:r>
      <w:proofErr w:type="gramStart"/>
      <w:r w:rsidRPr="008C3E9C">
        <w:rPr>
          <w:rFonts w:ascii="Times New Roman" w:hAnsi="Times New Roman"/>
          <w:sz w:val="24"/>
          <w:szCs w:val="24"/>
          <w:lang w:val="en-GB"/>
        </w:rPr>
        <w:t>honesty,</w:t>
      </w:r>
      <w:proofErr w:type="gramEnd"/>
      <w:r w:rsidRPr="008C3E9C">
        <w:rPr>
          <w:rFonts w:ascii="Times New Roman" w:hAnsi="Times New Roman"/>
          <w:sz w:val="24"/>
          <w:szCs w:val="24"/>
          <w:lang w:val="en-GB"/>
        </w:rPr>
        <w:t xml:space="preserve"> </w:t>
      </w:r>
      <w:r w:rsidRPr="008C3E9C">
        <w:rPr>
          <w:rFonts w:ascii="Times New Roman" w:hAnsi="Times New Roman"/>
          <w:i/>
          <w:sz w:val="24"/>
          <w:szCs w:val="24"/>
          <w:lang w:val="en-GB"/>
        </w:rPr>
        <w:t>inter alia</w:t>
      </w:r>
      <w:r w:rsidRPr="008C3E9C">
        <w:rPr>
          <w:rFonts w:ascii="Times New Roman" w:hAnsi="Times New Roman"/>
          <w:sz w:val="24"/>
          <w:szCs w:val="24"/>
          <w:lang w:val="en-GB"/>
        </w:rPr>
        <w:t>, if a party enters into negotiations with the other party without having the intent of forming a contract with such other party.</w:t>
      </w:r>
    </w:p>
    <w:p w14:paraId="2CB5DB87" w14:textId="77777777" w:rsidR="0014151E" w:rsidRPr="008C3E9C" w:rsidRDefault="0014151E" w:rsidP="00E045B2">
      <w:pPr>
        <w:spacing w:line="276" w:lineRule="auto"/>
        <w:jc w:val="both"/>
        <w:rPr>
          <w:rFonts w:ascii="Times New Roman" w:hAnsi="Times New Roman"/>
          <w:sz w:val="24"/>
          <w:szCs w:val="24"/>
          <w:lang w:val="en-GB"/>
        </w:rPr>
      </w:pPr>
    </w:p>
    <w:p w14:paraId="57B387C8" w14:textId="60048ACB"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If in the</w:t>
      </w:r>
      <w:r w:rsidR="00826AE0">
        <w:rPr>
          <w:rFonts w:ascii="Times New Roman" w:hAnsi="Times New Roman"/>
          <w:sz w:val="24"/>
          <w:szCs w:val="24"/>
          <w:lang w:val="en-GB"/>
        </w:rPr>
        <w:t xml:space="preserve"> course of </w:t>
      </w:r>
      <w:r w:rsidRPr="008C3E9C">
        <w:rPr>
          <w:rFonts w:ascii="Times New Roman" w:hAnsi="Times New Roman"/>
          <w:sz w:val="24"/>
          <w:szCs w:val="24"/>
          <w:lang w:val="en-GB"/>
        </w:rPr>
        <w:t>negotiations</w:t>
      </w:r>
      <w:r w:rsidR="003D3CBF" w:rsidRPr="008C3E9C">
        <w:rPr>
          <w:rFonts w:ascii="Times New Roman" w:hAnsi="Times New Roman"/>
          <w:sz w:val="24"/>
          <w:szCs w:val="24"/>
          <w:lang w:val="en-GB"/>
        </w:rPr>
        <w:t xml:space="preserve"> a party</w:t>
      </w:r>
      <w:r w:rsidRPr="008C3E9C">
        <w:rPr>
          <w:rFonts w:ascii="Times New Roman" w:hAnsi="Times New Roman"/>
          <w:sz w:val="24"/>
          <w:szCs w:val="24"/>
          <w:lang w:val="en-GB"/>
        </w:rPr>
        <w:t xml:space="preserve"> has </w:t>
      </w:r>
      <w:r w:rsidR="00A61441" w:rsidRPr="008C3E9C">
        <w:rPr>
          <w:rFonts w:ascii="Times New Roman" w:hAnsi="Times New Roman"/>
          <w:sz w:val="24"/>
          <w:szCs w:val="24"/>
          <w:lang w:val="en-GB"/>
        </w:rPr>
        <w:t>disclosed</w:t>
      </w:r>
      <w:r w:rsidRPr="008C3E9C">
        <w:rPr>
          <w:rFonts w:ascii="Times New Roman" w:hAnsi="Times New Roman"/>
          <w:sz w:val="24"/>
          <w:szCs w:val="24"/>
          <w:lang w:val="en-GB"/>
        </w:rPr>
        <w:t xml:space="preserve"> confid</w:t>
      </w:r>
      <w:r w:rsidR="003D3CBF" w:rsidRPr="008C3E9C">
        <w:rPr>
          <w:rFonts w:ascii="Times New Roman" w:hAnsi="Times New Roman"/>
          <w:sz w:val="24"/>
          <w:szCs w:val="24"/>
          <w:lang w:val="en-GB"/>
        </w:rPr>
        <w:t>ential information to the other,</w:t>
      </w:r>
      <w:r w:rsidRPr="008C3E9C">
        <w:rPr>
          <w:rFonts w:ascii="Times New Roman" w:hAnsi="Times New Roman"/>
          <w:sz w:val="24"/>
          <w:szCs w:val="24"/>
          <w:lang w:val="en-GB"/>
        </w:rPr>
        <w:t xml:space="preserve"> or has allowed such other party to reach </w:t>
      </w:r>
      <w:r w:rsidR="003D3CBF" w:rsidRPr="008C3E9C">
        <w:rPr>
          <w:rFonts w:ascii="Times New Roman" w:hAnsi="Times New Roman"/>
          <w:sz w:val="24"/>
          <w:szCs w:val="24"/>
          <w:lang w:val="en-GB"/>
        </w:rPr>
        <w:t>confidential information, such</w:t>
      </w:r>
      <w:r w:rsidRPr="008C3E9C">
        <w:rPr>
          <w:rFonts w:ascii="Times New Roman" w:hAnsi="Times New Roman"/>
          <w:sz w:val="24"/>
          <w:szCs w:val="24"/>
          <w:lang w:val="en-GB"/>
        </w:rPr>
        <w:t xml:space="preserve"> other party, unless otherwise agreed, shall not make </w:t>
      </w:r>
      <w:r w:rsidR="00A61441" w:rsidRPr="008C3E9C">
        <w:rPr>
          <w:rFonts w:ascii="Times New Roman" w:hAnsi="Times New Roman"/>
          <w:sz w:val="24"/>
          <w:szCs w:val="24"/>
          <w:lang w:val="en-GB"/>
        </w:rPr>
        <w:t>that</w:t>
      </w:r>
      <w:r w:rsidRPr="008C3E9C">
        <w:rPr>
          <w:rFonts w:ascii="Times New Roman" w:hAnsi="Times New Roman"/>
          <w:sz w:val="24"/>
          <w:szCs w:val="24"/>
          <w:lang w:val="en-GB"/>
        </w:rPr>
        <w:t xml:space="preserve"> information available to third parties or use them for their own </w:t>
      </w:r>
      <w:r w:rsidR="005A20CD" w:rsidRPr="008C3E9C">
        <w:rPr>
          <w:rFonts w:ascii="Times New Roman" w:hAnsi="Times New Roman"/>
          <w:sz w:val="24"/>
          <w:szCs w:val="24"/>
          <w:lang w:val="en-GB"/>
        </w:rPr>
        <w:t>interest, regardless of whether</w:t>
      </w:r>
      <w:r w:rsidRPr="008C3E9C">
        <w:rPr>
          <w:rFonts w:ascii="Times New Roman" w:hAnsi="Times New Roman"/>
          <w:sz w:val="24"/>
          <w:szCs w:val="24"/>
          <w:lang w:val="en-GB"/>
        </w:rPr>
        <w:t xml:space="preserve"> </w:t>
      </w:r>
      <w:r w:rsidR="003D3CBF" w:rsidRPr="008C3E9C">
        <w:rPr>
          <w:rFonts w:ascii="Times New Roman" w:hAnsi="Times New Roman"/>
          <w:sz w:val="24"/>
          <w:szCs w:val="24"/>
          <w:lang w:val="en-GB"/>
        </w:rPr>
        <w:t xml:space="preserve">they entered into a </w:t>
      </w:r>
      <w:r w:rsidRPr="008C3E9C">
        <w:rPr>
          <w:rFonts w:ascii="Times New Roman" w:hAnsi="Times New Roman"/>
          <w:sz w:val="24"/>
          <w:szCs w:val="24"/>
          <w:lang w:val="en-GB"/>
        </w:rPr>
        <w:t>contract</w:t>
      </w:r>
      <w:r w:rsidR="005A20CD" w:rsidRPr="008C3E9C">
        <w:rPr>
          <w:rFonts w:ascii="Times New Roman" w:hAnsi="Times New Roman"/>
          <w:sz w:val="24"/>
          <w:szCs w:val="24"/>
          <w:lang w:val="en-GB"/>
        </w:rPr>
        <w:t xml:space="preserve"> later on</w:t>
      </w:r>
      <w:r w:rsidRPr="008C3E9C">
        <w:rPr>
          <w:rFonts w:ascii="Times New Roman" w:hAnsi="Times New Roman"/>
          <w:sz w:val="24"/>
          <w:szCs w:val="24"/>
          <w:lang w:val="en-GB"/>
        </w:rPr>
        <w:t>.</w:t>
      </w:r>
    </w:p>
    <w:p w14:paraId="1D6CF746" w14:textId="77777777" w:rsidR="0014151E" w:rsidRPr="008C3E9C" w:rsidRDefault="0014151E" w:rsidP="00E045B2">
      <w:pPr>
        <w:spacing w:line="276" w:lineRule="auto"/>
        <w:jc w:val="both"/>
        <w:rPr>
          <w:rFonts w:ascii="Times New Roman" w:hAnsi="Times New Roman"/>
          <w:sz w:val="24"/>
          <w:szCs w:val="24"/>
          <w:lang w:val="en-GB"/>
        </w:rPr>
      </w:pPr>
    </w:p>
    <w:p w14:paraId="7856F651" w14:textId="66DFB0D8"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liability for breaching the obligation referred to in paragraph 4 of this Article may consist in compensating the damage caused to the injured party and providing to the injured party the benefit gained by the </w:t>
      </w:r>
      <w:proofErr w:type="spellStart"/>
      <w:r w:rsidRPr="008C3E9C">
        <w:rPr>
          <w:rFonts w:ascii="Times New Roman" w:hAnsi="Times New Roman"/>
          <w:sz w:val="24"/>
          <w:szCs w:val="24"/>
          <w:lang w:val="en-GB"/>
        </w:rPr>
        <w:t>tortfe</w:t>
      </w:r>
      <w:r w:rsidR="0057530D">
        <w:rPr>
          <w:rFonts w:ascii="Times New Roman" w:hAnsi="Times New Roman"/>
          <w:sz w:val="24"/>
          <w:szCs w:val="24"/>
          <w:lang w:val="en-GB"/>
        </w:rPr>
        <w:t>a</w:t>
      </w:r>
      <w:r w:rsidRPr="008C3E9C">
        <w:rPr>
          <w:rFonts w:ascii="Times New Roman" w:hAnsi="Times New Roman"/>
          <w:sz w:val="24"/>
          <w:szCs w:val="24"/>
          <w:lang w:val="en-GB"/>
        </w:rPr>
        <w:t>sor</w:t>
      </w:r>
      <w:proofErr w:type="spellEnd"/>
      <w:r w:rsidRPr="008C3E9C">
        <w:rPr>
          <w:rFonts w:ascii="Times New Roman" w:hAnsi="Times New Roman"/>
          <w:sz w:val="24"/>
          <w:szCs w:val="24"/>
          <w:lang w:val="en-GB"/>
        </w:rPr>
        <w:t xml:space="preserve"> from such breach.</w:t>
      </w:r>
    </w:p>
    <w:p w14:paraId="3B3482FA" w14:textId="77777777" w:rsidR="0014151E" w:rsidRPr="008C3E9C" w:rsidRDefault="0014151E" w:rsidP="00E045B2">
      <w:pPr>
        <w:spacing w:line="276" w:lineRule="auto"/>
        <w:jc w:val="both"/>
        <w:rPr>
          <w:rFonts w:ascii="Times New Roman" w:hAnsi="Times New Roman"/>
          <w:sz w:val="24"/>
          <w:szCs w:val="24"/>
          <w:lang w:val="en-GB"/>
        </w:rPr>
      </w:pPr>
    </w:p>
    <w:p w14:paraId="68918CE8" w14:textId="0EFED176" w:rsidR="0014151E" w:rsidRPr="008C3E9C" w:rsidRDefault="005A20CD"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Unless otherwise agreed</w:t>
      </w:r>
      <w:r w:rsidR="00826AE0">
        <w:rPr>
          <w:rFonts w:ascii="Times New Roman" w:hAnsi="Times New Roman"/>
          <w:sz w:val="24"/>
          <w:szCs w:val="24"/>
          <w:lang w:val="en-GB"/>
        </w:rPr>
        <w:t xml:space="preserve"> to</w:t>
      </w:r>
      <w:r w:rsidR="00A61441" w:rsidRPr="008C3E9C">
        <w:rPr>
          <w:rFonts w:ascii="Times New Roman" w:hAnsi="Times New Roman"/>
          <w:sz w:val="24"/>
          <w:szCs w:val="24"/>
          <w:lang w:val="en-GB"/>
        </w:rPr>
        <w:t>,</w:t>
      </w:r>
      <w:r w:rsidR="0014151E" w:rsidRPr="008C3E9C">
        <w:rPr>
          <w:rFonts w:ascii="Times New Roman" w:hAnsi="Times New Roman"/>
          <w:sz w:val="24"/>
          <w:szCs w:val="24"/>
          <w:lang w:val="en-GB"/>
        </w:rPr>
        <w:t xml:space="preserve"> each party shall bear its </w:t>
      </w:r>
      <w:r w:rsidR="0032001D" w:rsidRPr="008C3E9C">
        <w:rPr>
          <w:rFonts w:ascii="Times New Roman" w:hAnsi="Times New Roman"/>
          <w:sz w:val="24"/>
          <w:szCs w:val="24"/>
          <w:lang w:val="en-GB"/>
        </w:rPr>
        <w:t xml:space="preserve">own </w:t>
      </w:r>
      <w:r w:rsidRPr="008C3E9C">
        <w:rPr>
          <w:rFonts w:ascii="Times New Roman" w:hAnsi="Times New Roman"/>
          <w:sz w:val="24"/>
          <w:szCs w:val="24"/>
          <w:lang w:val="en-GB"/>
        </w:rPr>
        <w:t>contract</w:t>
      </w:r>
      <w:r w:rsidR="0032001D" w:rsidRPr="008C3E9C">
        <w:rPr>
          <w:rFonts w:ascii="Times New Roman" w:hAnsi="Times New Roman"/>
          <w:sz w:val="24"/>
          <w:szCs w:val="24"/>
          <w:lang w:val="en-GB"/>
        </w:rPr>
        <w:t xml:space="preserve"> </w:t>
      </w:r>
      <w:r w:rsidR="008C3E9C" w:rsidRPr="008C3E9C">
        <w:rPr>
          <w:rFonts w:ascii="Times New Roman" w:hAnsi="Times New Roman"/>
          <w:sz w:val="24"/>
          <w:szCs w:val="24"/>
          <w:lang w:val="en-GB"/>
        </w:rPr>
        <w:t>preparation</w:t>
      </w:r>
      <w:r w:rsidR="0032001D" w:rsidRPr="008C3E9C">
        <w:rPr>
          <w:rFonts w:ascii="Times New Roman" w:hAnsi="Times New Roman"/>
          <w:sz w:val="24"/>
          <w:szCs w:val="24"/>
          <w:lang w:val="en-GB"/>
        </w:rPr>
        <w:t xml:space="preserve"> costs</w:t>
      </w:r>
      <w:r w:rsidRPr="008C3E9C">
        <w:rPr>
          <w:rFonts w:ascii="Times New Roman" w:hAnsi="Times New Roman"/>
          <w:sz w:val="24"/>
          <w:szCs w:val="24"/>
          <w:lang w:val="en-GB"/>
        </w:rPr>
        <w:t>, whereas their</w:t>
      </w:r>
      <w:r w:rsidR="0014151E" w:rsidRPr="008C3E9C">
        <w:rPr>
          <w:rFonts w:ascii="Times New Roman" w:hAnsi="Times New Roman"/>
          <w:sz w:val="24"/>
          <w:szCs w:val="24"/>
          <w:lang w:val="en-GB"/>
        </w:rPr>
        <w:t xml:space="preserve"> common costs </w:t>
      </w:r>
      <w:r w:rsidR="00826AE0">
        <w:rPr>
          <w:rFonts w:ascii="Times New Roman" w:hAnsi="Times New Roman"/>
          <w:sz w:val="24"/>
          <w:szCs w:val="24"/>
          <w:lang w:val="en-GB"/>
        </w:rPr>
        <w:t>shall be borne by the C</w:t>
      </w:r>
      <w:r w:rsidR="0032001D" w:rsidRPr="008C3E9C">
        <w:rPr>
          <w:rFonts w:ascii="Times New Roman" w:hAnsi="Times New Roman"/>
          <w:sz w:val="24"/>
          <w:szCs w:val="24"/>
          <w:lang w:val="en-GB"/>
        </w:rPr>
        <w:t xml:space="preserve">ontracting parties </w:t>
      </w:r>
      <w:r w:rsidR="0014151E" w:rsidRPr="008C3E9C">
        <w:rPr>
          <w:rFonts w:ascii="Times New Roman" w:hAnsi="Times New Roman"/>
          <w:sz w:val="24"/>
          <w:szCs w:val="24"/>
          <w:lang w:val="en-GB"/>
        </w:rPr>
        <w:t>in equal parts.</w:t>
      </w:r>
    </w:p>
    <w:p w14:paraId="32D78330" w14:textId="77777777" w:rsidR="0014151E" w:rsidRPr="008C3E9C" w:rsidRDefault="0014151E" w:rsidP="00E045B2">
      <w:pPr>
        <w:spacing w:line="276" w:lineRule="auto"/>
        <w:jc w:val="both"/>
        <w:rPr>
          <w:rFonts w:ascii="Times New Roman" w:hAnsi="Times New Roman"/>
          <w:sz w:val="24"/>
          <w:szCs w:val="24"/>
          <w:lang w:val="en-GB"/>
        </w:rPr>
      </w:pPr>
    </w:p>
    <w:p w14:paraId="10D0994A" w14:textId="4B17AB46" w:rsidR="0014151E" w:rsidRPr="008C3E9C" w:rsidRDefault="0014151E" w:rsidP="00E045B2">
      <w:pPr>
        <w:pStyle w:val="Heading2"/>
        <w:spacing w:line="276" w:lineRule="auto"/>
        <w:rPr>
          <w:lang w:val="en-GB"/>
        </w:rPr>
      </w:pPr>
      <w:bookmarkStart w:id="8" w:name="_Toc506443469"/>
      <w:r w:rsidRPr="008C3E9C">
        <w:rPr>
          <w:lang w:val="en-GB"/>
        </w:rPr>
        <w:t xml:space="preserve">Project </w:t>
      </w:r>
      <w:r w:rsidR="00826AE0">
        <w:rPr>
          <w:lang w:val="en-GB"/>
        </w:rPr>
        <w:t>A</w:t>
      </w:r>
      <w:r w:rsidRPr="008C3E9C">
        <w:rPr>
          <w:lang w:val="en-GB"/>
        </w:rPr>
        <w:t>ssignment</w:t>
      </w:r>
      <w:bookmarkEnd w:id="8"/>
    </w:p>
    <w:p w14:paraId="2D955EFC" w14:textId="77777777" w:rsidR="0014151E" w:rsidRPr="008C3E9C" w:rsidRDefault="0014151E" w:rsidP="00E045B2">
      <w:pPr>
        <w:keepNext/>
        <w:spacing w:line="276" w:lineRule="auto"/>
        <w:rPr>
          <w:rFonts w:ascii="Times New Roman" w:hAnsi="Times New Roman"/>
          <w:sz w:val="24"/>
          <w:szCs w:val="24"/>
          <w:lang w:val="en-GB"/>
        </w:rPr>
      </w:pPr>
    </w:p>
    <w:p w14:paraId="5669BEBD" w14:textId="77777777" w:rsidR="0014151E" w:rsidRPr="008C3E9C" w:rsidRDefault="0014151E" w:rsidP="00E045B2">
      <w:pPr>
        <w:keepNext/>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8</w:t>
      </w:r>
    </w:p>
    <w:p w14:paraId="31C746A8" w14:textId="77777777" w:rsidR="0014151E" w:rsidRPr="008C3E9C" w:rsidRDefault="0014151E" w:rsidP="00E045B2">
      <w:pPr>
        <w:keepNext/>
        <w:spacing w:line="276" w:lineRule="auto"/>
        <w:rPr>
          <w:rFonts w:ascii="Times New Roman" w:hAnsi="Times New Roman"/>
          <w:sz w:val="24"/>
          <w:szCs w:val="24"/>
          <w:lang w:val="en-GB"/>
        </w:rPr>
      </w:pPr>
    </w:p>
    <w:p w14:paraId="44EE6762" w14:textId="6C16B4D5" w:rsidR="0014151E" w:rsidRPr="008C3E9C" w:rsidRDefault="0014151E" w:rsidP="00E045B2">
      <w:pPr>
        <w:keepNext/>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project assignment </w:t>
      </w:r>
      <w:r w:rsidR="00DA4CD0" w:rsidRPr="008C3E9C">
        <w:rPr>
          <w:rFonts w:ascii="Times New Roman" w:hAnsi="Times New Roman"/>
          <w:sz w:val="24"/>
          <w:szCs w:val="24"/>
          <w:lang w:val="en-GB"/>
        </w:rPr>
        <w:t>shall specify</w:t>
      </w:r>
      <w:r w:rsidRPr="008C3E9C">
        <w:rPr>
          <w:rFonts w:ascii="Times New Roman" w:hAnsi="Times New Roman"/>
          <w:sz w:val="24"/>
          <w:szCs w:val="24"/>
          <w:lang w:val="en-GB"/>
        </w:rPr>
        <w:t xml:space="preserve"> the basic requirements of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with respect to the objects or </w:t>
      </w:r>
      <w:proofErr w:type="gramStart"/>
      <w:r w:rsidRPr="008C3E9C">
        <w:rPr>
          <w:rFonts w:ascii="Times New Roman" w:hAnsi="Times New Roman"/>
          <w:sz w:val="24"/>
          <w:szCs w:val="24"/>
          <w:lang w:val="en-GB"/>
        </w:rPr>
        <w:t>works,</w:t>
      </w:r>
      <w:proofErr w:type="gramEnd"/>
      <w:r w:rsidRPr="008C3E9C">
        <w:rPr>
          <w:rFonts w:ascii="Times New Roman" w:hAnsi="Times New Roman"/>
          <w:sz w:val="24"/>
          <w:szCs w:val="24"/>
          <w:lang w:val="en-GB"/>
        </w:rPr>
        <w:t xml:space="preserve"> it </w:t>
      </w:r>
      <w:r w:rsidR="00DA4CD0" w:rsidRPr="008C3E9C">
        <w:rPr>
          <w:rFonts w:ascii="Times New Roman" w:hAnsi="Times New Roman"/>
          <w:sz w:val="24"/>
          <w:szCs w:val="24"/>
          <w:lang w:val="en-GB"/>
        </w:rPr>
        <w:t xml:space="preserve">shall </w:t>
      </w:r>
      <w:r w:rsidRPr="008C3E9C">
        <w:rPr>
          <w:rFonts w:ascii="Times New Roman" w:hAnsi="Times New Roman"/>
          <w:sz w:val="24"/>
          <w:szCs w:val="24"/>
          <w:lang w:val="en-GB"/>
        </w:rPr>
        <w:t xml:space="preserve">provide </w:t>
      </w:r>
      <w:r w:rsidR="00DA4CD0" w:rsidRPr="008C3E9C">
        <w:rPr>
          <w:rFonts w:ascii="Times New Roman" w:hAnsi="Times New Roman"/>
          <w:sz w:val="24"/>
          <w:szCs w:val="24"/>
          <w:lang w:val="en-GB"/>
        </w:rPr>
        <w:t xml:space="preserve">the </w:t>
      </w:r>
      <w:r w:rsidRPr="008C3E9C">
        <w:rPr>
          <w:rFonts w:ascii="Times New Roman" w:hAnsi="Times New Roman"/>
          <w:sz w:val="24"/>
          <w:szCs w:val="24"/>
          <w:lang w:val="en-GB"/>
        </w:rPr>
        <w:t xml:space="preserve">general data and basic elements </w:t>
      </w:r>
      <w:r w:rsidR="00013215" w:rsidRPr="008C3E9C">
        <w:rPr>
          <w:rFonts w:ascii="Times New Roman" w:hAnsi="Times New Roman"/>
          <w:sz w:val="24"/>
          <w:szCs w:val="24"/>
          <w:lang w:val="en-GB"/>
        </w:rPr>
        <w:t xml:space="preserve">necessary </w:t>
      </w:r>
      <w:r w:rsidRPr="008C3E9C">
        <w:rPr>
          <w:rFonts w:ascii="Times New Roman" w:hAnsi="Times New Roman"/>
          <w:sz w:val="24"/>
          <w:szCs w:val="24"/>
          <w:lang w:val="en-GB"/>
        </w:rPr>
        <w:t xml:space="preserve">for </w:t>
      </w:r>
      <w:r w:rsidR="00013215" w:rsidRPr="008C3E9C">
        <w:rPr>
          <w:rFonts w:ascii="Times New Roman" w:hAnsi="Times New Roman"/>
          <w:sz w:val="24"/>
          <w:szCs w:val="24"/>
          <w:lang w:val="en-GB"/>
        </w:rPr>
        <w:t>the performance of</w:t>
      </w:r>
      <w:r w:rsidRPr="008C3E9C">
        <w:rPr>
          <w:rFonts w:ascii="Times New Roman" w:hAnsi="Times New Roman"/>
          <w:sz w:val="24"/>
          <w:szCs w:val="24"/>
          <w:lang w:val="en-GB"/>
        </w:rPr>
        <w:t xml:space="preserve"> further work</w:t>
      </w:r>
      <w:r w:rsidR="00013215" w:rsidRPr="008C3E9C">
        <w:rPr>
          <w:rFonts w:ascii="Times New Roman" w:hAnsi="Times New Roman"/>
          <w:sz w:val="24"/>
          <w:szCs w:val="24"/>
          <w:lang w:val="en-GB"/>
        </w:rPr>
        <w:t>s</w:t>
      </w:r>
      <w:r w:rsidRPr="008C3E9C">
        <w:rPr>
          <w:rFonts w:ascii="Times New Roman" w:hAnsi="Times New Roman"/>
          <w:sz w:val="24"/>
          <w:szCs w:val="24"/>
          <w:lang w:val="en-GB"/>
        </w:rPr>
        <w:t xml:space="preserve"> or </w:t>
      </w:r>
      <w:r w:rsidR="00826AE0">
        <w:rPr>
          <w:rFonts w:ascii="Times New Roman" w:hAnsi="Times New Roman"/>
          <w:sz w:val="24"/>
          <w:szCs w:val="24"/>
          <w:lang w:val="en-GB"/>
        </w:rPr>
        <w:t>stages.</w:t>
      </w:r>
    </w:p>
    <w:p w14:paraId="0900F7F7" w14:textId="77777777" w:rsidR="0014151E" w:rsidRPr="008C3E9C" w:rsidRDefault="0014151E" w:rsidP="00E045B2">
      <w:pPr>
        <w:spacing w:line="276" w:lineRule="auto"/>
        <w:jc w:val="both"/>
        <w:rPr>
          <w:rFonts w:ascii="Times New Roman" w:hAnsi="Times New Roman"/>
          <w:sz w:val="24"/>
          <w:szCs w:val="24"/>
          <w:lang w:val="en-GB"/>
        </w:rPr>
      </w:pPr>
    </w:p>
    <w:p w14:paraId="05357EA6" w14:textId="2B08FB0D"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The project assignment is an integral part of the commission</w:t>
      </w:r>
      <w:r w:rsidR="00013215" w:rsidRPr="008C3E9C">
        <w:rPr>
          <w:rFonts w:ascii="Times New Roman" w:hAnsi="Times New Roman"/>
          <w:sz w:val="24"/>
          <w:szCs w:val="24"/>
          <w:lang w:val="en-GB"/>
        </w:rPr>
        <w:t>.</w:t>
      </w:r>
    </w:p>
    <w:p w14:paraId="70485774" w14:textId="77777777" w:rsidR="0014151E" w:rsidRPr="008C3E9C" w:rsidRDefault="0014151E" w:rsidP="00E045B2">
      <w:pPr>
        <w:spacing w:line="276" w:lineRule="auto"/>
        <w:jc w:val="both"/>
        <w:rPr>
          <w:rFonts w:ascii="Times New Roman" w:hAnsi="Times New Roman"/>
          <w:sz w:val="24"/>
          <w:szCs w:val="24"/>
          <w:lang w:val="en-GB"/>
        </w:rPr>
      </w:pPr>
    </w:p>
    <w:p w14:paraId="22500357" w14:textId="10504CD9"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If the content of the commission is </w:t>
      </w:r>
      <w:r w:rsidR="00826AE0">
        <w:rPr>
          <w:rFonts w:ascii="Times New Roman" w:hAnsi="Times New Roman"/>
          <w:sz w:val="24"/>
          <w:szCs w:val="24"/>
          <w:lang w:val="en-GB"/>
        </w:rPr>
        <w:t>the development of</w:t>
      </w:r>
      <w:r w:rsidRPr="008C3E9C">
        <w:rPr>
          <w:rFonts w:ascii="Times New Roman" w:hAnsi="Times New Roman"/>
          <w:sz w:val="24"/>
          <w:szCs w:val="24"/>
          <w:lang w:val="en-GB"/>
        </w:rPr>
        <w:t xml:space="preserve"> project document</w:t>
      </w:r>
      <w:r w:rsidR="00273738" w:rsidRPr="008C3E9C">
        <w:rPr>
          <w:rFonts w:ascii="Times New Roman" w:hAnsi="Times New Roman"/>
          <w:sz w:val="24"/>
          <w:szCs w:val="24"/>
          <w:lang w:val="en-GB"/>
        </w:rPr>
        <w:t>s</w:t>
      </w:r>
      <w:r w:rsidRPr="008C3E9C">
        <w:rPr>
          <w:rFonts w:ascii="Times New Roman" w:hAnsi="Times New Roman"/>
          <w:sz w:val="24"/>
          <w:szCs w:val="24"/>
          <w:lang w:val="en-GB"/>
        </w:rPr>
        <w:t>,</w:t>
      </w:r>
      <w:r w:rsidR="00F810AB" w:rsidRPr="008C3E9C">
        <w:rPr>
          <w:rFonts w:ascii="Times New Roman" w:hAnsi="Times New Roman"/>
          <w:sz w:val="24"/>
          <w:szCs w:val="24"/>
          <w:lang w:val="en-GB"/>
        </w:rPr>
        <w:t xml:space="preserve"> such</w:t>
      </w:r>
      <w:r w:rsidRPr="008C3E9C">
        <w:rPr>
          <w:rFonts w:ascii="Times New Roman" w:hAnsi="Times New Roman"/>
          <w:sz w:val="24"/>
          <w:szCs w:val="24"/>
          <w:lang w:val="en-GB"/>
        </w:rPr>
        <w:t xml:space="preserve"> commission </w:t>
      </w:r>
      <w:r w:rsidR="00273738" w:rsidRPr="008C3E9C">
        <w:rPr>
          <w:rFonts w:ascii="Times New Roman" w:hAnsi="Times New Roman"/>
          <w:sz w:val="24"/>
          <w:szCs w:val="24"/>
          <w:lang w:val="en-GB"/>
        </w:rPr>
        <w:t>shall be</w:t>
      </w:r>
      <w:r w:rsidRPr="008C3E9C">
        <w:rPr>
          <w:rFonts w:ascii="Times New Roman" w:hAnsi="Times New Roman"/>
          <w:sz w:val="24"/>
          <w:szCs w:val="24"/>
          <w:lang w:val="en-GB"/>
        </w:rPr>
        <w:t xml:space="preserve"> deemed to have been </w:t>
      </w:r>
      <w:r w:rsidR="00E70A7B" w:rsidRPr="008C3E9C">
        <w:rPr>
          <w:rFonts w:ascii="Times New Roman" w:hAnsi="Times New Roman"/>
          <w:sz w:val="24"/>
          <w:szCs w:val="24"/>
          <w:lang w:val="en-GB"/>
        </w:rPr>
        <w:t>given</w:t>
      </w:r>
      <w:r w:rsidRPr="008C3E9C">
        <w:rPr>
          <w:rFonts w:ascii="Times New Roman" w:hAnsi="Times New Roman"/>
          <w:sz w:val="24"/>
          <w:szCs w:val="24"/>
          <w:lang w:val="en-GB"/>
        </w:rPr>
        <w:t xml:space="preserve"> only </w:t>
      </w:r>
      <w:r w:rsidR="00F810AB" w:rsidRPr="008C3E9C">
        <w:rPr>
          <w:rFonts w:ascii="Times New Roman" w:hAnsi="Times New Roman"/>
          <w:sz w:val="24"/>
          <w:szCs w:val="24"/>
          <w:lang w:val="en-GB"/>
        </w:rPr>
        <w:t>if</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00013215" w:rsidRPr="008C3E9C">
        <w:rPr>
          <w:rFonts w:ascii="Times New Roman" w:hAnsi="Times New Roman"/>
          <w:sz w:val="24"/>
          <w:szCs w:val="24"/>
          <w:lang w:val="en-GB"/>
        </w:rPr>
        <w:t xml:space="preserve"> has assigned to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by taking into account </w:t>
      </w:r>
      <w:r w:rsidR="00000047" w:rsidRPr="008C3E9C">
        <w:rPr>
          <w:rFonts w:ascii="Times New Roman" w:hAnsi="Times New Roman"/>
          <w:sz w:val="24"/>
          <w:szCs w:val="24"/>
          <w:lang w:val="en-GB"/>
        </w:rPr>
        <w:t xml:space="preserve">these </w:t>
      </w:r>
      <w:r w:rsidR="005E6A22" w:rsidRPr="008C3E9C">
        <w:rPr>
          <w:rFonts w:ascii="Times New Roman" w:hAnsi="Times New Roman"/>
          <w:sz w:val="24"/>
          <w:szCs w:val="24"/>
          <w:lang w:val="en-GB"/>
        </w:rPr>
        <w:t>General Terms</w:t>
      </w:r>
      <w:r w:rsidR="00013215" w:rsidRPr="008C3E9C">
        <w:rPr>
          <w:rFonts w:ascii="Times New Roman" w:hAnsi="Times New Roman"/>
          <w:sz w:val="24"/>
          <w:szCs w:val="24"/>
          <w:lang w:val="en-GB"/>
        </w:rPr>
        <w:t xml:space="preserve"> and Conditions, a task that</w:t>
      </w:r>
      <w:r w:rsidRPr="008C3E9C">
        <w:rPr>
          <w:rFonts w:ascii="Times New Roman" w:hAnsi="Times New Roman"/>
          <w:sz w:val="24"/>
          <w:szCs w:val="24"/>
          <w:lang w:val="en-GB"/>
        </w:rPr>
        <w:t xml:space="preserve"> can be considered a project assignment from </w:t>
      </w:r>
      <w:r w:rsidR="00013215" w:rsidRPr="008C3E9C">
        <w:rPr>
          <w:rFonts w:ascii="Times New Roman" w:hAnsi="Times New Roman"/>
          <w:sz w:val="24"/>
          <w:szCs w:val="24"/>
          <w:lang w:val="en-GB"/>
        </w:rPr>
        <w:t>the perspective</w:t>
      </w:r>
      <w:r w:rsidRPr="008C3E9C">
        <w:rPr>
          <w:rFonts w:ascii="Times New Roman" w:hAnsi="Times New Roman"/>
          <w:sz w:val="24"/>
          <w:szCs w:val="24"/>
          <w:lang w:val="en-GB"/>
        </w:rPr>
        <w:t xml:space="preserve"> of standard </w:t>
      </w:r>
      <w:r w:rsidR="00A61441"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practice.</w:t>
      </w:r>
    </w:p>
    <w:p w14:paraId="729CE05E" w14:textId="77777777" w:rsidR="0014151E" w:rsidRPr="008C3E9C" w:rsidRDefault="0014151E" w:rsidP="00E045B2">
      <w:pPr>
        <w:spacing w:line="276" w:lineRule="auto"/>
        <w:jc w:val="both"/>
        <w:rPr>
          <w:rFonts w:ascii="Times New Roman" w:hAnsi="Times New Roman"/>
          <w:sz w:val="24"/>
          <w:szCs w:val="24"/>
          <w:lang w:val="en-GB"/>
        </w:rPr>
      </w:pPr>
    </w:p>
    <w:p w14:paraId="07586618" w14:textId="33A66BFB"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In case the project assignment </w:t>
      </w:r>
      <w:r w:rsidR="00DA4CD0" w:rsidRPr="008C3E9C">
        <w:rPr>
          <w:rFonts w:ascii="Times New Roman" w:hAnsi="Times New Roman"/>
          <w:sz w:val="24"/>
          <w:szCs w:val="24"/>
          <w:lang w:val="en-GB"/>
        </w:rPr>
        <w:t>has</w:t>
      </w:r>
      <w:r w:rsidRPr="008C3E9C">
        <w:rPr>
          <w:rFonts w:ascii="Times New Roman" w:hAnsi="Times New Roman"/>
          <w:sz w:val="24"/>
          <w:szCs w:val="24"/>
          <w:lang w:val="en-GB"/>
        </w:rPr>
        <w:t xml:space="preserve"> not </w:t>
      </w:r>
      <w:r w:rsidR="00DA4CD0" w:rsidRPr="008C3E9C">
        <w:rPr>
          <w:rFonts w:ascii="Times New Roman" w:hAnsi="Times New Roman"/>
          <w:sz w:val="24"/>
          <w:szCs w:val="24"/>
          <w:lang w:val="en-GB"/>
        </w:rPr>
        <w:t xml:space="preserve">been </w:t>
      </w:r>
      <w:r w:rsidRPr="008C3E9C">
        <w:rPr>
          <w:rFonts w:ascii="Times New Roman" w:hAnsi="Times New Roman"/>
          <w:sz w:val="24"/>
          <w:szCs w:val="24"/>
          <w:lang w:val="en-GB"/>
        </w:rPr>
        <w:t xml:space="preserve">sufficiently regulated by the contract, the </w:t>
      </w:r>
      <w:r w:rsidR="009C18AF">
        <w:rPr>
          <w:rFonts w:ascii="Times New Roman" w:hAnsi="Times New Roman"/>
          <w:sz w:val="24"/>
          <w:szCs w:val="24"/>
          <w:lang w:val="en-GB"/>
        </w:rPr>
        <w:t>Ordinance on the Standard of Architectural Services</w:t>
      </w:r>
      <w:r w:rsidRPr="008C3E9C">
        <w:rPr>
          <w:rFonts w:ascii="Times New Roman" w:hAnsi="Times New Roman"/>
          <w:sz w:val="24"/>
          <w:szCs w:val="24"/>
          <w:lang w:val="en-GB"/>
        </w:rPr>
        <w:t xml:space="preserve"> shall apply as appropriate.</w:t>
      </w:r>
    </w:p>
    <w:p w14:paraId="65516894" w14:textId="77777777" w:rsidR="0014151E" w:rsidRPr="008C3E9C" w:rsidRDefault="0014151E" w:rsidP="00E045B2">
      <w:pPr>
        <w:spacing w:line="276" w:lineRule="auto"/>
        <w:jc w:val="both"/>
        <w:rPr>
          <w:rFonts w:ascii="Times New Roman" w:hAnsi="Times New Roman"/>
          <w:sz w:val="24"/>
          <w:szCs w:val="24"/>
          <w:lang w:val="en-GB"/>
        </w:rPr>
      </w:pPr>
    </w:p>
    <w:p w14:paraId="7F25E900" w14:textId="081ADE5B"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lastRenderedPageBreak/>
        <w:t xml:space="preserve">Once the </w:t>
      </w:r>
      <w:r w:rsidR="00B077FE" w:rsidRPr="008C3E9C">
        <w:rPr>
          <w:rFonts w:ascii="Times New Roman" w:hAnsi="Times New Roman"/>
          <w:sz w:val="24"/>
          <w:szCs w:val="24"/>
          <w:lang w:val="en-GB"/>
        </w:rPr>
        <w:t xml:space="preserve">commission </w:t>
      </w:r>
      <w:r w:rsidRPr="008C3E9C">
        <w:rPr>
          <w:rFonts w:ascii="Times New Roman" w:hAnsi="Times New Roman"/>
          <w:sz w:val="24"/>
          <w:szCs w:val="24"/>
          <w:lang w:val="en-GB"/>
        </w:rPr>
        <w:t xml:space="preserve">has been </w:t>
      </w:r>
      <w:r w:rsidR="00E70A7B" w:rsidRPr="008C3E9C">
        <w:rPr>
          <w:rFonts w:ascii="Times New Roman" w:hAnsi="Times New Roman"/>
          <w:sz w:val="24"/>
          <w:szCs w:val="24"/>
          <w:lang w:val="en-GB"/>
        </w:rPr>
        <w:t>given</w:t>
      </w:r>
      <w:r w:rsidRPr="008C3E9C">
        <w:rPr>
          <w:rFonts w:ascii="Times New Roman" w:hAnsi="Times New Roman"/>
          <w:sz w:val="24"/>
          <w:szCs w:val="24"/>
          <w:lang w:val="en-GB"/>
        </w:rPr>
        <w:t xml:space="preserve">, the project assignment may be changed only if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s</w:t>
      </w:r>
      <w:r w:rsidR="00DA4CD0" w:rsidRPr="008C3E9C">
        <w:rPr>
          <w:rFonts w:ascii="Times New Roman" w:hAnsi="Times New Roman"/>
          <w:sz w:val="24"/>
          <w:szCs w:val="24"/>
          <w:lang w:val="en-GB"/>
        </w:rPr>
        <w:t>ubmit</w:t>
      </w:r>
      <w:r w:rsidR="00273738" w:rsidRPr="008C3E9C">
        <w:rPr>
          <w:rFonts w:ascii="Times New Roman" w:hAnsi="Times New Roman"/>
          <w:sz w:val="24"/>
          <w:szCs w:val="24"/>
          <w:lang w:val="en-GB"/>
        </w:rPr>
        <w:t>s</w:t>
      </w:r>
      <w:r w:rsidR="00A61441" w:rsidRPr="008C3E9C">
        <w:rPr>
          <w:rFonts w:ascii="Times New Roman" w:hAnsi="Times New Roman"/>
          <w:sz w:val="24"/>
          <w:szCs w:val="24"/>
          <w:lang w:val="en-GB"/>
        </w:rPr>
        <w:t xml:space="preserve"> a new project assignment</w:t>
      </w:r>
      <w:r w:rsidR="00B077FE" w:rsidRPr="008C3E9C">
        <w:rPr>
          <w:rFonts w:ascii="Times New Roman" w:hAnsi="Times New Roman"/>
          <w:sz w:val="24"/>
          <w:szCs w:val="24"/>
          <w:lang w:val="en-GB"/>
        </w:rPr>
        <w:t xml:space="preserve"> pursuant to </w:t>
      </w:r>
      <w:r w:rsidR="00000047" w:rsidRPr="008C3E9C">
        <w:rPr>
          <w:rFonts w:ascii="Times New Roman" w:hAnsi="Times New Roman"/>
          <w:sz w:val="24"/>
          <w:szCs w:val="24"/>
          <w:lang w:val="en-GB"/>
        </w:rPr>
        <w:t xml:space="preserve">these </w:t>
      </w:r>
      <w:r w:rsidR="005E6A22" w:rsidRPr="008C3E9C">
        <w:rPr>
          <w:rFonts w:ascii="Times New Roman" w:hAnsi="Times New Roman"/>
          <w:sz w:val="24"/>
          <w:szCs w:val="24"/>
          <w:lang w:val="en-GB"/>
        </w:rPr>
        <w:t>General Terms</w:t>
      </w:r>
      <w:r w:rsidR="00B077FE" w:rsidRPr="008C3E9C">
        <w:rPr>
          <w:rFonts w:ascii="Times New Roman" w:hAnsi="Times New Roman"/>
          <w:sz w:val="24"/>
          <w:szCs w:val="24"/>
          <w:lang w:val="en-GB"/>
        </w:rPr>
        <w:t xml:space="preserve"> and Conditions </w:t>
      </w:r>
      <w:r w:rsidRPr="008C3E9C">
        <w:rPr>
          <w:rFonts w:ascii="Times New Roman" w:hAnsi="Times New Roman"/>
          <w:sz w:val="24"/>
          <w:szCs w:val="24"/>
          <w:lang w:val="en-GB"/>
        </w:rPr>
        <w:t xml:space="preserve">in which such modifications </w:t>
      </w:r>
      <w:r w:rsidR="00DA4CD0" w:rsidRPr="008C3E9C">
        <w:rPr>
          <w:rFonts w:ascii="Times New Roman" w:hAnsi="Times New Roman"/>
          <w:sz w:val="24"/>
          <w:szCs w:val="24"/>
          <w:lang w:val="en-GB"/>
        </w:rPr>
        <w:t>have been</w:t>
      </w:r>
      <w:r w:rsidR="00A61441" w:rsidRPr="008C3E9C">
        <w:rPr>
          <w:rFonts w:ascii="Times New Roman" w:hAnsi="Times New Roman"/>
          <w:sz w:val="24"/>
          <w:szCs w:val="24"/>
          <w:lang w:val="en-GB"/>
        </w:rPr>
        <w:t xml:space="preserve"> included</w:t>
      </w:r>
      <w:r w:rsidRPr="008C3E9C">
        <w:rPr>
          <w:rFonts w:ascii="Times New Roman" w:hAnsi="Times New Roman"/>
          <w:sz w:val="24"/>
          <w:szCs w:val="24"/>
          <w:lang w:val="en-GB"/>
        </w:rPr>
        <w:t>.</w:t>
      </w:r>
    </w:p>
    <w:p w14:paraId="6C68B323" w14:textId="77777777" w:rsidR="0014151E" w:rsidRPr="008C3E9C" w:rsidRDefault="0014151E" w:rsidP="00E045B2">
      <w:pPr>
        <w:spacing w:line="276" w:lineRule="auto"/>
        <w:jc w:val="both"/>
        <w:rPr>
          <w:rFonts w:ascii="Times New Roman" w:hAnsi="Times New Roman"/>
          <w:sz w:val="24"/>
          <w:szCs w:val="24"/>
          <w:lang w:val="en-GB"/>
        </w:rPr>
      </w:pPr>
    </w:p>
    <w:p w14:paraId="07AD3596" w14:textId="70DDA0F9" w:rsidR="0014151E" w:rsidRPr="008C3E9C" w:rsidRDefault="00734669" w:rsidP="00E045B2">
      <w:pPr>
        <w:pStyle w:val="Heading2"/>
        <w:spacing w:line="276" w:lineRule="auto"/>
        <w:rPr>
          <w:lang w:val="en-GB"/>
        </w:rPr>
      </w:pPr>
      <w:bookmarkStart w:id="9" w:name="_Toc506443470"/>
      <w:r>
        <w:rPr>
          <w:lang w:val="en-GB"/>
        </w:rPr>
        <w:t>Written Form of the Commission and Contract F</w:t>
      </w:r>
      <w:r w:rsidR="0014151E" w:rsidRPr="008C3E9C">
        <w:rPr>
          <w:lang w:val="en-GB"/>
        </w:rPr>
        <w:t>ormation</w:t>
      </w:r>
      <w:bookmarkEnd w:id="9"/>
    </w:p>
    <w:p w14:paraId="1AED7650" w14:textId="77777777" w:rsidR="0014151E" w:rsidRPr="008C3E9C" w:rsidRDefault="0014151E" w:rsidP="00E045B2">
      <w:pPr>
        <w:spacing w:line="276" w:lineRule="auto"/>
        <w:rPr>
          <w:rFonts w:ascii="Times New Roman" w:hAnsi="Times New Roman"/>
          <w:sz w:val="24"/>
          <w:szCs w:val="24"/>
          <w:lang w:val="en-GB"/>
        </w:rPr>
      </w:pPr>
    </w:p>
    <w:p w14:paraId="22E0A518" w14:textId="77777777"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9</w:t>
      </w:r>
    </w:p>
    <w:p w14:paraId="1F2A4EE1" w14:textId="77777777" w:rsidR="0014151E" w:rsidRPr="008C3E9C" w:rsidRDefault="0014151E" w:rsidP="00E045B2">
      <w:pPr>
        <w:spacing w:line="276" w:lineRule="auto"/>
        <w:rPr>
          <w:rFonts w:ascii="Times New Roman" w:hAnsi="Times New Roman"/>
          <w:sz w:val="24"/>
          <w:szCs w:val="24"/>
          <w:lang w:val="en-GB"/>
        </w:rPr>
      </w:pPr>
    </w:p>
    <w:p w14:paraId="3520DA51" w14:textId="25C96B65" w:rsidR="0014151E" w:rsidRPr="008C3E9C" w:rsidRDefault="0014151E" w:rsidP="00D057C8">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B077FE" w:rsidRPr="008C3E9C">
        <w:rPr>
          <w:rFonts w:ascii="Times New Roman" w:hAnsi="Times New Roman"/>
          <w:sz w:val="24"/>
          <w:szCs w:val="24"/>
          <w:lang w:val="en-GB"/>
        </w:rPr>
        <w:t>commission</w:t>
      </w:r>
      <w:r w:rsidRPr="008C3E9C">
        <w:rPr>
          <w:rFonts w:ascii="Times New Roman" w:hAnsi="Times New Roman"/>
          <w:sz w:val="24"/>
          <w:szCs w:val="24"/>
          <w:lang w:val="en-GB"/>
        </w:rPr>
        <w:t xml:space="preserve"> shall be deemed to have been </w:t>
      </w:r>
      <w:r w:rsidR="00E70A7B" w:rsidRPr="008C3E9C">
        <w:rPr>
          <w:rFonts w:ascii="Times New Roman" w:hAnsi="Times New Roman"/>
          <w:sz w:val="24"/>
          <w:szCs w:val="24"/>
          <w:lang w:val="en-GB"/>
        </w:rPr>
        <w:t>given</w:t>
      </w:r>
      <w:r w:rsidRPr="008C3E9C">
        <w:rPr>
          <w:rFonts w:ascii="Times New Roman" w:hAnsi="Times New Roman"/>
          <w:sz w:val="24"/>
          <w:szCs w:val="24"/>
          <w:lang w:val="en-GB"/>
        </w:rPr>
        <w:t xml:space="preserve"> only if it has been </w:t>
      </w:r>
      <w:r w:rsidR="00E70A7B" w:rsidRPr="008C3E9C">
        <w:rPr>
          <w:rFonts w:ascii="Times New Roman" w:hAnsi="Times New Roman"/>
          <w:sz w:val="24"/>
          <w:szCs w:val="24"/>
          <w:lang w:val="en-GB"/>
        </w:rPr>
        <w:t>given</w:t>
      </w:r>
      <w:r w:rsidRPr="008C3E9C">
        <w:rPr>
          <w:rFonts w:ascii="Times New Roman" w:hAnsi="Times New Roman"/>
          <w:sz w:val="24"/>
          <w:szCs w:val="24"/>
          <w:lang w:val="en-GB"/>
        </w:rPr>
        <w:t xml:space="preserve"> in writing and if the content of the </w:t>
      </w:r>
      <w:r w:rsidR="00B077FE" w:rsidRPr="008C3E9C">
        <w:rPr>
          <w:rFonts w:ascii="Times New Roman" w:hAnsi="Times New Roman"/>
          <w:sz w:val="24"/>
          <w:szCs w:val="24"/>
          <w:lang w:val="en-GB"/>
        </w:rPr>
        <w:t>commissioned</w:t>
      </w:r>
      <w:r w:rsidR="00826AE0">
        <w:rPr>
          <w:rFonts w:ascii="Times New Roman" w:hAnsi="Times New Roman"/>
          <w:sz w:val="24"/>
          <w:szCs w:val="24"/>
          <w:lang w:val="en-GB"/>
        </w:rPr>
        <w:t xml:space="preserve"> service has been</w:t>
      </w:r>
      <w:r w:rsidRPr="008C3E9C">
        <w:rPr>
          <w:rFonts w:ascii="Times New Roman" w:hAnsi="Times New Roman"/>
          <w:sz w:val="24"/>
          <w:szCs w:val="24"/>
          <w:lang w:val="en-GB"/>
        </w:rPr>
        <w:t xml:space="preserve"> clearly defined from the </w:t>
      </w:r>
      <w:r w:rsidR="00826AE0">
        <w:rPr>
          <w:rFonts w:ascii="Times New Roman" w:hAnsi="Times New Roman"/>
          <w:sz w:val="24"/>
          <w:szCs w:val="24"/>
          <w:lang w:val="en-GB"/>
        </w:rPr>
        <w:t>perspective</w:t>
      </w:r>
      <w:r w:rsidR="00B077FE"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of the </w:t>
      </w:r>
      <w:r w:rsidR="00A61441"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profession.</w:t>
      </w:r>
    </w:p>
    <w:p w14:paraId="48642154" w14:textId="77777777" w:rsidR="0014151E" w:rsidRPr="008C3E9C" w:rsidRDefault="0014151E" w:rsidP="00D057C8">
      <w:pPr>
        <w:spacing w:line="276" w:lineRule="auto"/>
        <w:jc w:val="both"/>
        <w:rPr>
          <w:rFonts w:ascii="Times New Roman" w:hAnsi="Times New Roman"/>
          <w:sz w:val="24"/>
          <w:szCs w:val="24"/>
          <w:lang w:val="en-GB"/>
        </w:rPr>
      </w:pPr>
    </w:p>
    <w:p w14:paraId="445F6D6E" w14:textId="4E0EB6A4" w:rsidR="0014151E" w:rsidRPr="008C3E9C" w:rsidRDefault="0014151E" w:rsidP="00D057C8">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Any and all </w:t>
      </w:r>
      <w:r w:rsidR="00826AE0">
        <w:rPr>
          <w:rFonts w:ascii="Times New Roman" w:hAnsi="Times New Roman"/>
          <w:sz w:val="24"/>
          <w:szCs w:val="24"/>
          <w:lang w:val="en-GB"/>
        </w:rPr>
        <w:t>supplements</w:t>
      </w:r>
      <w:r w:rsidRPr="008C3E9C">
        <w:rPr>
          <w:rFonts w:ascii="Times New Roman" w:hAnsi="Times New Roman"/>
          <w:sz w:val="24"/>
          <w:szCs w:val="24"/>
          <w:lang w:val="en-GB"/>
        </w:rPr>
        <w:t xml:space="preserve"> and changes to the </w:t>
      </w:r>
      <w:r w:rsidR="00B077FE" w:rsidRPr="008C3E9C">
        <w:rPr>
          <w:rFonts w:ascii="Times New Roman" w:hAnsi="Times New Roman"/>
          <w:sz w:val="24"/>
          <w:szCs w:val="24"/>
          <w:lang w:val="en-GB"/>
        </w:rPr>
        <w:t>commission</w:t>
      </w:r>
      <w:r w:rsidRPr="008C3E9C">
        <w:rPr>
          <w:rFonts w:ascii="Times New Roman" w:hAnsi="Times New Roman"/>
          <w:sz w:val="24"/>
          <w:szCs w:val="24"/>
          <w:lang w:val="en-GB"/>
        </w:rPr>
        <w:t xml:space="preserve"> </w:t>
      </w:r>
      <w:r w:rsidR="00E70A7B" w:rsidRPr="008C3E9C">
        <w:rPr>
          <w:rFonts w:ascii="Times New Roman" w:hAnsi="Times New Roman"/>
          <w:sz w:val="24"/>
          <w:szCs w:val="24"/>
          <w:lang w:val="en-GB"/>
        </w:rPr>
        <w:t>shall</w:t>
      </w:r>
      <w:r w:rsidRPr="008C3E9C">
        <w:rPr>
          <w:rFonts w:ascii="Times New Roman" w:hAnsi="Times New Roman"/>
          <w:sz w:val="24"/>
          <w:szCs w:val="24"/>
          <w:lang w:val="en-GB"/>
        </w:rPr>
        <w:t xml:space="preserve"> also be made in writing.</w:t>
      </w:r>
    </w:p>
    <w:p w14:paraId="1BF5ED9B" w14:textId="77777777" w:rsidR="0014151E" w:rsidRPr="008C3E9C" w:rsidRDefault="0014151E" w:rsidP="00D057C8">
      <w:pPr>
        <w:spacing w:line="276" w:lineRule="auto"/>
        <w:jc w:val="both"/>
        <w:rPr>
          <w:rFonts w:ascii="Times New Roman" w:hAnsi="Times New Roman"/>
          <w:sz w:val="24"/>
          <w:szCs w:val="24"/>
          <w:lang w:val="en-GB"/>
        </w:rPr>
      </w:pPr>
    </w:p>
    <w:p w14:paraId="44A90237" w14:textId="77A8B344" w:rsidR="0014151E" w:rsidRPr="008C3E9C" w:rsidRDefault="0014151E" w:rsidP="00D057C8">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contract </w:t>
      </w:r>
      <w:r w:rsidR="00025F6C" w:rsidRPr="008C3E9C">
        <w:rPr>
          <w:rFonts w:ascii="Times New Roman" w:hAnsi="Times New Roman"/>
          <w:sz w:val="24"/>
          <w:szCs w:val="24"/>
          <w:lang w:val="en-GB"/>
        </w:rPr>
        <w:t>shall be deemed</w:t>
      </w:r>
      <w:r w:rsidRPr="008C3E9C">
        <w:rPr>
          <w:rFonts w:ascii="Times New Roman" w:hAnsi="Times New Roman"/>
          <w:sz w:val="24"/>
          <w:szCs w:val="24"/>
          <w:lang w:val="en-GB"/>
        </w:rPr>
        <w:t xml:space="preserve"> formed once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has submitted a written statement to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on the acceptance of the </w:t>
      </w:r>
      <w:r w:rsidR="00B077FE" w:rsidRPr="008C3E9C">
        <w:rPr>
          <w:rFonts w:ascii="Times New Roman" w:hAnsi="Times New Roman"/>
          <w:sz w:val="24"/>
          <w:szCs w:val="24"/>
          <w:lang w:val="en-GB"/>
        </w:rPr>
        <w:t>commission</w:t>
      </w:r>
      <w:r w:rsidRPr="008C3E9C">
        <w:rPr>
          <w:rFonts w:ascii="Times New Roman" w:hAnsi="Times New Roman"/>
          <w:sz w:val="24"/>
          <w:szCs w:val="24"/>
          <w:lang w:val="en-GB"/>
        </w:rPr>
        <w:t xml:space="preserve"> and after </w:t>
      </w:r>
      <w:r w:rsidR="00DA4CD0" w:rsidRPr="008C3E9C">
        <w:rPr>
          <w:rFonts w:ascii="Times New Roman" w:hAnsi="Times New Roman"/>
          <w:sz w:val="24"/>
          <w:szCs w:val="24"/>
          <w:lang w:val="en-GB"/>
        </w:rPr>
        <w:t>having agreed</w:t>
      </w:r>
      <w:r w:rsidRPr="008C3E9C">
        <w:rPr>
          <w:rFonts w:ascii="Times New Roman" w:hAnsi="Times New Roman"/>
          <w:sz w:val="24"/>
          <w:szCs w:val="24"/>
          <w:lang w:val="en-GB"/>
        </w:rPr>
        <w:t xml:space="preserve"> </w:t>
      </w:r>
      <w:r w:rsidR="00DA4CD0" w:rsidRPr="008C3E9C">
        <w:rPr>
          <w:rFonts w:ascii="Times New Roman" w:hAnsi="Times New Roman"/>
          <w:sz w:val="24"/>
          <w:szCs w:val="24"/>
          <w:lang w:val="en-GB"/>
        </w:rPr>
        <w:t>to</w:t>
      </w:r>
      <w:r w:rsidRPr="008C3E9C">
        <w:rPr>
          <w:rFonts w:ascii="Times New Roman" w:hAnsi="Times New Roman"/>
          <w:sz w:val="24"/>
          <w:szCs w:val="24"/>
          <w:lang w:val="en-GB"/>
        </w:rPr>
        <w:t xml:space="preserve"> the essential elements of the contract, in particular </w:t>
      </w:r>
      <w:r w:rsidR="00DA4CD0" w:rsidRPr="008C3E9C">
        <w:rPr>
          <w:rFonts w:ascii="Times New Roman" w:hAnsi="Times New Roman"/>
          <w:sz w:val="24"/>
          <w:szCs w:val="24"/>
          <w:lang w:val="en-GB"/>
        </w:rPr>
        <w:t>to</w:t>
      </w:r>
      <w:r w:rsidRPr="008C3E9C">
        <w:rPr>
          <w:rFonts w:ascii="Times New Roman" w:hAnsi="Times New Roman"/>
          <w:sz w:val="24"/>
          <w:szCs w:val="24"/>
          <w:lang w:val="en-GB"/>
        </w:rPr>
        <w:t xml:space="preserve"> the </w:t>
      </w:r>
      <w:r w:rsidR="00B077FE" w:rsidRPr="008C3E9C">
        <w:rPr>
          <w:rFonts w:ascii="Times New Roman" w:hAnsi="Times New Roman"/>
          <w:sz w:val="24"/>
          <w:szCs w:val="24"/>
          <w:lang w:val="en-GB"/>
        </w:rPr>
        <w:t>subject-matter</w:t>
      </w:r>
      <w:r w:rsidR="00DA4CD0" w:rsidRPr="008C3E9C">
        <w:rPr>
          <w:rFonts w:ascii="Times New Roman" w:hAnsi="Times New Roman"/>
          <w:sz w:val="24"/>
          <w:szCs w:val="24"/>
          <w:lang w:val="en-GB"/>
        </w:rPr>
        <w:t xml:space="preserve"> </w:t>
      </w:r>
      <w:r w:rsidR="00025F6C" w:rsidRPr="008C3E9C">
        <w:rPr>
          <w:rFonts w:ascii="Times New Roman" w:hAnsi="Times New Roman"/>
          <w:sz w:val="24"/>
          <w:szCs w:val="24"/>
          <w:lang w:val="en-GB"/>
        </w:rPr>
        <w:t>there</w:t>
      </w:r>
      <w:r w:rsidR="00DA4CD0" w:rsidRPr="008C3E9C">
        <w:rPr>
          <w:rFonts w:ascii="Times New Roman" w:hAnsi="Times New Roman"/>
          <w:sz w:val="24"/>
          <w:szCs w:val="24"/>
          <w:lang w:val="en-GB"/>
        </w:rPr>
        <w:t>of and to</w:t>
      </w:r>
      <w:r w:rsidRPr="008C3E9C">
        <w:rPr>
          <w:rFonts w:ascii="Times New Roman" w:hAnsi="Times New Roman"/>
          <w:sz w:val="24"/>
          <w:szCs w:val="24"/>
          <w:lang w:val="en-GB"/>
        </w:rPr>
        <w:t xml:space="preserve"> the price.</w:t>
      </w:r>
    </w:p>
    <w:p w14:paraId="22C6C695" w14:textId="77777777" w:rsidR="0014151E" w:rsidRPr="008C3E9C" w:rsidRDefault="0014151E" w:rsidP="00D057C8">
      <w:pPr>
        <w:spacing w:line="276" w:lineRule="auto"/>
        <w:jc w:val="both"/>
        <w:rPr>
          <w:rFonts w:ascii="Times New Roman" w:hAnsi="Times New Roman"/>
          <w:sz w:val="24"/>
          <w:szCs w:val="24"/>
          <w:lang w:val="en-GB"/>
        </w:rPr>
      </w:pPr>
    </w:p>
    <w:p w14:paraId="3EBD0A5C" w14:textId="10138AC6" w:rsidR="0014151E" w:rsidRPr="008C3E9C" w:rsidRDefault="0014151E" w:rsidP="00D057C8">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If in doubt, any offer, invoice, </w:t>
      </w:r>
      <w:r w:rsidR="00273738" w:rsidRPr="008C3E9C">
        <w:rPr>
          <w:rFonts w:ascii="Times New Roman" w:hAnsi="Times New Roman"/>
          <w:sz w:val="24"/>
          <w:szCs w:val="24"/>
          <w:lang w:val="en-GB"/>
        </w:rPr>
        <w:t>layout plan</w:t>
      </w:r>
      <w:r w:rsidR="00105AB0"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or any other written document existing between </w:t>
      </w:r>
      <w:r w:rsidR="00025F6C"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and </w:t>
      </w:r>
      <w:r w:rsidR="00025F6C"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clearly show</w:t>
      </w:r>
      <w:r w:rsidR="00113E7F" w:rsidRPr="008C3E9C">
        <w:rPr>
          <w:rFonts w:ascii="Times New Roman" w:hAnsi="Times New Roman"/>
          <w:sz w:val="24"/>
          <w:szCs w:val="24"/>
          <w:lang w:val="en-GB"/>
        </w:rPr>
        <w:t>ing</w:t>
      </w:r>
      <w:r w:rsidRPr="008C3E9C">
        <w:rPr>
          <w:rFonts w:ascii="Times New Roman" w:hAnsi="Times New Roman"/>
          <w:sz w:val="24"/>
          <w:szCs w:val="24"/>
          <w:lang w:val="en-GB"/>
        </w:rPr>
        <w:t xml:space="preserve"> their intent to form a contract for the provision of </w:t>
      </w:r>
      <w:r w:rsidR="00A61441"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services shall be </w:t>
      </w:r>
      <w:r w:rsidR="008C3E9C" w:rsidRPr="008C3E9C">
        <w:rPr>
          <w:rFonts w:ascii="Times New Roman" w:hAnsi="Times New Roman"/>
          <w:sz w:val="24"/>
          <w:szCs w:val="24"/>
          <w:lang w:val="en-GB"/>
        </w:rPr>
        <w:t>deemed</w:t>
      </w:r>
      <w:r w:rsidRPr="008C3E9C">
        <w:rPr>
          <w:rFonts w:ascii="Times New Roman" w:hAnsi="Times New Roman"/>
          <w:sz w:val="24"/>
          <w:szCs w:val="24"/>
          <w:lang w:val="en-GB"/>
        </w:rPr>
        <w:t xml:space="preserve"> a written contract for the provision of </w:t>
      </w:r>
      <w:r w:rsidR="00A61441"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services.</w:t>
      </w:r>
    </w:p>
    <w:p w14:paraId="75434927" w14:textId="77777777" w:rsidR="0014151E" w:rsidRPr="008C3E9C" w:rsidRDefault="0014151E" w:rsidP="00E045B2">
      <w:pPr>
        <w:spacing w:line="276" w:lineRule="auto"/>
        <w:rPr>
          <w:rFonts w:ascii="Times New Roman" w:hAnsi="Times New Roman"/>
          <w:sz w:val="24"/>
          <w:szCs w:val="24"/>
          <w:lang w:val="en-GB"/>
        </w:rPr>
      </w:pPr>
    </w:p>
    <w:p w14:paraId="315A664A" w14:textId="7632F503" w:rsidR="0014151E" w:rsidRPr="008C3E9C" w:rsidRDefault="0014151E" w:rsidP="00E045B2">
      <w:pPr>
        <w:pStyle w:val="Heading2"/>
        <w:spacing w:line="276" w:lineRule="auto"/>
        <w:rPr>
          <w:lang w:val="en-GB"/>
        </w:rPr>
      </w:pPr>
      <w:bookmarkStart w:id="10" w:name="_Toc506443471"/>
      <w:r w:rsidRPr="008C3E9C">
        <w:rPr>
          <w:lang w:val="en-GB"/>
        </w:rPr>
        <w:t>Change</w:t>
      </w:r>
      <w:r w:rsidR="00A61441" w:rsidRPr="008C3E9C">
        <w:rPr>
          <w:lang w:val="en-GB"/>
        </w:rPr>
        <w:t>s</w:t>
      </w:r>
      <w:r w:rsidRPr="008C3E9C">
        <w:rPr>
          <w:lang w:val="en-GB"/>
        </w:rPr>
        <w:t xml:space="preserve"> </w:t>
      </w:r>
      <w:r w:rsidR="00A61441" w:rsidRPr="008C3E9C">
        <w:rPr>
          <w:lang w:val="en-GB"/>
        </w:rPr>
        <w:t>to</w:t>
      </w:r>
      <w:r w:rsidR="00826AE0">
        <w:rPr>
          <w:lang w:val="en-GB"/>
        </w:rPr>
        <w:t xml:space="preserve"> the C</w:t>
      </w:r>
      <w:r w:rsidR="00B077FE" w:rsidRPr="008C3E9C">
        <w:rPr>
          <w:lang w:val="en-GB"/>
        </w:rPr>
        <w:t>ommission</w:t>
      </w:r>
      <w:bookmarkEnd w:id="10"/>
    </w:p>
    <w:p w14:paraId="7412E7F1" w14:textId="77777777" w:rsidR="0014151E" w:rsidRPr="008C3E9C" w:rsidRDefault="0014151E" w:rsidP="00E045B2">
      <w:pPr>
        <w:spacing w:line="276" w:lineRule="auto"/>
        <w:rPr>
          <w:rFonts w:ascii="Times New Roman" w:hAnsi="Times New Roman"/>
          <w:sz w:val="24"/>
          <w:szCs w:val="24"/>
          <w:lang w:val="en-GB"/>
        </w:rPr>
      </w:pPr>
    </w:p>
    <w:p w14:paraId="1458F832" w14:textId="77777777"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10</w:t>
      </w:r>
    </w:p>
    <w:p w14:paraId="34366284" w14:textId="77777777" w:rsidR="0014151E" w:rsidRPr="008C3E9C" w:rsidRDefault="0014151E" w:rsidP="00E045B2">
      <w:pPr>
        <w:spacing w:line="276" w:lineRule="auto"/>
        <w:rPr>
          <w:rFonts w:ascii="Times New Roman" w:hAnsi="Times New Roman"/>
          <w:sz w:val="24"/>
          <w:szCs w:val="24"/>
          <w:lang w:val="en-GB"/>
        </w:rPr>
      </w:pPr>
    </w:p>
    <w:p w14:paraId="256E3F51" w14:textId="10BB30AA"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shall perform only such </w:t>
      </w:r>
      <w:r w:rsidR="008C3E9C" w:rsidRPr="008C3E9C">
        <w:rPr>
          <w:rFonts w:ascii="Times New Roman" w:hAnsi="Times New Roman"/>
          <w:sz w:val="24"/>
          <w:szCs w:val="24"/>
          <w:lang w:val="en-GB"/>
        </w:rPr>
        <w:t>services, which</w:t>
      </w:r>
      <w:r w:rsidRPr="008C3E9C">
        <w:rPr>
          <w:rFonts w:ascii="Times New Roman" w:hAnsi="Times New Roman"/>
          <w:sz w:val="24"/>
          <w:szCs w:val="24"/>
          <w:lang w:val="en-GB"/>
        </w:rPr>
        <w:t xml:space="preserve"> have been commissioned by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The </w:t>
      </w:r>
      <w:r w:rsidR="00B077FE" w:rsidRPr="008C3E9C">
        <w:rPr>
          <w:rFonts w:ascii="Times New Roman" w:hAnsi="Times New Roman"/>
          <w:sz w:val="24"/>
          <w:szCs w:val="24"/>
          <w:lang w:val="en-GB"/>
        </w:rPr>
        <w:t>commission</w:t>
      </w:r>
      <w:r w:rsidRPr="008C3E9C">
        <w:rPr>
          <w:rFonts w:ascii="Times New Roman" w:hAnsi="Times New Roman"/>
          <w:sz w:val="24"/>
          <w:szCs w:val="24"/>
          <w:lang w:val="en-GB"/>
        </w:rPr>
        <w:t xml:space="preserve"> </w:t>
      </w:r>
      <w:r w:rsidR="00E70A7B" w:rsidRPr="008C3E9C">
        <w:rPr>
          <w:rFonts w:ascii="Times New Roman" w:hAnsi="Times New Roman"/>
          <w:sz w:val="24"/>
          <w:szCs w:val="24"/>
          <w:lang w:val="en-GB"/>
        </w:rPr>
        <w:t>given</w:t>
      </w:r>
      <w:r w:rsidR="00133306" w:rsidRPr="008C3E9C">
        <w:rPr>
          <w:rFonts w:ascii="Times New Roman" w:hAnsi="Times New Roman"/>
          <w:sz w:val="24"/>
          <w:szCs w:val="24"/>
          <w:lang w:val="en-GB"/>
        </w:rPr>
        <w:t xml:space="preserve"> shall</w:t>
      </w:r>
      <w:r w:rsidRPr="008C3E9C">
        <w:rPr>
          <w:rFonts w:ascii="Times New Roman" w:hAnsi="Times New Roman"/>
          <w:sz w:val="24"/>
          <w:szCs w:val="24"/>
          <w:lang w:val="en-GB"/>
        </w:rPr>
        <w:t xml:space="preserve"> not include </w:t>
      </w:r>
      <w:r w:rsidR="00133306" w:rsidRPr="008C3E9C">
        <w:rPr>
          <w:rFonts w:ascii="Times New Roman" w:hAnsi="Times New Roman"/>
          <w:sz w:val="24"/>
          <w:szCs w:val="24"/>
          <w:lang w:val="en-GB"/>
        </w:rPr>
        <w:t xml:space="preserve">any additional services, which </w:t>
      </w:r>
      <w:r w:rsidR="00A61441" w:rsidRPr="008C3E9C">
        <w:rPr>
          <w:rFonts w:ascii="Times New Roman" w:hAnsi="Times New Roman"/>
          <w:sz w:val="24"/>
          <w:szCs w:val="24"/>
          <w:lang w:val="en-GB"/>
        </w:rPr>
        <w:t xml:space="preserve">must </w:t>
      </w:r>
      <w:r w:rsidR="00133306" w:rsidRPr="008C3E9C">
        <w:rPr>
          <w:rFonts w:ascii="Times New Roman" w:hAnsi="Times New Roman"/>
          <w:sz w:val="24"/>
          <w:szCs w:val="24"/>
          <w:lang w:val="en-GB"/>
        </w:rPr>
        <w:t>be specially agreed</w:t>
      </w:r>
      <w:r w:rsidR="00025F6C" w:rsidRPr="008C3E9C">
        <w:rPr>
          <w:rFonts w:ascii="Times New Roman" w:hAnsi="Times New Roman"/>
          <w:sz w:val="24"/>
          <w:szCs w:val="24"/>
          <w:lang w:val="en-GB"/>
        </w:rPr>
        <w:t>,</w:t>
      </w:r>
      <w:r w:rsidR="00133306" w:rsidRPr="008C3E9C">
        <w:rPr>
          <w:rFonts w:ascii="Times New Roman" w:hAnsi="Times New Roman"/>
          <w:sz w:val="24"/>
          <w:szCs w:val="24"/>
          <w:lang w:val="en-GB"/>
        </w:rPr>
        <w:t xml:space="preserve"> </w:t>
      </w:r>
      <w:r w:rsidR="00A61441" w:rsidRPr="008C3E9C">
        <w:rPr>
          <w:rFonts w:ascii="Times New Roman" w:hAnsi="Times New Roman"/>
          <w:sz w:val="24"/>
          <w:szCs w:val="24"/>
          <w:lang w:val="en-GB"/>
        </w:rPr>
        <w:t xml:space="preserve">and this </w:t>
      </w:r>
      <w:r w:rsidR="00133306" w:rsidRPr="008C3E9C">
        <w:rPr>
          <w:rFonts w:ascii="Times New Roman" w:hAnsi="Times New Roman"/>
          <w:sz w:val="24"/>
          <w:szCs w:val="24"/>
          <w:lang w:val="en-GB"/>
        </w:rPr>
        <w:t>only if</w:t>
      </w:r>
      <w:r w:rsidRPr="008C3E9C">
        <w:rPr>
          <w:rFonts w:ascii="Times New Roman" w:hAnsi="Times New Roman"/>
          <w:sz w:val="24"/>
          <w:szCs w:val="24"/>
          <w:lang w:val="en-GB"/>
        </w:rPr>
        <w:t xml:space="preserve"> </w:t>
      </w:r>
      <w:r w:rsidR="00133306"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Contracting party</w:t>
      </w:r>
      <w:r w:rsidR="00CE77CA" w:rsidRPr="008C3E9C">
        <w:rPr>
          <w:rFonts w:ascii="Times New Roman" w:hAnsi="Times New Roman"/>
          <w:sz w:val="24"/>
          <w:szCs w:val="24"/>
          <w:lang w:val="en-GB"/>
        </w:rPr>
        <w:t xml:space="preserve"> has</w:t>
      </w:r>
      <w:r w:rsidRPr="008C3E9C">
        <w:rPr>
          <w:rFonts w:ascii="Times New Roman" w:hAnsi="Times New Roman"/>
          <w:sz w:val="24"/>
          <w:szCs w:val="24"/>
          <w:lang w:val="en-GB"/>
        </w:rPr>
        <w:t xml:space="preserve"> submit</w:t>
      </w:r>
      <w:r w:rsidR="00CE77CA" w:rsidRPr="008C3E9C">
        <w:rPr>
          <w:rFonts w:ascii="Times New Roman" w:hAnsi="Times New Roman"/>
          <w:sz w:val="24"/>
          <w:szCs w:val="24"/>
          <w:lang w:val="en-GB"/>
        </w:rPr>
        <w:t>ted</w:t>
      </w:r>
      <w:r w:rsidRPr="008C3E9C">
        <w:rPr>
          <w:rFonts w:ascii="Times New Roman" w:hAnsi="Times New Roman"/>
          <w:sz w:val="24"/>
          <w:szCs w:val="24"/>
          <w:lang w:val="en-GB"/>
        </w:rPr>
        <w:t xml:space="preserve"> </w:t>
      </w:r>
      <w:r w:rsidR="00133306" w:rsidRPr="008C3E9C">
        <w:rPr>
          <w:rFonts w:ascii="Times New Roman" w:hAnsi="Times New Roman"/>
          <w:sz w:val="24"/>
          <w:szCs w:val="24"/>
          <w:lang w:val="en-GB"/>
        </w:rPr>
        <w:t xml:space="preserve">to the </w:t>
      </w:r>
      <w:r w:rsidR="0088479A" w:rsidRPr="008C3E9C">
        <w:rPr>
          <w:rFonts w:ascii="Times New Roman" w:hAnsi="Times New Roman"/>
          <w:sz w:val="24"/>
          <w:szCs w:val="24"/>
          <w:lang w:val="en-GB"/>
        </w:rPr>
        <w:t>Contractor</w:t>
      </w:r>
      <w:r w:rsidR="00133306"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a written </w:t>
      </w:r>
      <w:r w:rsidR="00B077FE" w:rsidRPr="008C3E9C">
        <w:rPr>
          <w:rFonts w:ascii="Times New Roman" w:hAnsi="Times New Roman"/>
          <w:sz w:val="24"/>
          <w:szCs w:val="24"/>
          <w:lang w:val="en-GB"/>
        </w:rPr>
        <w:t>commission</w:t>
      </w:r>
      <w:r w:rsidRPr="008C3E9C">
        <w:rPr>
          <w:rFonts w:ascii="Times New Roman" w:hAnsi="Times New Roman"/>
          <w:sz w:val="24"/>
          <w:szCs w:val="24"/>
          <w:lang w:val="en-GB"/>
        </w:rPr>
        <w:t xml:space="preserve"> for the e</w:t>
      </w:r>
      <w:r w:rsidR="00133306" w:rsidRPr="008C3E9C">
        <w:rPr>
          <w:rFonts w:ascii="Times New Roman" w:hAnsi="Times New Roman"/>
          <w:sz w:val="24"/>
          <w:szCs w:val="24"/>
          <w:lang w:val="en-GB"/>
        </w:rPr>
        <w:t xml:space="preserve">xecution of additional services </w:t>
      </w:r>
      <w:r w:rsidRPr="008C3E9C">
        <w:rPr>
          <w:rFonts w:ascii="Times New Roman" w:hAnsi="Times New Roman"/>
          <w:sz w:val="24"/>
          <w:szCs w:val="24"/>
          <w:lang w:val="en-GB"/>
        </w:rPr>
        <w:t xml:space="preserve">and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t>
      </w:r>
      <w:r w:rsidR="00CE77CA" w:rsidRPr="008C3E9C">
        <w:rPr>
          <w:rFonts w:ascii="Times New Roman" w:hAnsi="Times New Roman"/>
          <w:sz w:val="24"/>
          <w:szCs w:val="24"/>
          <w:lang w:val="en-GB"/>
        </w:rPr>
        <w:t xml:space="preserve">has </w:t>
      </w:r>
      <w:r w:rsidRPr="008C3E9C">
        <w:rPr>
          <w:rFonts w:ascii="Times New Roman" w:hAnsi="Times New Roman"/>
          <w:sz w:val="24"/>
          <w:szCs w:val="24"/>
          <w:lang w:val="en-GB"/>
        </w:rPr>
        <w:t>accept</w:t>
      </w:r>
      <w:r w:rsidR="00CE77CA" w:rsidRPr="008C3E9C">
        <w:rPr>
          <w:rFonts w:ascii="Times New Roman" w:hAnsi="Times New Roman"/>
          <w:sz w:val="24"/>
          <w:szCs w:val="24"/>
          <w:lang w:val="en-GB"/>
        </w:rPr>
        <w:t>ed</w:t>
      </w:r>
      <w:r w:rsidRPr="008C3E9C">
        <w:rPr>
          <w:rFonts w:ascii="Times New Roman" w:hAnsi="Times New Roman"/>
          <w:sz w:val="24"/>
          <w:szCs w:val="24"/>
          <w:lang w:val="en-GB"/>
        </w:rPr>
        <w:t xml:space="preserve"> </w:t>
      </w:r>
      <w:r w:rsidR="00133306" w:rsidRPr="008C3E9C">
        <w:rPr>
          <w:rFonts w:ascii="Times New Roman" w:hAnsi="Times New Roman"/>
          <w:sz w:val="24"/>
          <w:szCs w:val="24"/>
          <w:lang w:val="en-GB"/>
        </w:rPr>
        <w:t xml:space="preserve">such </w:t>
      </w:r>
      <w:r w:rsidRPr="008C3E9C">
        <w:rPr>
          <w:rFonts w:ascii="Times New Roman" w:hAnsi="Times New Roman"/>
          <w:sz w:val="24"/>
          <w:szCs w:val="24"/>
          <w:lang w:val="en-GB"/>
        </w:rPr>
        <w:t xml:space="preserve">additional </w:t>
      </w:r>
      <w:r w:rsidR="00B077FE" w:rsidRPr="008C3E9C">
        <w:rPr>
          <w:rFonts w:ascii="Times New Roman" w:hAnsi="Times New Roman"/>
          <w:sz w:val="24"/>
          <w:szCs w:val="24"/>
          <w:lang w:val="en-GB"/>
        </w:rPr>
        <w:t>c</w:t>
      </w:r>
      <w:r w:rsidR="00133306" w:rsidRPr="008C3E9C">
        <w:rPr>
          <w:rFonts w:ascii="Times New Roman" w:hAnsi="Times New Roman"/>
          <w:sz w:val="24"/>
          <w:szCs w:val="24"/>
          <w:lang w:val="en-GB"/>
        </w:rPr>
        <w:t>ommis</w:t>
      </w:r>
      <w:r w:rsidR="00B077FE" w:rsidRPr="008C3E9C">
        <w:rPr>
          <w:rFonts w:ascii="Times New Roman" w:hAnsi="Times New Roman"/>
          <w:sz w:val="24"/>
          <w:szCs w:val="24"/>
          <w:lang w:val="en-GB"/>
        </w:rPr>
        <w:t>s</w:t>
      </w:r>
      <w:r w:rsidR="00133306" w:rsidRPr="008C3E9C">
        <w:rPr>
          <w:rFonts w:ascii="Times New Roman" w:hAnsi="Times New Roman"/>
          <w:sz w:val="24"/>
          <w:szCs w:val="24"/>
          <w:lang w:val="en-GB"/>
        </w:rPr>
        <w:t>i</w:t>
      </w:r>
      <w:r w:rsidR="00B077FE" w:rsidRPr="008C3E9C">
        <w:rPr>
          <w:rFonts w:ascii="Times New Roman" w:hAnsi="Times New Roman"/>
          <w:sz w:val="24"/>
          <w:szCs w:val="24"/>
          <w:lang w:val="en-GB"/>
        </w:rPr>
        <w:t>on</w:t>
      </w:r>
      <w:r w:rsidRPr="008C3E9C">
        <w:rPr>
          <w:rFonts w:ascii="Times New Roman" w:hAnsi="Times New Roman"/>
          <w:sz w:val="24"/>
          <w:szCs w:val="24"/>
          <w:lang w:val="en-GB"/>
        </w:rPr>
        <w:t xml:space="preserve"> </w:t>
      </w:r>
      <w:r w:rsidR="00133306" w:rsidRPr="008C3E9C">
        <w:rPr>
          <w:rFonts w:ascii="Times New Roman" w:hAnsi="Times New Roman"/>
          <w:sz w:val="24"/>
          <w:szCs w:val="24"/>
          <w:lang w:val="en-GB"/>
        </w:rPr>
        <w:t>from</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w:t>
      </w:r>
    </w:p>
    <w:p w14:paraId="117FC658" w14:textId="77777777" w:rsidR="0014151E" w:rsidRPr="008C3E9C" w:rsidRDefault="0014151E" w:rsidP="00E045B2">
      <w:pPr>
        <w:spacing w:line="276" w:lineRule="auto"/>
        <w:rPr>
          <w:rFonts w:ascii="Times New Roman" w:hAnsi="Times New Roman"/>
          <w:sz w:val="24"/>
          <w:szCs w:val="24"/>
          <w:lang w:val="en-GB"/>
        </w:rPr>
      </w:pPr>
    </w:p>
    <w:p w14:paraId="5D61A05D" w14:textId="77777777" w:rsidR="001F6707" w:rsidRPr="008C3E9C" w:rsidRDefault="001F6707" w:rsidP="00E045B2">
      <w:pPr>
        <w:spacing w:line="276" w:lineRule="auto"/>
        <w:jc w:val="center"/>
        <w:rPr>
          <w:rFonts w:ascii="Times New Roman" w:hAnsi="Times New Roman"/>
          <w:sz w:val="24"/>
          <w:szCs w:val="24"/>
          <w:lang w:val="en-GB"/>
        </w:rPr>
      </w:pPr>
    </w:p>
    <w:p w14:paraId="6DE8CF1F" w14:textId="77777777"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11</w:t>
      </w:r>
    </w:p>
    <w:p w14:paraId="175EB819" w14:textId="77777777" w:rsidR="0014151E" w:rsidRPr="008C3E9C" w:rsidRDefault="0014151E" w:rsidP="00E045B2">
      <w:pPr>
        <w:spacing w:line="276" w:lineRule="auto"/>
        <w:rPr>
          <w:rFonts w:ascii="Times New Roman" w:hAnsi="Times New Roman"/>
          <w:sz w:val="24"/>
          <w:szCs w:val="24"/>
          <w:lang w:val="en-GB"/>
        </w:rPr>
      </w:pPr>
    </w:p>
    <w:p w14:paraId="27C956D9" w14:textId="63489AC0"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Upon conclusion of the contract or acceptance of the </w:t>
      </w:r>
      <w:r w:rsidR="00CE77CA" w:rsidRPr="008C3E9C">
        <w:rPr>
          <w:rFonts w:ascii="Times New Roman" w:hAnsi="Times New Roman"/>
          <w:sz w:val="24"/>
          <w:szCs w:val="24"/>
          <w:lang w:val="en-GB"/>
        </w:rPr>
        <w:t>commission</w:t>
      </w:r>
      <w:r w:rsidRPr="008C3E9C">
        <w:rPr>
          <w:rFonts w:ascii="Times New Roman" w:hAnsi="Times New Roman"/>
          <w:sz w:val="24"/>
          <w:szCs w:val="24"/>
          <w:lang w:val="en-GB"/>
        </w:rPr>
        <w:t xml:space="preserve"> by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CE77CA" w:rsidRPr="008C3E9C">
        <w:rPr>
          <w:rFonts w:ascii="Times New Roman" w:hAnsi="Times New Roman"/>
          <w:sz w:val="24"/>
          <w:szCs w:val="24"/>
          <w:lang w:val="en-GB"/>
        </w:rPr>
        <w:t>shall</w:t>
      </w:r>
      <w:r w:rsidRPr="008C3E9C">
        <w:rPr>
          <w:rFonts w:ascii="Times New Roman" w:hAnsi="Times New Roman"/>
          <w:sz w:val="24"/>
          <w:szCs w:val="24"/>
          <w:lang w:val="en-GB"/>
        </w:rPr>
        <w:t xml:space="preserve"> not change or reduce the</w:t>
      </w:r>
      <w:r w:rsidR="00113E7F" w:rsidRPr="008C3E9C">
        <w:rPr>
          <w:rFonts w:ascii="Times New Roman" w:hAnsi="Times New Roman"/>
          <w:sz w:val="24"/>
          <w:szCs w:val="24"/>
          <w:lang w:val="en-GB"/>
        </w:rPr>
        <w:t xml:space="preserve"> object of such</w:t>
      </w:r>
      <w:r w:rsidRPr="008C3E9C">
        <w:rPr>
          <w:rFonts w:ascii="Times New Roman" w:hAnsi="Times New Roman"/>
          <w:sz w:val="24"/>
          <w:szCs w:val="24"/>
          <w:lang w:val="en-GB"/>
        </w:rPr>
        <w:t xml:space="preserve"> </w:t>
      </w:r>
      <w:r w:rsidR="00133306" w:rsidRPr="008C3E9C">
        <w:rPr>
          <w:rFonts w:ascii="Times New Roman" w:hAnsi="Times New Roman"/>
          <w:sz w:val="24"/>
          <w:szCs w:val="24"/>
          <w:lang w:val="en-GB"/>
        </w:rPr>
        <w:t>commission</w:t>
      </w:r>
      <w:r w:rsidRPr="008C3E9C">
        <w:rPr>
          <w:rFonts w:ascii="Times New Roman" w:hAnsi="Times New Roman"/>
          <w:sz w:val="24"/>
          <w:szCs w:val="24"/>
          <w:lang w:val="en-GB"/>
        </w:rPr>
        <w:t xml:space="preserve"> (</w:t>
      </w:r>
      <w:r w:rsidR="00113E7F" w:rsidRPr="008C3E9C">
        <w:rPr>
          <w:rFonts w:ascii="Times New Roman" w:hAnsi="Times New Roman"/>
          <w:sz w:val="24"/>
          <w:szCs w:val="24"/>
          <w:lang w:val="en-GB"/>
        </w:rPr>
        <w:t xml:space="preserve">the </w:t>
      </w:r>
      <w:r w:rsidRPr="008C3E9C">
        <w:rPr>
          <w:rFonts w:ascii="Times New Roman" w:hAnsi="Times New Roman"/>
          <w:sz w:val="24"/>
          <w:szCs w:val="24"/>
          <w:lang w:val="en-GB"/>
        </w:rPr>
        <w:t>service) unless otherwise agreed</w:t>
      </w:r>
      <w:r w:rsidR="00025F6C" w:rsidRPr="008C3E9C">
        <w:rPr>
          <w:rFonts w:ascii="Times New Roman" w:hAnsi="Times New Roman"/>
          <w:sz w:val="24"/>
          <w:szCs w:val="24"/>
          <w:lang w:val="en-GB"/>
        </w:rPr>
        <w:t xml:space="preserve"> to</w:t>
      </w:r>
      <w:r w:rsidRPr="008C3E9C">
        <w:rPr>
          <w:rFonts w:ascii="Times New Roman" w:hAnsi="Times New Roman"/>
          <w:sz w:val="24"/>
          <w:szCs w:val="24"/>
          <w:lang w:val="en-GB"/>
        </w:rPr>
        <w:t>.</w:t>
      </w:r>
    </w:p>
    <w:p w14:paraId="72158C69" w14:textId="77777777" w:rsidR="0014151E" w:rsidRPr="008C3E9C" w:rsidRDefault="0014151E" w:rsidP="00E045B2">
      <w:pPr>
        <w:spacing w:line="276" w:lineRule="auto"/>
        <w:jc w:val="both"/>
        <w:rPr>
          <w:rFonts w:ascii="Times New Roman" w:hAnsi="Times New Roman"/>
          <w:sz w:val="24"/>
          <w:szCs w:val="24"/>
          <w:lang w:val="en-GB"/>
        </w:rPr>
      </w:pPr>
    </w:p>
    <w:p w14:paraId="3FB88038" w14:textId="00EE8007" w:rsidR="0014151E" w:rsidRPr="008C3E9C" w:rsidRDefault="00113E7F"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In </w:t>
      </w:r>
      <w:r w:rsidR="0014151E" w:rsidRPr="008C3E9C">
        <w:rPr>
          <w:rFonts w:ascii="Times New Roman" w:hAnsi="Times New Roman"/>
          <w:sz w:val="24"/>
          <w:szCs w:val="24"/>
          <w:lang w:val="en-GB"/>
        </w:rPr>
        <w:t xml:space="preserve">case </w:t>
      </w:r>
      <w:r w:rsidRPr="008C3E9C">
        <w:rPr>
          <w:rFonts w:ascii="Times New Roman" w:hAnsi="Times New Roman"/>
          <w:sz w:val="24"/>
          <w:szCs w:val="24"/>
          <w:lang w:val="en-GB"/>
        </w:rPr>
        <w:t>the</w:t>
      </w:r>
      <w:r w:rsidR="0014151E" w:rsidRPr="008C3E9C">
        <w:rPr>
          <w:rFonts w:ascii="Times New Roman" w:hAnsi="Times New Roman"/>
          <w:sz w:val="24"/>
          <w:szCs w:val="24"/>
          <w:lang w:val="en-GB"/>
        </w:rPr>
        <w:t xml:space="preserve"> possibility of reducing the </w:t>
      </w:r>
      <w:r w:rsidRPr="008C3E9C">
        <w:rPr>
          <w:rFonts w:ascii="Times New Roman" w:hAnsi="Times New Roman"/>
          <w:sz w:val="24"/>
          <w:szCs w:val="24"/>
          <w:lang w:val="en-GB"/>
        </w:rPr>
        <w:t>object</w:t>
      </w:r>
      <w:r w:rsidR="0014151E" w:rsidRPr="008C3E9C">
        <w:rPr>
          <w:rFonts w:ascii="Times New Roman" w:hAnsi="Times New Roman"/>
          <w:sz w:val="24"/>
          <w:szCs w:val="24"/>
          <w:lang w:val="en-GB"/>
        </w:rPr>
        <w:t xml:space="preserve"> of the </w:t>
      </w:r>
      <w:r w:rsidR="00133306" w:rsidRPr="008C3E9C">
        <w:rPr>
          <w:rFonts w:ascii="Times New Roman" w:hAnsi="Times New Roman"/>
          <w:sz w:val="24"/>
          <w:szCs w:val="24"/>
          <w:lang w:val="en-GB"/>
        </w:rPr>
        <w:t>commission</w:t>
      </w:r>
      <w:r w:rsidR="0014151E" w:rsidRPr="008C3E9C">
        <w:rPr>
          <w:rFonts w:ascii="Times New Roman" w:hAnsi="Times New Roman"/>
          <w:sz w:val="24"/>
          <w:szCs w:val="24"/>
          <w:lang w:val="en-GB"/>
        </w:rPr>
        <w:t xml:space="preserve"> (service)</w:t>
      </w:r>
      <w:r w:rsidRPr="008C3E9C">
        <w:rPr>
          <w:rFonts w:ascii="Times New Roman" w:hAnsi="Times New Roman"/>
          <w:sz w:val="24"/>
          <w:szCs w:val="24"/>
          <w:lang w:val="en-GB"/>
        </w:rPr>
        <w:t xml:space="preserve"> has been specifically agreed</w:t>
      </w:r>
      <w:r w:rsidR="00025F6C" w:rsidRPr="008C3E9C">
        <w:rPr>
          <w:rFonts w:ascii="Times New Roman" w:hAnsi="Times New Roman"/>
          <w:sz w:val="24"/>
          <w:szCs w:val="24"/>
          <w:lang w:val="en-GB"/>
        </w:rPr>
        <w:t xml:space="preserve"> to</w:t>
      </w:r>
      <w:r w:rsidR="0014151E"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shall</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send a writte</w:t>
      </w:r>
      <w:r w:rsidR="00CE77CA" w:rsidRPr="008C3E9C">
        <w:rPr>
          <w:rFonts w:ascii="Times New Roman" w:hAnsi="Times New Roman"/>
          <w:sz w:val="24"/>
          <w:szCs w:val="24"/>
          <w:lang w:val="en-GB"/>
        </w:rPr>
        <w:t>n notice on</w:t>
      </w:r>
      <w:r w:rsidRPr="008C3E9C">
        <w:rPr>
          <w:rFonts w:ascii="Times New Roman" w:hAnsi="Times New Roman"/>
          <w:sz w:val="24"/>
          <w:szCs w:val="24"/>
          <w:lang w:val="en-GB"/>
        </w:rPr>
        <w:t xml:space="preserve"> the </w:t>
      </w:r>
      <w:r w:rsidR="0014151E" w:rsidRPr="008C3E9C">
        <w:rPr>
          <w:rFonts w:ascii="Times New Roman" w:hAnsi="Times New Roman"/>
          <w:sz w:val="24"/>
          <w:szCs w:val="24"/>
          <w:lang w:val="en-GB"/>
        </w:rPr>
        <w:t xml:space="preserve">reduction of the </w:t>
      </w:r>
      <w:r w:rsidR="00133306" w:rsidRPr="008C3E9C">
        <w:rPr>
          <w:rFonts w:ascii="Times New Roman" w:hAnsi="Times New Roman"/>
          <w:sz w:val="24"/>
          <w:szCs w:val="24"/>
          <w:lang w:val="en-GB"/>
        </w:rPr>
        <w:t>commission</w:t>
      </w:r>
      <w:r w:rsidR="0014151E" w:rsidRPr="008C3E9C">
        <w:rPr>
          <w:rFonts w:ascii="Times New Roman" w:hAnsi="Times New Roman"/>
          <w:sz w:val="24"/>
          <w:szCs w:val="24"/>
          <w:lang w:val="en-GB"/>
        </w:rPr>
        <w:t xml:space="preserve"> (service) to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The </w:t>
      </w:r>
      <w:r w:rsidR="00133306" w:rsidRPr="008C3E9C">
        <w:rPr>
          <w:rFonts w:ascii="Times New Roman" w:hAnsi="Times New Roman"/>
          <w:sz w:val="24"/>
          <w:szCs w:val="24"/>
          <w:lang w:val="en-GB"/>
        </w:rPr>
        <w:t>commission</w:t>
      </w:r>
      <w:r w:rsidRPr="008C3E9C">
        <w:rPr>
          <w:rFonts w:ascii="Times New Roman" w:hAnsi="Times New Roman"/>
          <w:sz w:val="24"/>
          <w:szCs w:val="24"/>
          <w:lang w:val="en-GB"/>
        </w:rPr>
        <w:t xml:space="preserve"> shall be</w:t>
      </w:r>
      <w:r w:rsidR="0014151E" w:rsidRPr="008C3E9C">
        <w:rPr>
          <w:rFonts w:ascii="Times New Roman" w:hAnsi="Times New Roman"/>
          <w:sz w:val="24"/>
          <w:szCs w:val="24"/>
          <w:lang w:val="en-GB"/>
        </w:rPr>
        <w:t xml:space="preserve"> </w:t>
      </w:r>
      <w:r w:rsidR="00025F6C" w:rsidRPr="008C3E9C">
        <w:rPr>
          <w:rFonts w:ascii="Times New Roman" w:hAnsi="Times New Roman"/>
          <w:sz w:val="24"/>
          <w:szCs w:val="24"/>
          <w:lang w:val="en-GB"/>
        </w:rPr>
        <w:t>deemed</w:t>
      </w:r>
      <w:r w:rsidRPr="008C3E9C">
        <w:rPr>
          <w:rFonts w:ascii="Times New Roman" w:hAnsi="Times New Roman"/>
          <w:sz w:val="24"/>
          <w:szCs w:val="24"/>
          <w:lang w:val="en-GB"/>
        </w:rPr>
        <w:t xml:space="preserve"> changed or reduced</w:t>
      </w:r>
      <w:r w:rsidR="0014151E" w:rsidRPr="008C3E9C">
        <w:rPr>
          <w:rFonts w:ascii="Times New Roman" w:hAnsi="Times New Roman"/>
          <w:sz w:val="24"/>
          <w:szCs w:val="24"/>
          <w:lang w:val="en-GB"/>
        </w:rPr>
        <w:t xml:space="preserve"> 15 days </w:t>
      </w:r>
      <w:r w:rsidRPr="008C3E9C">
        <w:rPr>
          <w:rFonts w:ascii="Times New Roman" w:hAnsi="Times New Roman"/>
          <w:sz w:val="24"/>
          <w:szCs w:val="24"/>
          <w:lang w:val="en-GB"/>
        </w:rPr>
        <w:lastRenderedPageBreak/>
        <w:t xml:space="preserve">upon the receipt by </w:t>
      </w:r>
      <w:r w:rsidR="0014151E"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of</w:t>
      </w:r>
      <w:r w:rsidR="0014151E" w:rsidRPr="008C3E9C">
        <w:rPr>
          <w:rFonts w:ascii="Times New Roman" w:hAnsi="Times New Roman"/>
          <w:sz w:val="24"/>
          <w:szCs w:val="24"/>
          <w:lang w:val="en-GB"/>
        </w:rPr>
        <w:t xml:space="preserve"> </w:t>
      </w:r>
      <w:r w:rsidR="00133306" w:rsidRPr="008C3E9C">
        <w:rPr>
          <w:rFonts w:ascii="Times New Roman" w:hAnsi="Times New Roman"/>
          <w:sz w:val="24"/>
          <w:szCs w:val="24"/>
          <w:lang w:val="en-GB"/>
        </w:rPr>
        <w:t>the</w:t>
      </w:r>
      <w:r w:rsidR="0014151E" w:rsidRPr="008C3E9C">
        <w:rPr>
          <w:rFonts w:ascii="Times New Roman" w:hAnsi="Times New Roman"/>
          <w:sz w:val="24"/>
          <w:szCs w:val="24"/>
          <w:lang w:val="en-GB"/>
        </w:rPr>
        <w:t xml:space="preserve"> written notice from the </w:t>
      </w:r>
      <w:r w:rsidR="0088479A" w:rsidRPr="008C3E9C">
        <w:rPr>
          <w:rFonts w:ascii="Times New Roman" w:hAnsi="Times New Roman"/>
          <w:sz w:val="24"/>
          <w:szCs w:val="24"/>
          <w:lang w:val="en-GB"/>
        </w:rPr>
        <w:t>Contracting party</w:t>
      </w:r>
      <w:r w:rsidR="00CE77CA" w:rsidRPr="008C3E9C">
        <w:rPr>
          <w:rFonts w:ascii="Times New Roman" w:hAnsi="Times New Roman"/>
          <w:sz w:val="24"/>
          <w:szCs w:val="24"/>
          <w:lang w:val="en-GB"/>
        </w:rPr>
        <w:t xml:space="preserve"> on</w:t>
      </w:r>
      <w:r w:rsidR="00133306" w:rsidRPr="008C3E9C">
        <w:rPr>
          <w:rFonts w:ascii="Times New Roman" w:hAnsi="Times New Roman"/>
          <w:sz w:val="24"/>
          <w:szCs w:val="24"/>
          <w:lang w:val="en-GB"/>
        </w:rPr>
        <w:t xml:space="preserve"> the reduction of the commission</w:t>
      </w:r>
      <w:r w:rsidR="0014151E" w:rsidRPr="008C3E9C">
        <w:rPr>
          <w:rFonts w:ascii="Times New Roman" w:hAnsi="Times New Roman"/>
          <w:sz w:val="24"/>
          <w:szCs w:val="24"/>
          <w:lang w:val="en-GB"/>
        </w:rPr>
        <w:t xml:space="preserve"> (service).</w:t>
      </w:r>
    </w:p>
    <w:p w14:paraId="241BC9B9" w14:textId="77777777" w:rsidR="0014151E" w:rsidRPr="008C3E9C" w:rsidRDefault="0014151E" w:rsidP="00E045B2">
      <w:pPr>
        <w:spacing w:line="276" w:lineRule="auto"/>
        <w:jc w:val="both"/>
        <w:rPr>
          <w:rFonts w:ascii="Times New Roman" w:hAnsi="Times New Roman"/>
          <w:sz w:val="24"/>
          <w:szCs w:val="24"/>
          <w:lang w:val="en-GB"/>
        </w:rPr>
      </w:pPr>
    </w:p>
    <w:p w14:paraId="59168ED4" w14:textId="0C61C0CB" w:rsidR="0014151E" w:rsidRPr="008C3E9C" w:rsidRDefault="00113E7F"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In </w:t>
      </w:r>
      <w:r w:rsidR="0014151E" w:rsidRPr="008C3E9C">
        <w:rPr>
          <w:rFonts w:ascii="Times New Roman" w:hAnsi="Times New Roman"/>
          <w:sz w:val="24"/>
          <w:szCs w:val="24"/>
          <w:lang w:val="en-GB"/>
        </w:rPr>
        <w:t xml:space="preserve">case of a reduction of the </w:t>
      </w:r>
      <w:r w:rsidRPr="008C3E9C">
        <w:rPr>
          <w:rFonts w:ascii="Times New Roman" w:hAnsi="Times New Roman"/>
          <w:sz w:val="24"/>
          <w:szCs w:val="24"/>
          <w:lang w:val="en-GB"/>
        </w:rPr>
        <w:t>object</w:t>
      </w:r>
      <w:r w:rsidR="0014151E" w:rsidRPr="008C3E9C">
        <w:rPr>
          <w:rFonts w:ascii="Times New Roman" w:hAnsi="Times New Roman"/>
          <w:sz w:val="24"/>
          <w:szCs w:val="24"/>
          <w:lang w:val="en-GB"/>
        </w:rPr>
        <w:t xml:space="preserve"> of the </w:t>
      </w:r>
      <w:r w:rsidR="00133306" w:rsidRPr="008C3E9C">
        <w:rPr>
          <w:rFonts w:ascii="Times New Roman" w:hAnsi="Times New Roman"/>
          <w:sz w:val="24"/>
          <w:szCs w:val="24"/>
          <w:lang w:val="en-GB"/>
        </w:rPr>
        <w:t>commission</w:t>
      </w:r>
      <w:r w:rsidR="0014151E" w:rsidRPr="008C3E9C">
        <w:rPr>
          <w:rFonts w:ascii="Times New Roman" w:hAnsi="Times New Roman"/>
          <w:sz w:val="24"/>
          <w:szCs w:val="24"/>
          <w:lang w:val="en-GB"/>
        </w:rPr>
        <w:t xml:space="preserve"> (service), the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w:t>
      </w:r>
      <w:r w:rsidR="00133306" w:rsidRPr="008C3E9C">
        <w:rPr>
          <w:rFonts w:ascii="Times New Roman" w:hAnsi="Times New Roman"/>
          <w:sz w:val="24"/>
          <w:szCs w:val="24"/>
          <w:lang w:val="en-GB"/>
        </w:rPr>
        <w:t>shall be</w:t>
      </w:r>
      <w:r w:rsidR="0014151E" w:rsidRPr="008C3E9C">
        <w:rPr>
          <w:rFonts w:ascii="Times New Roman" w:hAnsi="Times New Roman"/>
          <w:sz w:val="24"/>
          <w:szCs w:val="24"/>
          <w:lang w:val="en-GB"/>
        </w:rPr>
        <w:t xml:space="preserve"> entitled to payment in full of those services from the original </w:t>
      </w:r>
      <w:r w:rsidR="00133306" w:rsidRPr="008C3E9C">
        <w:rPr>
          <w:rFonts w:ascii="Times New Roman" w:hAnsi="Times New Roman"/>
          <w:sz w:val="24"/>
          <w:szCs w:val="24"/>
          <w:lang w:val="en-GB"/>
        </w:rPr>
        <w:t>commission</w:t>
      </w:r>
      <w:r w:rsidR="0014151E" w:rsidRPr="008C3E9C">
        <w:rPr>
          <w:rFonts w:ascii="Times New Roman" w:hAnsi="Times New Roman"/>
          <w:sz w:val="24"/>
          <w:szCs w:val="24"/>
          <w:lang w:val="en-GB"/>
        </w:rPr>
        <w:t xml:space="preserve"> which </w:t>
      </w:r>
      <w:r w:rsidR="00826AE0">
        <w:rPr>
          <w:rFonts w:ascii="Times New Roman" w:hAnsi="Times New Roman"/>
          <w:sz w:val="24"/>
          <w:szCs w:val="24"/>
          <w:lang w:val="en-GB"/>
        </w:rPr>
        <w:t>he</w:t>
      </w:r>
      <w:r w:rsidRPr="008C3E9C">
        <w:rPr>
          <w:rFonts w:ascii="Times New Roman" w:hAnsi="Times New Roman"/>
          <w:sz w:val="24"/>
          <w:szCs w:val="24"/>
          <w:lang w:val="en-GB"/>
        </w:rPr>
        <w:t xml:space="preserve"> performed up to the</w:t>
      </w:r>
      <w:r w:rsidR="0014151E" w:rsidRPr="008C3E9C">
        <w:rPr>
          <w:rFonts w:ascii="Times New Roman" w:hAnsi="Times New Roman"/>
          <w:sz w:val="24"/>
          <w:szCs w:val="24"/>
          <w:lang w:val="en-GB"/>
        </w:rPr>
        <w:t xml:space="preserve"> reduc</w:t>
      </w:r>
      <w:r w:rsidRPr="008C3E9C">
        <w:rPr>
          <w:rFonts w:ascii="Times New Roman" w:hAnsi="Times New Roman"/>
          <w:sz w:val="24"/>
          <w:szCs w:val="24"/>
          <w:lang w:val="en-GB"/>
        </w:rPr>
        <w:t>tion of</w:t>
      </w:r>
      <w:r w:rsidR="0014151E" w:rsidRPr="008C3E9C">
        <w:rPr>
          <w:rFonts w:ascii="Times New Roman" w:hAnsi="Times New Roman"/>
          <w:sz w:val="24"/>
          <w:szCs w:val="24"/>
          <w:lang w:val="en-GB"/>
        </w:rPr>
        <w:t xml:space="preserve"> the </w:t>
      </w:r>
      <w:r w:rsidR="00133306" w:rsidRPr="008C3E9C">
        <w:rPr>
          <w:rFonts w:ascii="Times New Roman" w:hAnsi="Times New Roman"/>
          <w:sz w:val="24"/>
          <w:szCs w:val="24"/>
          <w:lang w:val="en-GB"/>
        </w:rPr>
        <w:t>commission,</w:t>
      </w:r>
      <w:r w:rsidR="0014151E" w:rsidRPr="008C3E9C">
        <w:rPr>
          <w:rFonts w:ascii="Times New Roman" w:hAnsi="Times New Roman"/>
          <w:sz w:val="24"/>
          <w:szCs w:val="24"/>
          <w:lang w:val="en-GB"/>
        </w:rPr>
        <w:t xml:space="preserve"> as well as to the </w:t>
      </w:r>
      <w:r w:rsidR="00F16BA8" w:rsidRPr="008C3E9C">
        <w:rPr>
          <w:rFonts w:ascii="Times New Roman" w:hAnsi="Times New Roman"/>
          <w:sz w:val="24"/>
          <w:szCs w:val="24"/>
          <w:lang w:val="en-GB"/>
        </w:rPr>
        <w:t xml:space="preserve">proportional </w:t>
      </w:r>
      <w:r w:rsidR="0014151E" w:rsidRPr="008C3E9C">
        <w:rPr>
          <w:rFonts w:ascii="Times New Roman" w:hAnsi="Times New Roman"/>
          <w:sz w:val="24"/>
          <w:szCs w:val="24"/>
          <w:lang w:val="en-GB"/>
        </w:rPr>
        <w:t xml:space="preserve">payment of those services which </w:t>
      </w:r>
      <w:r w:rsidR="00826AE0">
        <w:rPr>
          <w:rFonts w:ascii="Times New Roman" w:hAnsi="Times New Roman"/>
          <w:sz w:val="24"/>
          <w:szCs w:val="24"/>
          <w:lang w:val="en-GB"/>
        </w:rPr>
        <w:t>he</w:t>
      </w:r>
      <w:r w:rsidR="0014151E" w:rsidRPr="008C3E9C">
        <w:rPr>
          <w:rFonts w:ascii="Times New Roman" w:hAnsi="Times New Roman"/>
          <w:sz w:val="24"/>
          <w:szCs w:val="24"/>
          <w:lang w:val="en-GB"/>
        </w:rPr>
        <w:t xml:space="preserve"> began to </w:t>
      </w:r>
      <w:r w:rsidR="00F16BA8" w:rsidRPr="008C3E9C">
        <w:rPr>
          <w:rFonts w:ascii="Times New Roman" w:hAnsi="Times New Roman"/>
          <w:sz w:val="24"/>
          <w:szCs w:val="24"/>
          <w:lang w:val="en-GB"/>
        </w:rPr>
        <w:t xml:space="preserve">perform </w:t>
      </w:r>
      <w:r w:rsidR="0014151E" w:rsidRPr="008C3E9C">
        <w:rPr>
          <w:rFonts w:ascii="Times New Roman" w:hAnsi="Times New Roman"/>
          <w:sz w:val="24"/>
          <w:szCs w:val="24"/>
          <w:lang w:val="en-GB"/>
        </w:rPr>
        <w:t xml:space="preserve">until the reduction of the original </w:t>
      </w:r>
      <w:r w:rsidR="00133306" w:rsidRPr="008C3E9C">
        <w:rPr>
          <w:rFonts w:ascii="Times New Roman" w:hAnsi="Times New Roman"/>
          <w:sz w:val="24"/>
          <w:szCs w:val="24"/>
          <w:lang w:val="en-GB"/>
        </w:rPr>
        <w:t>commission</w:t>
      </w:r>
      <w:r w:rsidR="0014151E" w:rsidRPr="008C3E9C">
        <w:rPr>
          <w:rFonts w:ascii="Times New Roman" w:hAnsi="Times New Roman"/>
          <w:sz w:val="24"/>
          <w:szCs w:val="24"/>
          <w:lang w:val="en-GB"/>
        </w:rPr>
        <w:t>.</w:t>
      </w:r>
    </w:p>
    <w:p w14:paraId="517245F0" w14:textId="77777777" w:rsidR="0014151E" w:rsidRPr="008C3E9C" w:rsidRDefault="0014151E" w:rsidP="00E045B2">
      <w:pPr>
        <w:spacing w:line="276" w:lineRule="auto"/>
        <w:jc w:val="both"/>
        <w:rPr>
          <w:rFonts w:ascii="Times New Roman" w:hAnsi="Times New Roman"/>
          <w:sz w:val="24"/>
          <w:szCs w:val="24"/>
          <w:lang w:val="en-GB"/>
        </w:rPr>
      </w:pPr>
    </w:p>
    <w:p w14:paraId="27F1E9BF" w14:textId="033E265E"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From the day of receipt of the </w:t>
      </w:r>
      <w:r w:rsidR="00133306" w:rsidRPr="008C3E9C">
        <w:rPr>
          <w:rFonts w:ascii="Times New Roman" w:hAnsi="Times New Roman"/>
          <w:sz w:val="24"/>
          <w:szCs w:val="24"/>
          <w:lang w:val="en-GB"/>
        </w:rPr>
        <w:t>commission</w:t>
      </w:r>
      <w:r w:rsidRPr="008C3E9C">
        <w:rPr>
          <w:rFonts w:ascii="Times New Roman" w:hAnsi="Times New Roman"/>
          <w:sz w:val="24"/>
          <w:szCs w:val="24"/>
          <w:lang w:val="en-GB"/>
        </w:rPr>
        <w:t xml:space="preserve"> reduction</w:t>
      </w:r>
      <w:r w:rsidR="00A366C8" w:rsidRPr="008C3E9C">
        <w:rPr>
          <w:rFonts w:ascii="Times New Roman" w:hAnsi="Times New Roman"/>
          <w:sz w:val="24"/>
          <w:szCs w:val="24"/>
          <w:lang w:val="en-GB"/>
        </w:rPr>
        <w:t xml:space="preserve"> notice</w:t>
      </w:r>
      <w:r w:rsidR="00F1733E" w:rsidRPr="008C3E9C">
        <w:rPr>
          <w:rFonts w:ascii="Times New Roman" w:hAnsi="Times New Roman"/>
          <w:sz w:val="24"/>
          <w:szCs w:val="24"/>
          <w:lang w:val="en-GB"/>
        </w:rPr>
        <w:t xml:space="preserve"> and</w:t>
      </w:r>
      <w:r w:rsidRPr="008C3E9C">
        <w:rPr>
          <w:rFonts w:ascii="Times New Roman" w:hAnsi="Times New Roman"/>
          <w:sz w:val="24"/>
          <w:szCs w:val="24"/>
          <w:lang w:val="en-GB"/>
        </w:rPr>
        <w:t xml:space="preserve"> until the expiry of the time limit of 15 days </w:t>
      </w:r>
      <w:r w:rsidR="00A366C8"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when the </w:t>
      </w:r>
      <w:r w:rsidR="00133306" w:rsidRPr="008C3E9C">
        <w:rPr>
          <w:rFonts w:ascii="Times New Roman" w:hAnsi="Times New Roman"/>
          <w:sz w:val="24"/>
          <w:szCs w:val="24"/>
          <w:lang w:val="en-GB"/>
        </w:rPr>
        <w:t>commission</w:t>
      </w:r>
      <w:r w:rsidR="00A366C8" w:rsidRPr="008C3E9C">
        <w:rPr>
          <w:rFonts w:ascii="Times New Roman" w:hAnsi="Times New Roman"/>
          <w:sz w:val="24"/>
          <w:szCs w:val="24"/>
          <w:lang w:val="en-GB"/>
        </w:rPr>
        <w:t xml:space="preserve"> is deemed to have been changed -</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may continue </w:t>
      </w:r>
      <w:r w:rsidR="00230DCD" w:rsidRPr="008C3E9C">
        <w:rPr>
          <w:rFonts w:ascii="Times New Roman" w:hAnsi="Times New Roman"/>
          <w:sz w:val="24"/>
          <w:szCs w:val="24"/>
          <w:lang w:val="en-GB"/>
        </w:rPr>
        <w:t xml:space="preserve">with the </w:t>
      </w:r>
      <w:r w:rsidRPr="008C3E9C">
        <w:rPr>
          <w:rFonts w:ascii="Times New Roman" w:hAnsi="Times New Roman"/>
          <w:sz w:val="24"/>
          <w:szCs w:val="24"/>
          <w:lang w:val="en-GB"/>
        </w:rPr>
        <w:t>perform</w:t>
      </w:r>
      <w:r w:rsidR="00230DCD" w:rsidRPr="008C3E9C">
        <w:rPr>
          <w:rFonts w:ascii="Times New Roman" w:hAnsi="Times New Roman"/>
          <w:sz w:val="24"/>
          <w:szCs w:val="24"/>
          <w:lang w:val="en-GB"/>
        </w:rPr>
        <w:t>ance of</w:t>
      </w:r>
      <w:r w:rsidRPr="008C3E9C">
        <w:rPr>
          <w:rFonts w:ascii="Times New Roman" w:hAnsi="Times New Roman"/>
          <w:sz w:val="24"/>
          <w:szCs w:val="24"/>
          <w:lang w:val="en-GB"/>
        </w:rPr>
        <w:t xml:space="preserve"> </w:t>
      </w:r>
      <w:r w:rsidR="00230DCD" w:rsidRPr="008C3E9C">
        <w:rPr>
          <w:rFonts w:ascii="Times New Roman" w:hAnsi="Times New Roman"/>
          <w:sz w:val="24"/>
          <w:szCs w:val="24"/>
          <w:lang w:val="en-GB"/>
        </w:rPr>
        <w:t xml:space="preserve">the </w:t>
      </w:r>
      <w:r w:rsidRPr="008C3E9C">
        <w:rPr>
          <w:rFonts w:ascii="Times New Roman" w:hAnsi="Times New Roman"/>
          <w:sz w:val="24"/>
          <w:szCs w:val="24"/>
          <w:lang w:val="en-GB"/>
        </w:rPr>
        <w:t>service</w:t>
      </w:r>
      <w:r w:rsidR="00A366C8" w:rsidRPr="008C3E9C">
        <w:rPr>
          <w:rFonts w:ascii="Times New Roman" w:hAnsi="Times New Roman"/>
          <w:sz w:val="24"/>
          <w:szCs w:val="24"/>
          <w:lang w:val="en-GB"/>
        </w:rPr>
        <w:t>s</w:t>
      </w:r>
      <w:r w:rsidRPr="008C3E9C">
        <w:rPr>
          <w:rFonts w:ascii="Times New Roman" w:hAnsi="Times New Roman"/>
          <w:sz w:val="24"/>
          <w:szCs w:val="24"/>
          <w:lang w:val="en-GB"/>
        </w:rPr>
        <w:t xml:space="preserve"> from the original </w:t>
      </w:r>
      <w:r w:rsidR="00133306" w:rsidRPr="008C3E9C">
        <w:rPr>
          <w:rFonts w:ascii="Times New Roman" w:hAnsi="Times New Roman"/>
          <w:sz w:val="24"/>
          <w:szCs w:val="24"/>
          <w:lang w:val="en-GB"/>
        </w:rPr>
        <w:t>commission</w:t>
      </w:r>
      <w:r w:rsidRPr="008C3E9C">
        <w:rPr>
          <w:rFonts w:ascii="Times New Roman" w:hAnsi="Times New Roman"/>
          <w:sz w:val="24"/>
          <w:szCs w:val="24"/>
          <w:lang w:val="en-GB"/>
        </w:rPr>
        <w:t xml:space="preserve"> if </w:t>
      </w:r>
      <w:r w:rsidR="00826AE0">
        <w:rPr>
          <w:rFonts w:ascii="Times New Roman" w:hAnsi="Times New Roman"/>
          <w:sz w:val="24"/>
          <w:szCs w:val="24"/>
          <w:lang w:val="en-GB"/>
        </w:rPr>
        <w:t>he</w:t>
      </w:r>
      <w:r w:rsidRPr="008C3E9C">
        <w:rPr>
          <w:rFonts w:ascii="Times New Roman" w:hAnsi="Times New Roman"/>
          <w:sz w:val="24"/>
          <w:szCs w:val="24"/>
          <w:lang w:val="en-GB"/>
        </w:rPr>
        <w:t xml:space="preserve"> considers it to be in the interest of the </w:t>
      </w:r>
      <w:r w:rsidR="0088479A" w:rsidRPr="008C3E9C">
        <w:rPr>
          <w:rFonts w:ascii="Times New Roman" w:hAnsi="Times New Roman"/>
          <w:sz w:val="24"/>
          <w:szCs w:val="24"/>
          <w:lang w:val="en-GB"/>
        </w:rPr>
        <w:t>Contracting party</w:t>
      </w:r>
      <w:r w:rsidR="00A366C8" w:rsidRPr="008C3E9C">
        <w:rPr>
          <w:rFonts w:ascii="Times New Roman" w:hAnsi="Times New Roman"/>
          <w:sz w:val="24"/>
          <w:szCs w:val="24"/>
          <w:lang w:val="en-GB"/>
        </w:rPr>
        <w:t>,</w:t>
      </w:r>
      <w:r w:rsidRPr="008C3E9C">
        <w:rPr>
          <w:rFonts w:ascii="Times New Roman" w:hAnsi="Times New Roman"/>
          <w:sz w:val="24"/>
          <w:szCs w:val="24"/>
          <w:lang w:val="en-GB"/>
        </w:rPr>
        <w:t xml:space="preserve"> and</w:t>
      </w:r>
      <w:r w:rsidR="00A366C8" w:rsidRPr="008C3E9C">
        <w:rPr>
          <w:rFonts w:ascii="Times New Roman" w:hAnsi="Times New Roman"/>
          <w:sz w:val="24"/>
          <w:szCs w:val="24"/>
          <w:lang w:val="en-GB"/>
        </w:rPr>
        <w:t xml:space="preserve"> in order to </w:t>
      </w:r>
      <w:r w:rsidR="00F1733E" w:rsidRPr="008C3E9C">
        <w:rPr>
          <w:rFonts w:ascii="Times New Roman" w:hAnsi="Times New Roman"/>
          <w:sz w:val="24"/>
          <w:szCs w:val="24"/>
          <w:lang w:val="en-GB"/>
        </w:rPr>
        <w:t>prevent</w:t>
      </w:r>
      <w:r w:rsidR="00A366C8" w:rsidRPr="008C3E9C">
        <w:rPr>
          <w:rFonts w:ascii="Times New Roman" w:hAnsi="Times New Roman"/>
          <w:sz w:val="24"/>
          <w:szCs w:val="24"/>
          <w:lang w:val="en-GB"/>
        </w:rPr>
        <w:t xml:space="preserve"> the </w:t>
      </w:r>
      <w:r w:rsidR="00F1733E" w:rsidRPr="008C3E9C">
        <w:rPr>
          <w:rFonts w:ascii="Times New Roman" w:hAnsi="Times New Roman"/>
          <w:sz w:val="24"/>
          <w:szCs w:val="24"/>
          <w:lang w:val="en-GB"/>
        </w:rPr>
        <w:t>occurrence</w:t>
      </w:r>
      <w:r w:rsidR="00F16BA8" w:rsidRPr="008C3E9C">
        <w:rPr>
          <w:rFonts w:ascii="Times New Roman" w:hAnsi="Times New Roman"/>
          <w:sz w:val="24"/>
          <w:szCs w:val="24"/>
          <w:lang w:val="en-GB"/>
        </w:rPr>
        <w:t xml:space="preserve"> of </w:t>
      </w:r>
      <w:r w:rsidR="00A366C8" w:rsidRPr="008C3E9C">
        <w:rPr>
          <w:rFonts w:ascii="Times New Roman" w:hAnsi="Times New Roman"/>
          <w:sz w:val="24"/>
          <w:szCs w:val="24"/>
          <w:lang w:val="en-GB"/>
        </w:rPr>
        <w:t xml:space="preserve">damage to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w:t>
      </w:r>
    </w:p>
    <w:p w14:paraId="06A10AE6" w14:textId="77777777" w:rsidR="0014151E" w:rsidRPr="008C3E9C" w:rsidRDefault="0014151E" w:rsidP="00E045B2">
      <w:pPr>
        <w:spacing w:line="276" w:lineRule="auto"/>
        <w:rPr>
          <w:rFonts w:ascii="Times New Roman" w:hAnsi="Times New Roman"/>
          <w:sz w:val="24"/>
          <w:szCs w:val="24"/>
          <w:lang w:val="en-GB"/>
        </w:rPr>
      </w:pPr>
    </w:p>
    <w:p w14:paraId="6B2BCA1B" w14:textId="77777777"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12</w:t>
      </w:r>
    </w:p>
    <w:p w14:paraId="09F562A0" w14:textId="77777777" w:rsidR="0014151E" w:rsidRPr="008C3E9C" w:rsidRDefault="0014151E" w:rsidP="00E045B2">
      <w:pPr>
        <w:spacing w:line="276" w:lineRule="auto"/>
        <w:rPr>
          <w:rFonts w:ascii="Times New Roman" w:hAnsi="Times New Roman"/>
          <w:sz w:val="24"/>
          <w:szCs w:val="24"/>
          <w:lang w:val="en-GB"/>
        </w:rPr>
      </w:pPr>
    </w:p>
    <w:p w14:paraId="25D54E7F" w14:textId="1540BAA8"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Changes and modifications to services arising from a change in the project assignment, changes i</w:t>
      </w:r>
      <w:r w:rsidR="000A546A" w:rsidRPr="008C3E9C">
        <w:rPr>
          <w:rFonts w:ascii="Times New Roman" w:hAnsi="Times New Roman"/>
          <w:sz w:val="24"/>
          <w:szCs w:val="24"/>
          <w:lang w:val="en-GB"/>
        </w:rPr>
        <w:t xml:space="preserve">n the investment program or </w:t>
      </w:r>
      <w:r w:rsidRPr="008C3E9C">
        <w:rPr>
          <w:rFonts w:ascii="Times New Roman" w:hAnsi="Times New Roman"/>
          <w:sz w:val="24"/>
          <w:szCs w:val="24"/>
          <w:lang w:val="en-GB"/>
        </w:rPr>
        <w:t xml:space="preserve">purpose, as well as changes made to the </w:t>
      </w:r>
      <w:r w:rsidR="00133306" w:rsidRPr="008C3E9C">
        <w:rPr>
          <w:rFonts w:ascii="Times New Roman" w:hAnsi="Times New Roman"/>
          <w:sz w:val="24"/>
          <w:szCs w:val="24"/>
          <w:lang w:val="en-GB"/>
        </w:rPr>
        <w:t>commission</w:t>
      </w:r>
      <w:r w:rsidRPr="008C3E9C">
        <w:rPr>
          <w:rFonts w:ascii="Times New Roman" w:hAnsi="Times New Roman"/>
          <w:sz w:val="24"/>
          <w:szCs w:val="24"/>
          <w:lang w:val="en-GB"/>
        </w:rPr>
        <w:t xml:space="preserve"> </w:t>
      </w:r>
      <w:r w:rsidR="00133306" w:rsidRPr="008C3E9C">
        <w:rPr>
          <w:rFonts w:ascii="Times New Roman" w:hAnsi="Times New Roman"/>
          <w:sz w:val="24"/>
          <w:szCs w:val="24"/>
          <w:lang w:val="en-GB"/>
        </w:rPr>
        <w:t xml:space="preserve">by the </w:t>
      </w:r>
      <w:r w:rsidR="0088479A" w:rsidRPr="008C3E9C">
        <w:rPr>
          <w:rFonts w:ascii="Times New Roman" w:hAnsi="Times New Roman"/>
          <w:sz w:val="24"/>
          <w:szCs w:val="24"/>
          <w:lang w:val="en-GB"/>
        </w:rPr>
        <w:t>Contracting party</w:t>
      </w:r>
      <w:r w:rsidR="000A546A" w:rsidRPr="008C3E9C">
        <w:rPr>
          <w:rFonts w:ascii="Times New Roman" w:hAnsi="Times New Roman"/>
          <w:sz w:val="24"/>
          <w:szCs w:val="24"/>
          <w:lang w:val="en-GB"/>
        </w:rPr>
        <w:t xml:space="preserve"> or the Supplier of works </w:t>
      </w:r>
      <w:r w:rsidR="00025F6C" w:rsidRPr="008C3E9C">
        <w:rPr>
          <w:rFonts w:ascii="Times New Roman" w:hAnsi="Times New Roman"/>
          <w:sz w:val="24"/>
          <w:szCs w:val="24"/>
          <w:lang w:val="en-GB"/>
        </w:rPr>
        <w:t>upon</w:t>
      </w:r>
      <w:r w:rsidR="000A546A" w:rsidRPr="008C3E9C">
        <w:rPr>
          <w:rFonts w:ascii="Times New Roman" w:hAnsi="Times New Roman"/>
          <w:sz w:val="24"/>
          <w:szCs w:val="24"/>
          <w:lang w:val="en-GB"/>
        </w:rPr>
        <w:t xml:space="preserve"> </w:t>
      </w:r>
      <w:r w:rsidR="00133306" w:rsidRPr="008C3E9C">
        <w:rPr>
          <w:rFonts w:ascii="Times New Roman" w:hAnsi="Times New Roman"/>
          <w:sz w:val="24"/>
          <w:szCs w:val="24"/>
          <w:lang w:val="en-GB"/>
        </w:rPr>
        <w:t>commission</w:t>
      </w:r>
      <w:r w:rsidR="000A546A" w:rsidRPr="008C3E9C">
        <w:rPr>
          <w:rFonts w:ascii="Times New Roman" w:hAnsi="Times New Roman"/>
          <w:sz w:val="24"/>
          <w:szCs w:val="24"/>
          <w:lang w:val="en-GB"/>
        </w:rPr>
        <w:t xml:space="preserve"> acceptance</w:t>
      </w:r>
      <w:r w:rsidRPr="008C3E9C">
        <w:rPr>
          <w:rFonts w:ascii="Times New Roman" w:hAnsi="Times New Roman"/>
          <w:sz w:val="24"/>
          <w:szCs w:val="24"/>
          <w:lang w:val="en-GB"/>
        </w:rPr>
        <w:t xml:space="preserve">, </w:t>
      </w:r>
      <w:r w:rsidR="000A546A" w:rsidRPr="008C3E9C">
        <w:rPr>
          <w:rFonts w:ascii="Times New Roman" w:hAnsi="Times New Roman"/>
          <w:sz w:val="24"/>
          <w:szCs w:val="24"/>
          <w:lang w:val="en-GB"/>
        </w:rPr>
        <w:t>shall be deemed</w:t>
      </w:r>
      <w:r w:rsidRPr="008C3E9C">
        <w:rPr>
          <w:rFonts w:ascii="Times New Roman" w:hAnsi="Times New Roman"/>
          <w:sz w:val="24"/>
          <w:szCs w:val="24"/>
          <w:lang w:val="en-GB"/>
        </w:rPr>
        <w:t xml:space="preserve"> new jobs</w:t>
      </w:r>
      <w:r w:rsidR="000A546A" w:rsidRPr="008C3E9C">
        <w:rPr>
          <w:rFonts w:ascii="Times New Roman" w:hAnsi="Times New Roman"/>
          <w:sz w:val="24"/>
          <w:szCs w:val="24"/>
          <w:lang w:val="en-GB"/>
        </w:rPr>
        <w:t>,</w:t>
      </w:r>
      <w:r w:rsidRPr="008C3E9C">
        <w:rPr>
          <w:rFonts w:ascii="Times New Roman" w:hAnsi="Times New Roman"/>
          <w:sz w:val="24"/>
          <w:szCs w:val="24"/>
          <w:lang w:val="en-GB"/>
        </w:rPr>
        <w:t xml:space="preserve"> </w:t>
      </w:r>
      <w:r w:rsidR="000A546A" w:rsidRPr="008C3E9C">
        <w:rPr>
          <w:rFonts w:ascii="Times New Roman" w:hAnsi="Times New Roman"/>
          <w:sz w:val="24"/>
          <w:szCs w:val="24"/>
          <w:lang w:val="en-GB"/>
        </w:rPr>
        <w:t>i.e.</w:t>
      </w:r>
      <w:r w:rsidRPr="008C3E9C">
        <w:rPr>
          <w:rFonts w:ascii="Times New Roman" w:hAnsi="Times New Roman"/>
          <w:sz w:val="24"/>
          <w:szCs w:val="24"/>
          <w:lang w:val="en-GB"/>
        </w:rPr>
        <w:t xml:space="preserve"> new services</w:t>
      </w:r>
      <w:r w:rsidR="000A546A" w:rsidRPr="008C3E9C">
        <w:rPr>
          <w:rFonts w:ascii="Times New Roman" w:hAnsi="Times New Roman"/>
          <w:sz w:val="24"/>
          <w:szCs w:val="24"/>
          <w:lang w:val="en-GB"/>
        </w:rPr>
        <w:t>,</w:t>
      </w:r>
      <w:r w:rsidRPr="008C3E9C">
        <w:rPr>
          <w:rFonts w:ascii="Times New Roman" w:hAnsi="Times New Roman"/>
          <w:sz w:val="24"/>
          <w:szCs w:val="24"/>
          <w:lang w:val="en-GB"/>
        </w:rPr>
        <w:t xml:space="preserve"> and </w:t>
      </w:r>
      <w:r w:rsidR="00230DCD" w:rsidRPr="008C3E9C">
        <w:rPr>
          <w:rFonts w:ascii="Times New Roman" w:hAnsi="Times New Roman"/>
          <w:sz w:val="24"/>
          <w:szCs w:val="24"/>
          <w:lang w:val="en-GB"/>
        </w:rPr>
        <w:t xml:space="preserve">shall be charged </w:t>
      </w:r>
      <w:r w:rsidR="000A546A" w:rsidRPr="008C3E9C">
        <w:rPr>
          <w:rFonts w:ascii="Times New Roman" w:hAnsi="Times New Roman"/>
          <w:sz w:val="24"/>
          <w:szCs w:val="24"/>
          <w:lang w:val="en-GB"/>
        </w:rPr>
        <w:t>separately.</w:t>
      </w:r>
    </w:p>
    <w:p w14:paraId="033124B9" w14:textId="77777777" w:rsidR="0014151E" w:rsidRPr="008C3E9C" w:rsidRDefault="0014151E" w:rsidP="00E045B2">
      <w:pPr>
        <w:spacing w:line="276" w:lineRule="auto"/>
        <w:jc w:val="both"/>
        <w:rPr>
          <w:rFonts w:ascii="Times New Roman" w:hAnsi="Times New Roman"/>
          <w:sz w:val="24"/>
          <w:szCs w:val="24"/>
          <w:lang w:val="en-GB"/>
        </w:rPr>
      </w:pPr>
    </w:p>
    <w:p w14:paraId="0F5A84BB" w14:textId="7CB2ADA2"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costs of changing the services required </w:t>
      </w:r>
      <w:r w:rsidR="008C3E9C">
        <w:rPr>
          <w:rFonts w:ascii="Times New Roman" w:hAnsi="Times New Roman"/>
          <w:sz w:val="24"/>
          <w:szCs w:val="24"/>
          <w:lang w:val="en-GB"/>
        </w:rPr>
        <w:t xml:space="preserve">in order </w:t>
      </w:r>
      <w:proofErr w:type="gramStart"/>
      <w:r w:rsidR="008C3E9C">
        <w:rPr>
          <w:rFonts w:ascii="Times New Roman" w:hAnsi="Times New Roman"/>
          <w:sz w:val="24"/>
          <w:szCs w:val="24"/>
          <w:lang w:val="en-GB"/>
        </w:rPr>
        <w:t xml:space="preserve">to </w:t>
      </w:r>
      <w:r w:rsidRPr="008C3E9C">
        <w:rPr>
          <w:rFonts w:ascii="Times New Roman" w:hAnsi="Times New Roman"/>
          <w:sz w:val="24"/>
          <w:szCs w:val="24"/>
          <w:lang w:val="en-GB"/>
        </w:rPr>
        <w:t>comply</w:t>
      </w:r>
      <w:proofErr w:type="gramEnd"/>
      <w:r w:rsidRPr="008C3E9C">
        <w:rPr>
          <w:rFonts w:ascii="Times New Roman" w:hAnsi="Times New Roman"/>
          <w:sz w:val="24"/>
          <w:szCs w:val="24"/>
          <w:lang w:val="en-GB"/>
        </w:rPr>
        <w:t xml:space="preserve"> with the remarks of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or the competent authorities, which are based on the contract or </w:t>
      </w:r>
      <w:r w:rsidR="000A546A" w:rsidRPr="008C3E9C">
        <w:rPr>
          <w:rFonts w:ascii="Times New Roman" w:hAnsi="Times New Roman"/>
          <w:sz w:val="24"/>
          <w:szCs w:val="24"/>
          <w:lang w:val="en-GB"/>
        </w:rPr>
        <w:t xml:space="preserve">on the </w:t>
      </w:r>
      <w:r w:rsidRPr="008C3E9C">
        <w:rPr>
          <w:rFonts w:ascii="Times New Roman" w:hAnsi="Times New Roman"/>
          <w:sz w:val="24"/>
          <w:szCs w:val="24"/>
          <w:lang w:val="en-GB"/>
        </w:rPr>
        <w:t>existing regulations</w:t>
      </w:r>
      <w:r w:rsidR="000A546A" w:rsidRPr="008C3E9C">
        <w:rPr>
          <w:rFonts w:ascii="Times New Roman" w:hAnsi="Times New Roman"/>
          <w:sz w:val="24"/>
          <w:szCs w:val="24"/>
          <w:lang w:val="en-GB"/>
        </w:rPr>
        <w:t>,</w:t>
      </w:r>
      <w:r w:rsidRPr="008C3E9C">
        <w:rPr>
          <w:rFonts w:ascii="Times New Roman" w:hAnsi="Times New Roman"/>
          <w:sz w:val="24"/>
          <w:szCs w:val="24"/>
          <w:lang w:val="en-GB"/>
        </w:rPr>
        <w:t xml:space="preserve"> or are the consequence of the </w:t>
      </w:r>
      <w:r w:rsidR="000A546A" w:rsidRPr="008C3E9C">
        <w:rPr>
          <w:rFonts w:ascii="Times New Roman" w:hAnsi="Times New Roman"/>
          <w:sz w:val="24"/>
          <w:szCs w:val="24"/>
          <w:lang w:val="en-GB"/>
        </w:rPr>
        <w:t xml:space="preserve">shortcomings of the </w:t>
      </w:r>
      <w:r w:rsidR="0088479A" w:rsidRPr="008C3E9C">
        <w:rPr>
          <w:rFonts w:ascii="Times New Roman" w:hAnsi="Times New Roman"/>
          <w:sz w:val="24"/>
          <w:szCs w:val="24"/>
          <w:lang w:val="en-GB"/>
        </w:rPr>
        <w:t>Contractor</w:t>
      </w:r>
      <w:r w:rsidR="000A546A" w:rsidRPr="008C3E9C">
        <w:rPr>
          <w:rFonts w:ascii="Times New Roman" w:hAnsi="Times New Roman"/>
          <w:sz w:val="24"/>
          <w:szCs w:val="24"/>
          <w:lang w:val="en-GB"/>
        </w:rPr>
        <w:t>, shall be</w:t>
      </w:r>
      <w:r w:rsidRPr="008C3E9C">
        <w:rPr>
          <w:rFonts w:ascii="Times New Roman" w:hAnsi="Times New Roman"/>
          <w:sz w:val="24"/>
          <w:szCs w:val="24"/>
          <w:lang w:val="en-GB"/>
        </w:rPr>
        <w:t xml:space="preserve"> borne by the </w:t>
      </w:r>
      <w:r w:rsidR="0088479A" w:rsidRPr="008C3E9C">
        <w:rPr>
          <w:rFonts w:ascii="Times New Roman" w:hAnsi="Times New Roman"/>
          <w:sz w:val="24"/>
          <w:szCs w:val="24"/>
          <w:lang w:val="en-GB"/>
        </w:rPr>
        <w:t>Contractor</w:t>
      </w:r>
      <w:r w:rsidR="000A546A" w:rsidRPr="008C3E9C">
        <w:rPr>
          <w:rFonts w:ascii="Times New Roman" w:hAnsi="Times New Roman"/>
          <w:sz w:val="24"/>
          <w:szCs w:val="24"/>
          <w:lang w:val="en-GB"/>
        </w:rPr>
        <w:t>.</w:t>
      </w:r>
    </w:p>
    <w:p w14:paraId="1EA2C444" w14:textId="77777777" w:rsidR="0014151E" w:rsidRPr="008C3E9C" w:rsidRDefault="0014151E" w:rsidP="00E045B2">
      <w:pPr>
        <w:spacing w:line="276" w:lineRule="auto"/>
        <w:rPr>
          <w:rFonts w:ascii="Times New Roman" w:hAnsi="Times New Roman"/>
          <w:sz w:val="24"/>
          <w:szCs w:val="24"/>
          <w:lang w:val="en-GB"/>
        </w:rPr>
      </w:pPr>
    </w:p>
    <w:p w14:paraId="6550365F" w14:textId="6F81CF65" w:rsidR="0014151E" w:rsidRPr="008C3E9C" w:rsidRDefault="00C81AF8" w:rsidP="00E045B2">
      <w:pPr>
        <w:pStyle w:val="Heading2"/>
        <w:spacing w:line="276" w:lineRule="auto"/>
        <w:rPr>
          <w:lang w:val="en-GB"/>
        </w:rPr>
      </w:pPr>
      <w:bookmarkStart w:id="11" w:name="_Toc506443472"/>
      <w:r w:rsidRPr="008C3E9C">
        <w:rPr>
          <w:lang w:val="en-GB"/>
        </w:rPr>
        <w:t>Cancella</w:t>
      </w:r>
      <w:r w:rsidR="00A271B6">
        <w:rPr>
          <w:lang w:val="en-GB"/>
        </w:rPr>
        <w:t>tion of the C</w:t>
      </w:r>
      <w:r w:rsidRPr="008C3E9C">
        <w:rPr>
          <w:lang w:val="en-GB"/>
        </w:rPr>
        <w:t>omm</w:t>
      </w:r>
      <w:r w:rsidR="00133306" w:rsidRPr="008C3E9C">
        <w:rPr>
          <w:lang w:val="en-GB"/>
        </w:rPr>
        <w:t>ission</w:t>
      </w:r>
      <w:bookmarkEnd w:id="11"/>
      <w:r w:rsidR="00133306" w:rsidRPr="008C3E9C">
        <w:rPr>
          <w:lang w:val="en-GB"/>
        </w:rPr>
        <w:t xml:space="preserve"> </w:t>
      </w:r>
    </w:p>
    <w:p w14:paraId="5142DA44" w14:textId="77777777" w:rsidR="0014151E" w:rsidRPr="008C3E9C" w:rsidRDefault="0014151E" w:rsidP="00E045B2">
      <w:pPr>
        <w:spacing w:line="276" w:lineRule="auto"/>
        <w:rPr>
          <w:rFonts w:ascii="Times New Roman" w:hAnsi="Times New Roman"/>
          <w:sz w:val="24"/>
          <w:szCs w:val="24"/>
          <w:lang w:val="en-GB"/>
        </w:rPr>
      </w:pPr>
    </w:p>
    <w:p w14:paraId="0CBC30EF" w14:textId="77777777"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13</w:t>
      </w:r>
    </w:p>
    <w:p w14:paraId="2AADE637" w14:textId="77777777" w:rsidR="0014151E" w:rsidRPr="008C3E9C" w:rsidRDefault="0014151E" w:rsidP="00E045B2">
      <w:pPr>
        <w:spacing w:line="276" w:lineRule="auto"/>
        <w:jc w:val="both"/>
        <w:rPr>
          <w:rFonts w:ascii="Times New Roman" w:hAnsi="Times New Roman"/>
          <w:sz w:val="24"/>
          <w:szCs w:val="24"/>
          <w:lang w:val="en-GB"/>
        </w:rPr>
      </w:pPr>
    </w:p>
    <w:p w14:paraId="6C6597F5" w14:textId="6F45799F" w:rsidR="0014151E" w:rsidRPr="008C3E9C" w:rsidRDefault="00B06452"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Once </w:t>
      </w:r>
      <w:r w:rsidR="0014151E" w:rsidRPr="008C3E9C">
        <w:rPr>
          <w:rFonts w:ascii="Times New Roman" w:hAnsi="Times New Roman"/>
          <w:sz w:val="24"/>
          <w:szCs w:val="24"/>
          <w:lang w:val="en-GB"/>
        </w:rPr>
        <w:t>the</w:t>
      </w:r>
      <w:r w:rsidRPr="008C3E9C">
        <w:rPr>
          <w:rFonts w:ascii="Times New Roman" w:hAnsi="Times New Roman"/>
          <w:sz w:val="24"/>
          <w:szCs w:val="24"/>
          <w:lang w:val="en-GB"/>
        </w:rPr>
        <w:t xml:space="preserve"> </w:t>
      </w:r>
      <w:r w:rsidR="0088479A" w:rsidRPr="008C3E9C">
        <w:rPr>
          <w:rFonts w:ascii="Times New Roman" w:hAnsi="Times New Roman"/>
          <w:sz w:val="24"/>
          <w:szCs w:val="24"/>
          <w:lang w:val="en-GB"/>
        </w:rPr>
        <w:t>Contractor</w:t>
      </w:r>
      <w:r w:rsidR="00133306" w:rsidRPr="008C3E9C">
        <w:rPr>
          <w:rFonts w:ascii="Times New Roman" w:hAnsi="Times New Roman"/>
          <w:sz w:val="24"/>
          <w:szCs w:val="24"/>
          <w:lang w:val="en-GB"/>
        </w:rPr>
        <w:t xml:space="preserve"> has received the </w:t>
      </w:r>
      <w:r w:rsidRPr="008C3E9C">
        <w:rPr>
          <w:rFonts w:ascii="Times New Roman" w:hAnsi="Times New Roman"/>
          <w:sz w:val="24"/>
          <w:szCs w:val="24"/>
          <w:lang w:val="en-GB"/>
        </w:rPr>
        <w:t>commission</w:t>
      </w:r>
      <w:r w:rsidR="0014151E"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may not</w:t>
      </w:r>
      <w:r w:rsidR="0014151E" w:rsidRPr="008C3E9C">
        <w:rPr>
          <w:rFonts w:ascii="Times New Roman" w:hAnsi="Times New Roman"/>
          <w:sz w:val="24"/>
          <w:szCs w:val="24"/>
          <w:lang w:val="en-GB"/>
        </w:rPr>
        <w:t xml:space="preserve"> </w:t>
      </w:r>
      <w:r w:rsidR="007444EF" w:rsidRPr="008C3E9C">
        <w:rPr>
          <w:rFonts w:ascii="Times New Roman" w:hAnsi="Times New Roman"/>
          <w:sz w:val="24"/>
          <w:szCs w:val="24"/>
          <w:lang w:val="en-GB"/>
        </w:rPr>
        <w:t>cancel</w:t>
      </w:r>
      <w:r w:rsidRPr="008C3E9C">
        <w:rPr>
          <w:rFonts w:ascii="Times New Roman" w:hAnsi="Times New Roman"/>
          <w:sz w:val="24"/>
          <w:szCs w:val="24"/>
          <w:lang w:val="en-GB"/>
        </w:rPr>
        <w:t xml:space="preserve"> </w:t>
      </w:r>
      <w:r w:rsidR="00044753" w:rsidRPr="008C3E9C">
        <w:rPr>
          <w:rFonts w:ascii="Times New Roman" w:hAnsi="Times New Roman"/>
          <w:sz w:val="24"/>
          <w:szCs w:val="24"/>
          <w:lang w:val="en-GB"/>
        </w:rPr>
        <w:t>the</w:t>
      </w:r>
      <w:r w:rsidR="0014151E" w:rsidRPr="008C3E9C">
        <w:rPr>
          <w:rFonts w:ascii="Times New Roman" w:hAnsi="Times New Roman"/>
          <w:sz w:val="24"/>
          <w:szCs w:val="24"/>
          <w:lang w:val="en-GB"/>
        </w:rPr>
        <w:t xml:space="preserve"> </w:t>
      </w:r>
      <w:r w:rsidR="00133306" w:rsidRPr="008C3E9C">
        <w:rPr>
          <w:rFonts w:ascii="Times New Roman" w:hAnsi="Times New Roman"/>
          <w:sz w:val="24"/>
          <w:szCs w:val="24"/>
          <w:lang w:val="en-GB"/>
        </w:rPr>
        <w:t>commission</w:t>
      </w:r>
      <w:r w:rsidR="0014151E" w:rsidRPr="008C3E9C">
        <w:rPr>
          <w:rFonts w:ascii="Times New Roman" w:hAnsi="Times New Roman"/>
          <w:sz w:val="24"/>
          <w:szCs w:val="24"/>
          <w:lang w:val="en-GB"/>
        </w:rPr>
        <w:t xml:space="preserve"> unless otherwise specifically agreed</w:t>
      </w:r>
      <w:r w:rsidR="00025F6C" w:rsidRPr="008C3E9C">
        <w:rPr>
          <w:rFonts w:ascii="Times New Roman" w:hAnsi="Times New Roman"/>
          <w:sz w:val="24"/>
          <w:szCs w:val="24"/>
          <w:lang w:val="en-GB"/>
        </w:rPr>
        <w:t xml:space="preserve"> to</w:t>
      </w:r>
      <w:r w:rsidR="0014151E" w:rsidRPr="008C3E9C">
        <w:rPr>
          <w:rFonts w:ascii="Times New Roman" w:hAnsi="Times New Roman"/>
          <w:sz w:val="24"/>
          <w:szCs w:val="24"/>
          <w:lang w:val="en-GB"/>
        </w:rPr>
        <w:t>.</w:t>
      </w:r>
    </w:p>
    <w:p w14:paraId="108372E4" w14:textId="77777777" w:rsidR="0014151E" w:rsidRPr="008C3E9C" w:rsidRDefault="0014151E" w:rsidP="00E045B2">
      <w:pPr>
        <w:spacing w:line="276" w:lineRule="auto"/>
        <w:jc w:val="both"/>
        <w:rPr>
          <w:rFonts w:ascii="Times New Roman" w:hAnsi="Times New Roman"/>
          <w:sz w:val="24"/>
          <w:szCs w:val="24"/>
          <w:lang w:val="en-GB"/>
        </w:rPr>
      </w:pPr>
    </w:p>
    <w:p w14:paraId="1DDB4310" w14:textId="1E5BD39C"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In </w:t>
      </w:r>
      <w:r w:rsidR="00025F6C" w:rsidRPr="008C3E9C">
        <w:rPr>
          <w:rFonts w:ascii="Times New Roman" w:hAnsi="Times New Roman"/>
          <w:sz w:val="24"/>
          <w:szCs w:val="24"/>
          <w:lang w:val="en-GB"/>
        </w:rPr>
        <w:t>case</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7444EF" w:rsidRPr="008C3E9C">
        <w:rPr>
          <w:rFonts w:ascii="Times New Roman" w:hAnsi="Times New Roman"/>
          <w:sz w:val="24"/>
          <w:szCs w:val="24"/>
          <w:lang w:val="en-GB"/>
        </w:rPr>
        <w:t>cancels</w:t>
      </w:r>
      <w:r w:rsidR="00182CE9" w:rsidRPr="008C3E9C">
        <w:rPr>
          <w:rFonts w:ascii="Times New Roman" w:hAnsi="Times New Roman"/>
          <w:sz w:val="24"/>
          <w:szCs w:val="24"/>
          <w:lang w:val="en-GB"/>
        </w:rPr>
        <w:t xml:space="preserve"> the commission</w:t>
      </w:r>
      <w:r w:rsidR="00B06452"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00B06452"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shall be entitled to payment of all the services performed </w:t>
      </w:r>
      <w:r w:rsidR="00025F6C" w:rsidRPr="008C3E9C">
        <w:rPr>
          <w:rFonts w:ascii="Times New Roman" w:hAnsi="Times New Roman"/>
          <w:sz w:val="24"/>
          <w:szCs w:val="24"/>
          <w:lang w:val="en-GB"/>
        </w:rPr>
        <w:t>with regard to</w:t>
      </w:r>
      <w:r w:rsidRPr="008C3E9C">
        <w:rPr>
          <w:rFonts w:ascii="Times New Roman" w:hAnsi="Times New Roman"/>
          <w:sz w:val="24"/>
          <w:szCs w:val="24"/>
          <w:lang w:val="en-GB"/>
        </w:rPr>
        <w:t xml:space="preserve"> the </w:t>
      </w:r>
      <w:r w:rsidR="00044753" w:rsidRPr="008C3E9C">
        <w:rPr>
          <w:rFonts w:ascii="Times New Roman" w:hAnsi="Times New Roman"/>
          <w:sz w:val="24"/>
          <w:szCs w:val="24"/>
          <w:lang w:val="en-GB"/>
        </w:rPr>
        <w:t>commission</w:t>
      </w:r>
      <w:r w:rsidR="00025F6C" w:rsidRPr="008C3E9C">
        <w:rPr>
          <w:rFonts w:ascii="Times New Roman" w:hAnsi="Times New Roman"/>
          <w:sz w:val="24"/>
          <w:szCs w:val="24"/>
          <w:lang w:val="en-GB"/>
        </w:rPr>
        <w:t>,</w:t>
      </w:r>
      <w:r w:rsidRPr="008C3E9C">
        <w:rPr>
          <w:rFonts w:ascii="Times New Roman" w:hAnsi="Times New Roman"/>
          <w:sz w:val="24"/>
          <w:szCs w:val="24"/>
          <w:lang w:val="en-GB"/>
        </w:rPr>
        <w:t xml:space="preserve"> as well as the </w:t>
      </w:r>
      <w:r w:rsidR="00B06452" w:rsidRPr="008C3E9C">
        <w:rPr>
          <w:rFonts w:ascii="Times New Roman" w:hAnsi="Times New Roman"/>
          <w:sz w:val="24"/>
          <w:szCs w:val="24"/>
          <w:lang w:val="en-GB"/>
        </w:rPr>
        <w:t xml:space="preserve">proportionate </w:t>
      </w:r>
      <w:r w:rsidRPr="008C3E9C">
        <w:rPr>
          <w:rFonts w:ascii="Times New Roman" w:hAnsi="Times New Roman"/>
          <w:sz w:val="24"/>
          <w:szCs w:val="24"/>
          <w:lang w:val="en-GB"/>
        </w:rPr>
        <w:t xml:space="preserve">payment of those services which he begun to </w:t>
      </w:r>
      <w:r w:rsidR="00B06452" w:rsidRPr="008C3E9C">
        <w:rPr>
          <w:rFonts w:ascii="Times New Roman" w:hAnsi="Times New Roman"/>
          <w:sz w:val="24"/>
          <w:szCs w:val="24"/>
          <w:lang w:val="en-GB"/>
        </w:rPr>
        <w:t xml:space="preserve">perform </w:t>
      </w:r>
      <w:r w:rsidRPr="008C3E9C">
        <w:rPr>
          <w:rFonts w:ascii="Times New Roman" w:hAnsi="Times New Roman"/>
          <w:sz w:val="24"/>
          <w:szCs w:val="24"/>
          <w:lang w:val="en-GB"/>
        </w:rPr>
        <w:t xml:space="preserve">until the </w:t>
      </w:r>
      <w:r w:rsidR="007444EF" w:rsidRPr="008C3E9C">
        <w:rPr>
          <w:rFonts w:ascii="Times New Roman" w:hAnsi="Times New Roman"/>
          <w:sz w:val="24"/>
          <w:szCs w:val="24"/>
          <w:lang w:val="en-GB"/>
        </w:rPr>
        <w:t xml:space="preserve">cancellation of the </w:t>
      </w:r>
      <w:r w:rsidR="00182CE9" w:rsidRPr="008C3E9C">
        <w:rPr>
          <w:rFonts w:ascii="Times New Roman" w:hAnsi="Times New Roman"/>
          <w:sz w:val="24"/>
          <w:szCs w:val="24"/>
          <w:lang w:val="en-GB"/>
        </w:rPr>
        <w:t>commission</w:t>
      </w:r>
      <w:r w:rsidRPr="008C3E9C">
        <w:rPr>
          <w:rFonts w:ascii="Times New Roman" w:hAnsi="Times New Roman"/>
          <w:sz w:val="24"/>
          <w:szCs w:val="24"/>
          <w:lang w:val="en-GB"/>
        </w:rPr>
        <w:t>.</w:t>
      </w:r>
    </w:p>
    <w:p w14:paraId="7FA8730F" w14:textId="77777777" w:rsidR="0014151E" w:rsidRPr="008C3E9C" w:rsidRDefault="0014151E" w:rsidP="00E045B2">
      <w:pPr>
        <w:spacing w:line="276" w:lineRule="auto"/>
        <w:jc w:val="both"/>
        <w:rPr>
          <w:rFonts w:ascii="Times New Roman" w:hAnsi="Times New Roman"/>
          <w:sz w:val="24"/>
          <w:szCs w:val="24"/>
          <w:lang w:val="en-GB"/>
        </w:rPr>
      </w:pPr>
    </w:p>
    <w:p w14:paraId="7C52F3C4" w14:textId="617E0208"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In case of</w:t>
      </w:r>
      <w:r w:rsidR="00025F6C" w:rsidRPr="008C3E9C">
        <w:rPr>
          <w:rFonts w:ascii="Times New Roman" w:hAnsi="Times New Roman"/>
          <w:sz w:val="24"/>
          <w:szCs w:val="24"/>
          <w:lang w:val="en-GB"/>
        </w:rPr>
        <w:t xml:space="preserve"> a commission </w:t>
      </w:r>
      <w:r w:rsidRPr="008C3E9C">
        <w:rPr>
          <w:rFonts w:ascii="Times New Roman" w:hAnsi="Times New Roman"/>
          <w:sz w:val="24"/>
          <w:szCs w:val="24"/>
          <w:lang w:val="en-GB"/>
        </w:rPr>
        <w:t xml:space="preserve">cancellation </w:t>
      </w:r>
      <w:r w:rsidR="00025F6C" w:rsidRPr="008C3E9C">
        <w:rPr>
          <w:rFonts w:ascii="Times New Roman" w:hAnsi="Times New Roman"/>
          <w:sz w:val="24"/>
          <w:szCs w:val="24"/>
          <w:lang w:val="en-GB"/>
        </w:rPr>
        <w:t>by the Contracting party</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B06452" w:rsidRPr="008C3E9C">
        <w:rPr>
          <w:rFonts w:ascii="Times New Roman" w:hAnsi="Times New Roman"/>
          <w:sz w:val="24"/>
          <w:szCs w:val="24"/>
          <w:lang w:val="en-GB"/>
        </w:rPr>
        <w:t>shall</w:t>
      </w:r>
      <w:r w:rsidRPr="008C3E9C">
        <w:rPr>
          <w:rFonts w:ascii="Times New Roman" w:hAnsi="Times New Roman"/>
          <w:sz w:val="24"/>
          <w:szCs w:val="24"/>
          <w:lang w:val="en-GB"/>
        </w:rPr>
        <w:t xml:space="preserve"> compensate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for all </w:t>
      </w:r>
      <w:r w:rsidR="00B06452" w:rsidRPr="008C3E9C">
        <w:rPr>
          <w:rFonts w:ascii="Times New Roman" w:hAnsi="Times New Roman"/>
          <w:sz w:val="24"/>
          <w:szCs w:val="24"/>
          <w:lang w:val="en-GB"/>
        </w:rPr>
        <w:t xml:space="preserve">material costs incurred by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in </w:t>
      </w:r>
      <w:r w:rsidR="00B06452" w:rsidRPr="008C3E9C">
        <w:rPr>
          <w:rFonts w:ascii="Times New Roman" w:hAnsi="Times New Roman"/>
          <w:sz w:val="24"/>
          <w:szCs w:val="24"/>
          <w:lang w:val="en-GB"/>
        </w:rPr>
        <w:t>performing the</w:t>
      </w:r>
      <w:r w:rsidRPr="008C3E9C">
        <w:rPr>
          <w:rFonts w:ascii="Times New Roman" w:hAnsi="Times New Roman"/>
          <w:sz w:val="24"/>
          <w:szCs w:val="24"/>
          <w:lang w:val="en-GB"/>
        </w:rPr>
        <w:t xml:space="preserve"> </w:t>
      </w:r>
      <w:r w:rsidR="00182CE9" w:rsidRPr="008C3E9C">
        <w:rPr>
          <w:rFonts w:ascii="Times New Roman" w:hAnsi="Times New Roman"/>
          <w:sz w:val="24"/>
          <w:szCs w:val="24"/>
          <w:lang w:val="en-GB"/>
        </w:rPr>
        <w:t>commission</w:t>
      </w:r>
      <w:r w:rsidRPr="008C3E9C">
        <w:rPr>
          <w:rFonts w:ascii="Times New Roman" w:hAnsi="Times New Roman"/>
          <w:sz w:val="24"/>
          <w:szCs w:val="24"/>
          <w:lang w:val="en-GB"/>
        </w:rPr>
        <w:t xml:space="preserve">, as well as any material costs incurred </w:t>
      </w:r>
      <w:r w:rsidR="00B06452" w:rsidRPr="008C3E9C">
        <w:rPr>
          <w:rFonts w:ascii="Times New Roman" w:hAnsi="Times New Roman"/>
          <w:sz w:val="24"/>
          <w:szCs w:val="24"/>
          <w:lang w:val="en-GB"/>
        </w:rPr>
        <w:t xml:space="preserve">as a consequence of the </w:t>
      </w:r>
      <w:r w:rsidR="00182CE9" w:rsidRPr="008C3E9C">
        <w:rPr>
          <w:rFonts w:ascii="Times New Roman" w:hAnsi="Times New Roman"/>
          <w:sz w:val="24"/>
          <w:szCs w:val="24"/>
          <w:lang w:val="en-GB"/>
        </w:rPr>
        <w:t>commission</w:t>
      </w:r>
      <w:r w:rsidR="00B06452" w:rsidRPr="008C3E9C">
        <w:rPr>
          <w:rFonts w:ascii="Times New Roman" w:hAnsi="Times New Roman"/>
          <w:sz w:val="24"/>
          <w:szCs w:val="24"/>
          <w:lang w:val="en-GB"/>
        </w:rPr>
        <w:t xml:space="preserve"> </w:t>
      </w:r>
      <w:r w:rsidR="00391520">
        <w:rPr>
          <w:rFonts w:ascii="Times New Roman" w:hAnsi="Times New Roman"/>
          <w:sz w:val="24"/>
          <w:szCs w:val="24"/>
          <w:lang w:val="en-GB"/>
        </w:rPr>
        <w:t xml:space="preserve">cancellation </w:t>
      </w:r>
      <w:r w:rsidR="00B06452" w:rsidRPr="008C3E9C">
        <w:rPr>
          <w:rFonts w:ascii="Times New Roman" w:hAnsi="Times New Roman"/>
          <w:sz w:val="24"/>
          <w:szCs w:val="24"/>
          <w:lang w:val="en-GB"/>
        </w:rPr>
        <w:t>by</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w:t>
      </w:r>
    </w:p>
    <w:p w14:paraId="155EA702" w14:textId="77777777" w:rsidR="0014151E" w:rsidRPr="008C3E9C" w:rsidRDefault="0014151E" w:rsidP="00E045B2">
      <w:pPr>
        <w:spacing w:line="276" w:lineRule="auto"/>
        <w:rPr>
          <w:rFonts w:ascii="Times New Roman" w:hAnsi="Times New Roman"/>
          <w:sz w:val="24"/>
          <w:szCs w:val="24"/>
          <w:lang w:val="en-GB"/>
        </w:rPr>
      </w:pPr>
    </w:p>
    <w:p w14:paraId="1FCE2B87" w14:textId="77777777" w:rsidR="0014151E" w:rsidRPr="008C3E9C" w:rsidRDefault="0014151E" w:rsidP="00E045B2">
      <w:pPr>
        <w:spacing w:line="276" w:lineRule="auto"/>
        <w:jc w:val="both"/>
        <w:rPr>
          <w:rFonts w:ascii="Times New Roman" w:hAnsi="Times New Roman"/>
          <w:sz w:val="24"/>
          <w:szCs w:val="24"/>
          <w:lang w:val="en-GB"/>
        </w:rPr>
      </w:pPr>
    </w:p>
    <w:p w14:paraId="4368A74B" w14:textId="56ED1CFD" w:rsidR="0014151E" w:rsidRPr="008C3E9C" w:rsidRDefault="00B06452" w:rsidP="00E045B2">
      <w:pPr>
        <w:pStyle w:val="Heading2"/>
        <w:spacing w:line="276" w:lineRule="auto"/>
        <w:rPr>
          <w:lang w:val="en-GB"/>
        </w:rPr>
      </w:pPr>
      <w:bookmarkStart w:id="12" w:name="_Toc377042289"/>
      <w:bookmarkStart w:id="13" w:name="_Toc506443473"/>
      <w:r w:rsidRPr="008C3E9C">
        <w:rPr>
          <w:lang w:val="en-GB"/>
        </w:rPr>
        <w:lastRenderedPageBreak/>
        <w:t>Object</w:t>
      </w:r>
      <w:r w:rsidR="0014151E" w:rsidRPr="008C3E9C">
        <w:rPr>
          <w:lang w:val="en-GB"/>
        </w:rPr>
        <w:t xml:space="preserve"> of the </w:t>
      </w:r>
      <w:bookmarkEnd w:id="12"/>
      <w:r w:rsidR="00391520">
        <w:rPr>
          <w:lang w:val="en-GB"/>
        </w:rPr>
        <w:t>C</w:t>
      </w:r>
      <w:r w:rsidR="00182CE9" w:rsidRPr="008C3E9C">
        <w:rPr>
          <w:lang w:val="en-GB"/>
        </w:rPr>
        <w:t>ommission</w:t>
      </w:r>
      <w:bookmarkEnd w:id="13"/>
      <w:r w:rsidR="0014151E" w:rsidRPr="008C3E9C">
        <w:rPr>
          <w:lang w:val="en-GB"/>
        </w:rPr>
        <w:t xml:space="preserve"> </w:t>
      </w:r>
    </w:p>
    <w:p w14:paraId="20E6CC81" w14:textId="77777777" w:rsidR="0014151E" w:rsidRPr="008C3E9C" w:rsidRDefault="0014151E" w:rsidP="00E045B2">
      <w:pPr>
        <w:pStyle w:val="Heading2"/>
        <w:spacing w:line="276" w:lineRule="auto"/>
        <w:rPr>
          <w:lang w:val="en-GB"/>
        </w:rPr>
      </w:pPr>
    </w:p>
    <w:p w14:paraId="514025B0" w14:textId="404A0933" w:rsidR="0014151E" w:rsidRPr="00A77AC0" w:rsidRDefault="00391520" w:rsidP="00E045B2">
      <w:pPr>
        <w:spacing w:line="276" w:lineRule="auto"/>
        <w:ind w:left="2160" w:firstLine="720"/>
        <w:rPr>
          <w:rFonts w:ascii="Times New Roman" w:hAnsi="Times New Roman"/>
          <w:sz w:val="24"/>
          <w:szCs w:val="24"/>
          <w:lang w:val="en-GB"/>
        </w:rPr>
      </w:pPr>
      <w:bookmarkStart w:id="14" w:name="_Toc377042290"/>
      <w:bookmarkStart w:id="15" w:name="_Toc506150470"/>
      <w:r w:rsidRPr="00A77AC0">
        <w:rPr>
          <w:rFonts w:ascii="Times New Roman" w:hAnsi="Times New Roman"/>
          <w:sz w:val="24"/>
          <w:szCs w:val="24"/>
          <w:lang w:val="en-GB"/>
        </w:rPr>
        <w:t>Article</w:t>
      </w:r>
      <w:r w:rsidR="0014151E" w:rsidRPr="00A77AC0">
        <w:rPr>
          <w:rFonts w:ascii="Times New Roman" w:hAnsi="Times New Roman"/>
          <w:sz w:val="24"/>
          <w:szCs w:val="24"/>
          <w:lang w:val="en-GB"/>
        </w:rPr>
        <w:t xml:space="preserve"> 14</w:t>
      </w:r>
      <w:bookmarkEnd w:id="14"/>
      <w:bookmarkEnd w:id="15"/>
    </w:p>
    <w:p w14:paraId="24F2ACF4" w14:textId="77777777" w:rsidR="0014151E" w:rsidRPr="008C3E9C" w:rsidRDefault="0014151E" w:rsidP="00E045B2">
      <w:pPr>
        <w:spacing w:line="276" w:lineRule="auto"/>
        <w:rPr>
          <w:rFonts w:ascii="Times New Roman" w:hAnsi="Times New Roman"/>
          <w:sz w:val="24"/>
          <w:szCs w:val="24"/>
          <w:lang w:val="en-GB"/>
        </w:rPr>
      </w:pPr>
    </w:p>
    <w:p w14:paraId="0CE1C238" w14:textId="1332C9EA" w:rsidR="0014151E" w:rsidRPr="008C3E9C" w:rsidRDefault="0014151E"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The </w:t>
      </w:r>
      <w:r w:rsidR="001171D1" w:rsidRPr="008C3E9C">
        <w:rPr>
          <w:rFonts w:ascii="Times New Roman" w:hAnsi="Times New Roman"/>
          <w:sz w:val="24"/>
          <w:szCs w:val="24"/>
          <w:lang w:val="en-GB"/>
        </w:rPr>
        <w:t>object</w:t>
      </w:r>
      <w:r w:rsidR="00182CE9" w:rsidRPr="008C3E9C">
        <w:rPr>
          <w:rFonts w:ascii="Times New Roman" w:hAnsi="Times New Roman"/>
          <w:sz w:val="24"/>
          <w:szCs w:val="24"/>
          <w:lang w:val="en-GB"/>
        </w:rPr>
        <w:t xml:space="preserve"> of the commission</w:t>
      </w:r>
      <w:r w:rsidRPr="008C3E9C">
        <w:rPr>
          <w:rFonts w:ascii="Times New Roman" w:hAnsi="Times New Roman"/>
          <w:sz w:val="24"/>
          <w:szCs w:val="24"/>
          <w:lang w:val="en-GB"/>
        </w:rPr>
        <w:t xml:space="preserve"> is the provision of </w:t>
      </w:r>
      <w:r w:rsidR="00025F6C"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services.</w:t>
      </w:r>
    </w:p>
    <w:p w14:paraId="4BE48CF3" w14:textId="77777777" w:rsidR="0014151E" w:rsidRPr="008C3E9C" w:rsidRDefault="0014151E" w:rsidP="00E045B2">
      <w:pPr>
        <w:spacing w:line="276" w:lineRule="auto"/>
        <w:rPr>
          <w:rFonts w:ascii="Times New Roman" w:hAnsi="Times New Roman"/>
          <w:sz w:val="24"/>
          <w:szCs w:val="24"/>
          <w:lang w:val="en-GB"/>
        </w:rPr>
      </w:pPr>
    </w:p>
    <w:p w14:paraId="1A001F5F" w14:textId="52D392D8" w:rsidR="0014151E" w:rsidRPr="008C3E9C" w:rsidRDefault="00025F6C"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and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shall determine the </w:t>
      </w:r>
      <w:r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001171D1" w:rsidRPr="008C3E9C">
        <w:rPr>
          <w:rFonts w:ascii="Times New Roman" w:hAnsi="Times New Roman"/>
          <w:sz w:val="24"/>
          <w:szCs w:val="24"/>
          <w:lang w:val="en-GB"/>
        </w:rPr>
        <w:t xml:space="preserve"> service to be provided</w:t>
      </w:r>
      <w:r w:rsidR="00811806" w:rsidRPr="008C3E9C">
        <w:rPr>
          <w:rFonts w:ascii="Times New Roman" w:hAnsi="Times New Roman"/>
          <w:sz w:val="24"/>
          <w:szCs w:val="24"/>
          <w:lang w:val="en-GB"/>
        </w:rPr>
        <w:t xml:space="preserve"> by means of a special contract</w:t>
      </w:r>
      <w:r w:rsidR="001171D1" w:rsidRPr="008C3E9C">
        <w:rPr>
          <w:rFonts w:ascii="Times New Roman" w:hAnsi="Times New Roman"/>
          <w:sz w:val="24"/>
          <w:szCs w:val="24"/>
          <w:lang w:val="en-GB"/>
        </w:rPr>
        <w:t xml:space="preserve">. </w:t>
      </w:r>
      <w:r w:rsidR="00811806" w:rsidRPr="008C3E9C">
        <w:rPr>
          <w:rFonts w:ascii="Times New Roman" w:hAnsi="Times New Roman"/>
          <w:sz w:val="24"/>
          <w:szCs w:val="24"/>
          <w:lang w:val="en-GB"/>
        </w:rPr>
        <w:t>Should</w:t>
      </w:r>
      <w:r w:rsidR="001171D1"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Contracting party</w:t>
      </w:r>
      <w:r w:rsidR="001171D1" w:rsidRPr="008C3E9C">
        <w:rPr>
          <w:rFonts w:ascii="Times New Roman" w:hAnsi="Times New Roman"/>
          <w:sz w:val="24"/>
          <w:szCs w:val="24"/>
          <w:lang w:val="en-GB"/>
        </w:rPr>
        <w:t xml:space="preserve"> and </w:t>
      </w:r>
      <w:r w:rsidR="00811806"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001171D1" w:rsidRPr="008C3E9C">
        <w:rPr>
          <w:rFonts w:ascii="Times New Roman" w:hAnsi="Times New Roman"/>
          <w:sz w:val="24"/>
          <w:szCs w:val="24"/>
          <w:lang w:val="en-GB"/>
        </w:rPr>
        <w:t xml:space="preserve"> </w:t>
      </w:r>
      <w:r w:rsidR="0014151E" w:rsidRPr="008C3E9C">
        <w:rPr>
          <w:rFonts w:ascii="Times New Roman" w:hAnsi="Times New Roman"/>
          <w:sz w:val="24"/>
          <w:szCs w:val="24"/>
          <w:lang w:val="en-GB"/>
        </w:rPr>
        <w:t xml:space="preserve">fail to </w:t>
      </w:r>
      <w:r w:rsidR="00352E93" w:rsidRPr="008C3E9C">
        <w:rPr>
          <w:rFonts w:ascii="Times New Roman" w:hAnsi="Times New Roman"/>
          <w:sz w:val="24"/>
          <w:szCs w:val="24"/>
          <w:lang w:val="en-GB"/>
        </w:rPr>
        <w:t>specify</w:t>
      </w:r>
      <w:r w:rsidR="00EC0CE8">
        <w:rPr>
          <w:rFonts w:ascii="Times New Roman" w:hAnsi="Times New Roman"/>
          <w:sz w:val="24"/>
          <w:szCs w:val="24"/>
          <w:lang w:val="en-GB"/>
        </w:rPr>
        <w:t>,</w:t>
      </w:r>
      <w:r w:rsidR="0014151E" w:rsidRPr="008C3E9C">
        <w:rPr>
          <w:rFonts w:ascii="Times New Roman" w:hAnsi="Times New Roman"/>
          <w:sz w:val="24"/>
          <w:szCs w:val="24"/>
          <w:lang w:val="en-GB"/>
        </w:rPr>
        <w:t xml:space="preserve"> or sufficiently speci</w:t>
      </w:r>
      <w:r w:rsidR="001171D1" w:rsidRPr="008C3E9C">
        <w:rPr>
          <w:rFonts w:ascii="Times New Roman" w:hAnsi="Times New Roman"/>
          <w:sz w:val="24"/>
          <w:szCs w:val="24"/>
          <w:lang w:val="en-GB"/>
        </w:rPr>
        <w:t>fy</w:t>
      </w:r>
      <w:r w:rsidR="00EC0CE8">
        <w:rPr>
          <w:rFonts w:ascii="Times New Roman" w:hAnsi="Times New Roman"/>
          <w:sz w:val="24"/>
          <w:szCs w:val="24"/>
          <w:lang w:val="en-GB"/>
        </w:rPr>
        <w:t>,</w:t>
      </w:r>
      <w:r w:rsidR="001171D1" w:rsidRPr="008C3E9C">
        <w:rPr>
          <w:rFonts w:ascii="Times New Roman" w:hAnsi="Times New Roman"/>
          <w:sz w:val="24"/>
          <w:szCs w:val="24"/>
          <w:lang w:val="en-GB"/>
        </w:rPr>
        <w:t xml:space="preserve"> the content and scope of </w:t>
      </w:r>
      <w:r w:rsidR="00811806"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0014151E" w:rsidRPr="008C3E9C">
        <w:rPr>
          <w:rFonts w:ascii="Times New Roman" w:hAnsi="Times New Roman"/>
          <w:sz w:val="24"/>
          <w:szCs w:val="24"/>
          <w:lang w:val="en-GB"/>
        </w:rPr>
        <w:t xml:space="preserve"> service</w:t>
      </w:r>
      <w:r w:rsidR="001171D1" w:rsidRPr="008C3E9C">
        <w:rPr>
          <w:rFonts w:ascii="Times New Roman" w:hAnsi="Times New Roman"/>
          <w:sz w:val="24"/>
          <w:szCs w:val="24"/>
          <w:lang w:val="en-GB"/>
        </w:rPr>
        <w:t>s</w:t>
      </w:r>
      <w:r w:rsidR="00811806" w:rsidRPr="008C3E9C">
        <w:rPr>
          <w:rFonts w:ascii="Times New Roman" w:hAnsi="Times New Roman"/>
          <w:sz w:val="24"/>
          <w:szCs w:val="24"/>
          <w:lang w:val="en-GB"/>
        </w:rPr>
        <w:t xml:space="preserve"> by means of such special contract</w:t>
      </w:r>
      <w:r w:rsidR="0014151E" w:rsidRPr="008C3E9C">
        <w:rPr>
          <w:rFonts w:ascii="Times New Roman" w:hAnsi="Times New Roman"/>
          <w:sz w:val="24"/>
          <w:szCs w:val="24"/>
          <w:lang w:val="en-GB"/>
        </w:rPr>
        <w:t xml:space="preserve">, </w:t>
      </w:r>
      <w:r w:rsidR="00EA1E25" w:rsidRPr="008C3E9C">
        <w:rPr>
          <w:rFonts w:ascii="Times New Roman" w:hAnsi="Times New Roman"/>
          <w:sz w:val="24"/>
          <w:szCs w:val="24"/>
          <w:lang w:val="en-GB"/>
        </w:rPr>
        <w:t>it</w:t>
      </w:r>
      <w:r w:rsidR="0014151E" w:rsidRPr="008C3E9C">
        <w:rPr>
          <w:rFonts w:ascii="Times New Roman" w:hAnsi="Times New Roman"/>
          <w:sz w:val="24"/>
          <w:szCs w:val="24"/>
          <w:lang w:val="en-GB"/>
        </w:rPr>
        <w:t xml:space="preserve"> </w:t>
      </w:r>
      <w:r w:rsidR="00811806" w:rsidRPr="008C3E9C">
        <w:rPr>
          <w:rFonts w:ascii="Times New Roman" w:hAnsi="Times New Roman"/>
          <w:sz w:val="24"/>
          <w:szCs w:val="24"/>
          <w:lang w:val="en-GB"/>
        </w:rPr>
        <w:t>shall</w:t>
      </w:r>
      <w:r w:rsidR="00182CE9" w:rsidRPr="008C3E9C">
        <w:rPr>
          <w:rFonts w:ascii="Times New Roman" w:hAnsi="Times New Roman"/>
          <w:sz w:val="24"/>
          <w:szCs w:val="24"/>
          <w:lang w:val="en-GB"/>
        </w:rPr>
        <w:t xml:space="preserve"> be </w:t>
      </w:r>
      <w:r w:rsidR="00811806" w:rsidRPr="008C3E9C">
        <w:rPr>
          <w:rFonts w:ascii="Times New Roman" w:hAnsi="Times New Roman"/>
          <w:sz w:val="24"/>
          <w:szCs w:val="24"/>
          <w:lang w:val="en-GB"/>
        </w:rPr>
        <w:t>specified</w:t>
      </w:r>
      <w:r w:rsidR="0014151E" w:rsidRPr="008C3E9C">
        <w:rPr>
          <w:rFonts w:ascii="Times New Roman" w:hAnsi="Times New Roman"/>
          <w:sz w:val="24"/>
          <w:szCs w:val="24"/>
          <w:lang w:val="en-GB"/>
        </w:rPr>
        <w:t xml:space="preserve"> that </w:t>
      </w:r>
      <w:r w:rsidR="00811806" w:rsidRPr="008C3E9C">
        <w:rPr>
          <w:rFonts w:ascii="Times New Roman" w:hAnsi="Times New Roman"/>
          <w:sz w:val="24"/>
          <w:szCs w:val="24"/>
          <w:lang w:val="en-GB"/>
        </w:rPr>
        <w:t>the</w:t>
      </w:r>
      <w:r w:rsidR="00EA1E25" w:rsidRPr="008C3E9C">
        <w:rPr>
          <w:rFonts w:ascii="Times New Roman" w:hAnsi="Times New Roman"/>
          <w:sz w:val="24"/>
          <w:szCs w:val="24"/>
          <w:lang w:val="en-GB"/>
        </w:rPr>
        <w:t xml:space="preserve"> works of the</w:t>
      </w:r>
      <w:r w:rsidR="00182CE9" w:rsidRPr="008C3E9C">
        <w:rPr>
          <w:rFonts w:ascii="Times New Roman" w:hAnsi="Times New Roman"/>
          <w:sz w:val="24"/>
          <w:szCs w:val="24"/>
          <w:lang w:val="en-GB"/>
        </w:rPr>
        <w:t xml:space="preserve"> </w:t>
      </w:r>
      <w:r w:rsidR="0014151E" w:rsidRPr="008C3E9C">
        <w:rPr>
          <w:rFonts w:ascii="Times New Roman" w:hAnsi="Times New Roman"/>
          <w:sz w:val="24"/>
          <w:szCs w:val="24"/>
          <w:lang w:val="en-GB"/>
        </w:rPr>
        <w:t xml:space="preserve">service may be </w:t>
      </w:r>
      <w:r w:rsidR="00811806" w:rsidRPr="008C3E9C">
        <w:rPr>
          <w:rFonts w:ascii="Times New Roman" w:hAnsi="Times New Roman"/>
          <w:sz w:val="24"/>
          <w:szCs w:val="24"/>
          <w:lang w:val="en-GB"/>
        </w:rPr>
        <w:t>smoothly</w:t>
      </w:r>
      <w:r w:rsidR="0014151E" w:rsidRPr="008C3E9C">
        <w:rPr>
          <w:rFonts w:ascii="Times New Roman" w:hAnsi="Times New Roman"/>
          <w:sz w:val="24"/>
          <w:szCs w:val="24"/>
          <w:lang w:val="en-GB"/>
        </w:rPr>
        <w:t xml:space="preserve"> performed for a particular purpose </w:t>
      </w:r>
      <w:r w:rsidR="00811806" w:rsidRPr="008C3E9C">
        <w:rPr>
          <w:rFonts w:ascii="Times New Roman" w:hAnsi="Times New Roman"/>
          <w:sz w:val="24"/>
          <w:szCs w:val="24"/>
          <w:lang w:val="en-GB"/>
        </w:rPr>
        <w:t>pursuant to</w:t>
      </w:r>
      <w:r w:rsidR="0014151E" w:rsidRPr="008C3E9C">
        <w:rPr>
          <w:rFonts w:ascii="Times New Roman" w:hAnsi="Times New Roman"/>
          <w:sz w:val="24"/>
          <w:szCs w:val="24"/>
          <w:lang w:val="en-GB"/>
        </w:rPr>
        <w:t xml:space="preserve"> the general and special regulations that were in </w:t>
      </w:r>
      <w:r w:rsidR="001171D1" w:rsidRPr="008C3E9C">
        <w:rPr>
          <w:rFonts w:ascii="Times New Roman" w:hAnsi="Times New Roman"/>
          <w:sz w:val="24"/>
          <w:szCs w:val="24"/>
          <w:lang w:val="en-GB"/>
        </w:rPr>
        <w:t xml:space="preserve">force at the </w:t>
      </w:r>
      <w:r w:rsidR="00EC0CE8">
        <w:rPr>
          <w:rFonts w:ascii="Times New Roman" w:hAnsi="Times New Roman"/>
          <w:sz w:val="24"/>
          <w:szCs w:val="24"/>
          <w:lang w:val="en-GB"/>
        </w:rPr>
        <w:t>time</w:t>
      </w:r>
      <w:r w:rsidR="0014151E" w:rsidRPr="008C3E9C">
        <w:rPr>
          <w:rFonts w:ascii="Times New Roman" w:hAnsi="Times New Roman"/>
          <w:sz w:val="24"/>
          <w:szCs w:val="24"/>
          <w:lang w:val="en-GB"/>
        </w:rPr>
        <w:t xml:space="preserve"> the </w:t>
      </w:r>
      <w:r w:rsidR="001171D1" w:rsidRPr="008C3E9C">
        <w:rPr>
          <w:rFonts w:ascii="Times New Roman" w:hAnsi="Times New Roman"/>
          <w:sz w:val="24"/>
          <w:szCs w:val="24"/>
          <w:lang w:val="en-GB"/>
        </w:rPr>
        <w:t xml:space="preserve">contract </w:t>
      </w:r>
      <w:r w:rsidR="0014151E" w:rsidRPr="008C3E9C">
        <w:rPr>
          <w:rFonts w:ascii="Times New Roman" w:hAnsi="Times New Roman"/>
          <w:sz w:val="24"/>
          <w:szCs w:val="24"/>
          <w:lang w:val="en-GB"/>
        </w:rPr>
        <w:t>was entered into.</w:t>
      </w:r>
    </w:p>
    <w:p w14:paraId="11C031DE" w14:textId="77777777" w:rsidR="0014151E" w:rsidRPr="008C3E9C" w:rsidRDefault="0014151E" w:rsidP="00E045B2">
      <w:pPr>
        <w:spacing w:line="276" w:lineRule="auto"/>
        <w:rPr>
          <w:rFonts w:ascii="Times New Roman" w:hAnsi="Times New Roman"/>
          <w:sz w:val="24"/>
          <w:szCs w:val="24"/>
          <w:lang w:val="en-GB"/>
        </w:rPr>
      </w:pPr>
    </w:p>
    <w:p w14:paraId="1545C786" w14:textId="6DE37022" w:rsidR="0014151E" w:rsidRPr="008C3E9C" w:rsidRDefault="001171D1"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T</w:t>
      </w:r>
      <w:r w:rsidR="0014151E" w:rsidRPr="008C3E9C">
        <w:rPr>
          <w:rFonts w:ascii="Times New Roman" w:hAnsi="Times New Roman"/>
          <w:sz w:val="24"/>
          <w:szCs w:val="24"/>
          <w:lang w:val="en-GB"/>
        </w:rPr>
        <w:t xml:space="preserve">he following </w:t>
      </w:r>
      <w:r w:rsidRPr="008C3E9C">
        <w:rPr>
          <w:rFonts w:ascii="Times New Roman" w:hAnsi="Times New Roman"/>
          <w:sz w:val="24"/>
          <w:szCs w:val="24"/>
          <w:lang w:val="en-GB"/>
        </w:rPr>
        <w:t xml:space="preserve">shall </w:t>
      </w:r>
      <w:r w:rsidR="008C3E9C" w:rsidRPr="008C3E9C">
        <w:rPr>
          <w:rFonts w:ascii="Times New Roman" w:hAnsi="Times New Roman"/>
          <w:sz w:val="24"/>
          <w:szCs w:val="24"/>
          <w:lang w:val="en-GB"/>
        </w:rPr>
        <w:t>apply</w:t>
      </w:r>
      <w:r w:rsidR="0014151E" w:rsidRPr="008C3E9C">
        <w:rPr>
          <w:rFonts w:ascii="Times New Roman" w:hAnsi="Times New Roman"/>
          <w:sz w:val="24"/>
          <w:szCs w:val="24"/>
          <w:lang w:val="en-GB"/>
        </w:rPr>
        <w:t xml:space="preserve"> as appropriate</w:t>
      </w:r>
      <w:r w:rsidRPr="008C3E9C">
        <w:rPr>
          <w:rFonts w:ascii="Times New Roman" w:hAnsi="Times New Roman"/>
          <w:sz w:val="24"/>
          <w:szCs w:val="24"/>
          <w:lang w:val="en-GB"/>
        </w:rPr>
        <w:t xml:space="preserve"> to the description of the stages of basic and additional </w:t>
      </w:r>
      <w:r w:rsidR="00EA1E25"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services</w:t>
      </w:r>
      <w:r w:rsidR="0014151E" w:rsidRPr="008C3E9C">
        <w:rPr>
          <w:rFonts w:ascii="Times New Roman" w:hAnsi="Times New Roman"/>
          <w:sz w:val="24"/>
          <w:szCs w:val="24"/>
          <w:lang w:val="en-GB"/>
        </w:rPr>
        <w:t>:</w:t>
      </w:r>
    </w:p>
    <w:p w14:paraId="31042A29" w14:textId="77777777" w:rsidR="0014151E" w:rsidRPr="008C3E9C" w:rsidRDefault="0014151E" w:rsidP="00E045B2">
      <w:pPr>
        <w:spacing w:line="276" w:lineRule="auto"/>
        <w:rPr>
          <w:rFonts w:ascii="Times New Roman" w:hAnsi="Times New Roman"/>
          <w:sz w:val="24"/>
          <w:szCs w:val="24"/>
          <w:lang w:val="en-GB"/>
        </w:rPr>
      </w:pPr>
    </w:p>
    <w:p w14:paraId="07D22F81" w14:textId="44F37314" w:rsidR="0014151E" w:rsidRPr="003A2680" w:rsidRDefault="0014151E" w:rsidP="00E045B2">
      <w:pPr>
        <w:spacing w:line="276" w:lineRule="auto"/>
        <w:ind w:left="709"/>
        <w:rPr>
          <w:rFonts w:ascii="Times New Roman" w:hAnsi="Times New Roman"/>
          <w:sz w:val="24"/>
          <w:szCs w:val="24"/>
          <w:lang w:val="en-GB"/>
        </w:rPr>
      </w:pPr>
      <w:r w:rsidRPr="003A2680">
        <w:rPr>
          <w:rFonts w:ascii="Times New Roman" w:hAnsi="Times New Roman"/>
          <w:sz w:val="24"/>
          <w:szCs w:val="24"/>
          <w:lang w:val="en-GB"/>
        </w:rPr>
        <w:t xml:space="preserve">a) </w:t>
      </w:r>
      <w:r w:rsidR="00E352F4">
        <w:rPr>
          <w:rFonts w:ascii="Times New Roman" w:hAnsi="Times New Roman"/>
          <w:sz w:val="24"/>
          <w:szCs w:val="24"/>
          <w:lang w:val="en-GB"/>
        </w:rPr>
        <w:t>Appendix</w:t>
      </w:r>
      <w:r w:rsidRPr="003A2680">
        <w:rPr>
          <w:rFonts w:ascii="Times New Roman" w:hAnsi="Times New Roman"/>
          <w:sz w:val="24"/>
          <w:szCs w:val="24"/>
          <w:lang w:val="en-GB"/>
        </w:rPr>
        <w:t xml:space="preserve"> I </w:t>
      </w:r>
      <w:r w:rsidR="004577C9" w:rsidRPr="003A2680">
        <w:rPr>
          <w:rFonts w:ascii="Times New Roman" w:hAnsi="Times New Roman"/>
          <w:sz w:val="24"/>
          <w:szCs w:val="24"/>
          <w:lang w:val="en-GB"/>
        </w:rPr>
        <w:t>–</w:t>
      </w:r>
      <w:r w:rsidRPr="003A2680">
        <w:rPr>
          <w:rFonts w:ascii="Times New Roman" w:hAnsi="Times New Roman"/>
          <w:sz w:val="24"/>
          <w:szCs w:val="24"/>
          <w:lang w:val="en-GB"/>
        </w:rPr>
        <w:t xml:space="preserve"> </w:t>
      </w:r>
      <w:r w:rsidR="004577C9" w:rsidRPr="003A2680">
        <w:rPr>
          <w:rFonts w:ascii="Times New Roman" w:hAnsi="Times New Roman"/>
          <w:sz w:val="24"/>
          <w:szCs w:val="24"/>
          <w:lang w:val="en-GB"/>
        </w:rPr>
        <w:t>S</w:t>
      </w:r>
      <w:r w:rsidR="00194F15" w:rsidRPr="003A2680">
        <w:rPr>
          <w:rFonts w:ascii="Times New Roman" w:hAnsi="Times New Roman"/>
          <w:sz w:val="24"/>
          <w:szCs w:val="24"/>
          <w:lang w:val="en-GB"/>
        </w:rPr>
        <w:t>tandards and S</w:t>
      </w:r>
      <w:r w:rsidR="004577C9" w:rsidRPr="003A2680">
        <w:rPr>
          <w:rFonts w:ascii="Times New Roman" w:hAnsi="Times New Roman"/>
          <w:sz w:val="24"/>
          <w:szCs w:val="24"/>
          <w:lang w:val="en-GB"/>
        </w:rPr>
        <w:t xml:space="preserve">pecifications </w:t>
      </w:r>
      <w:r w:rsidRPr="003A2680">
        <w:rPr>
          <w:rFonts w:ascii="Times New Roman" w:hAnsi="Times New Roman"/>
          <w:sz w:val="24"/>
          <w:szCs w:val="24"/>
          <w:lang w:val="en-GB"/>
        </w:rPr>
        <w:t xml:space="preserve">of </w:t>
      </w:r>
      <w:r w:rsidR="004577C9" w:rsidRPr="003A2680">
        <w:rPr>
          <w:rFonts w:ascii="Times New Roman" w:hAnsi="Times New Roman"/>
          <w:sz w:val="24"/>
          <w:szCs w:val="24"/>
          <w:lang w:val="en-GB"/>
        </w:rPr>
        <w:t>Spatia</w:t>
      </w:r>
      <w:r w:rsidR="00194F15" w:rsidRPr="003A2680">
        <w:rPr>
          <w:rFonts w:ascii="Times New Roman" w:hAnsi="Times New Roman"/>
          <w:sz w:val="24"/>
          <w:szCs w:val="24"/>
          <w:lang w:val="en-GB"/>
        </w:rPr>
        <w:t>l</w:t>
      </w:r>
      <w:r w:rsidR="00C93608" w:rsidRPr="003A2680">
        <w:rPr>
          <w:rFonts w:ascii="Times New Roman" w:hAnsi="Times New Roman"/>
          <w:sz w:val="24"/>
          <w:szCs w:val="24"/>
          <w:lang w:val="en-GB"/>
        </w:rPr>
        <w:t xml:space="preserve"> </w:t>
      </w:r>
      <w:r w:rsidR="004577C9" w:rsidRPr="003A2680">
        <w:rPr>
          <w:rFonts w:ascii="Times New Roman" w:hAnsi="Times New Roman"/>
          <w:sz w:val="24"/>
          <w:szCs w:val="24"/>
          <w:lang w:val="en-GB"/>
        </w:rPr>
        <w:t>P</w:t>
      </w:r>
      <w:r w:rsidRPr="003A2680">
        <w:rPr>
          <w:rFonts w:ascii="Times New Roman" w:hAnsi="Times New Roman"/>
          <w:sz w:val="24"/>
          <w:szCs w:val="24"/>
          <w:lang w:val="en-GB"/>
        </w:rPr>
        <w:t>lans</w:t>
      </w:r>
      <w:r w:rsidR="00C93608" w:rsidRPr="003A2680">
        <w:rPr>
          <w:rFonts w:ascii="Times New Roman" w:hAnsi="Times New Roman"/>
          <w:sz w:val="24"/>
          <w:szCs w:val="24"/>
          <w:lang w:val="en-GB"/>
        </w:rPr>
        <w:t xml:space="preserve"> </w:t>
      </w:r>
      <w:r w:rsidR="004577C9" w:rsidRPr="003A2680">
        <w:rPr>
          <w:rFonts w:ascii="Times New Roman" w:hAnsi="Times New Roman"/>
          <w:sz w:val="24"/>
          <w:szCs w:val="24"/>
          <w:lang w:val="en-GB"/>
        </w:rPr>
        <w:t>D</w:t>
      </w:r>
      <w:r w:rsidR="00EA1E25" w:rsidRPr="003A2680">
        <w:rPr>
          <w:rFonts w:ascii="Times New Roman" w:hAnsi="Times New Roman"/>
          <w:sz w:val="24"/>
          <w:szCs w:val="24"/>
          <w:lang w:val="en-GB"/>
        </w:rPr>
        <w:t>evelopment</w:t>
      </w:r>
      <w:r w:rsidR="00C93608" w:rsidRPr="003A2680">
        <w:rPr>
          <w:rFonts w:ascii="Times New Roman" w:hAnsi="Times New Roman"/>
          <w:sz w:val="24"/>
          <w:szCs w:val="24"/>
          <w:lang w:val="en-GB"/>
        </w:rPr>
        <w:t xml:space="preserve"> </w:t>
      </w:r>
      <w:r w:rsidR="004577C9" w:rsidRPr="003A2680">
        <w:rPr>
          <w:rFonts w:ascii="Times New Roman" w:hAnsi="Times New Roman"/>
          <w:sz w:val="24"/>
          <w:szCs w:val="24"/>
          <w:lang w:val="en-GB"/>
        </w:rPr>
        <w:t>S</w:t>
      </w:r>
      <w:r w:rsidR="00C93608" w:rsidRPr="003A2680">
        <w:rPr>
          <w:rFonts w:ascii="Times New Roman" w:hAnsi="Times New Roman"/>
          <w:sz w:val="24"/>
          <w:szCs w:val="24"/>
          <w:lang w:val="en-GB"/>
        </w:rPr>
        <w:t>ervice</w:t>
      </w:r>
    </w:p>
    <w:p w14:paraId="25751BB7" w14:textId="77B2EADB" w:rsidR="0014151E" w:rsidRPr="003A2680" w:rsidRDefault="00EC0CE8" w:rsidP="00E045B2">
      <w:pPr>
        <w:spacing w:line="276" w:lineRule="auto"/>
        <w:ind w:left="709"/>
        <w:rPr>
          <w:rFonts w:ascii="Times New Roman" w:hAnsi="Times New Roman"/>
          <w:sz w:val="24"/>
          <w:szCs w:val="24"/>
          <w:lang w:val="en-GB"/>
        </w:rPr>
      </w:pPr>
      <w:r w:rsidRPr="003A2680">
        <w:rPr>
          <w:rFonts w:ascii="Times New Roman" w:hAnsi="Times New Roman"/>
          <w:sz w:val="24"/>
          <w:szCs w:val="24"/>
          <w:lang w:val="en-GB"/>
        </w:rPr>
        <w:t xml:space="preserve">b) </w:t>
      </w:r>
      <w:r w:rsidR="00E352F4">
        <w:rPr>
          <w:rFonts w:ascii="Times New Roman" w:hAnsi="Times New Roman"/>
          <w:sz w:val="24"/>
          <w:szCs w:val="24"/>
          <w:lang w:val="en-GB"/>
        </w:rPr>
        <w:t>Appendix</w:t>
      </w:r>
      <w:r w:rsidRPr="003A2680">
        <w:rPr>
          <w:rFonts w:ascii="Times New Roman" w:hAnsi="Times New Roman"/>
          <w:sz w:val="24"/>
          <w:szCs w:val="24"/>
          <w:lang w:val="en-GB"/>
        </w:rPr>
        <w:t xml:space="preserve"> II</w:t>
      </w:r>
      <w:r w:rsidR="0014151E" w:rsidRPr="003A2680">
        <w:rPr>
          <w:rFonts w:ascii="Times New Roman" w:hAnsi="Times New Roman"/>
          <w:sz w:val="24"/>
          <w:szCs w:val="24"/>
          <w:lang w:val="en-GB"/>
        </w:rPr>
        <w:t xml:space="preserve"> - </w:t>
      </w:r>
      <w:r w:rsidR="00194F15" w:rsidRPr="003A2680">
        <w:rPr>
          <w:rFonts w:ascii="Times New Roman" w:hAnsi="Times New Roman"/>
          <w:sz w:val="24"/>
          <w:szCs w:val="24"/>
          <w:lang w:val="en-GB"/>
        </w:rPr>
        <w:t>S</w:t>
      </w:r>
      <w:r w:rsidR="0014151E" w:rsidRPr="003A2680">
        <w:rPr>
          <w:rFonts w:ascii="Times New Roman" w:hAnsi="Times New Roman"/>
          <w:sz w:val="24"/>
          <w:szCs w:val="24"/>
          <w:lang w:val="en-GB"/>
        </w:rPr>
        <w:t xml:space="preserve">tandards </w:t>
      </w:r>
      <w:r w:rsidR="00194F15" w:rsidRPr="003A2680">
        <w:rPr>
          <w:rFonts w:ascii="Times New Roman" w:hAnsi="Times New Roman"/>
          <w:sz w:val="24"/>
          <w:szCs w:val="24"/>
          <w:lang w:val="en-GB"/>
        </w:rPr>
        <w:t xml:space="preserve">and Specifications </w:t>
      </w:r>
      <w:r w:rsidR="0014151E" w:rsidRPr="003A2680">
        <w:rPr>
          <w:rFonts w:ascii="Times New Roman" w:hAnsi="Times New Roman"/>
          <w:sz w:val="24"/>
          <w:szCs w:val="24"/>
          <w:lang w:val="en-GB"/>
        </w:rPr>
        <w:t xml:space="preserve">of </w:t>
      </w:r>
      <w:r w:rsidR="00194F15" w:rsidRPr="003A2680">
        <w:rPr>
          <w:rFonts w:ascii="Times New Roman" w:hAnsi="Times New Roman"/>
          <w:sz w:val="24"/>
          <w:szCs w:val="24"/>
          <w:lang w:val="en-GB"/>
        </w:rPr>
        <w:t>Ar</w:t>
      </w:r>
      <w:r w:rsidR="004B3EEB" w:rsidRPr="003A2680">
        <w:rPr>
          <w:rFonts w:ascii="Times New Roman" w:hAnsi="Times New Roman"/>
          <w:sz w:val="24"/>
          <w:szCs w:val="24"/>
          <w:lang w:val="en-GB"/>
        </w:rPr>
        <w:t>chitectural</w:t>
      </w:r>
      <w:r w:rsidR="00C93608" w:rsidRPr="003A2680">
        <w:rPr>
          <w:rFonts w:ascii="Times New Roman" w:hAnsi="Times New Roman"/>
          <w:sz w:val="24"/>
          <w:szCs w:val="24"/>
          <w:lang w:val="en-GB"/>
        </w:rPr>
        <w:t xml:space="preserve"> </w:t>
      </w:r>
      <w:r w:rsidR="00194F15" w:rsidRPr="003A2680">
        <w:rPr>
          <w:rFonts w:ascii="Times New Roman" w:hAnsi="Times New Roman"/>
          <w:sz w:val="24"/>
          <w:szCs w:val="24"/>
          <w:lang w:val="en-GB"/>
        </w:rPr>
        <w:t>D</w:t>
      </w:r>
      <w:r w:rsidR="00C93608" w:rsidRPr="003A2680">
        <w:rPr>
          <w:rFonts w:ascii="Times New Roman" w:hAnsi="Times New Roman"/>
          <w:sz w:val="24"/>
          <w:szCs w:val="24"/>
          <w:lang w:val="en-GB"/>
        </w:rPr>
        <w:t xml:space="preserve">esign </w:t>
      </w:r>
      <w:r w:rsidR="00194F15" w:rsidRPr="003A2680">
        <w:rPr>
          <w:rFonts w:ascii="Times New Roman" w:hAnsi="Times New Roman"/>
          <w:sz w:val="24"/>
          <w:szCs w:val="24"/>
          <w:lang w:val="en-GB"/>
        </w:rPr>
        <w:t>D</w:t>
      </w:r>
      <w:r w:rsidR="00EA1E25" w:rsidRPr="003A2680">
        <w:rPr>
          <w:rFonts w:ascii="Times New Roman" w:hAnsi="Times New Roman"/>
          <w:sz w:val="24"/>
          <w:szCs w:val="24"/>
          <w:lang w:val="en-GB"/>
        </w:rPr>
        <w:t>evelopment</w:t>
      </w:r>
      <w:r w:rsidR="00194F15" w:rsidRPr="003A2680">
        <w:rPr>
          <w:rFonts w:ascii="Times New Roman" w:hAnsi="Times New Roman"/>
          <w:sz w:val="24"/>
          <w:szCs w:val="24"/>
          <w:lang w:val="en-GB"/>
        </w:rPr>
        <w:t xml:space="preserve"> Service</w:t>
      </w:r>
    </w:p>
    <w:p w14:paraId="70004B6C" w14:textId="6D4D9166" w:rsidR="00194F15" w:rsidRPr="003A2680" w:rsidRDefault="0014151E" w:rsidP="00E045B2">
      <w:pPr>
        <w:spacing w:line="276" w:lineRule="auto"/>
        <w:ind w:left="709"/>
        <w:rPr>
          <w:rFonts w:ascii="Times New Roman" w:hAnsi="Times New Roman"/>
          <w:sz w:val="24"/>
          <w:szCs w:val="24"/>
          <w:lang w:val="en-GB"/>
        </w:rPr>
      </w:pPr>
      <w:r w:rsidRPr="003A2680">
        <w:rPr>
          <w:rFonts w:ascii="Times New Roman" w:hAnsi="Times New Roman"/>
          <w:sz w:val="24"/>
          <w:szCs w:val="24"/>
          <w:lang w:val="en-GB"/>
        </w:rPr>
        <w:t xml:space="preserve">c) </w:t>
      </w:r>
      <w:r w:rsidR="00E352F4">
        <w:rPr>
          <w:rFonts w:ascii="Times New Roman" w:hAnsi="Times New Roman"/>
          <w:sz w:val="24"/>
          <w:szCs w:val="24"/>
          <w:lang w:val="en-GB"/>
        </w:rPr>
        <w:t>Appendix</w:t>
      </w:r>
      <w:r w:rsidRPr="003A2680">
        <w:rPr>
          <w:rFonts w:ascii="Times New Roman" w:hAnsi="Times New Roman"/>
          <w:sz w:val="24"/>
          <w:szCs w:val="24"/>
          <w:lang w:val="en-GB"/>
        </w:rPr>
        <w:t xml:space="preserve"> III - </w:t>
      </w:r>
      <w:r w:rsidR="00194F15" w:rsidRPr="003A2680">
        <w:rPr>
          <w:rFonts w:ascii="Times New Roman" w:hAnsi="Times New Roman"/>
          <w:sz w:val="24"/>
          <w:szCs w:val="24"/>
          <w:lang w:val="en-GB"/>
        </w:rPr>
        <w:t>S</w:t>
      </w:r>
      <w:r w:rsidRPr="003A2680">
        <w:rPr>
          <w:rFonts w:ascii="Times New Roman" w:hAnsi="Times New Roman"/>
          <w:sz w:val="24"/>
          <w:szCs w:val="24"/>
          <w:lang w:val="en-GB"/>
        </w:rPr>
        <w:t xml:space="preserve">tandards </w:t>
      </w:r>
      <w:r w:rsidR="00194F15" w:rsidRPr="003A2680">
        <w:rPr>
          <w:rFonts w:ascii="Times New Roman" w:hAnsi="Times New Roman"/>
          <w:sz w:val="24"/>
          <w:szCs w:val="24"/>
          <w:lang w:val="en-GB"/>
        </w:rPr>
        <w:t xml:space="preserve">and Specifications </w:t>
      </w:r>
      <w:proofErr w:type="gramStart"/>
      <w:r w:rsidRPr="003A2680">
        <w:rPr>
          <w:rFonts w:ascii="Times New Roman" w:hAnsi="Times New Roman"/>
          <w:sz w:val="24"/>
          <w:szCs w:val="24"/>
          <w:lang w:val="en-GB"/>
        </w:rPr>
        <w:t xml:space="preserve">of </w:t>
      </w:r>
      <w:r w:rsidR="00D74AEB" w:rsidRPr="003A2680">
        <w:rPr>
          <w:rFonts w:ascii="Times New Roman" w:hAnsi="Times New Roman"/>
          <w:sz w:val="24"/>
          <w:szCs w:val="24"/>
          <w:lang w:val="en-GB"/>
        </w:rPr>
        <w:t xml:space="preserve"> </w:t>
      </w:r>
      <w:r w:rsidR="00194F15" w:rsidRPr="003A2680">
        <w:rPr>
          <w:rFonts w:ascii="Times New Roman" w:hAnsi="Times New Roman"/>
          <w:sz w:val="24"/>
          <w:szCs w:val="24"/>
          <w:lang w:val="en-GB"/>
        </w:rPr>
        <w:t>T</w:t>
      </w:r>
      <w:r w:rsidRPr="003A2680">
        <w:rPr>
          <w:rFonts w:ascii="Times New Roman" w:hAnsi="Times New Roman"/>
          <w:sz w:val="24"/>
          <w:szCs w:val="24"/>
          <w:lang w:val="en-GB"/>
        </w:rPr>
        <w:t>echnical</w:t>
      </w:r>
      <w:proofErr w:type="gramEnd"/>
      <w:r w:rsidRPr="003A2680">
        <w:rPr>
          <w:rFonts w:ascii="Times New Roman" w:hAnsi="Times New Roman"/>
          <w:sz w:val="24"/>
          <w:szCs w:val="24"/>
          <w:lang w:val="en-GB"/>
        </w:rPr>
        <w:t xml:space="preserve"> </w:t>
      </w:r>
      <w:r w:rsidR="00194F15" w:rsidRPr="003A2680">
        <w:rPr>
          <w:rFonts w:ascii="Times New Roman" w:hAnsi="Times New Roman"/>
          <w:sz w:val="24"/>
          <w:szCs w:val="24"/>
          <w:lang w:val="en-GB"/>
        </w:rPr>
        <w:t>C</w:t>
      </w:r>
      <w:r w:rsidR="00C93608" w:rsidRPr="003A2680">
        <w:rPr>
          <w:rFonts w:ascii="Times New Roman" w:hAnsi="Times New Roman"/>
          <w:sz w:val="24"/>
          <w:szCs w:val="24"/>
          <w:lang w:val="en-GB"/>
        </w:rPr>
        <w:t xml:space="preserve">onsulting </w:t>
      </w:r>
      <w:r w:rsidR="00194F15" w:rsidRPr="003A2680">
        <w:rPr>
          <w:rFonts w:ascii="Times New Roman" w:hAnsi="Times New Roman"/>
          <w:sz w:val="24"/>
          <w:szCs w:val="24"/>
          <w:lang w:val="en-GB"/>
        </w:rPr>
        <w:t>S</w:t>
      </w:r>
      <w:r w:rsidR="00C93608" w:rsidRPr="003A2680">
        <w:rPr>
          <w:rFonts w:ascii="Times New Roman" w:hAnsi="Times New Roman"/>
          <w:sz w:val="24"/>
          <w:szCs w:val="24"/>
          <w:lang w:val="en-GB"/>
        </w:rPr>
        <w:t xml:space="preserve">ervices </w:t>
      </w:r>
      <w:r w:rsidR="00D74AEB" w:rsidRPr="003A2680">
        <w:rPr>
          <w:rFonts w:ascii="Times New Roman" w:hAnsi="Times New Roman"/>
          <w:sz w:val="24"/>
          <w:szCs w:val="24"/>
          <w:lang w:val="en-GB"/>
        </w:rPr>
        <w:t>of the Investor and Professional</w:t>
      </w:r>
      <w:r w:rsidR="00194F15" w:rsidRPr="003A2680">
        <w:rPr>
          <w:rFonts w:ascii="Times New Roman" w:hAnsi="Times New Roman"/>
          <w:sz w:val="24"/>
          <w:szCs w:val="24"/>
          <w:lang w:val="en-GB"/>
        </w:rPr>
        <w:t xml:space="preserve"> </w:t>
      </w:r>
      <w:r w:rsidR="00D74AEB" w:rsidRPr="003A2680">
        <w:rPr>
          <w:rFonts w:ascii="Times New Roman" w:hAnsi="Times New Roman"/>
          <w:sz w:val="24"/>
          <w:szCs w:val="24"/>
          <w:lang w:val="en-GB"/>
        </w:rPr>
        <w:t>A</w:t>
      </w:r>
      <w:r w:rsidR="004B3EEB" w:rsidRPr="003A2680">
        <w:rPr>
          <w:rFonts w:ascii="Times New Roman" w:hAnsi="Times New Roman"/>
          <w:sz w:val="24"/>
          <w:szCs w:val="24"/>
          <w:lang w:val="en-GB"/>
        </w:rPr>
        <w:t>rchitectural</w:t>
      </w:r>
      <w:r w:rsidR="00194F15" w:rsidRPr="003A2680">
        <w:rPr>
          <w:rFonts w:ascii="Times New Roman" w:hAnsi="Times New Roman"/>
          <w:sz w:val="24"/>
          <w:szCs w:val="24"/>
          <w:lang w:val="en-GB"/>
        </w:rPr>
        <w:t xml:space="preserve"> S</w:t>
      </w:r>
      <w:r w:rsidRPr="003A2680">
        <w:rPr>
          <w:rFonts w:ascii="Times New Roman" w:hAnsi="Times New Roman"/>
          <w:sz w:val="24"/>
          <w:szCs w:val="24"/>
          <w:lang w:val="en-GB"/>
        </w:rPr>
        <w:t xml:space="preserve">upervision </w:t>
      </w:r>
    </w:p>
    <w:p w14:paraId="743F50A2" w14:textId="317AEC55" w:rsidR="0014151E" w:rsidRPr="003A2680" w:rsidRDefault="00194F15" w:rsidP="00E045B2">
      <w:pPr>
        <w:spacing w:line="276" w:lineRule="auto"/>
        <w:ind w:left="709"/>
        <w:rPr>
          <w:rFonts w:ascii="Times New Roman" w:hAnsi="Times New Roman"/>
          <w:sz w:val="24"/>
          <w:szCs w:val="24"/>
          <w:lang w:val="en-GB"/>
        </w:rPr>
      </w:pPr>
      <w:r w:rsidRPr="003A2680">
        <w:rPr>
          <w:rFonts w:ascii="Times New Roman" w:hAnsi="Times New Roman"/>
          <w:sz w:val="24"/>
          <w:szCs w:val="24"/>
          <w:lang w:val="en-GB"/>
        </w:rPr>
        <w:t xml:space="preserve">d) The </w:t>
      </w:r>
      <w:r w:rsidR="009C18AF" w:rsidRPr="003A2680">
        <w:rPr>
          <w:rFonts w:ascii="Times New Roman" w:hAnsi="Times New Roman"/>
          <w:sz w:val="24"/>
          <w:szCs w:val="24"/>
          <w:lang w:val="en-GB"/>
        </w:rPr>
        <w:t>Ordinance on the Standard of Architectural Services</w:t>
      </w:r>
      <w:r w:rsidR="0014151E" w:rsidRPr="003A2680">
        <w:rPr>
          <w:rFonts w:ascii="Times New Roman" w:hAnsi="Times New Roman"/>
          <w:sz w:val="24"/>
          <w:szCs w:val="24"/>
          <w:lang w:val="en-GB"/>
        </w:rPr>
        <w:t xml:space="preserve"> of the </w:t>
      </w:r>
      <w:r w:rsidR="004B3EEB" w:rsidRPr="003A2680">
        <w:rPr>
          <w:rFonts w:ascii="Times New Roman" w:hAnsi="Times New Roman"/>
          <w:sz w:val="24"/>
          <w:szCs w:val="24"/>
          <w:lang w:val="en-GB"/>
        </w:rPr>
        <w:t>Croatian Chamber of Architects</w:t>
      </w:r>
    </w:p>
    <w:p w14:paraId="20FE56F4" w14:textId="77777777" w:rsidR="0014151E" w:rsidRPr="008C3E9C" w:rsidRDefault="0014151E" w:rsidP="00E045B2">
      <w:pPr>
        <w:spacing w:line="276" w:lineRule="auto"/>
        <w:rPr>
          <w:rFonts w:ascii="Times New Roman" w:hAnsi="Times New Roman"/>
          <w:sz w:val="24"/>
          <w:szCs w:val="24"/>
          <w:lang w:val="en-GB"/>
        </w:rPr>
      </w:pPr>
    </w:p>
    <w:p w14:paraId="585A8E67" w14:textId="71017826" w:rsidR="0014151E" w:rsidRPr="008C3E9C" w:rsidRDefault="0014151E" w:rsidP="00E045B2">
      <w:pPr>
        <w:pStyle w:val="Heading1"/>
        <w:spacing w:line="276" w:lineRule="auto"/>
        <w:rPr>
          <w:rFonts w:ascii="Times New Roman" w:hAnsi="Times New Roman"/>
          <w:sz w:val="24"/>
          <w:szCs w:val="24"/>
          <w:lang w:val="en-GB"/>
        </w:rPr>
      </w:pPr>
      <w:bookmarkStart w:id="16" w:name="_Toc506443474"/>
      <w:r w:rsidRPr="008C3E9C">
        <w:rPr>
          <w:rFonts w:ascii="Times New Roman" w:hAnsi="Times New Roman"/>
          <w:sz w:val="24"/>
          <w:szCs w:val="24"/>
          <w:lang w:val="en-GB"/>
        </w:rPr>
        <w:t xml:space="preserve">AGREED </w:t>
      </w:r>
      <w:r w:rsidR="004B3EEB" w:rsidRPr="008C3E9C">
        <w:rPr>
          <w:rFonts w:ascii="Times New Roman" w:hAnsi="Times New Roman"/>
          <w:sz w:val="24"/>
          <w:szCs w:val="24"/>
          <w:lang w:val="en-GB"/>
        </w:rPr>
        <w:t>ARCHITECTURAL</w:t>
      </w:r>
      <w:r w:rsidRPr="008C3E9C">
        <w:rPr>
          <w:rFonts w:ascii="Times New Roman" w:hAnsi="Times New Roman"/>
          <w:sz w:val="24"/>
          <w:szCs w:val="24"/>
          <w:lang w:val="en-GB"/>
        </w:rPr>
        <w:t xml:space="preserve"> FEES</w:t>
      </w:r>
      <w:bookmarkEnd w:id="16"/>
      <w:r w:rsidRPr="008C3E9C">
        <w:rPr>
          <w:rFonts w:ascii="Times New Roman" w:hAnsi="Times New Roman"/>
          <w:sz w:val="24"/>
          <w:szCs w:val="24"/>
          <w:lang w:val="en-GB"/>
        </w:rPr>
        <w:t xml:space="preserve"> </w:t>
      </w:r>
    </w:p>
    <w:p w14:paraId="2515F55D" w14:textId="77777777" w:rsidR="0014151E" w:rsidRPr="008C3E9C" w:rsidRDefault="0014151E" w:rsidP="00E045B2">
      <w:pPr>
        <w:spacing w:line="276" w:lineRule="auto"/>
        <w:rPr>
          <w:rFonts w:ascii="Times New Roman" w:hAnsi="Times New Roman"/>
          <w:sz w:val="24"/>
          <w:szCs w:val="24"/>
          <w:lang w:val="en-GB"/>
        </w:rPr>
      </w:pPr>
    </w:p>
    <w:p w14:paraId="5672B27F" w14:textId="59E281D2" w:rsidR="0014151E" w:rsidRPr="008C3E9C" w:rsidRDefault="004B3EEB" w:rsidP="00E045B2">
      <w:pPr>
        <w:pStyle w:val="Heading2"/>
        <w:spacing w:line="276" w:lineRule="auto"/>
        <w:rPr>
          <w:lang w:val="en-GB"/>
        </w:rPr>
      </w:pPr>
      <w:bookmarkStart w:id="17" w:name="_Toc506443475"/>
      <w:r w:rsidRPr="008C3E9C">
        <w:rPr>
          <w:lang w:val="en-GB"/>
        </w:rPr>
        <w:t>Architectural</w:t>
      </w:r>
      <w:r w:rsidR="0014151E" w:rsidRPr="008C3E9C">
        <w:rPr>
          <w:lang w:val="en-GB"/>
        </w:rPr>
        <w:t xml:space="preserve"> </w:t>
      </w:r>
      <w:r w:rsidR="00EC0CE8">
        <w:rPr>
          <w:lang w:val="en-GB"/>
        </w:rPr>
        <w:t xml:space="preserve">Fees </w:t>
      </w:r>
      <w:proofErr w:type="spellStart"/>
      <w:r w:rsidR="00EC0CE8">
        <w:rPr>
          <w:lang w:val="en-GB"/>
        </w:rPr>
        <w:t>Establihment</w:t>
      </w:r>
      <w:bookmarkEnd w:id="17"/>
      <w:proofErr w:type="spellEnd"/>
      <w:r w:rsidR="00EC0CE8">
        <w:rPr>
          <w:lang w:val="en-GB"/>
        </w:rPr>
        <w:t xml:space="preserve">  </w:t>
      </w:r>
    </w:p>
    <w:p w14:paraId="09369772" w14:textId="77777777" w:rsidR="0014151E" w:rsidRPr="008C3E9C" w:rsidRDefault="0014151E" w:rsidP="00E045B2">
      <w:pPr>
        <w:spacing w:line="276" w:lineRule="auto"/>
        <w:rPr>
          <w:rFonts w:ascii="Times New Roman" w:hAnsi="Times New Roman"/>
          <w:sz w:val="24"/>
          <w:szCs w:val="24"/>
          <w:lang w:val="en-GB"/>
        </w:rPr>
      </w:pPr>
    </w:p>
    <w:p w14:paraId="0E5C93B5" w14:textId="3EB12358" w:rsidR="0014151E" w:rsidRPr="008C3E9C" w:rsidRDefault="00AD756D"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15</w:t>
      </w:r>
    </w:p>
    <w:p w14:paraId="109B4F70" w14:textId="77777777" w:rsidR="0014151E" w:rsidRPr="008C3E9C" w:rsidRDefault="0014151E" w:rsidP="00E045B2">
      <w:pPr>
        <w:spacing w:line="276" w:lineRule="auto"/>
        <w:rPr>
          <w:rFonts w:ascii="Times New Roman" w:hAnsi="Times New Roman"/>
          <w:sz w:val="24"/>
          <w:szCs w:val="24"/>
          <w:lang w:val="en-GB"/>
        </w:rPr>
      </w:pPr>
    </w:p>
    <w:p w14:paraId="31433682" w14:textId="063A47DC" w:rsidR="0014151E" w:rsidRPr="008C3E9C" w:rsidRDefault="00EA1E25"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The method of establishing</w:t>
      </w:r>
      <w:r w:rsidR="0014151E" w:rsidRPr="008C3E9C">
        <w:rPr>
          <w:rFonts w:ascii="Times New Roman" w:hAnsi="Times New Roman"/>
          <w:sz w:val="24"/>
          <w:szCs w:val="24"/>
          <w:lang w:val="en-GB"/>
        </w:rPr>
        <w:t xml:space="preserve"> service fees and the amount </w:t>
      </w:r>
      <w:r w:rsidRPr="008C3E9C">
        <w:rPr>
          <w:rFonts w:ascii="Times New Roman" w:hAnsi="Times New Roman"/>
          <w:sz w:val="24"/>
          <w:szCs w:val="24"/>
          <w:lang w:val="en-GB"/>
        </w:rPr>
        <w:t>there</w:t>
      </w:r>
      <w:r w:rsidR="0014151E" w:rsidRPr="008C3E9C">
        <w:rPr>
          <w:rFonts w:ascii="Times New Roman" w:hAnsi="Times New Roman"/>
          <w:sz w:val="24"/>
          <w:szCs w:val="24"/>
          <w:lang w:val="en-GB"/>
        </w:rPr>
        <w:t xml:space="preserve">of shall be </w:t>
      </w:r>
      <w:r w:rsidRPr="008C3E9C">
        <w:rPr>
          <w:rFonts w:ascii="Times New Roman" w:hAnsi="Times New Roman"/>
          <w:sz w:val="24"/>
          <w:szCs w:val="24"/>
          <w:lang w:val="en-GB"/>
        </w:rPr>
        <w:t>determined</w:t>
      </w:r>
      <w:r w:rsidR="0014151E" w:rsidRPr="008C3E9C">
        <w:rPr>
          <w:rFonts w:ascii="Times New Roman" w:hAnsi="Times New Roman"/>
          <w:sz w:val="24"/>
          <w:szCs w:val="24"/>
          <w:lang w:val="en-GB"/>
        </w:rPr>
        <w:t xml:space="preserve"> by </w:t>
      </w: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and </w:t>
      </w:r>
      <w:r w:rsidR="0088479A" w:rsidRPr="008C3E9C">
        <w:rPr>
          <w:rFonts w:ascii="Times New Roman" w:hAnsi="Times New Roman"/>
          <w:sz w:val="24"/>
          <w:szCs w:val="24"/>
          <w:lang w:val="en-GB"/>
        </w:rPr>
        <w:t>Contracting party</w:t>
      </w:r>
      <w:r w:rsidR="00182CE9" w:rsidRPr="008C3E9C">
        <w:rPr>
          <w:rFonts w:ascii="Times New Roman" w:hAnsi="Times New Roman"/>
          <w:sz w:val="24"/>
          <w:szCs w:val="24"/>
          <w:lang w:val="en-GB"/>
        </w:rPr>
        <w:t xml:space="preserve"> by </w:t>
      </w:r>
      <w:r w:rsidRPr="008C3E9C">
        <w:rPr>
          <w:rFonts w:ascii="Times New Roman" w:hAnsi="Times New Roman"/>
          <w:sz w:val="24"/>
          <w:szCs w:val="24"/>
          <w:lang w:val="en-GB"/>
        </w:rPr>
        <w:t xml:space="preserve">means of </w:t>
      </w:r>
      <w:r w:rsidR="00182CE9" w:rsidRPr="008C3E9C">
        <w:rPr>
          <w:rFonts w:ascii="Times New Roman" w:hAnsi="Times New Roman"/>
          <w:sz w:val="24"/>
          <w:szCs w:val="24"/>
          <w:lang w:val="en-GB"/>
        </w:rPr>
        <w:t>a special contract</w:t>
      </w:r>
      <w:r w:rsidR="0014151E" w:rsidRPr="008C3E9C">
        <w:rPr>
          <w:rFonts w:ascii="Times New Roman" w:hAnsi="Times New Roman"/>
          <w:sz w:val="24"/>
          <w:szCs w:val="24"/>
          <w:lang w:val="en-GB"/>
        </w:rPr>
        <w:t xml:space="preserve">. The provisions of </w:t>
      </w:r>
      <w:r w:rsidR="00000047" w:rsidRPr="008C3E9C">
        <w:rPr>
          <w:rFonts w:ascii="Times New Roman" w:hAnsi="Times New Roman"/>
          <w:sz w:val="24"/>
          <w:szCs w:val="24"/>
          <w:lang w:val="en-GB"/>
        </w:rPr>
        <w:t xml:space="preserve">these </w:t>
      </w:r>
      <w:r w:rsidR="00273738" w:rsidRPr="008C3E9C">
        <w:rPr>
          <w:rFonts w:ascii="Times New Roman" w:hAnsi="Times New Roman"/>
          <w:sz w:val="24"/>
          <w:szCs w:val="24"/>
          <w:lang w:val="en-GB"/>
        </w:rPr>
        <w:t>General Terms and Conditions</w:t>
      </w:r>
      <w:r w:rsidR="0014151E" w:rsidRPr="008C3E9C">
        <w:rPr>
          <w:rFonts w:ascii="Times New Roman" w:hAnsi="Times New Roman"/>
          <w:sz w:val="24"/>
          <w:szCs w:val="24"/>
          <w:lang w:val="en-GB"/>
        </w:rPr>
        <w:t xml:space="preserve"> as well as the provisions of the </w:t>
      </w:r>
      <w:r w:rsidR="009C18AF">
        <w:rPr>
          <w:rFonts w:ascii="Times New Roman" w:hAnsi="Times New Roman"/>
          <w:sz w:val="24"/>
          <w:szCs w:val="24"/>
          <w:lang w:val="en-GB"/>
        </w:rPr>
        <w:t>Ordinance on the Standard of Architectural Services</w:t>
      </w:r>
      <w:r w:rsidRPr="008C3E9C">
        <w:rPr>
          <w:rFonts w:ascii="Times New Roman" w:hAnsi="Times New Roman"/>
          <w:sz w:val="24"/>
          <w:szCs w:val="24"/>
          <w:lang w:val="en-GB"/>
        </w:rPr>
        <w:t>,</w:t>
      </w:r>
      <w:r w:rsidR="0014151E" w:rsidRPr="008C3E9C">
        <w:rPr>
          <w:rFonts w:ascii="Times New Roman" w:hAnsi="Times New Roman"/>
          <w:sz w:val="24"/>
          <w:szCs w:val="24"/>
          <w:lang w:val="en-GB"/>
        </w:rPr>
        <w:t xml:space="preserve"> referred to in Article 2 of </w:t>
      </w:r>
      <w:r w:rsidR="00000047" w:rsidRPr="008C3E9C">
        <w:rPr>
          <w:rFonts w:ascii="Times New Roman" w:hAnsi="Times New Roman"/>
          <w:sz w:val="24"/>
          <w:szCs w:val="24"/>
          <w:lang w:val="en-GB"/>
        </w:rPr>
        <w:t xml:space="preserve">these </w:t>
      </w:r>
      <w:r w:rsidR="00273738" w:rsidRPr="008C3E9C">
        <w:rPr>
          <w:rFonts w:ascii="Times New Roman" w:hAnsi="Times New Roman"/>
          <w:sz w:val="24"/>
          <w:szCs w:val="24"/>
          <w:lang w:val="en-GB"/>
        </w:rPr>
        <w:t>General Terms and Conditions</w:t>
      </w:r>
      <w:r w:rsidR="0014151E" w:rsidRPr="008C3E9C">
        <w:rPr>
          <w:rFonts w:ascii="Times New Roman" w:hAnsi="Times New Roman"/>
          <w:sz w:val="24"/>
          <w:szCs w:val="24"/>
          <w:lang w:val="en-GB"/>
        </w:rPr>
        <w:t xml:space="preserve">, which </w:t>
      </w:r>
      <w:r w:rsidR="00EC0CE8">
        <w:rPr>
          <w:rFonts w:ascii="Times New Roman" w:hAnsi="Times New Roman"/>
          <w:sz w:val="24"/>
          <w:szCs w:val="24"/>
          <w:lang w:val="en-GB"/>
        </w:rPr>
        <w:t>is</w:t>
      </w:r>
      <w:r w:rsidR="0014151E" w:rsidRPr="008C3E9C">
        <w:rPr>
          <w:rFonts w:ascii="Times New Roman" w:hAnsi="Times New Roman"/>
          <w:sz w:val="24"/>
          <w:szCs w:val="24"/>
          <w:lang w:val="en-GB"/>
        </w:rPr>
        <w:t xml:space="preserve"> an integral part of these </w:t>
      </w:r>
      <w:r w:rsidR="005E6A22" w:rsidRPr="008C3E9C">
        <w:rPr>
          <w:rFonts w:ascii="Times New Roman" w:hAnsi="Times New Roman"/>
          <w:sz w:val="24"/>
          <w:szCs w:val="24"/>
          <w:lang w:val="en-GB"/>
        </w:rPr>
        <w:t>General Contract Terms</w:t>
      </w:r>
      <w:r w:rsidR="0014151E" w:rsidRPr="008C3E9C">
        <w:rPr>
          <w:rFonts w:ascii="Times New Roman" w:hAnsi="Times New Roman"/>
          <w:sz w:val="24"/>
          <w:szCs w:val="24"/>
          <w:lang w:val="en-GB"/>
        </w:rPr>
        <w:t xml:space="preserve">, shall apply to any and all matters which have not been specifically </w:t>
      </w:r>
      <w:r w:rsidRPr="008C3E9C">
        <w:rPr>
          <w:rFonts w:ascii="Times New Roman" w:hAnsi="Times New Roman"/>
          <w:sz w:val="24"/>
          <w:szCs w:val="24"/>
          <w:lang w:val="en-GB"/>
        </w:rPr>
        <w:t>agreed to</w:t>
      </w:r>
      <w:r w:rsidR="0014151E" w:rsidRPr="008C3E9C">
        <w:rPr>
          <w:rFonts w:ascii="Times New Roman" w:hAnsi="Times New Roman"/>
          <w:sz w:val="24"/>
          <w:szCs w:val="24"/>
          <w:lang w:val="en-GB"/>
        </w:rPr>
        <w:t xml:space="preserve"> by </w:t>
      </w:r>
      <w:r w:rsidR="00182CE9" w:rsidRPr="008C3E9C">
        <w:rPr>
          <w:rFonts w:ascii="Times New Roman" w:hAnsi="Times New Roman"/>
          <w:sz w:val="24"/>
          <w:szCs w:val="24"/>
          <w:lang w:val="en-GB"/>
        </w:rPr>
        <w:t>a special contract</w:t>
      </w:r>
      <w:r w:rsidR="0014151E" w:rsidRPr="008C3E9C">
        <w:rPr>
          <w:rFonts w:ascii="Times New Roman" w:hAnsi="Times New Roman"/>
          <w:sz w:val="24"/>
          <w:szCs w:val="24"/>
          <w:lang w:val="en-GB"/>
        </w:rPr>
        <w:t>.</w:t>
      </w:r>
    </w:p>
    <w:p w14:paraId="7A8EE341" w14:textId="77777777" w:rsidR="0014151E" w:rsidRPr="008C3E9C" w:rsidRDefault="0014151E" w:rsidP="00E045B2">
      <w:pPr>
        <w:spacing w:line="276" w:lineRule="auto"/>
        <w:jc w:val="both"/>
        <w:rPr>
          <w:rFonts w:ascii="Times New Roman" w:hAnsi="Times New Roman"/>
          <w:sz w:val="24"/>
          <w:szCs w:val="24"/>
          <w:lang w:val="en-GB"/>
        </w:rPr>
      </w:pPr>
    </w:p>
    <w:p w14:paraId="56B12022" w14:textId="06F2015D"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Unless otherwise specifically agreed</w:t>
      </w:r>
      <w:r w:rsidR="00EA1E25" w:rsidRPr="008C3E9C">
        <w:rPr>
          <w:rFonts w:ascii="Times New Roman" w:hAnsi="Times New Roman"/>
          <w:sz w:val="24"/>
          <w:szCs w:val="24"/>
          <w:lang w:val="en-GB"/>
        </w:rPr>
        <w:t xml:space="preserve"> to</w:t>
      </w:r>
      <w:r w:rsidRPr="008C3E9C">
        <w:rPr>
          <w:rFonts w:ascii="Times New Roman" w:hAnsi="Times New Roman"/>
          <w:sz w:val="24"/>
          <w:szCs w:val="24"/>
          <w:lang w:val="en-GB"/>
        </w:rPr>
        <w:t>, the agreed fee shall be expressed as a net price.</w:t>
      </w:r>
    </w:p>
    <w:p w14:paraId="642AAB5D" w14:textId="77777777" w:rsidR="0014151E" w:rsidRPr="008C3E9C" w:rsidRDefault="0014151E" w:rsidP="00E045B2">
      <w:pPr>
        <w:spacing w:line="276" w:lineRule="auto"/>
        <w:rPr>
          <w:rFonts w:ascii="Times New Roman" w:hAnsi="Times New Roman"/>
          <w:sz w:val="24"/>
          <w:szCs w:val="24"/>
          <w:lang w:val="en-GB"/>
        </w:rPr>
      </w:pPr>
    </w:p>
    <w:p w14:paraId="7F94AABD" w14:textId="77777777" w:rsidR="00AD756D" w:rsidRPr="008C3E9C" w:rsidRDefault="00AD756D" w:rsidP="00E045B2">
      <w:pPr>
        <w:spacing w:line="276" w:lineRule="auto"/>
        <w:jc w:val="center"/>
        <w:rPr>
          <w:rFonts w:ascii="Times New Roman" w:hAnsi="Times New Roman"/>
          <w:sz w:val="24"/>
          <w:szCs w:val="24"/>
          <w:lang w:val="en-GB"/>
        </w:rPr>
      </w:pPr>
    </w:p>
    <w:p w14:paraId="53FD0805" w14:textId="17284967" w:rsidR="0014151E" w:rsidRPr="008C3E9C" w:rsidRDefault="00AD756D" w:rsidP="00E045B2">
      <w:pPr>
        <w:keepNext/>
        <w:spacing w:line="276" w:lineRule="auto"/>
        <w:jc w:val="center"/>
        <w:rPr>
          <w:rFonts w:ascii="Times New Roman" w:hAnsi="Times New Roman"/>
          <w:sz w:val="24"/>
          <w:szCs w:val="24"/>
          <w:lang w:val="en-GB"/>
        </w:rPr>
      </w:pPr>
      <w:r w:rsidRPr="008C3E9C">
        <w:rPr>
          <w:rFonts w:ascii="Times New Roman" w:hAnsi="Times New Roman"/>
          <w:sz w:val="24"/>
          <w:szCs w:val="24"/>
          <w:lang w:val="en-GB"/>
        </w:rPr>
        <w:lastRenderedPageBreak/>
        <w:t>Article 16</w:t>
      </w:r>
    </w:p>
    <w:p w14:paraId="2D297D9C" w14:textId="77777777" w:rsidR="0014151E" w:rsidRPr="008C3E9C" w:rsidRDefault="0014151E" w:rsidP="00E045B2">
      <w:pPr>
        <w:keepNext/>
        <w:spacing w:line="276" w:lineRule="auto"/>
        <w:jc w:val="both"/>
        <w:rPr>
          <w:rFonts w:ascii="Times New Roman" w:hAnsi="Times New Roman"/>
          <w:sz w:val="24"/>
          <w:szCs w:val="24"/>
          <w:lang w:val="en-GB"/>
        </w:rPr>
      </w:pPr>
    </w:p>
    <w:p w14:paraId="2BC4A2B0" w14:textId="250B5B30" w:rsidR="0014151E" w:rsidRPr="008C3E9C" w:rsidRDefault="0014151E" w:rsidP="00E045B2">
      <w:pPr>
        <w:keepNext/>
        <w:spacing w:line="276" w:lineRule="auto"/>
        <w:jc w:val="both"/>
        <w:rPr>
          <w:rFonts w:ascii="Times New Roman" w:hAnsi="Times New Roman"/>
          <w:sz w:val="24"/>
          <w:szCs w:val="24"/>
          <w:lang w:val="en-GB"/>
        </w:rPr>
      </w:pPr>
      <w:r w:rsidRPr="008C3E9C">
        <w:rPr>
          <w:rFonts w:ascii="Times New Roman" w:hAnsi="Times New Roman"/>
          <w:sz w:val="24"/>
          <w:szCs w:val="24"/>
          <w:lang w:val="en-GB"/>
        </w:rPr>
        <w:t>Unless otherwise agreed</w:t>
      </w:r>
      <w:r w:rsidR="00C85B47" w:rsidRPr="008C3E9C">
        <w:rPr>
          <w:rFonts w:ascii="Times New Roman" w:hAnsi="Times New Roman"/>
          <w:sz w:val="24"/>
          <w:szCs w:val="24"/>
          <w:lang w:val="en-GB"/>
        </w:rPr>
        <w:t xml:space="preserve"> to</w:t>
      </w:r>
      <w:r w:rsidRPr="008C3E9C">
        <w:rPr>
          <w:rFonts w:ascii="Times New Roman" w:hAnsi="Times New Roman"/>
          <w:sz w:val="24"/>
          <w:szCs w:val="24"/>
          <w:lang w:val="en-GB"/>
        </w:rPr>
        <w:t xml:space="preserve">, the fee for the performance of </w:t>
      </w:r>
      <w:r w:rsidR="00C85B47"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services shall be determined by the number of hours necessary to perform a particular </w:t>
      </w:r>
      <w:r w:rsidR="00C85B47"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 The number of hours required for the performance of </w:t>
      </w:r>
      <w:r w:rsidR="00C85B47"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services </w:t>
      </w:r>
      <w:r w:rsidR="00C85B47" w:rsidRPr="008C3E9C">
        <w:rPr>
          <w:rFonts w:ascii="Times New Roman" w:hAnsi="Times New Roman"/>
          <w:sz w:val="24"/>
          <w:szCs w:val="24"/>
          <w:lang w:val="en-GB"/>
        </w:rPr>
        <w:t>shall be</w:t>
      </w:r>
      <w:r w:rsidRPr="008C3E9C">
        <w:rPr>
          <w:rFonts w:ascii="Times New Roman" w:hAnsi="Times New Roman"/>
          <w:sz w:val="24"/>
          <w:szCs w:val="24"/>
          <w:lang w:val="en-GB"/>
        </w:rPr>
        <w:t xml:space="preserve"> determined and calculated in accordance with the </w:t>
      </w:r>
      <w:r w:rsidR="009C18AF">
        <w:rPr>
          <w:rFonts w:ascii="Times New Roman" w:hAnsi="Times New Roman"/>
          <w:sz w:val="24"/>
          <w:szCs w:val="24"/>
          <w:lang w:val="en-GB"/>
        </w:rPr>
        <w:t>Ordinance on the Standard of Architectural Services</w:t>
      </w:r>
      <w:r w:rsidRPr="008C3E9C">
        <w:rPr>
          <w:rFonts w:ascii="Times New Roman" w:hAnsi="Times New Roman"/>
          <w:sz w:val="24"/>
          <w:szCs w:val="24"/>
          <w:lang w:val="en-GB"/>
        </w:rPr>
        <w:t xml:space="preserve"> referred to in Article 2 of </w:t>
      </w:r>
      <w:r w:rsidR="00000047" w:rsidRPr="008C3E9C">
        <w:rPr>
          <w:rFonts w:ascii="Times New Roman" w:hAnsi="Times New Roman"/>
          <w:sz w:val="24"/>
          <w:szCs w:val="24"/>
          <w:lang w:val="en-GB"/>
        </w:rPr>
        <w:t xml:space="preserve">these </w:t>
      </w:r>
      <w:r w:rsidR="00273738" w:rsidRPr="008C3E9C">
        <w:rPr>
          <w:rFonts w:ascii="Times New Roman" w:hAnsi="Times New Roman"/>
          <w:sz w:val="24"/>
          <w:szCs w:val="24"/>
          <w:lang w:val="en-GB"/>
        </w:rPr>
        <w:t>General Terms and Conditions</w:t>
      </w:r>
      <w:r w:rsidRPr="008C3E9C">
        <w:rPr>
          <w:rFonts w:ascii="Times New Roman" w:hAnsi="Times New Roman"/>
          <w:sz w:val="24"/>
          <w:szCs w:val="24"/>
          <w:lang w:val="en-GB"/>
        </w:rPr>
        <w:t xml:space="preserve">, which is an integral part of </w:t>
      </w:r>
      <w:r w:rsidR="00000047" w:rsidRPr="008C3E9C">
        <w:rPr>
          <w:rFonts w:ascii="Times New Roman" w:hAnsi="Times New Roman"/>
          <w:sz w:val="24"/>
          <w:szCs w:val="24"/>
          <w:lang w:val="en-GB"/>
        </w:rPr>
        <w:t xml:space="preserve">these </w:t>
      </w:r>
      <w:r w:rsidR="00273738" w:rsidRPr="008C3E9C">
        <w:rPr>
          <w:rFonts w:ascii="Times New Roman" w:hAnsi="Times New Roman"/>
          <w:sz w:val="24"/>
          <w:szCs w:val="24"/>
          <w:lang w:val="en-GB"/>
        </w:rPr>
        <w:t>General Terms and Conditions</w:t>
      </w:r>
      <w:r w:rsidRPr="008C3E9C">
        <w:rPr>
          <w:rFonts w:ascii="Times New Roman" w:hAnsi="Times New Roman"/>
          <w:sz w:val="24"/>
          <w:szCs w:val="24"/>
          <w:lang w:val="en-GB"/>
        </w:rPr>
        <w:t>.</w:t>
      </w:r>
    </w:p>
    <w:p w14:paraId="31A20BAF" w14:textId="77777777" w:rsidR="0014151E" w:rsidRPr="008C3E9C" w:rsidRDefault="0014151E" w:rsidP="00E045B2">
      <w:pPr>
        <w:spacing w:line="276" w:lineRule="auto"/>
        <w:jc w:val="both"/>
        <w:rPr>
          <w:rFonts w:ascii="Times New Roman" w:hAnsi="Times New Roman"/>
          <w:sz w:val="24"/>
          <w:szCs w:val="24"/>
          <w:lang w:val="en-GB"/>
        </w:rPr>
      </w:pPr>
    </w:p>
    <w:p w14:paraId="30A718EF" w14:textId="65FBBE27" w:rsidR="0014151E" w:rsidRPr="008C3E9C" w:rsidRDefault="00C85B47"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00352E93" w:rsidRPr="008C3E9C">
        <w:rPr>
          <w:rFonts w:ascii="Times New Roman" w:hAnsi="Times New Roman"/>
          <w:sz w:val="24"/>
          <w:szCs w:val="24"/>
          <w:lang w:val="en-GB"/>
        </w:rPr>
        <w:t xml:space="preserve"> and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shall agree </w:t>
      </w:r>
      <w:r w:rsidRPr="008C3E9C">
        <w:rPr>
          <w:rFonts w:ascii="Times New Roman" w:hAnsi="Times New Roman"/>
          <w:sz w:val="24"/>
          <w:szCs w:val="24"/>
          <w:lang w:val="en-GB"/>
        </w:rPr>
        <w:t xml:space="preserve">to </w:t>
      </w:r>
      <w:r w:rsidR="0014151E" w:rsidRPr="008C3E9C">
        <w:rPr>
          <w:rFonts w:ascii="Times New Roman" w:hAnsi="Times New Roman"/>
          <w:sz w:val="24"/>
          <w:szCs w:val="24"/>
          <w:lang w:val="en-GB"/>
        </w:rPr>
        <w:t>the price of the single hourly rate</w:t>
      </w:r>
      <w:r w:rsidRPr="008C3E9C">
        <w:rPr>
          <w:rFonts w:ascii="Times New Roman" w:hAnsi="Times New Roman"/>
          <w:sz w:val="24"/>
          <w:szCs w:val="24"/>
          <w:lang w:val="en-GB"/>
        </w:rPr>
        <w:t xml:space="preserve"> by means of a </w:t>
      </w:r>
      <w:r w:rsidR="008C3E9C" w:rsidRPr="008C3E9C">
        <w:rPr>
          <w:rFonts w:ascii="Times New Roman" w:hAnsi="Times New Roman"/>
          <w:sz w:val="24"/>
          <w:szCs w:val="24"/>
          <w:lang w:val="en-GB"/>
        </w:rPr>
        <w:t>separate</w:t>
      </w:r>
      <w:r w:rsidRPr="008C3E9C">
        <w:rPr>
          <w:rFonts w:ascii="Times New Roman" w:hAnsi="Times New Roman"/>
          <w:sz w:val="24"/>
          <w:szCs w:val="24"/>
          <w:lang w:val="en-GB"/>
        </w:rPr>
        <w:t xml:space="preserve"> contract</w:t>
      </w:r>
      <w:r w:rsidR="0014151E" w:rsidRPr="008C3E9C">
        <w:rPr>
          <w:rFonts w:ascii="Times New Roman" w:hAnsi="Times New Roman"/>
          <w:sz w:val="24"/>
          <w:szCs w:val="24"/>
          <w:lang w:val="en-GB"/>
        </w:rPr>
        <w:t xml:space="preserve">. </w:t>
      </w:r>
    </w:p>
    <w:p w14:paraId="157452EE" w14:textId="77777777" w:rsidR="0014151E" w:rsidRPr="008C3E9C" w:rsidRDefault="0014151E" w:rsidP="00E045B2">
      <w:pPr>
        <w:spacing w:line="276" w:lineRule="auto"/>
        <w:rPr>
          <w:rFonts w:ascii="Times New Roman" w:hAnsi="Times New Roman"/>
          <w:sz w:val="24"/>
          <w:szCs w:val="24"/>
          <w:lang w:val="en-GB"/>
        </w:rPr>
      </w:pPr>
    </w:p>
    <w:p w14:paraId="2A9E4097" w14:textId="271B7E75"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AD756D" w:rsidRPr="008C3E9C">
        <w:rPr>
          <w:rFonts w:ascii="Times New Roman" w:hAnsi="Times New Roman"/>
          <w:sz w:val="24"/>
          <w:szCs w:val="24"/>
          <w:lang w:val="en-GB"/>
        </w:rPr>
        <w:t xml:space="preserve"> 17</w:t>
      </w:r>
    </w:p>
    <w:p w14:paraId="1420A950" w14:textId="77777777" w:rsidR="0014151E" w:rsidRPr="008C3E9C" w:rsidRDefault="0014151E" w:rsidP="00E045B2">
      <w:pPr>
        <w:spacing w:line="276" w:lineRule="auto"/>
        <w:rPr>
          <w:rFonts w:ascii="Times New Roman" w:hAnsi="Times New Roman"/>
          <w:sz w:val="24"/>
          <w:szCs w:val="24"/>
          <w:lang w:val="en-GB"/>
        </w:rPr>
      </w:pPr>
    </w:p>
    <w:p w14:paraId="440C2E57" w14:textId="1A42F195"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price of </w:t>
      </w:r>
      <w:r w:rsidR="001A42C3"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services may be defined by </w:t>
      </w:r>
      <w:r w:rsidR="001A42C3" w:rsidRPr="008C3E9C">
        <w:rPr>
          <w:rFonts w:ascii="Times New Roman" w:hAnsi="Times New Roman"/>
          <w:sz w:val="24"/>
          <w:szCs w:val="24"/>
          <w:lang w:val="en-GB"/>
        </w:rPr>
        <w:t>contract</w:t>
      </w:r>
      <w:r w:rsidRPr="008C3E9C">
        <w:rPr>
          <w:rFonts w:ascii="Times New Roman" w:hAnsi="Times New Roman"/>
          <w:sz w:val="24"/>
          <w:szCs w:val="24"/>
          <w:lang w:val="en-GB"/>
        </w:rPr>
        <w:t xml:space="preserve"> or may be definable by </w:t>
      </w:r>
      <w:r w:rsidR="001A42C3" w:rsidRPr="008C3E9C">
        <w:rPr>
          <w:rFonts w:ascii="Times New Roman" w:hAnsi="Times New Roman"/>
          <w:sz w:val="24"/>
          <w:szCs w:val="24"/>
          <w:lang w:val="en-GB"/>
        </w:rPr>
        <w:t>contract</w:t>
      </w:r>
      <w:r w:rsidRPr="008C3E9C">
        <w:rPr>
          <w:rFonts w:ascii="Times New Roman" w:hAnsi="Times New Roman"/>
          <w:sz w:val="24"/>
          <w:szCs w:val="24"/>
          <w:lang w:val="en-GB"/>
        </w:rPr>
        <w:t>.</w:t>
      </w:r>
    </w:p>
    <w:p w14:paraId="225A9600" w14:textId="77777777" w:rsidR="0014151E" w:rsidRPr="008C3E9C" w:rsidRDefault="0014151E" w:rsidP="00E045B2">
      <w:pPr>
        <w:spacing w:line="276" w:lineRule="auto"/>
        <w:jc w:val="both"/>
        <w:rPr>
          <w:rFonts w:ascii="Times New Roman" w:hAnsi="Times New Roman"/>
          <w:sz w:val="24"/>
          <w:szCs w:val="24"/>
          <w:lang w:val="en-GB"/>
        </w:rPr>
      </w:pPr>
    </w:p>
    <w:p w14:paraId="0839420A" w14:textId="428647BD"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If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and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have not </w:t>
      </w:r>
      <w:r w:rsidR="0043066B" w:rsidRPr="008C3E9C">
        <w:rPr>
          <w:rFonts w:ascii="Times New Roman" w:hAnsi="Times New Roman"/>
          <w:sz w:val="24"/>
          <w:szCs w:val="24"/>
          <w:lang w:val="en-GB"/>
        </w:rPr>
        <w:t>defined</w:t>
      </w:r>
      <w:r w:rsidRPr="008C3E9C">
        <w:rPr>
          <w:rFonts w:ascii="Times New Roman" w:hAnsi="Times New Roman"/>
          <w:sz w:val="24"/>
          <w:szCs w:val="24"/>
          <w:lang w:val="en-GB"/>
        </w:rPr>
        <w:t xml:space="preserve"> the </w:t>
      </w:r>
      <w:r w:rsidR="0043066B" w:rsidRPr="008C3E9C">
        <w:rPr>
          <w:rFonts w:ascii="Times New Roman" w:hAnsi="Times New Roman"/>
          <w:sz w:val="24"/>
          <w:szCs w:val="24"/>
          <w:lang w:val="en-GB"/>
        </w:rPr>
        <w:t>price</w:t>
      </w:r>
      <w:r w:rsidRPr="008C3E9C">
        <w:rPr>
          <w:rFonts w:ascii="Times New Roman" w:hAnsi="Times New Roman"/>
          <w:sz w:val="24"/>
          <w:szCs w:val="24"/>
          <w:lang w:val="en-GB"/>
        </w:rPr>
        <w:t xml:space="preserve"> for the contracted </w:t>
      </w:r>
      <w:r w:rsidR="00356C5F"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services</w:t>
      </w:r>
      <w:r w:rsidR="00356C5F" w:rsidRPr="008C3E9C">
        <w:rPr>
          <w:rFonts w:ascii="Times New Roman" w:hAnsi="Times New Roman"/>
          <w:sz w:val="24"/>
          <w:szCs w:val="24"/>
          <w:lang w:val="en-GB"/>
        </w:rPr>
        <w:t xml:space="preserve"> by means of a special contract</w:t>
      </w:r>
      <w:r w:rsidRPr="008C3E9C">
        <w:rPr>
          <w:rFonts w:ascii="Times New Roman" w:hAnsi="Times New Roman"/>
          <w:sz w:val="24"/>
          <w:szCs w:val="24"/>
          <w:lang w:val="en-GB"/>
        </w:rPr>
        <w:t xml:space="preserve">, the basic </w:t>
      </w:r>
      <w:r w:rsidR="00356C5F" w:rsidRPr="008C3E9C">
        <w:rPr>
          <w:rFonts w:ascii="Times New Roman" w:hAnsi="Times New Roman"/>
          <w:sz w:val="24"/>
          <w:szCs w:val="24"/>
          <w:lang w:val="en-GB"/>
        </w:rPr>
        <w:t>contract</w:t>
      </w:r>
      <w:r w:rsidRPr="008C3E9C">
        <w:rPr>
          <w:rFonts w:ascii="Times New Roman" w:hAnsi="Times New Roman"/>
          <w:sz w:val="24"/>
          <w:szCs w:val="24"/>
          <w:lang w:val="en-GB"/>
        </w:rPr>
        <w:t xml:space="preserve"> shall be binding </w:t>
      </w:r>
      <w:r w:rsidR="00356C5F" w:rsidRPr="008C3E9C">
        <w:rPr>
          <w:rFonts w:ascii="Times New Roman" w:hAnsi="Times New Roman"/>
          <w:sz w:val="24"/>
          <w:szCs w:val="24"/>
          <w:lang w:val="en-GB"/>
        </w:rPr>
        <w:t>up</w:t>
      </w:r>
      <w:r w:rsidRPr="008C3E9C">
        <w:rPr>
          <w:rFonts w:ascii="Times New Roman" w:hAnsi="Times New Roman"/>
          <w:sz w:val="24"/>
          <w:szCs w:val="24"/>
          <w:lang w:val="en-GB"/>
        </w:rPr>
        <w:t xml:space="preserve">on the Contracting </w:t>
      </w:r>
      <w:r w:rsidR="00356C5F" w:rsidRPr="008C3E9C">
        <w:rPr>
          <w:rFonts w:ascii="Times New Roman" w:hAnsi="Times New Roman"/>
          <w:sz w:val="24"/>
          <w:szCs w:val="24"/>
          <w:lang w:val="en-GB"/>
        </w:rPr>
        <w:t>p</w:t>
      </w:r>
      <w:r w:rsidR="0043066B" w:rsidRPr="008C3E9C">
        <w:rPr>
          <w:rFonts w:ascii="Times New Roman" w:hAnsi="Times New Roman"/>
          <w:sz w:val="24"/>
          <w:szCs w:val="24"/>
          <w:lang w:val="en-GB"/>
        </w:rPr>
        <w:t>arties if such</w:t>
      </w:r>
      <w:r w:rsidRPr="008C3E9C">
        <w:rPr>
          <w:rFonts w:ascii="Times New Roman" w:hAnsi="Times New Roman"/>
          <w:sz w:val="24"/>
          <w:szCs w:val="24"/>
          <w:lang w:val="en-GB"/>
        </w:rPr>
        <w:t xml:space="preserve"> </w:t>
      </w:r>
      <w:r w:rsidR="0043066B" w:rsidRPr="008C3E9C">
        <w:rPr>
          <w:rFonts w:ascii="Times New Roman" w:hAnsi="Times New Roman"/>
          <w:sz w:val="24"/>
          <w:szCs w:val="24"/>
          <w:lang w:val="en-GB"/>
        </w:rPr>
        <w:t>price</w:t>
      </w:r>
      <w:r w:rsidRPr="008C3E9C">
        <w:rPr>
          <w:rFonts w:ascii="Times New Roman" w:hAnsi="Times New Roman"/>
          <w:sz w:val="24"/>
          <w:szCs w:val="24"/>
          <w:lang w:val="en-GB"/>
        </w:rPr>
        <w:t xml:space="preserve"> may be </w:t>
      </w:r>
      <w:r w:rsidR="0043066B" w:rsidRPr="008C3E9C">
        <w:rPr>
          <w:rFonts w:ascii="Times New Roman" w:hAnsi="Times New Roman"/>
          <w:sz w:val="24"/>
          <w:szCs w:val="24"/>
          <w:lang w:val="en-GB"/>
        </w:rPr>
        <w:t>defined</w:t>
      </w:r>
      <w:r w:rsidRPr="008C3E9C">
        <w:rPr>
          <w:rFonts w:ascii="Times New Roman" w:hAnsi="Times New Roman"/>
          <w:sz w:val="24"/>
          <w:szCs w:val="24"/>
          <w:lang w:val="en-GB"/>
        </w:rPr>
        <w:t xml:space="preserve"> by </w:t>
      </w:r>
      <w:r w:rsidR="0043066B" w:rsidRPr="008C3E9C">
        <w:rPr>
          <w:rFonts w:ascii="Times New Roman" w:hAnsi="Times New Roman"/>
          <w:sz w:val="24"/>
          <w:szCs w:val="24"/>
          <w:lang w:val="en-GB"/>
        </w:rPr>
        <w:t>application of</w:t>
      </w:r>
      <w:r w:rsidRPr="008C3E9C">
        <w:rPr>
          <w:rFonts w:ascii="Times New Roman" w:hAnsi="Times New Roman"/>
          <w:sz w:val="24"/>
          <w:szCs w:val="24"/>
          <w:lang w:val="en-GB"/>
        </w:rPr>
        <w:t xml:space="preserve"> </w:t>
      </w:r>
      <w:r w:rsidR="00000047" w:rsidRPr="008C3E9C">
        <w:rPr>
          <w:rFonts w:ascii="Times New Roman" w:hAnsi="Times New Roman"/>
          <w:sz w:val="24"/>
          <w:szCs w:val="24"/>
          <w:lang w:val="en-GB"/>
        </w:rPr>
        <w:t xml:space="preserve">these </w:t>
      </w:r>
      <w:r w:rsidR="00273738" w:rsidRPr="008C3E9C">
        <w:rPr>
          <w:rFonts w:ascii="Times New Roman" w:hAnsi="Times New Roman"/>
          <w:sz w:val="24"/>
          <w:szCs w:val="24"/>
          <w:lang w:val="en-GB"/>
        </w:rPr>
        <w:t>General Terms and Conditions</w:t>
      </w:r>
      <w:r w:rsidRPr="008C3E9C">
        <w:rPr>
          <w:rFonts w:ascii="Times New Roman" w:hAnsi="Times New Roman"/>
          <w:sz w:val="24"/>
          <w:szCs w:val="24"/>
          <w:lang w:val="en-GB"/>
        </w:rPr>
        <w:t xml:space="preserve"> </w:t>
      </w:r>
      <w:r w:rsidR="0043066B" w:rsidRPr="008C3E9C">
        <w:rPr>
          <w:rFonts w:ascii="Times New Roman" w:hAnsi="Times New Roman"/>
          <w:sz w:val="24"/>
          <w:szCs w:val="24"/>
          <w:lang w:val="en-GB"/>
        </w:rPr>
        <w:t xml:space="preserve">and of </w:t>
      </w:r>
      <w:r w:rsidRPr="008C3E9C">
        <w:rPr>
          <w:rFonts w:ascii="Times New Roman" w:hAnsi="Times New Roman"/>
          <w:sz w:val="24"/>
          <w:szCs w:val="24"/>
          <w:lang w:val="en-GB"/>
        </w:rPr>
        <w:t xml:space="preserve">the </w:t>
      </w:r>
      <w:r w:rsidR="009C18AF">
        <w:rPr>
          <w:rFonts w:ascii="Times New Roman" w:hAnsi="Times New Roman"/>
          <w:sz w:val="24"/>
          <w:szCs w:val="24"/>
          <w:lang w:val="en-GB"/>
        </w:rPr>
        <w:t>Ordinance on the Standard of Architectural Services</w:t>
      </w:r>
      <w:r w:rsidR="001C231E" w:rsidRPr="008C3E9C">
        <w:rPr>
          <w:rFonts w:ascii="Times New Roman" w:hAnsi="Times New Roman"/>
          <w:sz w:val="24"/>
          <w:szCs w:val="24"/>
          <w:lang w:val="en-GB"/>
        </w:rPr>
        <w:t xml:space="preserve"> referred to in Article 2 </w:t>
      </w:r>
      <w:r w:rsidR="0043066B" w:rsidRPr="008C3E9C">
        <w:rPr>
          <w:rFonts w:ascii="Times New Roman" w:hAnsi="Times New Roman"/>
          <w:sz w:val="24"/>
          <w:szCs w:val="24"/>
          <w:lang w:val="en-GB"/>
        </w:rPr>
        <w:t xml:space="preserve">hereof </w:t>
      </w:r>
      <w:r w:rsidR="001C231E" w:rsidRPr="008C3E9C">
        <w:rPr>
          <w:rFonts w:ascii="Times New Roman" w:hAnsi="Times New Roman"/>
          <w:sz w:val="24"/>
          <w:szCs w:val="24"/>
          <w:lang w:val="en-GB"/>
        </w:rPr>
        <w:t>and</w:t>
      </w:r>
      <w:r w:rsidRPr="008C3E9C">
        <w:rPr>
          <w:rFonts w:ascii="Times New Roman" w:hAnsi="Times New Roman"/>
          <w:sz w:val="24"/>
          <w:szCs w:val="24"/>
          <w:lang w:val="en-GB"/>
        </w:rPr>
        <w:t xml:space="preserve"> which </w:t>
      </w:r>
      <w:r w:rsidR="001C231E" w:rsidRPr="008C3E9C">
        <w:rPr>
          <w:rFonts w:ascii="Times New Roman" w:hAnsi="Times New Roman"/>
          <w:sz w:val="24"/>
          <w:szCs w:val="24"/>
          <w:lang w:val="en-GB"/>
        </w:rPr>
        <w:t xml:space="preserve">Ordinance </w:t>
      </w:r>
      <w:r w:rsidRPr="008C3E9C">
        <w:rPr>
          <w:rFonts w:ascii="Times New Roman" w:hAnsi="Times New Roman"/>
          <w:sz w:val="24"/>
          <w:szCs w:val="24"/>
          <w:lang w:val="en-GB"/>
        </w:rPr>
        <w:t xml:space="preserve">is an integral part </w:t>
      </w:r>
      <w:r w:rsidR="001C231E" w:rsidRPr="008C3E9C">
        <w:rPr>
          <w:rFonts w:ascii="Times New Roman" w:hAnsi="Times New Roman"/>
          <w:sz w:val="24"/>
          <w:szCs w:val="24"/>
          <w:lang w:val="en-GB"/>
        </w:rPr>
        <w:t>here</w:t>
      </w:r>
      <w:r w:rsidRPr="008C3E9C">
        <w:rPr>
          <w:rFonts w:ascii="Times New Roman" w:hAnsi="Times New Roman"/>
          <w:sz w:val="24"/>
          <w:szCs w:val="24"/>
          <w:lang w:val="en-GB"/>
        </w:rPr>
        <w:t>of</w:t>
      </w:r>
      <w:r w:rsidR="00356C5F" w:rsidRPr="008C3E9C">
        <w:rPr>
          <w:rFonts w:ascii="Times New Roman" w:hAnsi="Times New Roman"/>
          <w:sz w:val="24"/>
          <w:szCs w:val="24"/>
          <w:lang w:val="en-GB"/>
        </w:rPr>
        <w:t>.</w:t>
      </w:r>
    </w:p>
    <w:p w14:paraId="17A72A6A" w14:textId="77777777" w:rsidR="0014151E" w:rsidRPr="008C3E9C" w:rsidRDefault="0014151E" w:rsidP="00E045B2">
      <w:pPr>
        <w:spacing w:line="276" w:lineRule="auto"/>
        <w:jc w:val="both"/>
        <w:rPr>
          <w:rFonts w:ascii="Times New Roman" w:hAnsi="Times New Roman"/>
          <w:sz w:val="24"/>
          <w:szCs w:val="24"/>
          <w:lang w:val="en-GB"/>
        </w:rPr>
      </w:pPr>
    </w:p>
    <w:p w14:paraId="0661BFCC" w14:textId="733C322D" w:rsidR="0014151E" w:rsidRPr="008C3E9C" w:rsidRDefault="00DF4ED0"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As regards</w:t>
      </w:r>
      <w:r w:rsidR="0014151E" w:rsidRPr="008C3E9C">
        <w:rPr>
          <w:rFonts w:ascii="Times New Roman" w:hAnsi="Times New Roman"/>
          <w:sz w:val="24"/>
          <w:szCs w:val="24"/>
          <w:lang w:val="en-GB"/>
        </w:rPr>
        <w:t xml:space="preserve"> the content of the service,</w:t>
      </w:r>
      <w:r w:rsidRPr="008C3E9C">
        <w:rPr>
          <w:rFonts w:ascii="Times New Roman" w:hAnsi="Times New Roman"/>
          <w:sz w:val="24"/>
          <w:szCs w:val="24"/>
          <w:lang w:val="en-GB"/>
        </w:rPr>
        <w:t xml:space="preserve"> </w:t>
      </w:r>
      <w:r w:rsidR="00C639E5" w:rsidRPr="008C3E9C">
        <w:rPr>
          <w:rFonts w:ascii="Times New Roman" w:hAnsi="Times New Roman"/>
          <w:sz w:val="24"/>
          <w:szCs w:val="24"/>
          <w:lang w:val="en-GB"/>
        </w:rPr>
        <w:t xml:space="preserve">the agreed </w:t>
      </w:r>
      <w:r w:rsidR="001C231E" w:rsidRPr="008C3E9C">
        <w:rPr>
          <w:rFonts w:ascii="Times New Roman" w:hAnsi="Times New Roman"/>
          <w:sz w:val="24"/>
          <w:szCs w:val="24"/>
          <w:lang w:val="en-GB"/>
        </w:rPr>
        <w:t>price</w:t>
      </w:r>
      <w:r w:rsidR="00C639E5" w:rsidRPr="008C3E9C">
        <w:rPr>
          <w:rFonts w:ascii="Times New Roman" w:hAnsi="Times New Roman"/>
          <w:sz w:val="24"/>
          <w:szCs w:val="24"/>
          <w:lang w:val="en-GB"/>
        </w:rPr>
        <w:t xml:space="preserve"> shall refer to </w:t>
      </w:r>
      <w:r w:rsidR="001C231E" w:rsidRPr="008C3E9C">
        <w:rPr>
          <w:rFonts w:ascii="Times New Roman" w:hAnsi="Times New Roman"/>
          <w:sz w:val="24"/>
          <w:szCs w:val="24"/>
          <w:lang w:val="en-GB"/>
        </w:rPr>
        <w:t xml:space="preserve">all parts stated in the contract or single works </w:t>
      </w:r>
      <w:r w:rsidR="00C639E5" w:rsidRPr="008C3E9C">
        <w:rPr>
          <w:rFonts w:ascii="Times New Roman" w:hAnsi="Times New Roman"/>
          <w:sz w:val="24"/>
          <w:szCs w:val="24"/>
          <w:lang w:val="en-GB"/>
        </w:rPr>
        <w:t xml:space="preserve">of specific service types, unless otherwise </w:t>
      </w:r>
      <w:r w:rsidR="001C231E" w:rsidRPr="008C3E9C">
        <w:rPr>
          <w:rFonts w:ascii="Times New Roman" w:hAnsi="Times New Roman"/>
          <w:sz w:val="24"/>
          <w:szCs w:val="24"/>
          <w:lang w:val="en-GB"/>
        </w:rPr>
        <w:t>specifically agreed to</w:t>
      </w:r>
      <w:r w:rsidR="00C639E5" w:rsidRPr="008C3E9C">
        <w:rPr>
          <w:rFonts w:ascii="Times New Roman" w:hAnsi="Times New Roman"/>
          <w:sz w:val="24"/>
          <w:szCs w:val="24"/>
          <w:lang w:val="en-GB"/>
        </w:rPr>
        <w:t xml:space="preserve"> in the contract</w:t>
      </w:r>
      <w:r w:rsidR="001C231E" w:rsidRPr="008C3E9C">
        <w:rPr>
          <w:rFonts w:ascii="Times New Roman" w:hAnsi="Times New Roman"/>
          <w:sz w:val="24"/>
          <w:szCs w:val="24"/>
          <w:lang w:val="en-GB"/>
        </w:rPr>
        <w:t>.</w:t>
      </w:r>
    </w:p>
    <w:p w14:paraId="207717DE" w14:textId="77777777" w:rsidR="00C639E5" w:rsidRPr="008C3E9C" w:rsidRDefault="00C639E5" w:rsidP="00E045B2">
      <w:pPr>
        <w:spacing w:line="276" w:lineRule="auto"/>
        <w:rPr>
          <w:rFonts w:ascii="Times New Roman" w:hAnsi="Times New Roman"/>
          <w:sz w:val="24"/>
          <w:szCs w:val="24"/>
          <w:lang w:val="en-GB"/>
        </w:rPr>
      </w:pPr>
    </w:p>
    <w:p w14:paraId="1EF9ED68" w14:textId="77777777" w:rsidR="00C639E5" w:rsidRPr="008C3E9C" w:rsidRDefault="00C639E5" w:rsidP="00E045B2">
      <w:pPr>
        <w:spacing w:line="276" w:lineRule="auto"/>
        <w:rPr>
          <w:rFonts w:ascii="Times New Roman" w:hAnsi="Times New Roman"/>
          <w:sz w:val="24"/>
          <w:szCs w:val="24"/>
          <w:lang w:val="en-GB"/>
        </w:rPr>
      </w:pPr>
    </w:p>
    <w:p w14:paraId="6F07B5D9" w14:textId="1D9DAE18" w:rsidR="0014151E" w:rsidRPr="008C3E9C" w:rsidRDefault="00794385" w:rsidP="00E045B2">
      <w:pPr>
        <w:pStyle w:val="Heading2"/>
        <w:spacing w:line="276" w:lineRule="auto"/>
        <w:rPr>
          <w:lang w:val="en-GB"/>
        </w:rPr>
      </w:pPr>
      <w:bookmarkStart w:id="18" w:name="_Toc506443476"/>
      <w:r>
        <w:rPr>
          <w:lang w:val="en-GB"/>
        </w:rPr>
        <w:t>Calculation of Fees in Special C</w:t>
      </w:r>
      <w:r w:rsidR="0014151E" w:rsidRPr="008C3E9C">
        <w:rPr>
          <w:lang w:val="en-GB"/>
        </w:rPr>
        <w:t>ases</w:t>
      </w:r>
      <w:bookmarkEnd w:id="18"/>
    </w:p>
    <w:p w14:paraId="15D83445" w14:textId="77777777" w:rsidR="0014151E" w:rsidRPr="008C3E9C" w:rsidRDefault="0014151E" w:rsidP="00E045B2">
      <w:pPr>
        <w:spacing w:line="276" w:lineRule="auto"/>
        <w:rPr>
          <w:rFonts w:ascii="Times New Roman" w:hAnsi="Times New Roman"/>
          <w:sz w:val="24"/>
          <w:szCs w:val="24"/>
          <w:lang w:val="en-GB"/>
        </w:rPr>
      </w:pPr>
    </w:p>
    <w:p w14:paraId="2259FBBB" w14:textId="74C54944"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AD756D" w:rsidRPr="008C3E9C">
        <w:rPr>
          <w:rFonts w:ascii="Times New Roman" w:hAnsi="Times New Roman"/>
          <w:sz w:val="24"/>
          <w:szCs w:val="24"/>
          <w:lang w:val="en-GB"/>
        </w:rPr>
        <w:t xml:space="preserve"> 18</w:t>
      </w:r>
    </w:p>
    <w:p w14:paraId="711B0567" w14:textId="77777777" w:rsidR="0014151E" w:rsidRPr="008C3E9C" w:rsidRDefault="0014151E" w:rsidP="00E045B2">
      <w:pPr>
        <w:spacing w:line="276" w:lineRule="auto"/>
        <w:rPr>
          <w:rFonts w:ascii="Times New Roman" w:hAnsi="Times New Roman"/>
          <w:sz w:val="24"/>
          <w:szCs w:val="24"/>
          <w:lang w:val="en-GB"/>
        </w:rPr>
      </w:pPr>
    </w:p>
    <w:p w14:paraId="34AB43C5" w14:textId="004CDDA7" w:rsidR="0014151E" w:rsidRPr="008C3E9C" w:rsidRDefault="0014151E"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Should not all stages of work be contracted at once, only partial fees</w:t>
      </w:r>
      <w:r w:rsidR="00DF4ED0" w:rsidRPr="008C3E9C">
        <w:rPr>
          <w:rFonts w:ascii="Times New Roman" w:hAnsi="Times New Roman"/>
          <w:sz w:val="24"/>
          <w:szCs w:val="24"/>
          <w:lang w:val="en-GB"/>
        </w:rPr>
        <w:t xml:space="preserve"> may be charged for </w:t>
      </w:r>
      <w:r w:rsidR="00165D83" w:rsidRPr="008C3E9C">
        <w:rPr>
          <w:rFonts w:ascii="Times New Roman" w:hAnsi="Times New Roman"/>
          <w:sz w:val="24"/>
          <w:szCs w:val="24"/>
          <w:lang w:val="en-GB"/>
        </w:rPr>
        <w:t>the</w:t>
      </w:r>
      <w:r w:rsidR="00DF4ED0" w:rsidRPr="008C3E9C">
        <w:rPr>
          <w:rFonts w:ascii="Times New Roman" w:hAnsi="Times New Roman"/>
          <w:sz w:val="24"/>
          <w:szCs w:val="24"/>
          <w:lang w:val="en-GB"/>
        </w:rPr>
        <w:t xml:space="preserve"> </w:t>
      </w:r>
      <w:r w:rsidRPr="008C3E9C">
        <w:rPr>
          <w:rFonts w:ascii="Times New Roman" w:hAnsi="Times New Roman"/>
          <w:sz w:val="24"/>
          <w:szCs w:val="24"/>
          <w:lang w:val="en-GB"/>
        </w:rPr>
        <w:t>contracted stages.</w:t>
      </w:r>
    </w:p>
    <w:p w14:paraId="2953A014" w14:textId="77777777" w:rsidR="0014151E" w:rsidRPr="008C3E9C" w:rsidRDefault="0014151E" w:rsidP="00E045B2">
      <w:pPr>
        <w:spacing w:line="276" w:lineRule="auto"/>
        <w:rPr>
          <w:rFonts w:ascii="Times New Roman" w:hAnsi="Times New Roman"/>
          <w:sz w:val="24"/>
          <w:szCs w:val="24"/>
          <w:lang w:val="en-GB"/>
        </w:rPr>
      </w:pPr>
    </w:p>
    <w:p w14:paraId="0830EBFF" w14:textId="141EDFC1"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Should not all basic activities of one service </w:t>
      </w:r>
      <w:r w:rsidR="001C231E" w:rsidRPr="008C3E9C">
        <w:rPr>
          <w:rFonts w:ascii="Times New Roman" w:hAnsi="Times New Roman"/>
          <w:sz w:val="24"/>
          <w:szCs w:val="24"/>
          <w:lang w:val="en-GB"/>
        </w:rPr>
        <w:t xml:space="preserve">stage </w:t>
      </w:r>
      <w:r w:rsidRPr="008C3E9C">
        <w:rPr>
          <w:rFonts w:ascii="Times New Roman" w:hAnsi="Times New Roman"/>
          <w:sz w:val="24"/>
          <w:szCs w:val="24"/>
          <w:lang w:val="en-GB"/>
        </w:rPr>
        <w:t>be agreed, a fee may</w:t>
      </w:r>
      <w:r w:rsidR="00DF4ED0" w:rsidRPr="008C3E9C">
        <w:rPr>
          <w:rFonts w:ascii="Times New Roman" w:hAnsi="Times New Roman"/>
          <w:sz w:val="24"/>
          <w:szCs w:val="24"/>
          <w:lang w:val="en-GB"/>
        </w:rPr>
        <w:t xml:space="preserve"> be charged only for the </w:t>
      </w:r>
      <w:r w:rsidRPr="008C3E9C">
        <w:rPr>
          <w:rFonts w:ascii="Times New Roman" w:hAnsi="Times New Roman"/>
          <w:sz w:val="24"/>
          <w:szCs w:val="24"/>
          <w:lang w:val="en-GB"/>
        </w:rPr>
        <w:t xml:space="preserve">contracted works corresponding to the share of the contracted work in the whole service stage. The same applies if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did not agree the substantial parts of the basic works. In such a case additional co-ordination costs should be taken into account.</w:t>
      </w:r>
    </w:p>
    <w:p w14:paraId="57DA491D" w14:textId="77777777" w:rsidR="0014151E" w:rsidRPr="008C3E9C" w:rsidRDefault="0014151E" w:rsidP="00E045B2">
      <w:pPr>
        <w:spacing w:line="276" w:lineRule="auto"/>
        <w:jc w:val="both"/>
        <w:rPr>
          <w:rFonts w:ascii="Times New Roman" w:hAnsi="Times New Roman"/>
          <w:sz w:val="24"/>
          <w:szCs w:val="24"/>
          <w:lang w:val="en-GB"/>
        </w:rPr>
      </w:pPr>
    </w:p>
    <w:p w14:paraId="6C33AF34" w14:textId="1BD144C0"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In the event that, with the consent of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the basic activities are entirely or partially performed by specialists in the designing and supervising stages, only such a fee may be calculated which corresponds to the reduced volume of work.</w:t>
      </w:r>
    </w:p>
    <w:p w14:paraId="15D55DA5" w14:textId="77777777" w:rsidR="0014151E" w:rsidRPr="008C3E9C" w:rsidRDefault="0014151E" w:rsidP="00E045B2">
      <w:pPr>
        <w:spacing w:line="276" w:lineRule="auto"/>
        <w:jc w:val="both"/>
        <w:rPr>
          <w:rFonts w:ascii="Times New Roman" w:hAnsi="Times New Roman"/>
          <w:sz w:val="24"/>
          <w:szCs w:val="24"/>
          <w:lang w:val="en-GB"/>
        </w:rPr>
      </w:pPr>
    </w:p>
    <w:p w14:paraId="3576513E" w14:textId="2D39AB63" w:rsidR="0014151E" w:rsidRPr="008C3E9C" w:rsidRDefault="0013748C"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lastRenderedPageBreak/>
        <w:t>Fees may be charged f</w:t>
      </w:r>
      <w:r w:rsidR="0014151E" w:rsidRPr="008C3E9C">
        <w:rPr>
          <w:rFonts w:ascii="Times New Roman" w:hAnsi="Times New Roman"/>
          <w:sz w:val="24"/>
          <w:szCs w:val="24"/>
          <w:lang w:val="en-GB"/>
        </w:rPr>
        <w:t xml:space="preserve">or </w:t>
      </w:r>
      <w:r w:rsidR="001C231E" w:rsidRPr="008C3E9C">
        <w:rPr>
          <w:rFonts w:ascii="Times New Roman" w:hAnsi="Times New Roman"/>
          <w:sz w:val="24"/>
          <w:szCs w:val="24"/>
          <w:lang w:val="en-GB"/>
        </w:rPr>
        <w:t>any</w:t>
      </w:r>
      <w:r w:rsidR="0014151E" w:rsidRPr="008C3E9C">
        <w:rPr>
          <w:rFonts w:ascii="Times New Roman" w:hAnsi="Times New Roman"/>
          <w:sz w:val="24"/>
          <w:szCs w:val="24"/>
          <w:lang w:val="en-GB"/>
        </w:rPr>
        <w:t xml:space="preserve"> additional activities incurred in addition to the basic activities of a particular service, if </w:t>
      </w:r>
      <w:r w:rsidRPr="008C3E9C">
        <w:rPr>
          <w:rFonts w:ascii="Times New Roman" w:hAnsi="Times New Roman"/>
          <w:sz w:val="24"/>
          <w:szCs w:val="24"/>
          <w:lang w:val="en-GB"/>
        </w:rPr>
        <w:t>such</w:t>
      </w:r>
      <w:r w:rsidR="0014151E" w:rsidRPr="008C3E9C">
        <w:rPr>
          <w:rFonts w:ascii="Times New Roman" w:hAnsi="Times New Roman"/>
          <w:sz w:val="24"/>
          <w:szCs w:val="24"/>
          <w:lang w:val="en-GB"/>
        </w:rPr>
        <w:t xml:space="preserve"> activities cause </w:t>
      </w:r>
      <w:r w:rsidR="001C231E" w:rsidRPr="008C3E9C">
        <w:rPr>
          <w:rFonts w:ascii="Times New Roman" w:hAnsi="Times New Roman"/>
          <w:sz w:val="24"/>
          <w:szCs w:val="24"/>
          <w:lang w:val="en-GB"/>
        </w:rPr>
        <w:t xml:space="preserve">a </w:t>
      </w:r>
      <w:r w:rsidR="0014151E" w:rsidRPr="008C3E9C">
        <w:rPr>
          <w:rFonts w:ascii="Times New Roman" w:hAnsi="Times New Roman"/>
          <w:sz w:val="24"/>
          <w:szCs w:val="24"/>
          <w:lang w:val="en-GB"/>
        </w:rPr>
        <w:t>significant</w:t>
      </w:r>
      <w:r w:rsidR="001C231E" w:rsidRPr="008C3E9C">
        <w:rPr>
          <w:rFonts w:ascii="Times New Roman" w:hAnsi="Times New Roman"/>
          <w:sz w:val="24"/>
          <w:szCs w:val="24"/>
          <w:lang w:val="en-GB"/>
        </w:rPr>
        <w:t xml:space="preserve">ly </w:t>
      </w:r>
      <w:r w:rsidR="008C3E9C" w:rsidRPr="008C3E9C">
        <w:rPr>
          <w:rFonts w:ascii="Times New Roman" w:hAnsi="Times New Roman"/>
          <w:sz w:val="24"/>
          <w:szCs w:val="24"/>
          <w:lang w:val="en-GB"/>
        </w:rPr>
        <w:t>higher</w:t>
      </w:r>
      <w:r w:rsidR="0014151E" w:rsidRPr="008C3E9C">
        <w:rPr>
          <w:rFonts w:ascii="Times New Roman" w:hAnsi="Times New Roman"/>
          <w:sz w:val="24"/>
          <w:szCs w:val="24"/>
          <w:lang w:val="en-GB"/>
        </w:rPr>
        <w:t xml:space="preserve"> work</w:t>
      </w:r>
      <w:r w:rsidR="001C231E" w:rsidRPr="008C3E9C">
        <w:rPr>
          <w:rFonts w:ascii="Times New Roman" w:hAnsi="Times New Roman"/>
          <w:sz w:val="24"/>
          <w:szCs w:val="24"/>
          <w:lang w:val="en-GB"/>
        </w:rPr>
        <w:t>load</w:t>
      </w:r>
      <w:r w:rsidR="0014151E" w:rsidRPr="008C3E9C">
        <w:rPr>
          <w:rFonts w:ascii="Times New Roman" w:hAnsi="Times New Roman"/>
          <w:sz w:val="24"/>
          <w:szCs w:val="24"/>
          <w:lang w:val="en-GB"/>
        </w:rPr>
        <w:t xml:space="preserve"> and </w:t>
      </w:r>
      <w:r w:rsidR="001C231E" w:rsidRPr="008C3E9C">
        <w:rPr>
          <w:rFonts w:ascii="Times New Roman" w:hAnsi="Times New Roman"/>
          <w:sz w:val="24"/>
          <w:szCs w:val="24"/>
          <w:lang w:val="en-GB"/>
        </w:rPr>
        <w:t xml:space="preserve">are significantly more </w:t>
      </w:r>
      <w:r w:rsidR="0014151E" w:rsidRPr="008C3E9C">
        <w:rPr>
          <w:rFonts w:ascii="Times New Roman" w:hAnsi="Times New Roman"/>
          <w:sz w:val="24"/>
          <w:szCs w:val="24"/>
          <w:lang w:val="en-GB"/>
        </w:rPr>
        <w:t>time</w:t>
      </w:r>
      <w:r w:rsidR="001C231E" w:rsidRPr="008C3E9C">
        <w:rPr>
          <w:rFonts w:ascii="Times New Roman" w:hAnsi="Times New Roman"/>
          <w:sz w:val="24"/>
          <w:szCs w:val="24"/>
          <w:lang w:val="en-GB"/>
        </w:rPr>
        <w:t>-consuming</w:t>
      </w:r>
      <w:r w:rsidR="0014151E" w:rsidRPr="008C3E9C">
        <w:rPr>
          <w:rFonts w:ascii="Times New Roman" w:hAnsi="Times New Roman"/>
          <w:sz w:val="24"/>
          <w:szCs w:val="24"/>
          <w:lang w:val="en-GB"/>
        </w:rPr>
        <w:t xml:space="preserve"> </w:t>
      </w:r>
      <w:r w:rsidR="001C231E" w:rsidRPr="008C3E9C">
        <w:rPr>
          <w:rFonts w:ascii="Times New Roman" w:hAnsi="Times New Roman"/>
          <w:sz w:val="24"/>
          <w:szCs w:val="24"/>
          <w:lang w:val="en-GB"/>
        </w:rPr>
        <w:t>than</w:t>
      </w:r>
      <w:r w:rsidR="0014151E" w:rsidRPr="008C3E9C">
        <w:rPr>
          <w:rFonts w:ascii="Times New Roman" w:hAnsi="Times New Roman"/>
          <w:sz w:val="24"/>
          <w:szCs w:val="24"/>
          <w:lang w:val="en-GB"/>
        </w:rPr>
        <w:t xml:space="preserve"> the basic activities and if the fee was previously agreed in writing. The fee should be calculated as appropriate in relation to the fee for the basic activities with which the additional activities may be compared in terms of type and workload. In the event that additional activities are not comparable to the basic ones, the fee should be calculated as an hourly fee.</w:t>
      </w:r>
    </w:p>
    <w:p w14:paraId="17178A3F" w14:textId="77777777" w:rsidR="0014151E" w:rsidRPr="008C3E9C" w:rsidRDefault="0014151E" w:rsidP="00E045B2">
      <w:pPr>
        <w:spacing w:line="276" w:lineRule="auto"/>
        <w:jc w:val="both"/>
        <w:rPr>
          <w:rFonts w:ascii="Times New Roman" w:hAnsi="Times New Roman"/>
          <w:sz w:val="24"/>
          <w:szCs w:val="24"/>
          <w:lang w:val="en-GB"/>
        </w:rPr>
      </w:pPr>
    </w:p>
    <w:p w14:paraId="7D1F5ABD" w14:textId="28752893"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For </w:t>
      </w:r>
      <w:r w:rsidR="0013748C" w:rsidRPr="008C3E9C">
        <w:rPr>
          <w:rFonts w:ascii="Times New Roman" w:hAnsi="Times New Roman"/>
          <w:sz w:val="24"/>
          <w:szCs w:val="24"/>
          <w:lang w:val="en-GB"/>
        </w:rPr>
        <w:t>any additional activities in the</w:t>
      </w:r>
      <w:r w:rsidRPr="008C3E9C">
        <w:rPr>
          <w:rFonts w:ascii="Times New Roman" w:hAnsi="Times New Roman"/>
          <w:sz w:val="24"/>
          <w:szCs w:val="24"/>
          <w:lang w:val="en-GB"/>
        </w:rPr>
        <w:t xml:space="preserve"> </w:t>
      </w:r>
      <w:r w:rsidR="0013748C" w:rsidRPr="008C3E9C">
        <w:rPr>
          <w:rFonts w:ascii="Times New Roman" w:hAnsi="Times New Roman"/>
          <w:sz w:val="24"/>
          <w:szCs w:val="24"/>
          <w:lang w:val="en-GB"/>
        </w:rPr>
        <w:t xml:space="preserve">research of possible </w:t>
      </w:r>
      <w:r w:rsidRPr="008C3E9C">
        <w:rPr>
          <w:rFonts w:ascii="Times New Roman" w:hAnsi="Times New Roman"/>
          <w:sz w:val="24"/>
          <w:szCs w:val="24"/>
          <w:lang w:val="en-GB"/>
        </w:rPr>
        <w:t>technical-economi</w:t>
      </w:r>
      <w:r w:rsidR="0013748C" w:rsidRPr="008C3E9C">
        <w:rPr>
          <w:rFonts w:ascii="Times New Roman" w:hAnsi="Times New Roman"/>
          <w:sz w:val="24"/>
          <w:szCs w:val="24"/>
          <w:lang w:val="en-GB"/>
        </w:rPr>
        <w:t xml:space="preserve">cal </w:t>
      </w:r>
      <w:r w:rsidR="008C3E9C" w:rsidRPr="008C3E9C">
        <w:rPr>
          <w:rFonts w:ascii="Times New Roman" w:hAnsi="Times New Roman"/>
          <w:sz w:val="24"/>
          <w:szCs w:val="24"/>
          <w:lang w:val="en-GB"/>
        </w:rPr>
        <w:t>solutions that</w:t>
      </w:r>
      <w:r w:rsidR="0013748C"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lead to a real reduction </w:t>
      </w:r>
      <w:r w:rsidR="0013748C" w:rsidRPr="008C3E9C">
        <w:rPr>
          <w:rFonts w:ascii="Times New Roman" w:hAnsi="Times New Roman"/>
          <w:sz w:val="24"/>
          <w:szCs w:val="24"/>
          <w:lang w:val="en-GB"/>
        </w:rPr>
        <w:t xml:space="preserve">of costs but </w:t>
      </w:r>
      <w:r w:rsidRPr="008C3E9C">
        <w:rPr>
          <w:rFonts w:ascii="Times New Roman" w:hAnsi="Times New Roman"/>
          <w:sz w:val="24"/>
          <w:szCs w:val="24"/>
          <w:lang w:val="en-GB"/>
        </w:rPr>
        <w:t xml:space="preserve">without reducing the standard of construction, an award fee may be </w:t>
      </w:r>
      <w:r w:rsidR="0013748C" w:rsidRPr="008C3E9C">
        <w:rPr>
          <w:rFonts w:ascii="Times New Roman" w:hAnsi="Times New Roman"/>
          <w:sz w:val="24"/>
          <w:szCs w:val="24"/>
          <w:lang w:val="en-GB"/>
        </w:rPr>
        <w:t>agreed</w:t>
      </w:r>
      <w:r w:rsidRPr="008C3E9C">
        <w:rPr>
          <w:rFonts w:ascii="Times New Roman" w:hAnsi="Times New Roman"/>
          <w:sz w:val="24"/>
          <w:szCs w:val="24"/>
          <w:lang w:val="en-GB"/>
        </w:rPr>
        <w:t xml:space="preserve"> in writing</w:t>
      </w:r>
      <w:r w:rsidR="0013748C" w:rsidRPr="008C3E9C">
        <w:rPr>
          <w:rFonts w:ascii="Times New Roman" w:hAnsi="Times New Roman"/>
          <w:sz w:val="24"/>
          <w:szCs w:val="24"/>
          <w:lang w:val="en-GB"/>
        </w:rPr>
        <w:t xml:space="preserve"> </w:t>
      </w:r>
      <w:r w:rsidRPr="008C3E9C">
        <w:rPr>
          <w:rFonts w:ascii="Times New Roman" w:hAnsi="Times New Roman"/>
          <w:sz w:val="24"/>
          <w:szCs w:val="24"/>
          <w:lang w:val="en-GB"/>
        </w:rPr>
        <w:t>amount</w:t>
      </w:r>
      <w:r w:rsidR="0013748C" w:rsidRPr="008C3E9C">
        <w:rPr>
          <w:rFonts w:ascii="Times New Roman" w:hAnsi="Times New Roman"/>
          <w:sz w:val="24"/>
          <w:szCs w:val="24"/>
          <w:lang w:val="en-GB"/>
        </w:rPr>
        <w:t>ing</w:t>
      </w:r>
      <w:r w:rsidRPr="008C3E9C">
        <w:rPr>
          <w:rFonts w:ascii="Times New Roman" w:hAnsi="Times New Roman"/>
          <w:sz w:val="24"/>
          <w:szCs w:val="24"/>
          <w:lang w:val="en-GB"/>
        </w:rPr>
        <w:t xml:space="preserve"> up to 20% of the realized savings.</w:t>
      </w:r>
    </w:p>
    <w:p w14:paraId="36E90C48" w14:textId="77777777" w:rsidR="0014151E" w:rsidRPr="008C3E9C" w:rsidRDefault="0014151E" w:rsidP="00E045B2">
      <w:pPr>
        <w:spacing w:line="276" w:lineRule="auto"/>
        <w:jc w:val="both"/>
        <w:rPr>
          <w:rFonts w:ascii="Times New Roman" w:hAnsi="Times New Roman"/>
          <w:sz w:val="24"/>
          <w:szCs w:val="24"/>
          <w:lang w:val="en-GB"/>
        </w:rPr>
      </w:pPr>
    </w:p>
    <w:p w14:paraId="2588F74E" w14:textId="1A3A8F51" w:rsidR="0014151E" w:rsidRPr="008C3E9C" w:rsidRDefault="003D1006"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In case any</w:t>
      </w:r>
      <w:r w:rsidR="0014151E" w:rsidRPr="008C3E9C">
        <w:rPr>
          <w:rFonts w:ascii="Times New Roman" w:hAnsi="Times New Roman"/>
          <w:sz w:val="24"/>
          <w:szCs w:val="24"/>
          <w:lang w:val="en-GB"/>
        </w:rPr>
        <w:t xml:space="preserve"> additional activities</w:t>
      </w:r>
      <w:r w:rsidRPr="008C3E9C">
        <w:rPr>
          <w:rFonts w:ascii="Times New Roman" w:hAnsi="Times New Roman"/>
          <w:sz w:val="24"/>
          <w:szCs w:val="24"/>
          <w:lang w:val="en-GB"/>
        </w:rPr>
        <w:t>,</w:t>
      </w:r>
      <w:r w:rsidR="0014151E" w:rsidRPr="008C3E9C">
        <w:rPr>
          <w:rFonts w:ascii="Times New Roman" w:hAnsi="Times New Roman"/>
          <w:sz w:val="24"/>
          <w:szCs w:val="24"/>
          <w:lang w:val="en-GB"/>
        </w:rPr>
        <w:t xml:space="preserve"> partly or </w:t>
      </w:r>
      <w:r w:rsidRPr="008C3E9C">
        <w:rPr>
          <w:rFonts w:ascii="Times New Roman" w:hAnsi="Times New Roman"/>
          <w:sz w:val="24"/>
          <w:szCs w:val="24"/>
          <w:lang w:val="en-GB"/>
        </w:rPr>
        <w:t>in whole,</w:t>
      </w:r>
      <w:r w:rsidR="0014151E" w:rsidRPr="008C3E9C">
        <w:rPr>
          <w:rFonts w:ascii="Times New Roman" w:hAnsi="Times New Roman"/>
          <w:sz w:val="24"/>
          <w:szCs w:val="24"/>
          <w:lang w:val="en-GB"/>
        </w:rPr>
        <w:t xml:space="preserve"> replace the basic activities, </w:t>
      </w:r>
      <w:r w:rsidR="00F14795" w:rsidRPr="008C3E9C">
        <w:rPr>
          <w:rFonts w:ascii="Times New Roman" w:hAnsi="Times New Roman"/>
          <w:sz w:val="24"/>
          <w:szCs w:val="24"/>
          <w:lang w:val="en-GB"/>
        </w:rPr>
        <w:t>a fee for such additional activi</w:t>
      </w:r>
      <w:r w:rsidR="0014151E" w:rsidRPr="008C3E9C">
        <w:rPr>
          <w:rFonts w:ascii="Times New Roman" w:hAnsi="Times New Roman"/>
          <w:sz w:val="24"/>
          <w:szCs w:val="24"/>
          <w:lang w:val="en-GB"/>
        </w:rPr>
        <w:t xml:space="preserve">ties should be charged </w:t>
      </w:r>
      <w:r w:rsidRPr="008C3E9C">
        <w:rPr>
          <w:rFonts w:ascii="Times New Roman" w:hAnsi="Times New Roman"/>
          <w:sz w:val="24"/>
          <w:szCs w:val="24"/>
          <w:lang w:val="en-GB"/>
        </w:rPr>
        <w:t xml:space="preserve">in the amount corresponding to that </w:t>
      </w:r>
      <w:r w:rsidR="00F14795" w:rsidRPr="008C3E9C">
        <w:rPr>
          <w:rFonts w:ascii="Times New Roman" w:hAnsi="Times New Roman"/>
          <w:sz w:val="24"/>
          <w:szCs w:val="24"/>
          <w:lang w:val="en-GB"/>
        </w:rPr>
        <w:t xml:space="preserve">of the </w:t>
      </w:r>
      <w:r w:rsidR="0014151E" w:rsidRPr="008C3E9C">
        <w:rPr>
          <w:rFonts w:ascii="Times New Roman" w:hAnsi="Times New Roman"/>
          <w:sz w:val="24"/>
          <w:szCs w:val="24"/>
          <w:lang w:val="en-GB"/>
        </w:rPr>
        <w:t>replaced basic activities.</w:t>
      </w:r>
    </w:p>
    <w:p w14:paraId="12843A50" w14:textId="77777777" w:rsidR="0014151E" w:rsidRPr="008C3E9C" w:rsidRDefault="0014151E" w:rsidP="00E045B2">
      <w:pPr>
        <w:spacing w:line="276" w:lineRule="auto"/>
        <w:rPr>
          <w:rFonts w:ascii="Times New Roman" w:hAnsi="Times New Roman"/>
          <w:sz w:val="24"/>
          <w:szCs w:val="24"/>
          <w:lang w:val="en-GB"/>
        </w:rPr>
      </w:pPr>
    </w:p>
    <w:p w14:paraId="75BDD3C5" w14:textId="0A1B65FF" w:rsidR="0014151E" w:rsidRPr="008C3E9C" w:rsidRDefault="0014151E" w:rsidP="00E045B2">
      <w:pPr>
        <w:pStyle w:val="Heading2"/>
        <w:spacing w:line="276" w:lineRule="auto"/>
        <w:rPr>
          <w:lang w:val="en-GB"/>
        </w:rPr>
      </w:pPr>
      <w:bookmarkStart w:id="19" w:name="_Toc506443477"/>
      <w:r w:rsidRPr="008C3E9C">
        <w:rPr>
          <w:lang w:val="en-GB"/>
        </w:rPr>
        <w:t xml:space="preserve">Multiple </w:t>
      </w:r>
      <w:r w:rsidR="00794385">
        <w:rPr>
          <w:lang w:val="en-GB"/>
        </w:rPr>
        <w:t>C</w:t>
      </w:r>
      <w:r w:rsidR="00311815">
        <w:rPr>
          <w:lang w:val="en-GB"/>
        </w:rPr>
        <w:t>onceptual D</w:t>
      </w:r>
      <w:r w:rsidRPr="008C3E9C">
        <w:rPr>
          <w:lang w:val="en-GB"/>
        </w:rPr>
        <w:t>esign</w:t>
      </w:r>
      <w:r w:rsidR="00F14795" w:rsidRPr="008C3E9C">
        <w:rPr>
          <w:lang w:val="en-GB"/>
        </w:rPr>
        <w:t>s</w:t>
      </w:r>
      <w:r w:rsidRPr="008C3E9C">
        <w:rPr>
          <w:lang w:val="en-GB"/>
        </w:rPr>
        <w:t xml:space="preserve"> and </w:t>
      </w:r>
      <w:r w:rsidR="00311815">
        <w:rPr>
          <w:lang w:val="en-GB"/>
        </w:rPr>
        <w:t>M</w:t>
      </w:r>
      <w:r w:rsidRPr="008C3E9C">
        <w:rPr>
          <w:lang w:val="en-GB"/>
        </w:rPr>
        <w:t xml:space="preserve">ain </w:t>
      </w:r>
      <w:r w:rsidR="00311815">
        <w:rPr>
          <w:lang w:val="en-GB"/>
        </w:rPr>
        <w:t>D</w:t>
      </w:r>
      <w:r w:rsidR="00F14795" w:rsidRPr="008C3E9C">
        <w:rPr>
          <w:lang w:val="en-GB"/>
        </w:rPr>
        <w:t>esigns</w:t>
      </w:r>
      <w:bookmarkEnd w:id="19"/>
      <w:r w:rsidR="00F14795" w:rsidRPr="008C3E9C">
        <w:rPr>
          <w:lang w:val="en-GB"/>
        </w:rPr>
        <w:t xml:space="preserve"> </w:t>
      </w:r>
    </w:p>
    <w:p w14:paraId="0E721C10" w14:textId="77777777" w:rsidR="0014151E" w:rsidRPr="008C3E9C" w:rsidRDefault="0014151E" w:rsidP="00E045B2">
      <w:pPr>
        <w:spacing w:line="276" w:lineRule="auto"/>
        <w:rPr>
          <w:rFonts w:ascii="Times New Roman" w:hAnsi="Times New Roman"/>
          <w:sz w:val="24"/>
          <w:szCs w:val="24"/>
          <w:lang w:val="en-GB"/>
        </w:rPr>
      </w:pPr>
    </w:p>
    <w:p w14:paraId="4AAB5014" w14:textId="2F9BA1A2"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AD756D" w:rsidRPr="008C3E9C">
        <w:rPr>
          <w:rFonts w:ascii="Times New Roman" w:hAnsi="Times New Roman"/>
          <w:sz w:val="24"/>
          <w:szCs w:val="24"/>
          <w:lang w:val="en-GB"/>
        </w:rPr>
        <w:t xml:space="preserve"> 19</w:t>
      </w:r>
    </w:p>
    <w:p w14:paraId="292BE6EF" w14:textId="77777777" w:rsidR="0014151E" w:rsidRPr="008C3E9C" w:rsidRDefault="0014151E" w:rsidP="00E045B2">
      <w:pPr>
        <w:spacing w:line="276" w:lineRule="auto"/>
        <w:rPr>
          <w:rFonts w:ascii="Times New Roman" w:hAnsi="Times New Roman"/>
          <w:sz w:val="24"/>
          <w:szCs w:val="24"/>
          <w:lang w:val="en-GB"/>
        </w:rPr>
      </w:pPr>
    </w:p>
    <w:p w14:paraId="1447263C" w14:textId="5398DB36"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If, at the request of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F14795" w:rsidRPr="008C3E9C">
        <w:rPr>
          <w:rFonts w:ascii="Times New Roman" w:hAnsi="Times New Roman"/>
          <w:sz w:val="24"/>
          <w:szCs w:val="24"/>
          <w:lang w:val="en-GB"/>
        </w:rPr>
        <w:t>multiple conceptual designs or main designs</w:t>
      </w:r>
      <w:r w:rsidRPr="008C3E9C">
        <w:rPr>
          <w:rFonts w:ascii="Times New Roman" w:hAnsi="Times New Roman"/>
          <w:sz w:val="24"/>
          <w:szCs w:val="24"/>
          <w:lang w:val="en-GB"/>
        </w:rPr>
        <w:t xml:space="preserve"> are developed according to fundamentally differing requirements</w:t>
      </w:r>
      <w:r w:rsidR="00F14795" w:rsidRPr="008C3E9C">
        <w:rPr>
          <w:rFonts w:ascii="Times New Roman" w:hAnsi="Times New Roman"/>
          <w:sz w:val="24"/>
          <w:szCs w:val="24"/>
          <w:lang w:val="en-GB"/>
        </w:rPr>
        <w:t xml:space="preserve"> for the same building</w:t>
      </w:r>
      <w:r w:rsidRPr="008C3E9C">
        <w:rPr>
          <w:rFonts w:ascii="Times New Roman" w:hAnsi="Times New Roman"/>
          <w:sz w:val="24"/>
          <w:szCs w:val="24"/>
          <w:lang w:val="en-GB"/>
        </w:rPr>
        <w:t xml:space="preserve">, in such case, </w:t>
      </w:r>
      <w:r w:rsidR="00F14795" w:rsidRPr="008C3E9C">
        <w:rPr>
          <w:rFonts w:ascii="Times New Roman" w:hAnsi="Times New Roman"/>
          <w:sz w:val="24"/>
          <w:szCs w:val="24"/>
          <w:lang w:val="en-GB"/>
        </w:rPr>
        <w:t>also for that work phase full hourly rates may be charged for the most comprehensive conceptual design or main design,</w:t>
      </w:r>
      <w:r w:rsidRPr="008C3E9C">
        <w:rPr>
          <w:rFonts w:ascii="Times New Roman" w:hAnsi="Times New Roman"/>
          <w:sz w:val="24"/>
          <w:szCs w:val="24"/>
          <w:lang w:val="en-GB"/>
        </w:rPr>
        <w:t xml:space="preserve"> and</w:t>
      </w:r>
      <w:r w:rsidR="00F14795" w:rsidRPr="008C3E9C">
        <w:rPr>
          <w:rFonts w:ascii="Times New Roman" w:hAnsi="Times New Roman"/>
          <w:sz w:val="24"/>
          <w:szCs w:val="24"/>
          <w:lang w:val="en-GB"/>
        </w:rPr>
        <w:t>,</w:t>
      </w:r>
      <w:r w:rsidRPr="008C3E9C">
        <w:rPr>
          <w:rFonts w:ascii="Times New Roman" w:hAnsi="Times New Roman"/>
          <w:sz w:val="24"/>
          <w:szCs w:val="24"/>
          <w:lang w:val="en-GB"/>
        </w:rPr>
        <w:t xml:space="preserve"> in addition </w:t>
      </w:r>
      <w:r w:rsidR="00F14795" w:rsidRPr="008C3E9C">
        <w:rPr>
          <w:rFonts w:ascii="Times New Roman" w:hAnsi="Times New Roman"/>
          <w:sz w:val="24"/>
          <w:szCs w:val="24"/>
          <w:lang w:val="en-GB"/>
        </w:rPr>
        <w:t>to that</w:t>
      </w:r>
      <w:r w:rsidRPr="008C3E9C">
        <w:rPr>
          <w:rFonts w:ascii="Times New Roman" w:hAnsi="Times New Roman"/>
          <w:sz w:val="24"/>
          <w:szCs w:val="24"/>
          <w:lang w:val="en-GB"/>
        </w:rPr>
        <w:t>, half of the amounts of the hourly rate</w:t>
      </w:r>
      <w:r w:rsidR="00F14795" w:rsidRPr="008C3E9C">
        <w:rPr>
          <w:rFonts w:ascii="Times New Roman" w:hAnsi="Times New Roman"/>
          <w:sz w:val="24"/>
          <w:szCs w:val="24"/>
          <w:lang w:val="en-GB"/>
        </w:rPr>
        <w:t xml:space="preserve"> may be charged for each of the variants</w:t>
      </w:r>
      <w:r w:rsidR="003D1006" w:rsidRPr="008C3E9C">
        <w:rPr>
          <w:rFonts w:ascii="Times New Roman" w:hAnsi="Times New Roman"/>
          <w:sz w:val="24"/>
          <w:szCs w:val="24"/>
          <w:lang w:val="en-GB"/>
        </w:rPr>
        <w:t xml:space="preserve"> developed</w:t>
      </w:r>
      <w:r w:rsidRPr="008C3E9C">
        <w:rPr>
          <w:rFonts w:ascii="Times New Roman" w:hAnsi="Times New Roman"/>
          <w:sz w:val="24"/>
          <w:szCs w:val="24"/>
          <w:lang w:val="en-GB"/>
        </w:rPr>
        <w:t>.</w:t>
      </w:r>
    </w:p>
    <w:p w14:paraId="0892833F" w14:textId="77777777" w:rsidR="0014151E" w:rsidRPr="008C3E9C" w:rsidRDefault="0014151E" w:rsidP="00E045B2">
      <w:pPr>
        <w:spacing w:line="276" w:lineRule="auto"/>
        <w:rPr>
          <w:rFonts w:ascii="Times New Roman" w:hAnsi="Times New Roman"/>
          <w:sz w:val="24"/>
          <w:szCs w:val="24"/>
          <w:lang w:val="en-GB"/>
        </w:rPr>
      </w:pPr>
    </w:p>
    <w:p w14:paraId="77C1CB3F" w14:textId="06998DFE" w:rsidR="0014151E" w:rsidRPr="008C3E9C" w:rsidRDefault="00311815" w:rsidP="00E045B2">
      <w:pPr>
        <w:pStyle w:val="Heading2"/>
        <w:spacing w:line="276" w:lineRule="auto"/>
        <w:rPr>
          <w:lang w:val="en-GB"/>
        </w:rPr>
      </w:pPr>
      <w:bookmarkStart w:id="20" w:name="_Toc506443478"/>
      <w:r>
        <w:rPr>
          <w:lang w:val="en-GB"/>
        </w:rPr>
        <w:t>Performance at Time I</w:t>
      </w:r>
      <w:r w:rsidR="0014151E" w:rsidRPr="008C3E9C">
        <w:rPr>
          <w:lang w:val="en-GB"/>
        </w:rPr>
        <w:t>ntervals</w:t>
      </w:r>
      <w:bookmarkEnd w:id="20"/>
    </w:p>
    <w:p w14:paraId="609F150A" w14:textId="77777777" w:rsidR="0014151E" w:rsidRPr="008C3E9C" w:rsidRDefault="0014151E" w:rsidP="00E045B2">
      <w:pPr>
        <w:spacing w:line="276" w:lineRule="auto"/>
        <w:rPr>
          <w:rFonts w:ascii="Times New Roman" w:hAnsi="Times New Roman"/>
          <w:sz w:val="24"/>
          <w:szCs w:val="24"/>
          <w:lang w:val="en-GB"/>
        </w:rPr>
      </w:pPr>
    </w:p>
    <w:p w14:paraId="51F702DD" w14:textId="6052C265"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AD756D" w:rsidRPr="008C3E9C">
        <w:rPr>
          <w:rFonts w:ascii="Times New Roman" w:hAnsi="Times New Roman"/>
          <w:sz w:val="24"/>
          <w:szCs w:val="24"/>
          <w:lang w:val="en-GB"/>
        </w:rPr>
        <w:t xml:space="preserve"> 20</w:t>
      </w:r>
    </w:p>
    <w:p w14:paraId="0C35B726" w14:textId="77777777" w:rsidR="0014151E" w:rsidRPr="008C3E9C" w:rsidRDefault="0014151E" w:rsidP="00E045B2">
      <w:pPr>
        <w:spacing w:line="276" w:lineRule="auto"/>
        <w:rPr>
          <w:rFonts w:ascii="Times New Roman" w:hAnsi="Times New Roman"/>
          <w:sz w:val="24"/>
          <w:szCs w:val="24"/>
          <w:lang w:val="en-GB"/>
        </w:rPr>
      </w:pPr>
    </w:p>
    <w:p w14:paraId="03BFDEA3" w14:textId="2C5FC31F" w:rsidR="0014151E" w:rsidRPr="008C3E9C" w:rsidRDefault="00B10CCD"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If a commission</w:t>
      </w:r>
      <w:r w:rsidR="0014151E" w:rsidRPr="008C3E9C">
        <w:rPr>
          <w:rFonts w:ascii="Times New Roman" w:hAnsi="Times New Roman"/>
          <w:sz w:val="24"/>
          <w:szCs w:val="24"/>
          <w:lang w:val="en-GB"/>
        </w:rPr>
        <w:t xml:space="preserve"> involving multiple buildings is not </w:t>
      </w:r>
      <w:r w:rsidR="003D1006" w:rsidRPr="008C3E9C">
        <w:rPr>
          <w:rFonts w:ascii="Times New Roman" w:hAnsi="Times New Roman"/>
          <w:sz w:val="24"/>
          <w:szCs w:val="24"/>
          <w:lang w:val="en-GB"/>
        </w:rPr>
        <w:t xml:space="preserve">to be </w:t>
      </w:r>
      <w:r w:rsidR="0014151E" w:rsidRPr="008C3E9C">
        <w:rPr>
          <w:rFonts w:ascii="Times New Roman" w:hAnsi="Times New Roman"/>
          <w:sz w:val="24"/>
          <w:szCs w:val="24"/>
          <w:lang w:val="en-GB"/>
        </w:rPr>
        <w:t>performed at once, but</w:t>
      </w:r>
      <w:r w:rsidRPr="008C3E9C">
        <w:rPr>
          <w:rFonts w:ascii="Times New Roman" w:hAnsi="Times New Roman"/>
          <w:sz w:val="24"/>
          <w:szCs w:val="24"/>
          <w:lang w:val="en-GB"/>
        </w:rPr>
        <w:t xml:space="preserve"> rather</w:t>
      </w:r>
      <w:r w:rsidR="0014151E" w:rsidRPr="008C3E9C">
        <w:rPr>
          <w:rFonts w:ascii="Times New Roman" w:hAnsi="Times New Roman"/>
          <w:sz w:val="24"/>
          <w:szCs w:val="24"/>
          <w:lang w:val="en-GB"/>
        </w:rPr>
        <w:t xml:space="preserve"> gradually at larger intervals, </w:t>
      </w:r>
      <w:r w:rsidRPr="008C3E9C">
        <w:rPr>
          <w:rFonts w:ascii="Times New Roman" w:hAnsi="Times New Roman"/>
          <w:sz w:val="24"/>
          <w:szCs w:val="24"/>
          <w:lang w:val="en-GB"/>
        </w:rPr>
        <w:t>a</w:t>
      </w:r>
      <w:r w:rsidR="0014151E" w:rsidRPr="008C3E9C">
        <w:rPr>
          <w:rFonts w:ascii="Times New Roman" w:hAnsi="Times New Roman"/>
          <w:sz w:val="24"/>
          <w:szCs w:val="24"/>
          <w:lang w:val="en-GB"/>
        </w:rPr>
        <w:t xml:space="preserve"> fee </w:t>
      </w:r>
      <w:r w:rsidR="003D1006" w:rsidRPr="008C3E9C">
        <w:rPr>
          <w:rFonts w:ascii="Times New Roman" w:hAnsi="Times New Roman"/>
          <w:sz w:val="24"/>
          <w:szCs w:val="24"/>
          <w:lang w:val="en-GB"/>
        </w:rPr>
        <w:t>shall be ch</w:t>
      </w:r>
      <w:r w:rsidRPr="008C3E9C">
        <w:rPr>
          <w:rFonts w:ascii="Times New Roman" w:hAnsi="Times New Roman"/>
          <w:sz w:val="24"/>
          <w:szCs w:val="24"/>
          <w:lang w:val="en-GB"/>
        </w:rPr>
        <w:t>a</w:t>
      </w:r>
      <w:r w:rsidR="003D1006" w:rsidRPr="008C3E9C">
        <w:rPr>
          <w:rFonts w:ascii="Times New Roman" w:hAnsi="Times New Roman"/>
          <w:sz w:val="24"/>
          <w:szCs w:val="24"/>
          <w:lang w:val="en-GB"/>
        </w:rPr>
        <w:t>r</w:t>
      </w:r>
      <w:r w:rsidRPr="008C3E9C">
        <w:rPr>
          <w:rFonts w:ascii="Times New Roman" w:hAnsi="Times New Roman"/>
          <w:sz w:val="24"/>
          <w:szCs w:val="24"/>
          <w:lang w:val="en-GB"/>
        </w:rPr>
        <w:t xml:space="preserve">ged </w:t>
      </w:r>
      <w:r w:rsidR="0014151E" w:rsidRPr="008C3E9C">
        <w:rPr>
          <w:rFonts w:ascii="Times New Roman" w:hAnsi="Times New Roman"/>
          <w:sz w:val="24"/>
          <w:szCs w:val="24"/>
          <w:lang w:val="en-GB"/>
        </w:rPr>
        <w:t xml:space="preserve">for the related work pertaining to the entire building or the construction </w:t>
      </w:r>
      <w:r w:rsidRPr="008C3E9C">
        <w:rPr>
          <w:rFonts w:ascii="Times New Roman" w:hAnsi="Times New Roman"/>
          <w:sz w:val="24"/>
          <w:szCs w:val="24"/>
          <w:lang w:val="en-GB"/>
        </w:rPr>
        <w:t>which results</w:t>
      </w:r>
      <w:r w:rsidR="0014151E" w:rsidRPr="008C3E9C">
        <w:rPr>
          <w:rFonts w:ascii="Times New Roman" w:hAnsi="Times New Roman"/>
          <w:sz w:val="24"/>
          <w:szCs w:val="24"/>
          <w:lang w:val="en-GB"/>
        </w:rPr>
        <w:t xml:space="preserve"> from the total budget costs. The fee for the remaining activities shall be </w:t>
      </w:r>
      <w:r w:rsidRPr="008C3E9C">
        <w:rPr>
          <w:rFonts w:ascii="Times New Roman" w:hAnsi="Times New Roman"/>
          <w:sz w:val="24"/>
          <w:szCs w:val="24"/>
          <w:lang w:val="en-GB"/>
        </w:rPr>
        <w:t>charged</w:t>
      </w:r>
      <w:r w:rsidR="0014151E" w:rsidRPr="008C3E9C">
        <w:rPr>
          <w:rFonts w:ascii="Times New Roman" w:hAnsi="Times New Roman"/>
          <w:sz w:val="24"/>
          <w:szCs w:val="24"/>
          <w:lang w:val="en-GB"/>
        </w:rPr>
        <w:t xml:space="preserve"> according to the budget costs of single construction stages.</w:t>
      </w:r>
    </w:p>
    <w:p w14:paraId="72CCBEAC" w14:textId="77777777" w:rsidR="0014151E" w:rsidRPr="008C3E9C" w:rsidRDefault="0014151E" w:rsidP="00E045B2">
      <w:pPr>
        <w:spacing w:line="276" w:lineRule="auto"/>
        <w:rPr>
          <w:rFonts w:ascii="Times New Roman" w:hAnsi="Times New Roman"/>
          <w:sz w:val="24"/>
          <w:szCs w:val="24"/>
          <w:lang w:val="en-GB"/>
        </w:rPr>
      </w:pPr>
    </w:p>
    <w:p w14:paraId="33BBB3D0" w14:textId="0553F1C9" w:rsidR="0014151E" w:rsidRPr="008C3E9C" w:rsidRDefault="00DF4ED0" w:rsidP="00E045B2">
      <w:pPr>
        <w:pStyle w:val="Heading2"/>
        <w:spacing w:line="276" w:lineRule="auto"/>
        <w:rPr>
          <w:lang w:val="en-GB"/>
        </w:rPr>
      </w:pPr>
      <w:bookmarkStart w:id="21" w:name="_Toc506443479"/>
      <w:r w:rsidRPr="008C3E9C">
        <w:rPr>
          <w:lang w:val="en-GB"/>
        </w:rPr>
        <w:t>Commissioning</w:t>
      </w:r>
      <w:r w:rsidR="0014151E" w:rsidRPr="008C3E9C">
        <w:rPr>
          <w:lang w:val="en-GB"/>
        </w:rPr>
        <w:t xml:space="preserve"> </w:t>
      </w:r>
      <w:r w:rsidR="00311815">
        <w:rPr>
          <w:lang w:val="en-GB"/>
        </w:rPr>
        <w:t>M</w:t>
      </w:r>
      <w:r w:rsidR="0014151E" w:rsidRPr="008C3E9C">
        <w:rPr>
          <w:lang w:val="en-GB"/>
        </w:rPr>
        <w:t>ultiple</w:t>
      </w:r>
      <w:r w:rsidR="00311815">
        <w:rPr>
          <w:lang w:val="en-GB"/>
        </w:rPr>
        <w:t xml:space="preserve"> B</w:t>
      </w:r>
      <w:r w:rsidR="0014151E" w:rsidRPr="008C3E9C">
        <w:rPr>
          <w:lang w:val="en-GB"/>
        </w:rPr>
        <w:t>uildings</w:t>
      </w:r>
      <w:bookmarkEnd w:id="21"/>
    </w:p>
    <w:p w14:paraId="42EDF89F" w14:textId="77777777" w:rsidR="0014151E" w:rsidRPr="008C3E9C" w:rsidRDefault="0014151E" w:rsidP="00E045B2">
      <w:pPr>
        <w:spacing w:line="276" w:lineRule="auto"/>
        <w:rPr>
          <w:rFonts w:ascii="Times New Roman" w:hAnsi="Times New Roman"/>
          <w:sz w:val="24"/>
          <w:szCs w:val="24"/>
          <w:lang w:val="en-GB"/>
        </w:rPr>
      </w:pPr>
    </w:p>
    <w:p w14:paraId="3E67BF3B" w14:textId="2222EBDB"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AD756D" w:rsidRPr="008C3E9C">
        <w:rPr>
          <w:rFonts w:ascii="Times New Roman" w:hAnsi="Times New Roman"/>
          <w:sz w:val="24"/>
          <w:szCs w:val="24"/>
          <w:lang w:val="en-GB"/>
        </w:rPr>
        <w:t xml:space="preserve"> 21</w:t>
      </w:r>
    </w:p>
    <w:p w14:paraId="2D20219C" w14:textId="77777777" w:rsidR="0014151E" w:rsidRPr="008C3E9C" w:rsidRDefault="0014151E" w:rsidP="00E045B2">
      <w:pPr>
        <w:spacing w:line="276" w:lineRule="auto"/>
        <w:rPr>
          <w:rFonts w:ascii="Times New Roman" w:hAnsi="Times New Roman"/>
          <w:sz w:val="24"/>
          <w:szCs w:val="24"/>
          <w:lang w:val="en-GB"/>
        </w:rPr>
      </w:pPr>
    </w:p>
    <w:p w14:paraId="44B63C15" w14:textId="1D175FAC"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If the </w:t>
      </w:r>
      <w:r w:rsidR="008C3E9C" w:rsidRPr="008C3E9C">
        <w:rPr>
          <w:rFonts w:ascii="Times New Roman" w:hAnsi="Times New Roman"/>
          <w:sz w:val="24"/>
          <w:szCs w:val="24"/>
          <w:lang w:val="en-GB"/>
        </w:rPr>
        <w:t>commission</w:t>
      </w:r>
      <w:r w:rsidR="00DF4ED0" w:rsidRPr="008C3E9C">
        <w:rPr>
          <w:rFonts w:ascii="Times New Roman" w:hAnsi="Times New Roman"/>
          <w:sz w:val="24"/>
          <w:szCs w:val="24"/>
          <w:lang w:val="en-GB"/>
        </w:rPr>
        <w:t xml:space="preserve"> includes</w:t>
      </w:r>
      <w:r w:rsidRPr="008C3E9C">
        <w:rPr>
          <w:rFonts w:ascii="Times New Roman" w:hAnsi="Times New Roman"/>
          <w:sz w:val="24"/>
          <w:szCs w:val="24"/>
          <w:lang w:val="en-GB"/>
        </w:rPr>
        <w:t xml:space="preserve"> more buildings, the fees shall be </w:t>
      </w:r>
      <w:r w:rsidR="00B10CCD" w:rsidRPr="008C3E9C">
        <w:rPr>
          <w:rFonts w:ascii="Times New Roman" w:hAnsi="Times New Roman"/>
          <w:sz w:val="24"/>
          <w:szCs w:val="24"/>
          <w:lang w:val="en-GB"/>
        </w:rPr>
        <w:t>charged</w:t>
      </w:r>
      <w:r w:rsidRPr="008C3E9C">
        <w:rPr>
          <w:rFonts w:ascii="Times New Roman" w:hAnsi="Times New Roman"/>
          <w:sz w:val="24"/>
          <w:szCs w:val="24"/>
          <w:lang w:val="en-GB"/>
        </w:rPr>
        <w:t xml:space="preserve"> for each building separately in accordance with the following:</w:t>
      </w:r>
    </w:p>
    <w:p w14:paraId="1E2BC660" w14:textId="77777777" w:rsidR="0014151E" w:rsidRPr="008C3E9C" w:rsidRDefault="0014151E" w:rsidP="00E045B2">
      <w:pPr>
        <w:spacing w:line="276" w:lineRule="auto"/>
        <w:jc w:val="both"/>
        <w:rPr>
          <w:rFonts w:ascii="Times New Roman" w:hAnsi="Times New Roman"/>
          <w:sz w:val="24"/>
          <w:szCs w:val="24"/>
          <w:lang w:val="en-GB"/>
        </w:rPr>
      </w:pPr>
    </w:p>
    <w:p w14:paraId="10661510" w14:textId="7C50B180"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lastRenderedPageBreak/>
        <w:t xml:space="preserve">- If the </w:t>
      </w:r>
      <w:r w:rsidR="00DF4ED0" w:rsidRPr="008C3E9C">
        <w:rPr>
          <w:rFonts w:ascii="Times New Roman" w:hAnsi="Times New Roman"/>
          <w:sz w:val="24"/>
          <w:szCs w:val="24"/>
          <w:lang w:val="en-GB"/>
        </w:rPr>
        <w:t xml:space="preserve">commission </w:t>
      </w:r>
      <w:r w:rsidRPr="008C3E9C">
        <w:rPr>
          <w:rFonts w:ascii="Times New Roman" w:hAnsi="Times New Roman"/>
          <w:sz w:val="24"/>
          <w:szCs w:val="24"/>
          <w:lang w:val="en-GB"/>
        </w:rPr>
        <w:t xml:space="preserve">covers more identical, </w:t>
      </w:r>
      <w:r w:rsidR="00B10CCD" w:rsidRPr="008C3E9C">
        <w:rPr>
          <w:rFonts w:ascii="Times New Roman" w:hAnsi="Times New Roman"/>
          <w:sz w:val="24"/>
          <w:szCs w:val="24"/>
          <w:lang w:val="en-GB"/>
        </w:rPr>
        <w:t>quite</w:t>
      </w:r>
      <w:r w:rsidRPr="008C3E9C">
        <w:rPr>
          <w:rFonts w:ascii="Times New Roman" w:hAnsi="Times New Roman"/>
          <w:sz w:val="24"/>
          <w:szCs w:val="24"/>
          <w:lang w:val="en-GB"/>
        </w:rPr>
        <w:t xml:space="preserve"> identical or </w:t>
      </w:r>
      <w:r w:rsidR="00B10CCD" w:rsidRPr="008C3E9C">
        <w:rPr>
          <w:rFonts w:ascii="Times New Roman" w:hAnsi="Times New Roman"/>
          <w:sz w:val="24"/>
          <w:szCs w:val="24"/>
          <w:lang w:val="en-GB"/>
        </w:rPr>
        <w:t>mainly</w:t>
      </w:r>
      <w:r w:rsidRPr="008C3E9C">
        <w:rPr>
          <w:rFonts w:ascii="Times New Roman" w:hAnsi="Times New Roman"/>
          <w:sz w:val="24"/>
          <w:szCs w:val="24"/>
          <w:lang w:val="en-GB"/>
        </w:rPr>
        <w:t xml:space="preserve"> identical buildings that will be constructed at the same time or at the same site under the same building conditions or type design or serial structures, a 40% of the total project cost shall be charged</w:t>
      </w:r>
      <w:r w:rsidR="00B10CCD" w:rsidRPr="008C3E9C">
        <w:rPr>
          <w:rFonts w:ascii="Times New Roman" w:hAnsi="Times New Roman"/>
          <w:sz w:val="24"/>
          <w:szCs w:val="24"/>
          <w:lang w:val="en-GB"/>
        </w:rPr>
        <w:t xml:space="preserve"> for each repetition</w:t>
      </w:r>
      <w:r w:rsidRPr="008C3E9C">
        <w:rPr>
          <w:rFonts w:ascii="Times New Roman" w:hAnsi="Times New Roman"/>
          <w:sz w:val="24"/>
          <w:szCs w:val="24"/>
          <w:lang w:val="en-GB"/>
        </w:rPr>
        <w:t xml:space="preserve">. </w:t>
      </w:r>
      <w:r w:rsidR="00B10CCD" w:rsidRPr="008C3E9C">
        <w:rPr>
          <w:rFonts w:ascii="Times New Roman" w:hAnsi="Times New Roman"/>
          <w:sz w:val="24"/>
          <w:szCs w:val="24"/>
          <w:lang w:val="en-GB"/>
        </w:rPr>
        <w:t>B</w:t>
      </w:r>
      <w:r w:rsidRPr="008C3E9C">
        <w:rPr>
          <w:rFonts w:ascii="Times New Roman" w:hAnsi="Times New Roman"/>
          <w:sz w:val="24"/>
          <w:szCs w:val="24"/>
          <w:lang w:val="en-GB"/>
        </w:rPr>
        <w:t xml:space="preserve">uildings are deemed </w:t>
      </w:r>
      <w:r w:rsidR="00B10CCD" w:rsidRPr="008C3E9C">
        <w:rPr>
          <w:rFonts w:ascii="Times New Roman" w:hAnsi="Times New Roman"/>
          <w:sz w:val="24"/>
          <w:szCs w:val="24"/>
          <w:lang w:val="en-GB"/>
        </w:rPr>
        <w:t>identical if</w:t>
      </w:r>
      <w:r w:rsidRPr="008C3E9C">
        <w:rPr>
          <w:rFonts w:ascii="Times New Roman" w:hAnsi="Times New Roman"/>
          <w:sz w:val="24"/>
          <w:szCs w:val="24"/>
          <w:lang w:val="en-GB"/>
        </w:rPr>
        <w:t xml:space="preserve"> constructed </w:t>
      </w:r>
      <w:r w:rsidR="00B10CCD" w:rsidRPr="008C3E9C">
        <w:rPr>
          <w:rFonts w:ascii="Times New Roman" w:hAnsi="Times New Roman"/>
          <w:sz w:val="24"/>
          <w:szCs w:val="24"/>
          <w:lang w:val="en-GB"/>
        </w:rPr>
        <w:t>based on</w:t>
      </w:r>
      <w:r w:rsidRPr="008C3E9C">
        <w:rPr>
          <w:rFonts w:ascii="Times New Roman" w:hAnsi="Times New Roman"/>
          <w:sz w:val="24"/>
          <w:szCs w:val="24"/>
          <w:lang w:val="en-GB"/>
        </w:rPr>
        <w:t xml:space="preserve"> the same design. </w:t>
      </w:r>
      <w:r w:rsidR="00B10CCD" w:rsidRPr="008C3E9C">
        <w:rPr>
          <w:rFonts w:ascii="Times New Roman" w:hAnsi="Times New Roman"/>
          <w:sz w:val="24"/>
          <w:szCs w:val="24"/>
          <w:lang w:val="en-GB"/>
        </w:rPr>
        <w:t>Buildings are deemed s</w:t>
      </w:r>
      <w:r w:rsidRPr="008C3E9C">
        <w:rPr>
          <w:rFonts w:ascii="Times New Roman" w:hAnsi="Times New Roman"/>
          <w:sz w:val="24"/>
          <w:szCs w:val="24"/>
          <w:lang w:val="en-GB"/>
        </w:rPr>
        <w:t xml:space="preserve">erial </w:t>
      </w:r>
      <w:r w:rsidR="00B10CCD" w:rsidRPr="008C3E9C">
        <w:rPr>
          <w:rFonts w:ascii="Times New Roman" w:hAnsi="Times New Roman"/>
          <w:sz w:val="24"/>
          <w:szCs w:val="24"/>
          <w:lang w:val="en-GB"/>
        </w:rPr>
        <w:t>if</w:t>
      </w:r>
      <w:r w:rsidRPr="008C3E9C">
        <w:rPr>
          <w:rFonts w:ascii="Times New Roman" w:hAnsi="Times New Roman"/>
          <w:sz w:val="24"/>
          <w:szCs w:val="24"/>
          <w:lang w:val="en-GB"/>
        </w:rPr>
        <w:t xml:space="preserve"> </w:t>
      </w:r>
      <w:r w:rsidR="00B10CCD" w:rsidRPr="008C3E9C">
        <w:rPr>
          <w:rFonts w:ascii="Times New Roman" w:hAnsi="Times New Roman"/>
          <w:sz w:val="24"/>
          <w:szCs w:val="24"/>
          <w:lang w:val="en-GB"/>
        </w:rPr>
        <w:t xml:space="preserve">constructed based on a </w:t>
      </w:r>
      <w:r w:rsidRPr="008C3E9C">
        <w:rPr>
          <w:rFonts w:ascii="Times New Roman" w:hAnsi="Times New Roman"/>
          <w:sz w:val="24"/>
          <w:szCs w:val="24"/>
          <w:lang w:val="en-GB"/>
        </w:rPr>
        <w:t>mainly same design.</w:t>
      </w:r>
    </w:p>
    <w:p w14:paraId="3742C587" w14:textId="77777777" w:rsidR="0014151E" w:rsidRPr="008C3E9C" w:rsidRDefault="0014151E" w:rsidP="00E045B2">
      <w:pPr>
        <w:spacing w:line="276" w:lineRule="auto"/>
        <w:jc w:val="both"/>
        <w:rPr>
          <w:rFonts w:ascii="Times New Roman" w:hAnsi="Times New Roman"/>
          <w:sz w:val="24"/>
          <w:szCs w:val="24"/>
          <w:lang w:val="en-GB"/>
        </w:rPr>
      </w:pPr>
    </w:p>
    <w:p w14:paraId="17A0A729" w14:textId="3373FA5A"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 If more than one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gives to a designer the order for buildings that are identical, </w:t>
      </w:r>
      <w:r w:rsidR="00B10CCD" w:rsidRPr="008C3E9C">
        <w:rPr>
          <w:rFonts w:ascii="Times New Roman" w:hAnsi="Times New Roman"/>
          <w:sz w:val="24"/>
          <w:szCs w:val="24"/>
          <w:lang w:val="en-GB"/>
        </w:rPr>
        <w:t xml:space="preserve">quite </w:t>
      </w:r>
      <w:r w:rsidRPr="008C3E9C">
        <w:rPr>
          <w:rFonts w:ascii="Times New Roman" w:hAnsi="Times New Roman"/>
          <w:sz w:val="24"/>
          <w:szCs w:val="24"/>
          <w:lang w:val="en-GB"/>
        </w:rPr>
        <w:t xml:space="preserve">identical or </w:t>
      </w:r>
      <w:r w:rsidR="00B10CCD" w:rsidRPr="008C3E9C">
        <w:rPr>
          <w:rFonts w:ascii="Times New Roman" w:hAnsi="Times New Roman"/>
          <w:sz w:val="24"/>
          <w:szCs w:val="24"/>
          <w:lang w:val="en-GB"/>
        </w:rPr>
        <w:t>mainly</w:t>
      </w:r>
      <w:r w:rsidRPr="008C3E9C">
        <w:rPr>
          <w:rFonts w:ascii="Times New Roman" w:hAnsi="Times New Roman"/>
          <w:sz w:val="24"/>
          <w:szCs w:val="24"/>
          <w:lang w:val="en-GB"/>
        </w:rPr>
        <w:t xml:space="preserve"> identical and which will be constructed at the same time or at the same place under equal building conditions, paragraph 1 of this Article shall apply and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shall equally distribute the fee reduction to all contracting parties.</w:t>
      </w:r>
    </w:p>
    <w:p w14:paraId="09397E94" w14:textId="77777777" w:rsidR="0014151E" w:rsidRPr="008C3E9C" w:rsidRDefault="0014151E" w:rsidP="00E045B2">
      <w:pPr>
        <w:spacing w:line="276" w:lineRule="auto"/>
        <w:jc w:val="both"/>
        <w:rPr>
          <w:rFonts w:ascii="Times New Roman" w:hAnsi="Times New Roman"/>
          <w:sz w:val="24"/>
          <w:szCs w:val="24"/>
          <w:lang w:val="en-GB"/>
        </w:rPr>
      </w:pPr>
    </w:p>
    <w:p w14:paraId="7DB9AD75" w14:textId="08082875"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 If the </w:t>
      </w:r>
      <w:r w:rsidR="00DF4ED0" w:rsidRPr="008C3E9C">
        <w:rPr>
          <w:rFonts w:ascii="Times New Roman" w:hAnsi="Times New Roman"/>
          <w:sz w:val="24"/>
          <w:szCs w:val="24"/>
          <w:lang w:val="en-GB"/>
        </w:rPr>
        <w:t>commission</w:t>
      </w:r>
      <w:r w:rsidRPr="008C3E9C">
        <w:rPr>
          <w:rFonts w:ascii="Times New Roman" w:hAnsi="Times New Roman"/>
          <w:sz w:val="24"/>
          <w:szCs w:val="24"/>
          <w:lang w:val="en-GB"/>
        </w:rPr>
        <w:t xml:space="preserve"> covers such activities that have already been the object of another </w:t>
      </w:r>
      <w:r w:rsidR="00DF4ED0" w:rsidRPr="008C3E9C">
        <w:rPr>
          <w:rFonts w:ascii="Times New Roman" w:hAnsi="Times New Roman"/>
          <w:sz w:val="24"/>
          <w:szCs w:val="24"/>
          <w:lang w:val="en-GB"/>
        </w:rPr>
        <w:t>commission</w:t>
      </w:r>
      <w:r w:rsidR="00311815">
        <w:rPr>
          <w:rFonts w:ascii="Times New Roman" w:hAnsi="Times New Roman"/>
          <w:sz w:val="24"/>
          <w:szCs w:val="24"/>
          <w:lang w:val="en-GB"/>
        </w:rPr>
        <w:t xml:space="preserve"> of the Contracting p</w:t>
      </w:r>
      <w:r w:rsidRPr="008C3E9C">
        <w:rPr>
          <w:rFonts w:ascii="Times New Roman" w:hAnsi="Times New Roman"/>
          <w:sz w:val="24"/>
          <w:szCs w:val="24"/>
          <w:lang w:val="en-GB"/>
        </w:rPr>
        <w:t xml:space="preserve">arties for buildings according to an identical or </w:t>
      </w:r>
      <w:r w:rsidR="000827A9" w:rsidRPr="008C3E9C">
        <w:rPr>
          <w:rFonts w:ascii="Times New Roman" w:hAnsi="Times New Roman"/>
          <w:sz w:val="24"/>
          <w:szCs w:val="24"/>
          <w:lang w:val="en-GB"/>
        </w:rPr>
        <w:t>quite</w:t>
      </w:r>
      <w:r w:rsidRPr="008C3E9C">
        <w:rPr>
          <w:rFonts w:ascii="Times New Roman" w:hAnsi="Times New Roman"/>
          <w:sz w:val="24"/>
          <w:szCs w:val="24"/>
          <w:lang w:val="en-GB"/>
        </w:rPr>
        <w:t xml:space="preserve"> identical design, item 2 of this paragraph shall apply as appropriate, providing that the activities are not performed at the same time or at the same place. </w:t>
      </w:r>
    </w:p>
    <w:p w14:paraId="57405C76" w14:textId="77777777" w:rsidR="0014151E" w:rsidRPr="008C3E9C" w:rsidRDefault="0014151E" w:rsidP="00E045B2">
      <w:pPr>
        <w:spacing w:line="276" w:lineRule="auto"/>
        <w:jc w:val="both"/>
        <w:rPr>
          <w:rFonts w:ascii="Times New Roman" w:hAnsi="Times New Roman"/>
          <w:sz w:val="24"/>
          <w:szCs w:val="24"/>
          <w:lang w:val="en-GB"/>
        </w:rPr>
      </w:pPr>
    </w:p>
    <w:p w14:paraId="65774FF0" w14:textId="77777777" w:rsidR="00DF4ED0" w:rsidRPr="008C3E9C" w:rsidRDefault="00DF4ED0" w:rsidP="00E045B2">
      <w:pPr>
        <w:spacing w:line="276" w:lineRule="auto"/>
        <w:jc w:val="both"/>
        <w:rPr>
          <w:rFonts w:ascii="Times New Roman" w:hAnsi="Times New Roman"/>
          <w:b/>
          <w:sz w:val="24"/>
          <w:szCs w:val="24"/>
          <w:lang w:val="en-GB"/>
        </w:rPr>
      </w:pPr>
    </w:p>
    <w:p w14:paraId="5B27F78D" w14:textId="2E634C30" w:rsidR="0014151E" w:rsidRPr="008C3E9C" w:rsidRDefault="00311815" w:rsidP="00E045B2">
      <w:pPr>
        <w:pStyle w:val="Heading2"/>
        <w:spacing w:line="276" w:lineRule="auto"/>
        <w:rPr>
          <w:lang w:val="en-GB"/>
        </w:rPr>
      </w:pPr>
      <w:bookmarkStart w:id="22" w:name="_Toc506443480"/>
      <w:r>
        <w:rPr>
          <w:lang w:val="en-GB"/>
        </w:rPr>
        <w:t>Different Works</w:t>
      </w:r>
      <w:r w:rsidR="0014151E" w:rsidRPr="008C3E9C">
        <w:rPr>
          <w:lang w:val="en-GB"/>
        </w:rPr>
        <w:t xml:space="preserve"> on a </w:t>
      </w:r>
      <w:r>
        <w:rPr>
          <w:lang w:val="en-GB"/>
        </w:rPr>
        <w:t>S</w:t>
      </w:r>
      <w:r w:rsidR="0014151E" w:rsidRPr="008C3E9C">
        <w:rPr>
          <w:lang w:val="en-GB"/>
        </w:rPr>
        <w:t xml:space="preserve">ingle </w:t>
      </w:r>
      <w:r>
        <w:rPr>
          <w:lang w:val="en-GB"/>
        </w:rPr>
        <w:t>B</w:t>
      </w:r>
      <w:r w:rsidR="0014151E" w:rsidRPr="008C3E9C">
        <w:rPr>
          <w:lang w:val="en-GB"/>
        </w:rPr>
        <w:t>uilding</w:t>
      </w:r>
      <w:bookmarkEnd w:id="22"/>
    </w:p>
    <w:p w14:paraId="2750D083" w14:textId="77777777" w:rsidR="0014151E" w:rsidRPr="008C3E9C" w:rsidRDefault="0014151E" w:rsidP="00E045B2">
      <w:pPr>
        <w:keepNext/>
        <w:spacing w:line="276" w:lineRule="auto"/>
        <w:jc w:val="both"/>
        <w:rPr>
          <w:rFonts w:ascii="Times New Roman" w:hAnsi="Times New Roman"/>
          <w:sz w:val="24"/>
          <w:szCs w:val="24"/>
          <w:lang w:val="en-GB"/>
        </w:rPr>
      </w:pPr>
    </w:p>
    <w:p w14:paraId="625C07D5" w14:textId="0605B7CD" w:rsidR="0014151E" w:rsidRPr="008C3E9C" w:rsidRDefault="0014151E" w:rsidP="00E045B2">
      <w:pPr>
        <w:keepNext/>
        <w:spacing w:line="276" w:lineRule="auto"/>
        <w:jc w:val="center"/>
        <w:rPr>
          <w:rFonts w:ascii="Times New Roman" w:hAnsi="Times New Roman"/>
          <w:sz w:val="24"/>
          <w:szCs w:val="24"/>
          <w:lang w:val="en-GB"/>
        </w:rPr>
      </w:pPr>
      <w:r w:rsidRPr="008C3E9C">
        <w:rPr>
          <w:rFonts w:ascii="Times New Roman" w:hAnsi="Times New Roman"/>
          <w:sz w:val="24"/>
          <w:szCs w:val="24"/>
          <w:lang w:val="en-GB"/>
        </w:rPr>
        <w:t xml:space="preserve">Article </w:t>
      </w:r>
      <w:r w:rsidR="00AD756D" w:rsidRPr="008C3E9C">
        <w:rPr>
          <w:rFonts w:ascii="Times New Roman" w:hAnsi="Times New Roman"/>
          <w:sz w:val="24"/>
          <w:szCs w:val="24"/>
          <w:lang w:val="en-GB"/>
        </w:rPr>
        <w:t>22</w:t>
      </w:r>
    </w:p>
    <w:p w14:paraId="7AB6E391" w14:textId="77777777" w:rsidR="00DF4ED0" w:rsidRPr="008C3E9C" w:rsidRDefault="00DF4ED0" w:rsidP="00E045B2">
      <w:pPr>
        <w:keepNext/>
        <w:spacing w:line="276" w:lineRule="auto"/>
        <w:jc w:val="both"/>
        <w:rPr>
          <w:rFonts w:ascii="Times New Roman" w:hAnsi="Times New Roman"/>
          <w:sz w:val="24"/>
          <w:szCs w:val="24"/>
          <w:lang w:val="en-GB"/>
        </w:rPr>
      </w:pPr>
    </w:p>
    <w:p w14:paraId="7FA552D6" w14:textId="726AA991" w:rsidR="0014151E" w:rsidRPr="008C3E9C" w:rsidRDefault="00C0470C" w:rsidP="00E045B2">
      <w:pPr>
        <w:keepNext/>
        <w:spacing w:line="276" w:lineRule="auto"/>
        <w:jc w:val="both"/>
        <w:rPr>
          <w:rFonts w:ascii="Times New Roman" w:hAnsi="Times New Roman"/>
          <w:sz w:val="24"/>
          <w:szCs w:val="24"/>
          <w:lang w:val="en-GB"/>
        </w:rPr>
      </w:pPr>
      <w:r>
        <w:rPr>
          <w:rFonts w:ascii="Times New Roman" w:hAnsi="Times New Roman"/>
          <w:sz w:val="24"/>
          <w:szCs w:val="24"/>
          <w:lang w:val="en-GB"/>
        </w:rPr>
        <w:t>Where</w:t>
      </w:r>
      <w:r w:rsidR="0014151E" w:rsidRPr="008C3E9C">
        <w:rPr>
          <w:rFonts w:ascii="Times New Roman" w:hAnsi="Times New Roman"/>
          <w:sz w:val="24"/>
          <w:szCs w:val="24"/>
          <w:lang w:val="en-GB"/>
        </w:rPr>
        <w:t xml:space="preserve"> </w:t>
      </w:r>
      <w:r>
        <w:rPr>
          <w:rFonts w:ascii="Times New Roman" w:hAnsi="Times New Roman"/>
          <w:sz w:val="24"/>
          <w:szCs w:val="24"/>
          <w:lang w:val="en-GB"/>
        </w:rPr>
        <w:t xml:space="preserve">the </w:t>
      </w:r>
      <w:r w:rsidR="00311815" w:rsidRPr="009F59FE">
        <w:rPr>
          <w:rFonts w:ascii="Times New Roman" w:hAnsi="Times New Roman"/>
          <w:sz w:val="24"/>
          <w:szCs w:val="24"/>
          <w:lang w:val="en-GB"/>
        </w:rPr>
        <w:t>works</w:t>
      </w:r>
      <w:r w:rsidR="0014151E" w:rsidRPr="009F59FE">
        <w:rPr>
          <w:rFonts w:ascii="Times New Roman" w:hAnsi="Times New Roman"/>
          <w:sz w:val="24"/>
          <w:szCs w:val="24"/>
          <w:lang w:val="en-GB"/>
        </w:rPr>
        <w:t xml:space="preserve"> </w:t>
      </w:r>
      <w:r w:rsidRPr="009F59FE">
        <w:rPr>
          <w:rFonts w:ascii="Times New Roman" w:hAnsi="Times New Roman"/>
          <w:sz w:val="24"/>
          <w:szCs w:val="24"/>
          <w:lang w:val="en-GB"/>
        </w:rPr>
        <w:t>of</w:t>
      </w:r>
      <w:r w:rsidR="00311815" w:rsidRPr="009F59FE">
        <w:rPr>
          <w:rFonts w:ascii="Times New Roman" w:hAnsi="Times New Roman"/>
          <w:sz w:val="24"/>
          <w:szCs w:val="24"/>
          <w:lang w:val="en-GB"/>
        </w:rPr>
        <w:t xml:space="preserve"> </w:t>
      </w:r>
      <w:r w:rsidRPr="009F59FE">
        <w:rPr>
          <w:rFonts w:ascii="Times New Roman" w:hAnsi="Times New Roman"/>
          <w:sz w:val="24"/>
          <w:szCs w:val="24"/>
          <w:lang w:val="en-GB"/>
        </w:rPr>
        <w:t>re</w:t>
      </w:r>
      <w:r w:rsidR="009F59FE" w:rsidRPr="009F59FE">
        <w:rPr>
          <w:rFonts w:ascii="Times New Roman" w:hAnsi="Times New Roman"/>
          <w:sz w:val="24"/>
          <w:szCs w:val="24"/>
          <w:lang w:val="en-GB"/>
        </w:rPr>
        <w:t>-</w:t>
      </w:r>
      <w:r w:rsidRPr="009F59FE">
        <w:rPr>
          <w:rFonts w:ascii="Times New Roman" w:hAnsi="Times New Roman"/>
          <w:sz w:val="24"/>
          <w:szCs w:val="24"/>
          <w:lang w:val="en-GB"/>
        </w:rPr>
        <w:t xml:space="preserve">building, </w:t>
      </w:r>
      <w:r w:rsidR="009F59FE" w:rsidRPr="009F59FE">
        <w:rPr>
          <w:rFonts w:ascii="Times New Roman" w:hAnsi="Times New Roman"/>
          <w:sz w:val="24"/>
          <w:szCs w:val="24"/>
          <w:lang w:val="en-GB"/>
        </w:rPr>
        <w:t>annexing</w:t>
      </w:r>
      <w:r w:rsidRPr="009F59FE">
        <w:rPr>
          <w:rFonts w:ascii="Times New Roman" w:hAnsi="Times New Roman"/>
          <w:sz w:val="24"/>
          <w:szCs w:val="24"/>
          <w:lang w:val="en-GB"/>
        </w:rPr>
        <w:t xml:space="preserve">, </w:t>
      </w:r>
      <w:r w:rsidR="0014151E" w:rsidRPr="009F59FE">
        <w:rPr>
          <w:rFonts w:ascii="Times New Roman" w:hAnsi="Times New Roman"/>
          <w:sz w:val="24"/>
          <w:szCs w:val="24"/>
          <w:lang w:val="en-GB"/>
        </w:rPr>
        <w:t>reconstruction</w:t>
      </w:r>
      <w:r w:rsidR="00311815" w:rsidRPr="009F59FE">
        <w:rPr>
          <w:rFonts w:ascii="Times New Roman" w:hAnsi="Times New Roman"/>
          <w:sz w:val="24"/>
          <w:szCs w:val="24"/>
          <w:lang w:val="en-GB"/>
        </w:rPr>
        <w:t xml:space="preserve"> or interior design are being</w:t>
      </w:r>
      <w:r w:rsidR="0014151E" w:rsidRPr="009F59FE">
        <w:rPr>
          <w:rFonts w:ascii="Times New Roman" w:hAnsi="Times New Roman"/>
          <w:sz w:val="24"/>
          <w:szCs w:val="24"/>
          <w:lang w:val="en-GB"/>
        </w:rPr>
        <w:t xml:space="preserve"> </w:t>
      </w:r>
      <w:r w:rsidRPr="009F59FE">
        <w:rPr>
          <w:rFonts w:ascii="Times New Roman" w:hAnsi="Times New Roman"/>
          <w:sz w:val="24"/>
          <w:szCs w:val="24"/>
          <w:lang w:val="en-GB"/>
        </w:rPr>
        <w:t xml:space="preserve">executed </w:t>
      </w:r>
      <w:r w:rsidR="00311815" w:rsidRPr="009F59FE">
        <w:rPr>
          <w:rFonts w:ascii="Times New Roman" w:hAnsi="Times New Roman"/>
          <w:sz w:val="24"/>
          <w:szCs w:val="24"/>
          <w:lang w:val="en-GB"/>
        </w:rPr>
        <w:t>simultaneously</w:t>
      </w:r>
      <w:r w:rsidR="0014151E" w:rsidRPr="009F59FE">
        <w:rPr>
          <w:rFonts w:ascii="Times New Roman" w:hAnsi="Times New Roman"/>
          <w:sz w:val="24"/>
          <w:szCs w:val="24"/>
          <w:lang w:val="en-GB"/>
        </w:rPr>
        <w:t xml:space="preserve">, the budgeted costs </w:t>
      </w:r>
      <w:r w:rsidR="00311815" w:rsidRPr="009F59FE">
        <w:rPr>
          <w:rFonts w:ascii="Times New Roman" w:hAnsi="Times New Roman"/>
          <w:sz w:val="24"/>
          <w:szCs w:val="24"/>
          <w:lang w:val="en-GB"/>
        </w:rPr>
        <w:t>shall be</w:t>
      </w:r>
      <w:r w:rsidR="0014151E" w:rsidRPr="009F59FE">
        <w:rPr>
          <w:rFonts w:ascii="Times New Roman" w:hAnsi="Times New Roman"/>
          <w:sz w:val="24"/>
          <w:szCs w:val="24"/>
          <w:lang w:val="en-GB"/>
        </w:rPr>
        <w:t xml:space="preserve"> determined for </w:t>
      </w:r>
      <w:r w:rsidRPr="009F59FE">
        <w:rPr>
          <w:rFonts w:ascii="Times New Roman" w:hAnsi="Times New Roman"/>
          <w:sz w:val="24"/>
          <w:szCs w:val="24"/>
          <w:lang w:val="en-GB"/>
        </w:rPr>
        <w:t>each</w:t>
      </w:r>
      <w:r w:rsidR="00311815">
        <w:rPr>
          <w:rFonts w:ascii="Times New Roman" w:hAnsi="Times New Roman"/>
          <w:sz w:val="24"/>
          <w:szCs w:val="24"/>
          <w:lang w:val="en-GB"/>
        </w:rPr>
        <w:t xml:space="preserve"> task</w:t>
      </w:r>
      <w:r w:rsidR="0014151E" w:rsidRPr="008C3E9C">
        <w:rPr>
          <w:rFonts w:ascii="Times New Roman" w:hAnsi="Times New Roman"/>
          <w:sz w:val="24"/>
          <w:szCs w:val="24"/>
          <w:lang w:val="en-GB"/>
        </w:rPr>
        <w:t xml:space="preserve"> </w:t>
      </w:r>
      <w:r w:rsidR="00DA2976">
        <w:rPr>
          <w:rFonts w:ascii="Times New Roman" w:hAnsi="Times New Roman"/>
          <w:sz w:val="24"/>
          <w:szCs w:val="24"/>
          <w:lang w:val="en-GB"/>
        </w:rPr>
        <w:t xml:space="preserve">separately </w:t>
      </w:r>
      <w:r w:rsidR="0014151E" w:rsidRPr="008C3E9C">
        <w:rPr>
          <w:rFonts w:ascii="Times New Roman" w:hAnsi="Times New Roman"/>
          <w:sz w:val="24"/>
          <w:szCs w:val="24"/>
          <w:lang w:val="en-GB"/>
        </w:rPr>
        <w:t xml:space="preserve">and </w:t>
      </w:r>
      <w:r w:rsidR="00311815">
        <w:rPr>
          <w:rFonts w:ascii="Times New Roman" w:hAnsi="Times New Roman"/>
          <w:sz w:val="24"/>
          <w:szCs w:val="24"/>
          <w:lang w:val="en-GB"/>
        </w:rPr>
        <w:t>shall</w:t>
      </w:r>
      <w:r w:rsidR="0014151E" w:rsidRPr="008C3E9C">
        <w:rPr>
          <w:rFonts w:ascii="Times New Roman" w:hAnsi="Times New Roman"/>
          <w:sz w:val="24"/>
          <w:szCs w:val="24"/>
          <w:lang w:val="en-GB"/>
        </w:rPr>
        <w:t xml:space="preserve"> </w:t>
      </w:r>
      <w:r w:rsidR="00311815">
        <w:rPr>
          <w:rFonts w:ascii="Times New Roman" w:hAnsi="Times New Roman"/>
          <w:sz w:val="24"/>
          <w:szCs w:val="24"/>
          <w:lang w:val="en-GB"/>
        </w:rPr>
        <w:t xml:space="preserve">be </w:t>
      </w:r>
      <w:r w:rsidR="000827A9" w:rsidRPr="008C3E9C">
        <w:rPr>
          <w:rFonts w:ascii="Times New Roman" w:hAnsi="Times New Roman"/>
          <w:sz w:val="24"/>
          <w:szCs w:val="24"/>
          <w:lang w:val="en-GB"/>
        </w:rPr>
        <w:t xml:space="preserve">charged </w:t>
      </w:r>
      <w:r w:rsidR="0014151E" w:rsidRPr="008C3E9C">
        <w:rPr>
          <w:rFonts w:ascii="Times New Roman" w:hAnsi="Times New Roman"/>
          <w:sz w:val="24"/>
          <w:szCs w:val="24"/>
          <w:lang w:val="en-GB"/>
        </w:rPr>
        <w:t xml:space="preserve">separately. </w:t>
      </w:r>
    </w:p>
    <w:p w14:paraId="0467E17E" w14:textId="77777777" w:rsidR="0014151E" w:rsidRPr="008C3E9C" w:rsidRDefault="0014151E" w:rsidP="00E045B2">
      <w:pPr>
        <w:spacing w:line="276" w:lineRule="auto"/>
        <w:jc w:val="both"/>
        <w:rPr>
          <w:rFonts w:ascii="Times New Roman" w:hAnsi="Times New Roman"/>
          <w:sz w:val="24"/>
          <w:szCs w:val="24"/>
          <w:lang w:val="en-GB"/>
        </w:rPr>
      </w:pPr>
    </w:p>
    <w:p w14:paraId="20425B18" w14:textId="764102C4" w:rsidR="0014151E" w:rsidRPr="008C3E9C" w:rsidRDefault="00311815" w:rsidP="00E045B2">
      <w:pPr>
        <w:spacing w:line="276" w:lineRule="auto"/>
        <w:jc w:val="both"/>
        <w:rPr>
          <w:rFonts w:ascii="Times New Roman" w:hAnsi="Times New Roman"/>
          <w:sz w:val="24"/>
          <w:szCs w:val="24"/>
          <w:lang w:val="en-GB"/>
        </w:rPr>
      </w:pPr>
      <w:r>
        <w:rPr>
          <w:rFonts w:ascii="Times New Roman" w:hAnsi="Times New Roman"/>
          <w:sz w:val="24"/>
          <w:szCs w:val="24"/>
          <w:lang w:val="en-GB"/>
        </w:rPr>
        <w:t>If</w:t>
      </w:r>
      <w:r w:rsidR="0014151E" w:rsidRPr="008C3E9C">
        <w:rPr>
          <w:rFonts w:ascii="Times New Roman" w:hAnsi="Times New Roman"/>
          <w:sz w:val="24"/>
          <w:szCs w:val="24"/>
          <w:lang w:val="en-GB"/>
        </w:rPr>
        <w:t xml:space="preserve"> the workloa</w:t>
      </w:r>
      <w:r w:rsidR="00DA2976">
        <w:rPr>
          <w:rFonts w:ascii="Times New Roman" w:hAnsi="Times New Roman"/>
          <w:sz w:val="24"/>
          <w:szCs w:val="24"/>
          <w:lang w:val="en-GB"/>
        </w:rPr>
        <w:t xml:space="preserve">d of each individual </w:t>
      </w:r>
      <w:r w:rsidR="00A77AC0">
        <w:rPr>
          <w:rFonts w:ascii="Times New Roman" w:hAnsi="Times New Roman"/>
          <w:sz w:val="24"/>
          <w:szCs w:val="24"/>
          <w:lang w:val="en-GB"/>
        </w:rPr>
        <w:t>task</w:t>
      </w:r>
      <w:r w:rsidR="00DA2976">
        <w:rPr>
          <w:rFonts w:ascii="Times New Roman" w:hAnsi="Times New Roman"/>
          <w:sz w:val="24"/>
          <w:szCs w:val="24"/>
          <w:lang w:val="en-GB"/>
        </w:rPr>
        <w:t xml:space="preserve"> is</w:t>
      </w:r>
      <w:r w:rsidR="0014151E" w:rsidRPr="008C3E9C">
        <w:rPr>
          <w:rFonts w:ascii="Times New Roman" w:hAnsi="Times New Roman"/>
          <w:sz w:val="24"/>
          <w:szCs w:val="24"/>
          <w:lang w:val="en-GB"/>
        </w:rPr>
        <w:t xml:space="preserve"> reduced due to the simultaneous performance of the </w:t>
      </w:r>
      <w:r w:rsidR="00A77AC0">
        <w:rPr>
          <w:rFonts w:ascii="Times New Roman" w:hAnsi="Times New Roman"/>
          <w:sz w:val="24"/>
          <w:szCs w:val="24"/>
          <w:lang w:val="en-GB"/>
        </w:rPr>
        <w:t>tasks</w:t>
      </w:r>
      <w:r w:rsidR="0014151E" w:rsidRPr="008C3E9C">
        <w:rPr>
          <w:rFonts w:ascii="Times New Roman" w:hAnsi="Times New Roman"/>
          <w:sz w:val="24"/>
          <w:szCs w:val="24"/>
          <w:lang w:val="en-GB"/>
        </w:rPr>
        <w:t xml:space="preserve"> under paragraph 1 of this Article, this should be taken into account as appropriate in the calculation of the fee. </w:t>
      </w:r>
    </w:p>
    <w:p w14:paraId="2CAD63AA" w14:textId="77777777" w:rsidR="0014151E" w:rsidRPr="008C3E9C" w:rsidRDefault="0014151E" w:rsidP="00E045B2">
      <w:pPr>
        <w:spacing w:line="276" w:lineRule="auto"/>
        <w:jc w:val="both"/>
        <w:rPr>
          <w:rFonts w:ascii="Times New Roman" w:hAnsi="Times New Roman"/>
          <w:sz w:val="24"/>
          <w:szCs w:val="24"/>
          <w:lang w:val="en-GB"/>
        </w:rPr>
      </w:pPr>
    </w:p>
    <w:p w14:paraId="12D5303A" w14:textId="0215841D" w:rsidR="0014151E" w:rsidRPr="008C3E9C" w:rsidRDefault="0014151E" w:rsidP="00E045B2">
      <w:pPr>
        <w:pStyle w:val="Heading2"/>
        <w:spacing w:line="276" w:lineRule="auto"/>
        <w:rPr>
          <w:lang w:val="en-GB"/>
        </w:rPr>
      </w:pPr>
      <w:bookmarkStart w:id="23" w:name="_Toc506443481"/>
      <w:r w:rsidRPr="008C3E9C">
        <w:rPr>
          <w:lang w:val="en-GB"/>
        </w:rPr>
        <w:t xml:space="preserve">Contract </w:t>
      </w:r>
      <w:r w:rsidR="00311815">
        <w:rPr>
          <w:lang w:val="en-GB"/>
        </w:rPr>
        <w:t>Termination Due to I</w:t>
      </w:r>
      <w:r w:rsidRPr="008C3E9C">
        <w:rPr>
          <w:lang w:val="en-GB"/>
        </w:rPr>
        <w:t xml:space="preserve">ncreased </w:t>
      </w:r>
      <w:r w:rsidR="00311815">
        <w:rPr>
          <w:lang w:val="en-GB"/>
        </w:rPr>
        <w:t>F</w:t>
      </w:r>
      <w:r w:rsidRPr="008C3E9C">
        <w:rPr>
          <w:lang w:val="en-GB"/>
        </w:rPr>
        <w:t>ees</w:t>
      </w:r>
      <w:bookmarkEnd w:id="23"/>
    </w:p>
    <w:p w14:paraId="17A7CEC8" w14:textId="77777777" w:rsidR="0014151E" w:rsidRPr="008C3E9C" w:rsidRDefault="0014151E" w:rsidP="00E045B2">
      <w:pPr>
        <w:spacing w:line="276" w:lineRule="auto"/>
        <w:jc w:val="both"/>
        <w:rPr>
          <w:rFonts w:ascii="Times New Roman" w:hAnsi="Times New Roman"/>
          <w:sz w:val="24"/>
          <w:szCs w:val="24"/>
          <w:lang w:val="en-GB"/>
        </w:rPr>
      </w:pPr>
    </w:p>
    <w:p w14:paraId="1BB47A7E" w14:textId="66A79300"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 xml:space="preserve">Article </w:t>
      </w:r>
      <w:r w:rsidR="00AD756D" w:rsidRPr="008C3E9C">
        <w:rPr>
          <w:rFonts w:ascii="Times New Roman" w:hAnsi="Times New Roman"/>
          <w:sz w:val="24"/>
          <w:szCs w:val="24"/>
          <w:lang w:val="en-GB"/>
        </w:rPr>
        <w:t>23</w:t>
      </w:r>
    </w:p>
    <w:p w14:paraId="75CBF136" w14:textId="77777777" w:rsidR="0014151E" w:rsidRPr="008C3E9C" w:rsidRDefault="0014151E" w:rsidP="00E045B2">
      <w:pPr>
        <w:spacing w:line="276" w:lineRule="auto"/>
        <w:jc w:val="both"/>
        <w:rPr>
          <w:rFonts w:ascii="Times New Roman" w:hAnsi="Times New Roman"/>
          <w:sz w:val="24"/>
          <w:szCs w:val="24"/>
          <w:lang w:val="en-GB"/>
        </w:rPr>
      </w:pPr>
    </w:p>
    <w:p w14:paraId="2BF1A2B9" w14:textId="7441728B"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Should there be </w:t>
      </w:r>
      <w:r w:rsidR="000827A9" w:rsidRPr="008C3E9C">
        <w:rPr>
          <w:rFonts w:ascii="Times New Roman" w:hAnsi="Times New Roman"/>
          <w:sz w:val="24"/>
          <w:szCs w:val="24"/>
          <w:lang w:val="en-GB"/>
        </w:rPr>
        <w:t xml:space="preserve">any </w:t>
      </w:r>
      <w:r w:rsidRPr="008C3E9C">
        <w:rPr>
          <w:rFonts w:ascii="Times New Roman" w:hAnsi="Times New Roman"/>
          <w:sz w:val="24"/>
          <w:szCs w:val="24"/>
          <w:lang w:val="en-GB"/>
        </w:rPr>
        <w:t xml:space="preserve">need for the agreed fee to be significantly </w:t>
      </w:r>
      <w:proofErr w:type="gramStart"/>
      <w:r w:rsidRPr="008C3E9C">
        <w:rPr>
          <w:rFonts w:ascii="Times New Roman" w:hAnsi="Times New Roman"/>
          <w:sz w:val="24"/>
          <w:szCs w:val="24"/>
          <w:lang w:val="en-GB"/>
        </w:rPr>
        <w:t>increased,</w:t>
      </w:r>
      <w:proofErr w:type="gramEnd"/>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may terminate the contract. </w:t>
      </w:r>
    </w:p>
    <w:p w14:paraId="6FFC61A8" w14:textId="77777777" w:rsidR="0014151E" w:rsidRPr="008C3E9C" w:rsidRDefault="0014151E" w:rsidP="00E045B2">
      <w:pPr>
        <w:spacing w:line="276" w:lineRule="auto"/>
        <w:jc w:val="both"/>
        <w:rPr>
          <w:rFonts w:ascii="Times New Roman" w:hAnsi="Times New Roman"/>
          <w:sz w:val="24"/>
          <w:szCs w:val="24"/>
          <w:lang w:val="en-GB"/>
        </w:rPr>
      </w:pPr>
    </w:p>
    <w:p w14:paraId="403B4AB0" w14:textId="0FC08698"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In </w:t>
      </w:r>
      <w:r w:rsidR="000827A9" w:rsidRPr="008C3E9C">
        <w:rPr>
          <w:rFonts w:ascii="Times New Roman" w:hAnsi="Times New Roman"/>
          <w:sz w:val="24"/>
          <w:szCs w:val="24"/>
          <w:lang w:val="en-GB"/>
        </w:rPr>
        <w:t>case</w:t>
      </w:r>
      <w:r w:rsidRPr="008C3E9C">
        <w:rPr>
          <w:rFonts w:ascii="Times New Roman" w:hAnsi="Times New Roman"/>
          <w:sz w:val="24"/>
          <w:szCs w:val="24"/>
          <w:lang w:val="en-GB"/>
        </w:rPr>
        <w:t xml:space="preserve"> of contract termination,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shall pay to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a corresponding part of the agreed fee for the works performed so far and a fair compensation for the necessary expenses incurred.</w:t>
      </w:r>
    </w:p>
    <w:p w14:paraId="51D61D30" w14:textId="77777777" w:rsidR="0014151E" w:rsidRPr="008C3E9C" w:rsidRDefault="0014151E" w:rsidP="00E045B2">
      <w:pPr>
        <w:spacing w:line="276" w:lineRule="auto"/>
        <w:rPr>
          <w:rFonts w:ascii="Times New Roman" w:hAnsi="Times New Roman"/>
          <w:sz w:val="24"/>
          <w:szCs w:val="24"/>
          <w:lang w:val="en-GB"/>
        </w:rPr>
      </w:pPr>
    </w:p>
    <w:p w14:paraId="643F05AD" w14:textId="537F2C0C" w:rsidR="0014151E" w:rsidRPr="008C3E9C" w:rsidRDefault="0014151E" w:rsidP="00E045B2">
      <w:pPr>
        <w:pStyle w:val="Heading1"/>
        <w:spacing w:line="276" w:lineRule="auto"/>
        <w:rPr>
          <w:rFonts w:ascii="Times New Roman" w:hAnsi="Times New Roman"/>
          <w:sz w:val="24"/>
          <w:szCs w:val="24"/>
          <w:lang w:val="en-GB"/>
        </w:rPr>
      </w:pPr>
      <w:bookmarkStart w:id="24" w:name="_Toc506443482"/>
      <w:r w:rsidRPr="008C3E9C">
        <w:rPr>
          <w:rFonts w:ascii="Times New Roman" w:hAnsi="Times New Roman"/>
          <w:sz w:val="24"/>
          <w:szCs w:val="24"/>
          <w:lang w:val="en-GB"/>
        </w:rPr>
        <w:lastRenderedPageBreak/>
        <w:t>COMPENSATION OF OTHER COSTS</w:t>
      </w:r>
      <w:bookmarkEnd w:id="24"/>
    </w:p>
    <w:p w14:paraId="60C9ACE4" w14:textId="77777777" w:rsidR="0014151E" w:rsidRPr="008C3E9C" w:rsidRDefault="0014151E" w:rsidP="00E045B2">
      <w:pPr>
        <w:keepNext/>
        <w:spacing w:line="276" w:lineRule="auto"/>
        <w:rPr>
          <w:rFonts w:ascii="Times New Roman" w:hAnsi="Times New Roman"/>
          <w:sz w:val="24"/>
          <w:szCs w:val="24"/>
          <w:lang w:val="en-GB"/>
        </w:rPr>
      </w:pPr>
    </w:p>
    <w:p w14:paraId="33FA8803" w14:textId="68E0B8AD" w:rsidR="0014151E" w:rsidRPr="008C3E9C" w:rsidRDefault="0014151E" w:rsidP="00E045B2">
      <w:pPr>
        <w:keepNext/>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D172D3" w:rsidRPr="008C3E9C">
        <w:rPr>
          <w:rFonts w:ascii="Times New Roman" w:hAnsi="Times New Roman"/>
          <w:sz w:val="24"/>
          <w:szCs w:val="24"/>
          <w:lang w:val="en-GB"/>
        </w:rPr>
        <w:t xml:space="preserve"> 24</w:t>
      </w:r>
    </w:p>
    <w:p w14:paraId="2D40A51F" w14:textId="77777777" w:rsidR="0014151E" w:rsidRPr="008C3E9C" w:rsidRDefault="0014151E" w:rsidP="00E045B2">
      <w:pPr>
        <w:spacing w:line="276" w:lineRule="auto"/>
        <w:rPr>
          <w:rFonts w:ascii="Times New Roman" w:hAnsi="Times New Roman"/>
          <w:sz w:val="24"/>
          <w:szCs w:val="24"/>
          <w:lang w:val="en-GB"/>
        </w:rPr>
      </w:pPr>
    </w:p>
    <w:p w14:paraId="240B5B6C" w14:textId="3BC1A51A"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Other costs are </w:t>
      </w:r>
      <w:r w:rsidR="00651E60" w:rsidRPr="008C3E9C">
        <w:rPr>
          <w:rFonts w:ascii="Times New Roman" w:hAnsi="Times New Roman"/>
          <w:sz w:val="24"/>
          <w:szCs w:val="24"/>
          <w:lang w:val="en-GB"/>
        </w:rPr>
        <w:t xml:space="preserve">such </w:t>
      </w:r>
      <w:r w:rsidRPr="008C3E9C">
        <w:rPr>
          <w:rFonts w:ascii="Times New Roman" w:hAnsi="Times New Roman"/>
          <w:sz w:val="24"/>
          <w:szCs w:val="24"/>
          <w:lang w:val="en-GB"/>
        </w:rPr>
        <w:t xml:space="preserve">indispensable accompanying and material costs incurred in the performance of the contract and </w:t>
      </w:r>
      <w:r w:rsidR="00651E60" w:rsidRPr="008C3E9C">
        <w:rPr>
          <w:rFonts w:ascii="Times New Roman" w:hAnsi="Times New Roman"/>
          <w:sz w:val="24"/>
          <w:szCs w:val="24"/>
          <w:lang w:val="en-GB"/>
        </w:rPr>
        <w:t xml:space="preserve">they </w:t>
      </w:r>
      <w:r w:rsidRPr="008C3E9C">
        <w:rPr>
          <w:rFonts w:ascii="Times New Roman" w:hAnsi="Times New Roman"/>
          <w:sz w:val="24"/>
          <w:szCs w:val="24"/>
          <w:lang w:val="en-GB"/>
        </w:rPr>
        <w:t>are calculated separately.</w:t>
      </w:r>
    </w:p>
    <w:p w14:paraId="62BF0ACF" w14:textId="77777777" w:rsidR="0014151E" w:rsidRPr="008C3E9C" w:rsidRDefault="0014151E" w:rsidP="00E045B2">
      <w:pPr>
        <w:spacing w:line="276" w:lineRule="auto"/>
        <w:jc w:val="both"/>
        <w:rPr>
          <w:rFonts w:ascii="Times New Roman" w:hAnsi="Times New Roman"/>
          <w:sz w:val="24"/>
          <w:szCs w:val="24"/>
          <w:lang w:val="en-GB"/>
        </w:rPr>
      </w:pPr>
    </w:p>
    <w:p w14:paraId="560E9977" w14:textId="77777777"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Other costs are considered to be in particular:</w:t>
      </w:r>
    </w:p>
    <w:p w14:paraId="09224426" w14:textId="77777777" w:rsidR="0014151E" w:rsidRPr="008C3E9C" w:rsidRDefault="0014151E" w:rsidP="00E045B2">
      <w:pPr>
        <w:spacing w:line="276" w:lineRule="auto"/>
        <w:jc w:val="both"/>
        <w:rPr>
          <w:rFonts w:ascii="Times New Roman" w:hAnsi="Times New Roman"/>
          <w:sz w:val="24"/>
          <w:szCs w:val="24"/>
          <w:lang w:val="en-GB"/>
        </w:rPr>
      </w:pPr>
    </w:p>
    <w:p w14:paraId="029D1816" w14:textId="538558E9"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w:t>
      </w:r>
      <w:proofErr w:type="gramStart"/>
      <w:r w:rsidRPr="008C3E9C">
        <w:rPr>
          <w:rFonts w:ascii="Times New Roman" w:hAnsi="Times New Roman"/>
          <w:sz w:val="24"/>
          <w:szCs w:val="24"/>
          <w:lang w:val="en-GB"/>
        </w:rPr>
        <w:t>a</w:t>
      </w:r>
      <w:proofErr w:type="gramEnd"/>
      <w:r w:rsidRPr="008C3E9C">
        <w:rPr>
          <w:rFonts w:ascii="Times New Roman" w:hAnsi="Times New Roman"/>
          <w:sz w:val="24"/>
          <w:szCs w:val="24"/>
          <w:lang w:val="en-GB"/>
        </w:rPr>
        <w:t xml:space="preserve">) Postal costs, other than the cost of telephone conversations in the city network of the headquarters of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w:t>
      </w:r>
    </w:p>
    <w:p w14:paraId="5FB1B2E5" w14:textId="77777777" w:rsidR="0014151E" w:rsidRPr="008C3E9C" w:rsidRDefault="0014151E" w:rsidP="00E045B2">
      <w:pPr>
        <w:spacing w:line="276" w:lineRule="auto"/>
        <w:jc w:val="both"/>
        <w:rPr>
          <w:rFonts w:ascii="Times New Roman" w:hAnsi="Times New Roman"/>
          <w:sz w:val="24"/>
          <w:szCs w:val="24"/>
          <w:lang w:val="en-GB"/>
        </w:rPr>
      </w:pPr>
    </w:p>
    <w:p w14:paraId="3F28F028" w14:textId="293388CE"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(b) The cost of </w:t>
      </w:r>
      <w:r w:rsidR="008C3E9C" w:rsidRPr="008C3E9C">
        <w:rPr>
          <w:rFonts w:ascii="Times New Roman" w:hAnsi="Times New Roman"/>
          <w:sz w:val="24"/>
          <w:szCs w:val="24"/>
          <w:lang w:val="en-GB"/>
        </w:rPr>
        <w:t>multiplying</w:t>
      </w:r>
      <w:r w:rsidRPr="008C3E9C">
        <w:rPr>
          <w:rFonts w:ascii="Times New Roman" w:hAnsi="Times New Roman"/>
          <w:sz w:val="24"/>
          <w:szCs w:val="24"/>
          <w:lang w:val="en-GB"/>
        </w:rPr>
        <w:t xml:space="preserve"> the design and written materials and the making films and photographs.</w:t>
      </w:r>
    </w:p>
    <w:p w14:paraId="20920DC4" w14:textId="77777777" w:rsidR="0014151E" w:rsidRPr="008C3E9C" w:rsidRDefault="0014151E" w:rsidP="00E045B2">
      <w:pPr>
        <w:spacing w:line="276" w:lineRule="auto"/>
        <w:jc w:val="both"/>
        <w:rPr>
          <w:rFonts w:ascii="Times New Roman" w:hAnsi="Times New Roman"/>
          <w:sz w:val="24"/>
          <w:szCs w:val="24"/>
          <w:lang w:val="en-GB"/>
        </w:rPr>
      </w:pPr>
    </w:p>
    <w:p w14:paraId="1E26ECE0" w14:textId="703969C5"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(c) Cost of office space on the construction site, including equipment, electrical connection and heating.</w:t>
      </w:r>
    </w:p>
    <w:p w14:paraId="565A0A97" w14:textId="77777777" w:rsidR="0014151E" w:rsidRPr="008C3E9C" w:rsidRDefault="0014151E" w:rsidP="00E045B2">
      <w:pPr>
        <w:spacing w:line="276" w:lineRule="auto"/>
        <w:jc w:val="both"/>
        <w:rPr>
          <w:rFonts w:ascii="Times New Roman" w:hAnsi="Times New Roman"/>
          <w:sz w:val="24"/>
          <w:szCs w:val="24"/>
          <w:lang w:val="en-GB"/>
        </w:rPr>
      </w:pPr>
    </w:p>
    <w:p w14:paraId="57552C0E" w14:textId="534D88FE"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(d) Travel expenses for trips of more than 15 </w:t>
      </w:r>
      <w:r w:rsidR="008C3E9C" w:rsidRPr="008C3E9C">
        <w:rPr>
          <w:rFonts w:ascii="Times New Roman" w:hAnsi="Times New Roman"/>
          <w:sz w:val="24"/>
          <w:szCs w:val="24"/>
          <w:lang w:val="en-GB"/>
        </w:rPr>
        <w:t>kilometres</w:t>
      </w:r>
      <w:r w:rsidRPr="008C3E9C">
        <w:rPr>
          <w:rFonts w:ascii="Times New Roman" w:hAnsi="Times New Roman"/>
          <w:sz w:val="24"/>
          <w:szCs w:val="24"/>
          <w:lang w:val="en-GB"/>
        </w:rPr>
        <w:t xml:space="preserve"> distance from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's headquarters as a lump sum in the statutory allowed amount unless the actual costs are higher, and the costs of accommodation on the site.</w:t>
      </w:r>
    </w:p>
    <w:p w14:paraId="7987EFD2" w14:textId="77777777" w:rsidR="0014151E" w:rsidRPr="008C3E9C" w:rsidRDefault="0014151E" w:rsidP="00E045B2">
      <w:pPr>
        <w:spacing w:line="276" w:lineRule="auto"/>
        <w:jc w:val="both"/>
        <w:rPr>
          <w:rFonts w:ascii="Times New Roman" w:hAnsi="Times New Roman"/>
          <w:sz w:val="24"/>
          <w:szCs w:val="24"/>
          <w:lang w:val="en-GB"/>
        </w:rPr>
      </w:pPr>
    </w:p>
    <w:p w14:paraId="6F084A37" w14:textId="77777777"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(e) Separate living allowance and travel expenses to families in lump sums up to the statutory allowed amount unless the actual costs are higher.</w:t>
      </w:r>
    </w:p>
    <w:p w14:paraId="2C1414CC" w14:textId="77777777" w:rsidR="0014151E" w:rsidRPr="008C3E9C" w:rsidRDefault="0014151E" w:rsidP="00E045B2">
      <w:pPr>
        <w:spacing w:line="276" w:lineRule="auto"/>
        <w:jc w:val="both"/>
        <w:rPr>
          <w:rFonts w:ascii="Times New Roman" w:hAnsi="Times New Roman"/>
          <w:sz w:val="24"/>
          <w:szCs w:val="24"/>
          <w:lang w:val="en-GB"/>
        </w:rPr>
      </w:pPr>
    </w:p>
    <w:p w14:paraId="196E907B" w14:textId="592788FE"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(f) </w:t>
      </w:r>
      <w:r w:rsidR="00B44EA6" w:rsidRPr="008C3E9C">
        <w:rPr>
          <w:rFonts w:ascii="Times New Roman" w:hAnsi="Times New Roman"/>
          <w:sz w:val="24"/>
          <w:szCs w:val="24"/>
          <w:lang w:val="en-GB"/>
        </w:rPr>
        <w:t>The fee</w:t>
      </w:r>
      <w:r w:rsidRPr="008C3E9C">
        <w:rPr>
          <w:rFonts w:ascii="Times New Roman" w:hAnsi="Times New Roman"/>
          <w:sz w:val="24"/>
          <w:szCs w:val="24"/>
          <w:lang w:val="en-GB"/>
        </w:rPr>
        <w:t xml:space="preserve"> for activities not falling within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’s competence, which, with the consent of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have been entrusted to third parties</w:t>
      </w:r>
      <w:r w:rsidR="00B44EA6" w:rsidRPr="008C3E9C">
        <w:rPr>
          <w:rFonts w:ascii="Times New Roman" w:hAnsi="Times New Roman"/>
          <w:sz w:val="24"/>
          <w:szCs w:val="24"/>
          <w:lang w:val="en-GB"/>
        </w:rPr>
        <w:t>,</w:t>
      </w:r>
      <w:r w:rsidRPr="008C3E9C">
        <w:rPr>
          <w:rFonts w:ascii="Times New Roman" w:hAnsi="Times New Roman"/>
          <w:sz w:val="24"/>
          <w:szCs w:val="24"/>
          <w:lang w:val="en-GB"/>
        </w:rPr>
        <w:t xml:space="preserve"> </w:t>
      </w:r>
      <w:r w:rsidR="00B44EA6" w:rsidRPr="008C3E9C">
        <w:rPr>
          <w:rFonts w:ascii="Times New Roman" w:hAnsi="Times New Roman"/>
          <w:sz w:val="24"/>
          <w:szCs w:val="24"/>
          <w:lang w:val="en-GB"/>
        </w:rPr>
        <w:t>and</w:t>
      </w:r>
      <w:r w:rsidRPr="008C3E9C">
        <w:rPr>
          <w:rFonts w:ascii="Times New Roman" w:hAnsi="Times New Roman"/>
          <w:sz w:val="24"/>
          <w:szCs w:val="24"/>
          <w:lang w:val="en-GB"/>
        </w:rPr>
        <w:t xml:space="preserve"> the cost of ancillary workers. Costs incurred in obtaining the required certificates, which are borne by the </w:t>
      </w:r>
      <w:r w:rsidR="0088479A" w:rsidRPr="008C3E9C">
        <w:rPr>
          <w:rFonts w:ascii="Times New Roman" w:hAnsi="Times New Roman"/>
          <w:sz w:val="24"/>
          <w:szCs w:val="24"/>
          <w:lang w:val="en-GB"/>
        </w:rPr>
        <w:t>Contracting party</w:t>
      </w:r>
    </w:p>
    <w:p w14:paraId="41A98544" w14:textId="77777777" w:rsidR="0014151E" w:rsidRPr="008C3E9C" w:rsidRDefault="0014151E" w:rsidP="00E045B2">
      <w:pPr>
        <w:spacing w:line="276" w:lineRule="auto"/>
        <w:jc w:val="both"/>
        <w:rPr>
          <w:rFonts w:ascii="Times New Roman" w:hAnsi="Times New Roman"/>
          <w:sz w:val="24"/>
          <w:szCs w:val="24"/>
          <w:lang w:val="en-GB"/>
        </w:rPr>
      </w:pPr>
    </w:p>
    <w:p w14:paraId="1F6A5F97" w14:textId="77777777"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Other costs may be calculated on a flat-rate basis or at the actual individual cost.</w:t>
      </w:r>
    </w:p>
    <w:p w14:paraId="4EE1EE2F" w14:textId="77777777" w:rsidR="0014151E" w:rsidRPr="008C3E9C" w:rsidRDefault="0014151E" w:rsidP="00E045B2">
      <w:pPr>
        <w:spacing w:line="276" w:lineRule="auto"/>
        <w:jc w:val="both"/>
        <w:rPr>
          <w:rFonts w:ascii="Times New Roman" w:hAnsi="Times New Roman"/>
          <w:sz w:val="24"/>
          <w:szCs w:val="24"/>
          <w:lang w:val="en-GB"/>
        </w:rPr>
      </w:pPr>
    </w:p>
    <w:p w14:paraId="35CB661B" w14:textId="554536AC" w:rsidR="0014151E" w:rsidRPr="008C3E9C" w:rsidRDefault="0014151E" w:rsidP="00E045B2">
      <w:pPr>
        <w:spacing w:line="276" w:lineRule="auto"/>
        <w:jc w:val="both"/>
        <w:rPr>
          <w:rFonts w:ascii="Times New Roman" w:hAnsi="Times New Roman"/>
          <w:sz w:val="24"/>
          <w:szCs w:val="24"/>
          <w:highlight w:val="yellow"/>
          <w:lang w:val="en-GB"/>
        </w:rPr>
      </w:pPr>
      <w:r w:rsidRPr="008C3E9C">
        <w:rPr>
          <w:rFonts w:ascii="Times New Roman" w:hAnsi="Times New Roman"/>
          <w:sz w:val="24"/>
          <w:szCs w:val="24"/>
          <w:lang w:val="en-GB"/>
        </w:rPr>
        <w:t>If no lump sum calculation has been contractually agreed in writing, other costs shall be calculated at the actual individual cost.</w:t>
      </w:r>
    </w:p>
    <w:p w14:paraId="5718E5A3" w14:textId="77777777" w:rsidR="0014151E" w:rsidRPr="008C3E9C" w:rsidRDefault="0014151E" w:rsidP="00E045B2">
      <w:pPr>
        <w:spacing w:line="276" w:lineRule="auto"/>
        <w:rPr>
          <w:rFonts w:ascii="Times New Roman" w:hAnsi="Times New Roman"/>
          <w:b/>
          <w:sz w:val="24"/>
          <w:szCs w:val="24"/>
          <w:lang w:val="en-GB"/>
        </w:rPr>
      </w:pPr>
    </w:p>
    <w:p w14:paraId="712E7128" w14:textId="77777777" w:rsidR="0014151E" w:rsidRPr="008C3E9C" w:rsidRDefault="0014151E" w:rsidP="00E045B2">
      <w:pPr>
        <w:pStyle w:val="Heading1"/>
        <w:spacing w:line="276" w:lineRule="auto"/>
        <w:rPr>
          <w:rFonts w:ascii="Times New Roman" w:hAnsi="Times New Roman"/>
          <w:sz w:val="24"/>
          <w:szCs w:val="24"/>
          <w:lang w:val="en-GB"/>
        </w:rPr>
      </w:pPr>
      <w:bookmarkStart w:id="25" w:name="_Toc506443483"/>
      <w:r w:rsidRPr="008C3E9C">
        <w:rPr>
          <w:rFonts w:ascii="Times New Roman" w:hAnsi="Times New Roman"/>
          <w:sz w:val="24"/>
          <w:szCs w:val="24"/>
          <w:lang w:val="en-GB"/>
        </w:rPr>
        <w:lastRenderedPageBreak/>
        <w:t>PAYMENTS</w:t>
      </w:r>
      <w:bookmarkEnd w:id="25"/>
    </w:p>
    <w:p w14:paraId="1DB80EA8" w14:textId="77777777" w:rsidR="0014151E" w:rsidRPr="008C3E9C" w:rsidRDefault="0014151E" w:rsidP="00E045B2">
      <w:pPr>
        <w:keepNext/>
        <w:spacing w:line="276" w:lineRule="auto"/>
        <w:rPr>
          <w:rFonts w:ascii="Times New Roman" w:hAnsi="Times New Roman"/>
          <w:b/>
          <w:sz w:val="24"/>
          <w:szCs w:val="24"/>
          <w:lang w:val="en-GB"/>
        </w:rPr>
      </w:pPr>
    </w:p>
    <w:p w14:paraId="39171813" w14:textId="68A4F133" w:rsidR="0014151E" w:rsidRPr="008C3E9C" w:rsidRDefault="0014151E" w:rsidP="00E045B2">
      <w:pPr>
        <w:pStyle w:val="Heading2"/>
        <w:spacing w:line="276" w:lineRule="auto"/>
        <w:rPr>
          <w:lang w:val="en-GB"/>
        </w:rPr>
      </w:pPr>
      <w:bookmarkStart w:id="26" w:name="_Toc506443484"/>
      <w:r w:rsidRPr="008C3E9C">
        <w:rPr>
          <w:lang w:val="en-GB"/>
        </w:rPr>
        <w:t xml:space="preserve">General </w:t>
      </w:r>
      <w:r w:rsidR="00D3215F">
        <w:rPr>
          <w:lang w:val="en-GB"/>
        </w:rPr>
        <w:t>Provisions Concerning P</w:t>
      </w:r>
      <w:r w:rsidRPr="008C3E9C">
        <w:rPr>
          <w:lang w:val="en-GB"/>
        </w:rPr>
        <w:t>ayment</w:t>
      </w:r>
      <w:bookmarkEnd w:id="26"/>
    </w:p>
    <w:p w14:paraId="460370F6" w14:textId="77777777" w:rsidR="0014151E" w:rsidRPr="008C3E9C" w:rsidRDefault="0014151E" w:rsidP="00E045B2">
      <w:pPr>
        <w:keepNext/>
        <w:spacing w:line="276" w:lineRule="auto"/>
        <w:rPr>
          <w:rFonts w:ascii="Times New Roman" w:hAnsi="Times New Roman"/>
          <w:sz w:val="24"/>
          <w:szCs w:val="24"/>
          <w:lang w:val="en-GB"/>
        </w:rPr>
      </w:pPr>
    </w:p>
    <w:p w14:paraId="0D1161F7" w14:textId="08CBC714" w:rsidR="0014151E" w:rsidRPr="008C3E9C" w:rsidRDefault="0014151E" w:rsidP="00E045B2">
      <w:pPr>
        <w:keepNext/>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D172D3" w:rsidRPr="008C3E9C">
        <w:rPr>
          <w:rFonts w:ascii="Times New Roman" w:hAnsi="Times New Roman"/>
          <w:sz w:val="24"/>
          <w:szCs w:val="24"/>
          <w:lang w:val="en-GB"/>
        </w:rPr>
        <w:t xml:space="preserve"> 25</w:t>
      </w:r>
    </w:p>
    <w:p w14:paraId="6EE7F6FA" w14:textId="77777777" w:rsidR="0014151E" w:rsidRPr="008C3E9C" w:rsidRDefault="0014151E" w:rsidP="00E045B2">
      <w:pPr>
        <w:keepNext/>
        <w:spacing w:line="276" w:lineRule="auto"/>
        <w:rPr>
          <w:rFonts w:ascii="Times New Roman" w:hAnsi="Times New Roman"/>
          <w:sz w:val="24"/>
          <w:szCs w:val="24"/>
          <w:lang w:val="en-GB"/>
        </w:rPr>
      </w:pPr>
    </w:p>
    <w:p w14:paraId="53FAC224" w14:textId="63C75ED2" w:rsidR="0014151E" w:rsidRPr="008C3E9C" w:rsidRDefault="0014151E" w:rsidP="00E045B2">
      <w:pPr>
        <w:keepNext/>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provisions of this part of </w:t>
      </w:r>
      <w:r w:rsidR="00000047" w:rsidRPr="008C3E9C">
        <w:rPr>
          <w:rFonts w:ascii="Times New Roman" w:hAnsi="Times New Roman"/>
          <w:sz w:val="24"/>
          <w:szCs w:val="24"/>
          <w:lang w:val="en-GB"/>
        </w:rPr>
        <w:t xml:space="preserve">these </w:t>
      </w:r>
      <w:r w:rsidR="00273738" w:rsidRPr="008C3E9C">
        <w:rPr>
          <w:rFonts w:ascii="Times New Roman" w:hAnsi="Times New Roman"/>
          <w:sz w:val="24"/>
          <w:szCs w:val="24"/>
          <w:lang w:val="en-GB"/>
        </w:rPr>
        <w:t>General Terms and Conditions</w:t>
      </w:r>
      <w:r w:rsidRPr="008C3E9C">
        <w:rPr>
          <w:rFonts w:ascii="Times New Roman" w:hAnsi="Times New Roman"/>
          <w:sz w:val="24"/>
          <w:szCs w:val="24"/>
          <w:lang w:val="en-GB"/>
        </w:rPr>
        <w:t xml:space="preserve"> regulating payment shall apply irrespective of whether the basis for payment is an invoice, a pro-forma invoice, a </w:t>
      </w:r>
      <w:r w:rsidR="00273738" w:rsidRPr="008C3E9C">
        <w:rPr>
          <w:rFonts w:ascii="Times New Roman" w:hAnsi="Times New Roman"/>
          <w:sz w:val="24"/>
          <w:szCs w:val="24"/>
          <w:lang w:val="en-GB"/>
        </w:rPr>
        <w:t>layout plan</w:t>
      </w:r>
      <w:r w:rsidR="001171D1" w:rsidRPr="008C3E9C">
        <w:rPr>
          <w:rFonts w:ascii="Times New Roman" w:hAnsi="Times New Roman"/>
          <w:sz w:val="24"/>
          <w:szCs w:val="24"/>
          <w:lang w:val="en-GB"/>
        </w:rPr>
        <w:t>,</w:t>
      </w:r>
      <w:r w:rsidRPr="008C3E9C">
        <w:rPr>
          <w:rFonts w:ascii="Times New Roman" w:hAnsi="Times New Roman"/>
          <w:sz w:val="24"/>
          <w:szCs w:val="24"/>
          <w:lang w:val="en-GB"/>
        </w:rPr>
        <w:t xml:space="preserve"> or similar.</w:t>
      </w:r>
    </w:p>
    <w:p w14:paraId="55F6B984" w14:textId="77777777" w:rsidR="0014151E" w:rsidRPr="008C3E9C" w:rsidRDefault="0014151E" w:rsidP="00E045B2">
      <w:pPr>
        <w:spacing w:line="276" w:lineRule="auto"/>
        <w:rPr>
          <w:rFonts w:ascii="Times New Roman" w:hAnsi="Times New Roman"/>
          <w:sz w:val="24"/>
          <w:szCs w:val="24"/>
          <w:lang w:val="en-GB"/>
        </w:rPr>
      </w:pPr>
    </w:p>
    <w:p w14:paraId="7537E001" w14:textId="1A4C2F64"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D172D3" w:rsidRPr="008C3E9C">
        <w:rPr>
          <w:rFonts w:ascii="Times New Roman" w:hAnsi="Times New Roman"/>
          <w:sz w:val="24"/>
          <w:szCs w:val="24"/>
          <w:lang w:val="en-GB"/>
        </w:rPr>
        <w:t xml:space="preserve"> 26</w:t>
      </w:r>
    </w:p>
    <w:p w14:paraId="7B998B82" w14:textId="77777777" w:rsidR="0014151E" w:rsidRPr="008C3E9C" w:rsidRDefault="0014151E" w:rsidP="00E045B2">
      <w:pPr>
        <w:spacing w:line="276" w:lineRule="auto"/>
        <w:rPr>
          <w:rFonts w:ascii="Times New Roman" w:hAnsi="Times New Roman"/>
          <w:sz w:val="24"/>
          <w:szCs w:val="24"/>
          <w:lang w:val="en-GB"/>
        </w:rPr>
      </w:pPr>
    </w:p>
    <w:p w14:paraId="4C89F1E3" w14:textId="0268C5FC"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When issuing an invoice or another document serving as a basis for payment,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10607D" w:rsidRPr="008C3E9C">
        <w:rPr>
          <w:rFonts w:ascii="Times New Roman" w:hAnsi="Times New Roman"/>
          <w:sz w:val="24"/>
          <w:szCs w:val="24"/>
          <w:lang w:val="en-GB"/>
        </w:rPr>
        <w:t>shall</w:t>
      </w:r>
      <w:r w:rsidRPr="008C3E9C">
        <w:rPr>
          <w:rFonts w:ascii="Times New Roman" w:hAnsi="Times New Roman"/>
          <w:sz w:val="24"/>
          <w:szCs w:val="24"/>
          <w:lang w:val="en-GB"/>
        </w:rPr>
        <w:t xml:space="preserve"> review the invoice, and </w:t>
      </w:r>
      <w:r w:rsidR="0010607D" w:rsidRPr="008C3E9C">
        <w:rPr>
          <w:rFonts w:ascii="Times New Roman" w:hAnsi="Times New Roman"/>
          <w:sz w:val="24"/>
          <w:szCs w:val="24"/>
          <w:lang w:val="en-GB"/>
        </w:rPr>
        <w:t>in case of any</w:t>
      </w:r>
      <w:r w:rsidRPr="008C3E9C">
        <w:rPr>
          <w:rFonts w:ascii="Times New Roman" w:hAnsi="Times New Roman"/>
          <w:sz w:val="24"/>
          <w:szCs w:val="24"/>
          <w:lang w:val="en-GB"/>
        </w:rPr>
        <w:t xml:space="preserve"> complaint</w:t>
      </w:r>
      <w:r w:rsidR="00746C9F" w:rsidRPr="008C3E9C">
        <w:rPr>
          <w:rFonts w:ascii="Times New Roman" w:hAnsi="Times New Roman"/>
          <w:sz w:val="24"/>
          <w:szCs w:val="24"/>
          <w:lang w:val="en-GB"/>
        </w:rPr>
        <w:t>s</w:t>
      </w:r>
      <w:r w:rsidRPr="008C3E9C">
        <w:rPr>
          <w:rFonts w:ascii="Times New Roman" w:hAnsi="Times New Roman"/>
          <w:sz w:val="24"/>
          <w:szCs w:val="24"/>
          <w:lang w:val="en-GB"/>
        </w:rPr>
        <w:t xml:space="preserve"> about the invoice or </w:t>
      </w:r>
      <w:r w:rsidR="0010607D" w:rsidRPr="008C3E9C">
        <w:rPr>
          <w:rFonts w:ascii="Times New Roman" w:hAnsi="Times New Roman"/>
          <w:sz w:val="24"/>
          <w:szCs w:val="24"/>
          <w:lang w:val="en-GB"/>
        </w:rPr>
        <w:t xml:space="preserve">the </w:t>
      </w:r>
      <w:r w:rsidRPr="008C3E9C">
        <w:rPr>
          <w:rFonts w:ascii="Times New Roman" w:hAnsi="Times New Roman"/>
          <w:sz w:val="24"/>
          <w:szCs w:val="24"/>
          <w:lang w:val="en-GB"/>
        </w:rPr>
        <w:t xml:space="preserve">payment basis document, </w:t>
      </w:r>
      <w:r w:rsidR="0010607D" w:rsidRPr="008C3E9C">
        <w:rPr>
          <w:rFonts w:ascii="Times New Roman" w:hAnsi="Times New Roman"/>
          <w:sz w:val="24"/>
          <w:szCs w:val="24"/>
          <w:lang w:val="en-GB"/>
        </w:rPr>
        <w:t>the Contracting party shall</w:t>
      </w:r>
      <w:r w:rsidRPr="008C3E9C">
        <w:rPr>
          <w:rFonts w:ascii="Times New Roman" w:hAnsi="Times New Roman"/>
          <w:sz w:val="24"/>
          <w:szCs w:val="24"/>
          <w:lang w:val="en-GB"/>
        </w:rPr>
        <w:t xml:space="preserve"> notify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t>
      </w:r>
      <w:r w:rsidR="008E7C04" w:rsidRPr="008C3E9C">
        <w:rPr>
          <w:rFonts w:ascii="Times New Roman" w:hAnsi="Times New Roman"/>
          <w:sz w:val="24"/>
          <w:szCs w:val="24"/>
          <w:lang w:val="en-GB"/>
        </w:rPr>
        <w:t xml:space="preserve">thereof </w:t>
      </w:r>
      <w:r w:rsidRPr="008C3E9C">
        <w:rPr>
          <w:rFonts w:ascii="Times New Roman" w:hAnsi="Times New Roman"/>
          <w:sz w:val="24"/>
          <w:szCs w:val="24"/>
          <w:lang w:val="en-GB"/>
        </w:rPr>
        <w:t>in writing within 8 days of receipt of such invoice or other payment basis document.</w:t>
      </w:r>
    </w:p>
    <w:p w14:paraId="63116E73" w14:textId="77777777" w:rsidR="0014151E" w:rsidRPr="008C3E9C" w:rsidRDefault="0014151E" w:rsidP="00E045B2">
      <w:pPr>
        <w:spacing w:line="276" w:lineRule="auto"/>
        <w:jc w:val="both"/>
        <w:rPr>
          <w:rFonts w:ascii="Times New Roman" w:hAnsi="Times New Roman"/>
          <w:sz w:val="24"/>
          <w:szCs w:val="24"/>
          <w:lang w:val="en-GB"/>
        </w:rPr>
      </w:pPr>
    </w:p>
    <w:p w14:paraId="2EC71B94" w14:textId="31FD28A6" w:rsidR="0014151E" w:rsidRPr="008C3E9C" w:rsidRDefault="0010607D"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In </w:t>
      </w:r>
      <w:r w:rsidR="0014151E" w:rsidRPr="008C3E9C">
        <w:rPr>
          <w:rFonts w:ascii="Times New Roman" w:hAnsi="Times New Roman"/>
          <w:sz w:val="24"/>
          <w:szCs w:val="24"/>
          <w:lang w:val="en-GB"/>
        </w:rPr>
        <w:t>case of a</w:t>
      </w:r>
      <w:r w:rsidR="008E7C04" w:rsidRPr="008C3E9C">
        <w:rPr>
          <w:rFonts w:ascii="Times New Roman" w:hAnsi="Times New Roman"/>
          <w:sz w:val="24"/>
          <w:szCs w:val="24"/>
          <w:lang w:val="en-GB"/>
        </w:rPr>
        <w:t>ny</w:t>
      </w:r>
      <w:r w:rsidR="0014151E" w:rsidRPr="008C3E9C">
        <w:rPr>
          <w:rFonts w:ascii="Times New Roman" w:hAnsi="Times New Roman"/>
          <w:sz w:val="24"/>
          <w:szCs w:val="24"/>
          <w:lang w:val="en-GB"/>
        </w:rPr>
        <w:t xml:space="preserve"> complaint</w:t>
      </w:r>
      <w:r w:rsidR="008E7C04" w:rsidRPr="008C3E9C">
        <w:rPr>
          <w:rFonts w:ascii="Times New Roman" w:hAnsi="Times New Roman"/>
          <w:sz w:val="24"/>
          <w:szCs w:val="24"/>
          <w:lang w:val="en-GB"/>
        </w:rPr>
        <w:t>s</w:t>
      </w:r>
      <w:r w:rsidR="0014151E" w:rsidRPr="008C3E9C">
        <w:rPr>
          <w:rFonts w:ascii="Times New Roman" w:hAnsi="Times New Roman"/>
          <w:sz w:val="24"/>
          <w:szCs w:val="24"/>
          <w:lang w:val="en-GB"/>
        </w:rPr>
        <w:t xml:space="preserve"> by the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about</w:t>
      </w:r>
      <w:r w:rsidR="0014151E" w:rsidRPr="008C3E9C">
        <w:rPr>
          <w:rFonts w:ascii="Times New Roman" w:hAnsi="Times New Roman"/>
          <w:sz w:val="24"/>
          <w:szCs w:val="24"/>
          <w:lang w:val="en-GB"/>
        </w:rPr>
        <w:t xml:space="preserve"> the basis of payment, the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shall be o</w:t>
      </w:r>
      <w:r w:rsidR="0014151E" w:rsidRPr="008C3E9C">
        <w:rPr>
          <w:rFonts w:ascii="Times New Roman" w:hAnsi="Times New Roman"/>
          <w:sz w:val="24"/>
          <w:szCs w:val="24"/>
          <w:lang w:val="en-GB"/>
        </w:rPr>
        <w:t>bliged to settle the payment basis in that part about which he had no complaints.</w:t>
      </w:r>
    </w:p>
    <w:p w14:paraId="2779C287" w14:textId="77777777" w:rsidR="0014151E" w:rsidRPr="008C3E9C" w:rsidRDefault="0014151E" w:rsidP="00E045B2">
      <w:pPr>
        <w:spacing w:line="276" w:lineRule="auto"/>
        <w:rPr>
          <w:rFonts w:ascii="Times New Roman" w:hAnsi="Times New Roman"/>
          <w:sz w:val="24"/>
          <w:szCs w:val="24"/>
          <w:lang w:val="en-GB"/>
        </w:rPr>
      </w:pPr>
    </w:p>
    <w:p w14:paraId="05286CA5" w14:textId="5B7EA30E"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D172D3" w:rsidRPr="008C3E9C">
        <w:rPr>
          <w:rFonts w:ascii="Times New Roman" w:hAnsi="Times New Roman"/>
          <w:sz w:val="24"/>
          <w:szCs w:val="24"/>
          <w:lang w:val="en-GB"/>
        </w:rPr>
        <w:t xml:space="preserve"> 27</w:t>
      </w:r>
    </w:p>
    <w:p w14:paraId="7ADCA0DF" w14:textId="77777777" w:rsidR="0014151E" w:rsidRPr="008C3E9C" w:rsidRDefault="0014151E" w:rsidP="00E045B2">
      <w:pPr>
        <w:spacing w:line="276" w:lineRule="auto"/>
        <w:rPr>
          <w:rFonts w:ascii="Times New Roman" w:hAnsi="Times New Roman"/>
          <w:sz w:val="24"/>
          <w:szCs w:val="24"/>
          <w:lang w:val="en-GB"/>
        </w:rPr>
      </w:pPr>
    </w:p>
    <w:p w14:paraId="7D148E48" w14:textId="712DA771"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10607D" w:rsidRPr="008C3E9C">
        <w:rPr>
          <w:rFonts w:ascii="Times New Roman" w:hAnsi="Times New Roman"/>
          <w:sz w:val="24"/>
          <w:szCs w:val="24"/>
          <w:lang w:val="en-GB"/>
        </w:rPr>
        <w:t xml:space="preserve">has </w:t>
      </w:r>
      <w:r w:rsidRPr="008C3E9C">
        <w:rPr>
          <w:rFonts w:ascii="Times New Roman" w:hAnsi="Times New Roman"/>
          <w:sz w:val="24"/>
          <w:szCs w:val="24"/>
          <w:lang w:val="en-GB"/>
        </w:rPr>
        <w:t xml:space="preserve">partially </w:t>
      </w:r>
      <w:r w:rsidR="0010607D" w:rsidRPr="008C3E9C">
        <w:rPr>
          <w:rFonts w:ascii="Times New Roman" w:hAnsi="Times New Roman"/>
          <w:sz w:val="24"/>
          <w:szCs w:val="24"/>
          <w:lang w:val="en-GB"/>
        </w:rPr>
        <w:t xml:space="preserve">or fully </w:t>
      </w:r>
      <w:r w:rsidRPr="008C3E9C">
        <w:rPr>
          <w:rFonts w:ascii="Times New Roman" w:hAnsi="Times New Roman"/>
          <w:sz w:val="24"/>
          <w:szCs w:val="24"/>
          <w:lang w:val="en-GB"/>
        </w:rPr>
        <w:t>settle</w:t>
      </w:r>
      <w:r w:rsidR="0010607D" w:rsidRPr="008C3E9C">
        <w:rPr>
          <w:rFonts w:ascii="Times New Roman" w:hAnsi="Times New Roman"/>
          <w:sz w:val="24"/>
          <w:szCs w:val="24"/>
          <w:lang w:val="en-GB"/>
        </w:rPr>
        <w:t>d</w:t>
      </w:r>
      <w:r w:rsidRPr="008C3E9C">
        <w:rPr>
          <w:rFonts w:ascii="Times New Roman" w:hAnsi="Times New Roman"/>
          <w:sz w:val="24"/>
          <w:szCs w:val="24"/>
          <w:lang w:val="en-GB"/>
        </w:rPr>
        <w:t xml:space="preserve"> the payment basis, he </w:t>
      </w:r>
      <w:r w:rsidR="0010607D" w:rsidRPr="008C3E9C">
        <w:rPr>
          <w:rFonts w:ascii="Times New Roman" w:hAnsi="Times New Roman"/>
          <w:sz w:val="24"/>
          <w:szCs w:val="24"/>
          <w:lang w:val="en-GB"/>
        </w:rPr>
        <w:t xml:space="preserve">shall be </w:t>
      </w:r>
      <w:r w:rsidRPr="008C3E9C">
        <w:rPr>
          <w:rFonts w:ascii="Times New Roman" w:hAnsi="Times New Roman"/>
          <w:sz w:val="24"/>
          <w:szCs w:val="24"/>
          <w:lang w:val="en-GB"/>
        </w:rPr>
        <w:t xml:space="preserve">considered to have provided consent to the services performed by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for which the payment has been </w:t>
      </w:r>
      <w:r w:rsidR="001503AD" w:rsidRPr="008C3E9C">
        <w:rPr>
          <w:rFonts w:ascii="Times New Roman" w:hAnsi="Times New Roman"/>
          <w:sz w:val="24"/>
          <w:szCs w:val="24"/>
          <w:lang w:val="en-GB"/>
        </w:rPr>
        <w:t>performed</w:t>
      </w:r>
      <w:r w:rsidRPr="008C3E9C">
        <w:rPr>
          <w:rFonts w:ascii="Times New Roman" w:hAnsi="Times New Roman"/>
          <w:sz w:val="24"/>
          <w:szCs w:val="24"/>
          <w:lang w:val="en-GB"/>
        </w:rPr>
        <w:t>.</w:t>
      </w:r>
    </w:p>
    <w:p w14:paraId="18A3695A" w14:textId="77777777" w:rsidR="0014151E" w:rsidRPr="008C3E9C" w:rsidRDefault="0014151E" w:rsidP="00E045B2">
      <w:pPr>
        <w:spacing w:line="276" w:lineRule="auto"/>
        <w:rPr>
          <w:rFonts w:ascii="Times New Roman" w:hAnsi="Times New Roman"/>
          <w:sz w:val="24"/>
          <w:szCs w:val="24"/>
          <w:lang w:val="en-GB"/>
        </w:rPr>
      </w:pPr>
    </w:p>
    <w:p w14:paraId="500D6BA6" w14:textId="288288EB" w:rsidR="0014151E" w:rsidRPr="008C3E9C" w:rsidRDefault="00D3215F" w:rsidP="00E045B2">
      <w:pPr>
        <w:pStyle w:val="Heading2"/>
        <w:spacing w:line="276" w:lineRule="auto"/>
        <w:rPr>
          <w:lang w:val="en-GB"/>
        </w:rPr>
      </w:pPr>
      <w:bookmarkStart w:id="27" w:name="_Toc506443485"/>
      <w:r>
        <w:rPr>
          <w:lang w:val="en-GB"/>
        </w:rPr>
        <w:t>One-Time P</w:t>
      </w:r>
      <w:r w:rsidR="0014151E" w:rsidRPr="008C3E9C">
        <w:rPr>
          <w:lang w:val="en-GB"/>
        </w:rPr>
        <w:t>ayment</w:t>
      </w:r>
      <w:bookmarkEnd w:id="27"/>
    </w:p>
    <w:p w14:paraId="2DE7A3DC" w14:textId="77777777" w:rsidR="0014151E" w:rsidRPr="008C3E9C" w:rsidRDefault="0014151E" w:rsidP="00E045B2">
      <w:pPr>
        <w:spacing w:line="276" w:lineRule="auto"/>
        <w:rPr>
          <w:rFonts w:ascii="Times New Roman" w:hAnsi="Times New Roman"/>
          <w:sz w:val="24"/>
          <w:szCs w:val="24"/>
          <w:lang w:val="en-GB"/>
        </w:rPr>
      </w:pPr>
    </w:p>
    <w:p w14:paraId="2A85FF9F" w14:textId="23022AFA"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D172D3" w:rsidRPr="008C3E9C">
        <w:rPr>
          <w:rFonts w:ascii="Times New Roman" w:hAnsi="Times New Roman"/>
          <w:sz w:val="24"/>
          <w:szCs w:val="24"/>
          <w:lang w:val="en-GB"/>
        </w:rPr>
        <w:t xml:space="preserve"> 28</w:t>
      </w:r>
    </w:p>
    <w:p w14:paraId="71AC4249" w14:textId="77777777" w:rsidR="0014151E" w:rsidRPr="008C3E9C" w:rsidRDefault="0014151E" w:rsidP="00E045B2">
      <w:pPr>
        <w:spacing w:line="276" w:lineRule="auto"/>
        <w:rPr>
          <w:rFonts w:ascii="Times New Roman" w:hAnsi="Times New Roman"/>
          <w:sz w:val="24"/>
          <w:szCs w:val="24"/>
          <w:lang w:val="en-GB"/>
        </w:rPr>
      </w:pPr>
    </w:p>
    <w:p w14:paraId="7877EE51" w14:textId="1A57E02C"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If a on</w:t>
      </w:r>
      <w:r w:rsidR="002C6A96" w:rsidRPr="008C3E9C">
        <w:rPr>
          <w:rFonts w:ascii="Times New Roman" w:hAnsi="Times New Roman"/>
          <w:sz w:val="24"/>
          <w:szCs w:val="24"/>
          <w:lang w:val="en-GB"/>
        </w:rPr>
        <w:t>e-time payment of the service has been</w:t>
      </w:r>
      <w:r w:rsidRPr="008C3E9C">
        <w:rPr>
          <w:rFonts w:ascii="Times New Roman" w:hAnsi="Times New Roman"/>
          <w:sz w:val="24"/>
          <w:szCs w:val="24"/>
          <w:lang w:val="en-GB"/>
        </w:rPr>
        <w:t xml:space="preserve"> agreed</w:t>
      </w:r>
      <w:r w:rsidR="002C6A96" w:rsidRPr="008C3E9C">
        <w:rPr>
          <w:rFonts w:ascii="Times New Roman" w:hAnsi="Times New Roman"/>
          <w:sz w:val="24"/>
          <w:szCs w:val="24"/>
          <w:lang w:val="en-GB"/>
        </w:rPr>
        <w:t xml:space="preserve"> to</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may require </w:t>
      </w:r>
      <w:r w:rsidR="001503AD" w:rsidRPr="008C3E9C">
        <w:rPr>
          <w:rFonts w:ascii="Times New Roman" w:hAnsi="Times New Roman"/>
          <w:sz w:val="24"/>
          <w:szCs w:val="24"/>
          <w:lang w:val="en-GB"/>
        </w:rPr>
        <w:t xml:space="preserve">from the </w:t>
      </w:r>
      <w:r w:rsidR="0088479A" w:rsidRPr="008C3E9C">
        <w:rPr>
          <w:rFonts w:ascii="Times New Roman" w:hAnsi="Times New Roman"/>
          <w:sz w:val="24"/>
          <w:szCs w:val="24"/>
          <w:lang w:val="en-GB"/>
        </w:rPr>
        <w:t>Contracting party</w:t>
      </w:r>
      <w:r w:rsidR="001503AD" w:rsidRPr="008C3E9C">
        <w:rPr>
          <w:rFonts w:ascii="Times New Roman" w:hAnsi="Times New Roman"/>
          <w:sz w:val="24"/>
          <w:szCs w:val="24"/>
          <w:lang w:val="en-GB"/>
        </w:rPr>
        <w:t xml:space="preserve"> </w:t>
      </w:r>
      <w:r w:rsidR="002C6A96" w:rsidRPr="008C3E9C">
        <w:rPr>
          <w:rFonts w:ascii="Times New Roman" w:hAnsi="Times New Roman"/>
          <w:sz w:val="24"/>
          <w:szCs w:val="24"/>
          <w:lang w:val="en-GB"/>
        </w:rPr>
        <w:t>an</w:t>
      </w:r>
      <w:r w:rsidRPr="008C3E9C">
        <w:rPr>
          <w:rFonts w:ascii="Times New Roman" w:hAnsi="Times New Roman"/>
          <w:sz w:val="24"/>
          <w:szCs w:val="24"/>
          <w:lang w:val="en-GB"/>
        </w:rPr>
        <w:t xml:space="preserve"> appropriate payment security.</w:t>
      </w:r>
    </w:p>
    <w:p w14:paraId="2BFE86BF" w14:textId="77777777" w:rsidR="0014151E" w:rsidRPr="008C3E9C" w:rsidRDefault="0014151E" w:rsidP="00E045B2">
      <w:pPr>
        <w:spacing w:line="276" w:lineRule="auto"/>
        <w:rPr>
          <w:rFonts w:ascii="Times New Roman" w:hAnsi="Times New Roman"/>
          <w:sz w:val="24"/>
          <w:szCs w:val="24"/>
          <w:lang w:val="en-GB"/>
        </w:rPr>
      </w:pPr>
    </w:p>
    <w:p w14:paraId="23611BE9" w14:textId="77777777" w:rsidR="001F6707" w:rsidRPr="008C3E9C" w:rsidRDefault="001F6707" w:rsidP="00E045B2">
      <w:pPr>
        <w:spacing w:line="276" w:lineRule="auto"/>
        <w:rPr>
          <w:rFonts w:ascii="Times New Roman" w:hAnsi="Times New Roman"/>
          <w:sz w:val="24"/>
          <w:szCs w:val="24"/>
          <w:lang w:val="en-GB"/>
        </w:rPr>
      </w:pPr>
    </w:p>
    <w:p w14:paraId="0EF8ACB6" w14:textId="77777777" w:rsidR="0014151E" w:rsidRPr="008C3E9C" w:rsidRDefault="0014151E" w:rsidP="00E045B2">
      <w:pPr>
        <w:pStyle w:val="Heading2"/>
        <w:spacing w:line="276" w:lineRule="auto"/>
        <w:rPr>
          <w:lang w:val="en-GB"/>
        </w:rPr>
      </w:pPr>
      <w:bookmarkStart w:id="28" w:name="_Toc506443486"/>
      <w:r w:rsidRPr="008C3E9C">
        <w:rPr>
          <w:lang w:val="en-GB"/>
        </w:rPr>
        <w:t>Payment by Phase</w:t>
      </w:r>
      <w:bookmarkEnd w:id="28"/>
    </w:p>
    <w:p w14:paraId="75067A89" w14:textId="77777777" w:rsidR="0014151E" w:rsidRPr="008C3E9C" w:rsidRDefault="0014151E" w:rsidP="00E045B2">
      <w:pPr>
        <w:spacing w:line="276" w:lineRule="auto"/>
        <w:rPr>
          <w:rFonts w:ascii="Times New Roman" w:hAnsi="Times New Roman"/>
          <w:sz w:val="24"/>
          <w:szCs w:val="24"/>
          <w:lang w:val="en-GB"/>
        </w:rPr>
      </w:pPr>
    </w:p>
    <w:p w14:paraId="1497D15C" w14:textId="44E63535"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D172D3" w:rsidRPr="008C3E9C">
        <w:rPr>
          <w:rFonts w:ascii="Times New Roman" w:hAnsi="Times New Roman"/>
          <w:sz w:val="24"/>
          <w:szCs w:val="24"/>
          <w:lang w:val="en-GB"/>
        </w:rPr>
        <w:t xml:space="preserve"> 29</w:t>
      </w:r>
    </w:p>
    <w:p w14:paraId="1F476601" w14:textId="77777777" w:rsidR="0014151E" w:rsidRPr="008C3E9C" w:rsidRDefault="0014151E" w:rsidP="00E045B2">
      <w:pPr>
        <w:spacing w:line="276" w:lineRule="auto"/>
        <w:rPr>
          <w:rFonts w:ascii="Times New Roman" w:hAnsi="Times New Roman"/>
          <w:sz w:val="24"/>
          <w:szCs w:val="24"/>
          <w:lang w:val="en-GB"/>
        </w:rPr>
      </w:pPr>
    </w:p>
    <w:p w14:paraId="1120F4F4" w14:textId="6A945812"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Unless otherwise agreed</w:t>
      </w:r>
      <w:r w:rsidR="002C6A96" w:rsidRPr="008C3E9C">
        <w:rPr>
          <w:rFonts w:ascii="Times New Roman" w:hAnsi="Times New Roman"/>
          <w:sz w:val="24"/>
          <w:szCs w:val="24"/>
          <w:lang w:val="en-GB"/>
        </w:rPr>
        <w:t xml:space="preserve"> to</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t>
      </w:r>
      <w:r w:rsidR="001503AD" w:rsidRPr="008C3E9C">
        <w:rPr>
          <w:rFonts w:ascii="Times New Roman" w:hAnsi="Times New Roman"/>
          <w:sz w:val="24"/>
          <w:szCs w:val="24"/>
          <w:lang w:val="en-GB"/>
        </w:rPr>
        <w:t>shall issue</w:t>
      </w:r>
      <w:r w:rsidRPr="008C3E9C">
        <w:rPr>
          <w:rFonts w:ascii="Times New Roman" w:hAnsi="Times New Roman"/>
          <w:sz w:val="24"/>
          <w:szCs w:val="24"/>
          <w:lang w:val="en-GB"/>
        </w:rPr>
        <w:t xml:space="preserve"> the </w:t>
      </w:r>
      <w:r w:rsidR="001503AD" w:rsidRPr="008C3E9C">
        <w:rPr>
          <w:rFonts w:ascii="Times New Roman" w:hAnsi="Times New Roman"/>
          <w:sz w:val="24"/>
          <w:szCs w:val="24"/>
          <w:lang w:val="en-GB"/>
        </w:rPr>
        <w:t xml:space="preserve">basis for </w:t>
      </w:r>
      <w:r w:rsidRPr="008C3E9C">
        <w:rPr>
          <w:rFonts w:ascii="Times New Roman" w:hAnsi="Times New Roman"/>
          <w:sz w:val="24"/>
          <w:szCs w:val="24"/>
          <w:lang w:val="en-GB"/>
        </w:rPr>
        <w:t xml:space="preserve">payment to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2C6A96" w:rsidRPr="008C3E9C">
        <w:rPr>
          <w:rFonts w:ascii="Times New Roman" w:hAnsi="Times New Roman"/>
          <w:sz w:val="24"/>
          <w:szCs w:val="24"/>
          <w:lang w:val="en-GB"/>
        </w:rPr>
        <w:t>upon completion of</w:t>
      </w:r>
      <w:r w:rsidRPr="008C3E9C">
        <w:rPr>
          <w:rFonts w:ascii="Times New Roman" w:hAnsi="Times New Roman"/>
          <w:sz w:val="24"/>
          <w:szCs w:val="24"/>
          <w:lang w:val="en-GB"/>
        </w:rPr>
        <w:t xml:space="preserve"> each phase of the contracted service.</w:t>
      </w:r>
    </w:p>
    <w:p w14:paraId="3861FE25" w14:textId="77777777" w:rsidR="0014151E" w:rsidRPr="008C3E9C" w:rsidRDefault="0014151E" w:rsidP="00E045B2">
      <w:pPr>
        <w:spacing w:line="276" w:lineRule="auto"/>
        <w:jc w:val="both"/>
        <w:rPr>
          <w:rFonts w:ascii="Times New Roman" w:hAnsi="Times New Roman"/>
          <w:sz w:val="24"/>
          <w:szCs w:val="24"/>
          <w:lang w:val="en-GB"/>
        </w:rPr>
      </w:pPr>
    </w:p>
    <w:p w14:paraId="225FB28D" w14:textId="0C993C0B" w:rsidR="0014151E" w:rsidRPr="008C3E9C" w:rsidRDefault="002C6A96"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lastRenderedPageBreak/>
        <w:t>Should</w:t>
      </w:r>
      <w:r w:rsidR="0014151E"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fail to settle </w:t>
      </w:r>
      <w:r w:rsidR="0014151E" w:rsidRPr="008C3E9C">
        <w:rPr>
          <w:rFonts w:ascii="Times New Roman" w:hAnsi="Times New Roman"/>
          <w:sz w:val="24"/>
          <w:szCs w:val="24"/>
          <w:lang w:val="en-GB"/>
        </w:rPr>
        <w:t xml:space="preserve">the payment basis </w:t>
      </w:r>
      <w:r w:rsidR="00F92B98" w:rsidRPr="008C3E9C">
        <w:rPr>
          <w:rFonts w:ascii="Times New Roman" w:hAnsi="Times New Roman"/>
          <w:sz w:val="24"/>
          <w:szCs w:val="24"/>
          <w:lang w:val="en-GB"/>
        </w:rPr>
        <w:t>for</w:t>
      </w:r>
      <w:r w:rsidR="0014151E" w:rsidRPr="008C3E9C">
        <w:rPr>
          <w:rFonts w:ascii="Times New Roman" w:hAnsi="Times New Roman"/>
          <w:sz w:val="24"/>
          <w:szCs w:val="24"/>
          <w:lang w:val="en-GB"/>
        </w:rPr>
        <w:t xml:space="preserve"> the previous </w:t>
      </w:r>
      <w:r w:rsidRPr="008C3E9C">
        <w:rPr>
          <w:rFonts w:ascii="Times New Roman" w:hAnsi="Times New Roman"/>
          <w:sz w:val="24"/>
          <w:szCs w:val="24"/>
          <w:lang w:val="en-GB"/>
        </w:rPr>
        <w:t xml:space="preserve">work </w:t>
      </w:r>
      <w:r w:rsidR="0014151E" w:rsidRPr="008C3E9C">
        <w:rPr>
          <w:rFonts w:ascii="Times New Roman" w:hAnsi="Times New Roman"/>
          <w:sz w:val="24"/>
          <w:szCs w:val="24"/>
          <w:lang w:val="en-GB"/>
        </w:rPr>
        <w:t xml:space="preserve">phase within the </w:t>
      </w:r>
      <w:r w:rsidRPr="008C3E9C">
        <w:rPr>
          <w:rFonts w:ascii="Times New Roman" w:hAnsi="Times New Roman"/>
          <w:sz w:val="24"/>
          <w:szCs w:val="24"/>
          <w:lang w:val="en-GB"/>
        </w:rPr>
        <w:t>time limit</w:t>
      </w:r>
      <w:r w:rsidR="0014151E"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w:t>
      </w:r>
      <w:r w:rsidR="001503AD" w:rsidRPr="008C3E9C">
        <w:rPr>
          <w:rFonts w:ascii="Times New Roman" w:hAnsi="Times New Roman"/>
          <w:sz w:val="24"/>
          <w:szCs w:val="24"/>
          <w:lang w:val="en-GB"/>
        </w:rPr>
        <w:t>shall</w:t>
      </w:r>
      <w:r w:rsidR="0014151E" w:rsidRPr="008C3E9C">
        <w:rPr>
          <w:rFonts w:ascii="Times New Roman" w:hAnsi="Times New Roman"/>
          <w:sz w:val="24"/>
          <w:szCs w:val="24"/>
          <w:lang w:val="en-GB"/>
        </w:rPr>
        <w:t xml:space="preserve"> not </w:t>
      </w:r>
      <w:r w:rsidR="001503AD" w:rsidRPr="008C3E9C">
        <w:rPr>
          <w:rFonts w:ascii="Times New Roman" w:hAnsi="Times New Roman"/>
          <w:sz w:val="24"/>
          <w:szCs w:val="24"/>
          <w:lang w:val="en-GB"/>
        </w:rPr>
        <w:t xml:space="preserve">be </w:t>
      </w:r>
      <w:r w:rsidR="0014151E" w:rsidRPr="008C3E9C">
        <w:rPr>
          <w:rFonts w:ascii="Times New Roman" w:hAnsi="Times New Roman"/>
          <w:sz w:val="24"/>
          <w:szCs w:val="24"/>
          <w:lang w:val="en-GB"/>
        </w:rPr>
        <w:t xml:space="preserve">obliged to proceed with the </w:t>
      </w:r>
      <w:r w:rsidRPr="008C3E9C">
        <w:rPr>
          <w:rFonts w:ascii="Times New Roman" w:hAnsi="Times New Roman"/>
          <w:sz w:val="24"/>
          <w:szCs w:val="24"/>
          <w:lang w:val="en-GB"/>
        </w:rPr>
        <w:t>performance</w:t>
      </w:r>
      <w:r w:rsidR="0014151E" w:rsidRPr="008C3E9C">
        <w:rPr>
          <w:rFonts w:ascii="Times New Roman" w:hAnsi="Times New Roman"/>
          <w:sz w:val="24"/>
          <w:szCs w:val="24"/>
          <w:lang w:val="en-GB"/>
        </w:rPr>
        <w:t xml:space="preserve"> of the next </w:t>
      </w:r>
      <w:r w:rsidRPr="008C3E9C">
        <w:rPr>
          <w:rFonts w:ascii="Times New Roman" w:hAnsi="Times New Roman"/>
          <w:sz w:val="24"/>
          <w:szCs w:val="24"/>
          <w:lang w:val="en-GB"/>
        </w:rPr>
        <w:t xml:space="preserve">work </w:t>
      </w:r>
      <w:r w:rsidR="0014151E" w:rsidRPr="008C3E9C">
        <w:rPr>
          <w:rFonts w:ascii="Times New Roman" w:hAnsi="Times New Roman"/>
          <w:sz w:val="24"/>
          <w:szCs w:val="24"/>
          <w:lang w:val="en-GB"/>
        </w:rPr>
        <w:t>phase.</w:t>
      </w:r>
    </w:p>
    <w:p w14:paraId="4C518E48" w14:textId="77777777" w:rsidR="0014151E" w:rsidRPr="008C3E9C" w:rsidRDefault="0014151E" w:rsidP="00E045B2">
      <w:pPr>
        <w:spacing w:line="276" w:lineRule="auto"/>
        <w:rPr>
          <w:rFonts w:ascii="Times New Roman" w:hAnsi="Times New Roman"/>
          <w:sz w:val="24"/>
          <w:szCs w:val="24"/>
          <w:lang w:val="en-GB"/>
        </w:rPr>
      </w:pPr>
    </w:p>
    <w:p w14:paraId="6FCC4FCC" w14:textId="3F49E894" w:rsidR="0014151E" w:rsidRPr="008C3E9C" w:rsidRDefault="00D3215F" w:rsidP="00E045B2">
      <w:pPr>
        <w:pStyle w:val="Heading2"/>
        <w:spacing w:line="276" w:lineRule="auto"/>
        <w:rPr>
          <w:lang w:val="en-GB"/>
        </w:rPr>
      </w:pPr>
      <w:bookmarkStart w:id="29" w:name="_Toc506443487"/>
      <w:r>
        <w:rPr>
          <w:lang w:val="en-GB"/>
        </w:rPr>
        <w:t>Advance P</w:t>
      </w:r>
      <w:r w:rsidR="0014151E" w:rsidRPr="008C3E9C">
        <w:rPr>
          <w:lang w:val="en-GB"/>
        </w:rPr>
        <w:t>ayment</w:t>
      </w:r>
      <w:bookmarkEnd w:id="29"/>
    </w:p>
    <w:p w14:paraId="7A782142" w14:textId="77777777" w:rsidR="001F6707" w:rsidRPr="008C3E9C" w:rsidRDefault="001F6707" w:rsidP="00E045B2">
      <w:pPr>
        <w:spacing w:line="276" w:lineRule="auto"/>
        <w:jc w:val="center"/>
        <w:rPr>
          <w:rFonts w:ascii="Times New Roman" w:hAnsi="Times New Roman"/>
          <w:sz w:val="24"/>
          <w:szCs w:val="24"/>
          <w:lang w:val="en-GB"/>
        </w:rPr>
      </w:pPr>
    </w:p>
    <w:p w14:paraId="7E4AB758" w14:textId="67E294EC"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1F6707" w:rsidRPr="008C3E9C">
        <w:rPr>
          <w:rFonts w:ascii="Times New Roman" w:hAnsi="Times New Roman"/>
          <w:sz w:val="24"/>
          <w:szCs w:val="24"/>
          <w:lang w:val="en-GB"/>
        </w:rPr>
        <w:t xml:space="preserve"> 30</w:t>
      </w:r>
    </w:p>
    <w:p w14:paraId="1368A076" w14:textId="77777777" w:rsidR="0014151E" w:rsidRPr="008C3E9C" w:rsidRDefault="0014151E" w:rsidP="00E045B2">
      <w:pPr>
        <w:spacing w:line="276" w:lineRule="auto"/>
        <w:rPr>
          <w:rFonts w:ascii="Times New Roman" w:hAnsi="Times New Roman"/>
          <w:sz w:val="24"/>
          <w:szCs w:val="24"/>
          <w:lang w:val="en-GB"/>
        </w:rPr>
      </w:pPr>
    </w:p>
    <w:p w14:paraId="2FE07B27" w14:textId="2C8AA68E" w:rsidR="0014151E" w:rsidRPr="008C3E9C" w:rsidRDefault="008E7C04"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T</w:t>
      </w:r>
      <w:r w:rsidR="0014151E" w:rsidRPr="008C3E9C">
        <w:rPr>
          <w:rFonts w:ascii="Times New Roman" w:hAnsi="Times New Roman"/>
          <w:sz w:val="24"/>
          <w:szCs w:val="24"/>
          <w:lang w:val="en-GB"/>
        </w:rPr>
        <w:t xml:space="preserve">he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may </w:t>
      </w:r>
      <w:r w:rsidR="008353CE" w:rsidRPr="008C3E9C">
        <w:rPr>
          <w:rFonts w:ascii="Times New Roman" w:hAnsi="Times New Roman"/>
          <w:sz w:val="24"/>
          <w:szCs w:val="24"/>
          <w:lang w:val="en-GB"/>
        </w:rPr>
        <w:t xml:space="preserve">seek from </w:t>
      </w:r>
      <w:r w:rsidR="0014151E"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an advance payment when concluding a contract or in the course of its performance</w:t>
      </w:r>
      <w:r w:rsidR="0014151E" w:rsidRPr="008C3E9C">
        <w:rPr>
          <w:rFonts w:ascii="Times New Roman" w:hAnsi="Times New Roman"/>
          <w:sz w:val="24"/>
          <w:szCs w:val="24"/>
          <w:lang w:val="en-GB"/>
        </w:rPr>
        <w:t xml:space="preserve">. The advance </w:t>
      </w:r>
      <w:r w:rsidR="001503AD" w:rsidRPr="008C3E9C">
        <w:rPr>
          <w:rFonts w:ascii="Times New Roman" w:hAnsi="Times New Roman"/>
          <w:sz w:val="24"/>
          <w:szCs w:val="24"/>
          <w:lang w:val="en-GB"/>
        </w:rPr>
        <w:t>pa</w:t>
      </w:r>
      <w:r w:rsidR="00996205" w:rsidRPr="008C3E9C">
        <w:rPr>
          <w:rFonts w:ascii="Times New Roman" w:hAnsi="Times New Roman"/>
          <w:sz w:val="24"/>
          <w:szCs w:val="24"/>
          <w:lang w:val="en-GB"/>
        </w:rPr>
        <w:t>y</w:t>
      </w:r>
      <w:r w:rsidR="001503AD" w:rsidRPr="008C3E9C">
        <w:rPr>
          <w:rFonts w:ascii="Times New Roman" w:hAnsi="Times New Roman"/>
          <w:sz w:val="24"/>
          <w:szCs w:val="24"/>
          <w:lang w:val="en-GB"/>
        </w:rPr>
        <w:t xml:space="preserve">ment </w:t>
      </w:r>
      <w:r w:rsidR="0014151E" w:rsidRPr="008C3E9C">
        <w:rPr>
          <w:rFonts w:ascii="Times New Roman" w:hAnsi="Times New Roman"/>
          <w:sz w:val="24"/>
          <w:szCs w:val="24"/>
          <w:lang w:val="en-GB"/>
        </w:rPr>
        <w:t>s</w:t>
      </w:r>
      <w:r w:rsidR="002C6A96" w:rsidRPr="008C3E9C">
        <w:rPr>
          <w:rFonts w:ascii="Times New Roman" w:hAnsi="Times New Roman"/>
          <w:sz w:val="24"/>
          <w:szCs w:val="24"/>
          <w:lang w:val="en-GB"/>
        </w:rPr>
        <w:t>hall be</w:t>
      </w:r>
      <w:r w:rsidR="0014151E" w:rsidRPr="008C3E9C">
        <w:rPr>
          <w:rFonts w:ascii="Times New Roman" w:hAnsi="Times New Roman"/>
          <w:sz w:val="24"/>
          <w:szCs w:val="24"/>
          <w:lang w:val="en-GB"/>
        </w:rPr>
        <w:t xml:space="preserve"> </w:t>
      </w:r>
      <w:r w:rsidR="002C6A96" w:rsidRPr="008C3E9C">
        <w:rPr>
          <w:rFonts w:ascii="Times New Roman" w:hAnsi="Times New Roman"/>
          <w:sz w:val="24"/>
          <w:szCs w:val="24"/>
          <w:lang w:val="en-GB"/>
        </w:rPr>
        <w:t xml:space="preserve">calculated towards </w:t>
      </w:r>
      <w:r w:rsidR="0014151E" w:rsidRPr="008C3E9C">
        <w:rPr>
          <w:rFonts w:ascii="Times New Roman" w:hAnsi="Times New Roman"/>
          <w:sz w:val="24"/>
          <w:szCs w:val="24"/>
          <w:lang w:val="en-GB"/>
        </w:rPr>
        <w:t xml:space="preserve">the price of the contracted service. In </w:t>
      </w:r>
      <w:r w:rsidR="001613DC" w:rsidRPr="008C3E9C">
        <w:rPr>
          <w:rFonts w:ascii="Times New Roman" w:hAnsi="Times New Roman"/>
          <w:sz w:val="24"/>
          <w:szCs w:val="24"/>
          <w:lang w:val="en-GB"/>
        </w:rPr>
        <w:t>such</w:t>
      </w:r>
      <w:r w:rsidR="0014151E" w:rsidRPr="008C3E9C">
        <w:rPr>
          <w:rFonts w:ascii="Times New Roman" w:hAnsi="Times New Roman"/>
          <w:sz w:val="24"/>
          <w:szCs w:val="24"/>
          <w:lang w:val="en-GB"/>
        </w:rPr>
        <w:t xml:space="preserve"> case, </w:t>
      </w:r>
      <w:r w:rsidR="008C3E9C">
        <w:rPr>
          <w:rFonts w:ascii="Times New Roman" w:hAnsi="Times New Roman"/>
          <w:sz w:val="24"/>
          <w:szCs w:val="24"/>
          <w:lang w:val="en-GB"/>
        </w:rPr>
        <w:t>the contrac</w:t>
      </w:r>
      <w:r w:rsidRPr="008C3E9C">
        <w:rPr>
          <w:rFonts w:ascii="Times New Roman" w:hAnsi="Times New Roman"/>
          <w:sz w:val="24"/>
          <w:szCs w:val="24"/>
          <w:lang w:val="en-GB"/>
        </w:rPr>
        <w:t>tually agreed</w:t>
      </w:r>
      <w:r w:rsidR="0014151E" w:rsidRPr="008C3E9C">
        <w:rPr>
          <w:rFonts w:ascii="Times New Roman" w:hAnsi="Times New Roman"/>
          <w:sz w:val="24"/>
          <w:szCs w:val="24"/>
          <w:lang w:val="en-GB"/>
        </w:rPr>
        <w:t xml:space="preserve"> </w:t>
      </w:r>
      <w:r w:rsidR="002C6A96" w:rsidRPr="008C3E9C">
        <w:rPr>
          <w:rFonts w:ascii="Times New Roman" w:hAnsi="Times New Roman"/>
          <w:sz w:val="24"/>
          <w:szCs w:val="24"/>
          <w:lang w:val="en-GB"/>
        </w:rPr>
        <w:t>time limit</w:t>
      </w:r>
      <w:r w:rsidR="0014151E" w:rsidRPr="008C3E9C">
        <w:rPr>
          <w:rFonts w:ascii="Times New Roman" w:hAnsi="Times New Roman"/>
          <w:sz w:val="24"/>
          <w:szCs w:val="24"/>
          <w:lang w:val="en-GB"/>
        </w:rPr>
        <w:t xml:space="preserve"> </w:t>
      </w:r>
      <w:r w:rsidR="008353CE" w:rsidRPr="008C3E9C">
        <w:rPr>
          <w:rFonts w:ascii="Times New Roman" w:hAnsi="Times New Roman"/>
          <w:sz w:val="24"/>
          <w:szCs w:val="24"/>
          <w:lang w:val="en-GB"/>
        </w:rPr>
        <w:t xml:space="preserve">for </w:t>
      </w:r>
      <w:r w:rsidR="002C6A96" w:rsidRPr="008C3E9C">
        <w:rPr>
          <w:rFonts w:ascii="Times New Roman" w:hAnsi="Times New Roman"/>
          <w:sz w:val="24"/>
          <w:szCs w:val="24"/>
          <w:lang w:val="en-GB"/>
        </w:rPr>
        <w:t>performance</w:t>
      </w:r>
      <w:r w:rsidR="008353CE" w:rsidRPr="008C3E9C">
        <w:rPr>
          <w:rFonts w:ascii="Times New Roman" w:hAnsi="Times New Roman"/>
          <w:sz w:val="24"/>
          <w:szCs w:val="24"/>
          <w:lang w:val="en-GB"/>
        </w:rPr>
        <w:t xml:space="preserve"> </w:t>
      </w:r>
      <w:r w:rsidR="001613DC" w:rsidRPr="008C3E9C">
        <w:rPr>
          <w:rFonts w:ascii="Times New Roman" w:hAnsi="Times New Roman"/>
          <w:sz w:val="24"/>
          <w:szCs w:val="24"/>
          <w:lang w:val="en-GB"/>
        </w:rPr>
        <w:t>shall be</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extended for a period </w:t>
      </w:r>
      <w:r w:rsidR="002D6EAE" w:rsidRPr="008C3E9C">
        <w:rPr>
          <w:rFonts w:ascii="Times New Roman" w:hAnsi="Times New Roman"/>
          <w:sz w:val="24"/>
          <w:szCs w:val="24"/>
          <w:lang w:val="en-GB"/>
        </w:rPr>
        <w:t xml:space="preserve">of time </w:t>
      </w:r>
      <w:r w:rsidRPr="008C3E9C">
        <w:rPr>
          <w:rFonts w:ascii="Times New Roman" w:hAnsi="Times New Roman"/>
          <w:sz w:val="24"/>
          <w:szCs w:val="24"/>
          <w:lang w:val="en-GB"/>
        </w:rPr>
        <w:t xml:space="preserve">equal to </w:t>
      </w:r>
      <w:r w:rsidR="000C3ADA" w:rsidRPr="008C3E9C">
        <w:rPr>
          <w:rFonts w:ascii="Times New Roman" w:hAnsi="Times New Roman"/>
          <w:sz w:val="24"/>
          <w:szCs w:val="24"/>
          <w:lang w:val="en-GB"/>
        </w:rPr>
        <w:t>the</w:t>
      </w:r>
      <w:r w:rsidRPr="008C3E9C">
        <w:rPr>
          <w:rFonts w:ascii="Times New Roman" w:hAnsi="Times New Roman"/>
          <w:sz w:val="24"/>
          <w:szCs w:val="24"/>
          <w:lang w:val="en-GB"/>
        </w:rPr>
        <w:t xml:space="preserve"> </w:t>
      </w:r>
      <w:r w:rsidR="002D6EAE" w:rsidRPr="008C3E9C">
        <w:rPr>
          <w:rFonts w:ascii="Times New Roman" w:hAnsi="Times New Roman"/>
          <w:sz w:val="24"/>
          <w:szCs w:val="24"/>
          <w:lang w:val="en-GB"/>
        </w:rPr>
        <w:t>peri</w:t>
      </w:r>
      <w:r w:rsidR="007F070B" w:rsidRPr="008C3E9C">
        <w:rPr>
          <w:rFonts w:ascii="Times New Roman" w:hAnsi="Times New Roman"/>
          <w:sz w:val="24"/>
          <w:szCs w:val="24"/>
          <w:lang w:val="en-GB"/>
        </w:rPr>
        <w:t>od</w:t>
      </w:r>
      <w:r w:rsidR="002D6EAE" w:rsidRPr="008C3E9C">
        <w:rPr>
          <w:rFonts w:ascii="Times New Roman" w:hAnsi="Times New Roman"/>
          <w:sz w:val="24"/>
          <w:szCs w:val="24"/>
          <w:lang w:val="en-GB"/>
        </w:rPr>
        <w:t xml:space="preserve"> of delay in the payment </w:t>
      </w:r>
      <w:r w:rsidR="003D1006" w:rsidRPr="008C3E9C">
        <w:rPr>
          <w:rFonts w:ascii="Times New Roman" w:hAnsi="Times New Roman"/>
          <w:sz w:val="24"/>
          <w:szCs w:val="24"/>
          <w:lang w:val="en-GB"/>
        </w:rPr>
        <w:t>by</w:t>
      </w:r>
      <w:r w:rsidR="0014151E"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002D6EAE" w:rsidRPr="008C3E9C">
        <w:rPr>
          <w:rFonts w:ascii="Times New Roman" w:hAnsi="Times New Roman"/>
          <w:sz w:val="24"/>
          <w:szCs w:val="24"/>
          <w:lang w:val="en-GB"/>
        </w:rPr>
        <w:t>.</w:t>
      </w:r>
      <w:r w:rsidR="008353CE" w:rsidRPr="008C3E9C">
        <w:rPr>
          <w:rFonts w:ascii="Times New Roman" w:hAnsi="Times New Roman"/>
          <w:sz w:val="24"/>
          <w:szCs w:val="24"/>
          <w:lang w:val="en-GB"/>
        </w:rPr>
        <w:t xml:space="preserve"> </w:t>
      </w:r>
    </w:p>
    <w:p w14:paraId="51E1480E" w14:textId="77777777" w:rsidR="0014151E" w:rsidRPr="008C3E9C" w:rsidRDefault="0014151E" w:rsidP="00E045B2">
      <w:pPr>
        <w:spacing w:line="276" w:lineRule="auto"/>
        <w:rPr>
          <w:rFonts w:ascii="Times New Roman" w:hAnsi="Times New Roman"/>
          <w:sz w:val="24"/>
          <w:szCs w:val="24"/>
          <w:lang w:val="en-GB"/>
        </w:rPr>
      </w:pPr>
    </w:p>
    <w:p w14:paraId="4A962677" w14:textId="6ED35D97" w:rsidR="0014151E" w:rsidRPr="008C3E9C" w:rsidRDefault="0014151E" w:rsidP="00E045B2">
      <w:pPr>
        <w:pStyle w:val="Heading2"/>
        <w:spacing w:line="276" w:lineRule="auto"/>
        <w:rPr>
          <w:lang w:val="en-GB"/>
        </w:rPr>
      </w:pPr>
      <w:bookmarkStart w:id="30" w:name="_Toc506443488"/>
      <w:r w:rsidRPr="008C3E9C">
        <w:rPr>
          <w:lang w:val="en-GB"/>
        </w:rPr>
        <w:t xml:space="preserve">Budget with </w:t>
      </w:r>
      <w:r w:rsidR="00D3215F">
        <w:rPr>
          <w:lang w:val="en-GB"/>
        </w:rPr>
        <w:t>E</w:t>
      </w:r>
      <w:r w:rsidR="00844CC7" w:rsidRPr="008C3E9C">
        <w:rPr>
          <w:lang w:val="en-GB"/>
        </w:rPr>
        <w:t>xpress</w:t>
      </w:r>
      <w:r w:rsidR="00D3215F">
        <w:rPr>
          <w:lang w:val="en-GB"/>
        </w:rPr>
        <w:t xml:space="preserve"> W</w:t>
      </w:r>
      <w:r w:rsidRPr="008C3E9C">
        <w:rPr>
          <w:lang w:val="en-GB"/>
        </w:rPr>
        <w:t>arranty</w:t>
      </w:r>
      <w:bookmarkEnd w:id="30"/>
    </w:p>
    <w:p w14:paraId="7D4E73DA" w14:textId="77777777" w:rsidR="0014151E" w:rsidRPr="008C3E9C" w:rsidRDefault="0014151E" w:rsidP="00E045B2">
      <w:pPr>
        <w:spacing w:line="276" w:lineRule="auto"/>
        <w:rPr>
          <w:rFonts w:ascii="Times New Roman" w:hAnsi="Times New Roman"/>
          <w:sz w:val="24"/>
          <w:szCs w:val="24"/>
          <w:lang w:val="en-GB"/>
        </w:rPr>
      </w:pPr>
    </w:p>
    <w:p w14:paraId="00B268C5" w14:textId="4D267793" w:rsidR="001F6707" w:rsidRPr="008C3E9C" w:rsidRDefault="001F6707"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31</w:t>
      </w:r>
    </w:p>
    <w:p w14:paraId="59642987" w14:textId="77777777" w:rsidR="0014151E" w:rsidRPr="008C3E9C" w:rsidRDefault="0014151E" w:rsidP="00E045B2">
      <w:pPr>
        <w:spacing w:line="276" w:lineRule="auto"/>
        <w:rPr>
          <w:rFonts w:ascii="Times New Roman" w:hAnsi="Times New Roman"/>
          <w:sz w:val="24"/>
          <w:szCs w:val="24"/>
          <w:lang w:val="en-GB"/>
        </w:rPr>
      </w:pPr>
    </w:p>
    <w:p w14:paraId="729A13E1" w14:textId="7DA6FCA0"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If the </w:t>
      </w:r>
      <w:r w:rsidR="007E7DE4" w:rsidRPr="008C3E9C">
        <w:rPr>
          <w:rFonts w:ascii="Times New Roman" w:hAnsi="Times New Roman"/>
          <w:sz w:val="24"/>
          <w:szCs w:val="24"/>
          <w:lang w:val="en-GB"/>
        </w:rPr>
        <w:t xml:space="preserve">fee has been </w:t>
      </w:r>
      <w:r w:rsidR="00BB6572" w:rsidRPr="008C3E9C">
        <w:rPr>
          <w:rFonts w:ascii="Times New Roman" w:hAnsi="Times New Roman"/>
          <w:sz w:val="24"/>
          <w:szCs w:val="24"/>
          <w:lang w:val="en-GB"/>
        </w:rPr>
        <w:t>agreed</w:t>
      </w:r>
      <w:r w:rsidRPr="008C3E9C">
        <w:rPr>
          <w:rFonts w:ascii="Times New Roman" w:hAnsi="Times New Roman"/>
          <w:sz w:val="24"/>
          <w:szCs w:val="24"/>
          <w:lang w:val="en-GB"/>
        </w:rPr>
        <w:t xml:space="preserve"> </w:t>
      </w:r>
      <w:r w:rsidR="00844CC7" w:rsidRPr="008C3E9C">
        <w:rPr>
          <w:rFonts w:ascii="Times New Roman" w:hAnsi="Times New Roman"/>
          <w:sz w:val="24"/>
          <w:szCs w:val="24"/>
          <w:lang w:val="en-GB"/>
        </w:rPr>
        <w:t xml:space="preserve">to </w:t>
      </w:r>
      <w:r w:rsidRPr="008C3E9C">
        <w:rPr>
          <w:rFonts w:ascii="Times New Roman" w:hAnsi="Times New Roman"/>
          <w:sz w:val="24"/>
          <w:szCs w:val="24"/>
          <w:lang w:val="en-GB"/>
        </w:rPr>
        <w:t xml:space="preserve">on the basis of a budget with </w:t>
      </w:r>
      <w:r w:rsidR="00844CC7" w:rsidRPr="008C3E9C">
        <w:rPr>
          <w:rFonts w:ascii="Times New Roman" w:hAnsi="Times New Roman"/>
          <w:sz w:val="24"/>
          <w:szCs w:val="24"/>
          <w:lang w:val="en-GB"/>
        </w:rPr>
        <w:t>express</w:t>
      </w:r>
      <w:r w:rsidR="001D04C9" w:rsidRPr="008C3E9C">
        <w:rPr>
          <w:rFonts w:ascii="Times New Roman" w:hAnsi="Times New Roman"/>
          <w:sz w:val="24"/>
          <w:szCs w:val="24"/>
          <w:lang w:val="en-GB"/>
        </w:rPr>
        <w:t xml:space="preserve"> accuracy </w:t>
      </w:r>
      <w:r w:rsidR="008C3E9C" w:rsidRPr="008C3E9C">
        <w:rPr>
          <w:rFonts w:ascii="Times New Roman" w:hAnsi="Times New Roman"/>
          <w:sz w:val="24"/>
          <w:szCs w:val="24"/>
          <w:lang w:val="en-GB"/>
        </w:rPr>
        <w:t>warrantee</w:t>
      </w:r>
      <w:r w:rsidRPr="008C3E9C">
        <w:rPr>
          <w:rFonts w:ascii="Times New Roman" w:hAnsi="Times New Roman"/>
          <w:sz w:val="24"/>
          <w:szCs w:val="24"/>
          <w:lang w:val="en-GB"/>
        </w:rPr>
        <w:t xml:space="preserve"> </w:t>
      </w:r>
      <w:r w:rsidR="00BB6572" w:rsidRPr="008C3E9C">
        <w:rPr>
          <w:rFonts w:ascii="Times New Roman" w:hAnsi="Times New Roman"/>
          <w:sz w:val="24"/>
          <w:szCs w:val="24"/>
          <w:lang w:val="en-GB"/>
        </w:rPr>
        <w:t>by</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00BB6572"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00BB6572" w:rsidRPr="008C3E9C">
        <w:rPr>
          <w:rFonts w:ascii="Times New Roman" w:hAnsi="Times New Roman"/>
          <w:sz w:val="24"/>
          <w:szCs w:val="24"/>
          <w:lang w:val="en-GB"/>
        </w:rPr>
        <w:t xml:space="preserve"> may</w:t>
      </w:r>
      <w:r w:rsidRPr="008C3E9C">
        <w:rPr>
          <w:rFonts w:ascii="Times New Roman" w:hAnsi="Times New Roman"/>
          <w:sz w:val="24"/>
          <w:szCs w:val="24"/>
          <w:lang w:val="en-GB"/>
        </w:rPr>
        <w:t xml:space="preserve"> not </w:t>
      </w:r>
      <w:r w:rsidR="00BB6572" w:rsidRPr="008C3E9C">
        <w:rPr>
          <w:rFonts w:ascii="Times New Roman" w:hAnsi="Times New Roman"/>
          <w:sz w:val="24"/>
          <w:szCs w:val="24"/>
          <w:lang w:val="en-GB"/>
        </w:rPr>
        <w:t xml:space="preserve">seek </w:t>
      </w:r>
      <w:r w:rsidRPr="008C3E9C">
        <w:rPr>
          <w:rFonts w:ascii="Times New Roman" w:hAnsi="Times New Roman"/>
          <w:sz w:val="24"/>
          <w:szCs w:val="24"/>
          <w:lang w:val="en-GB"/>
        </w:rPr>
        <w:t xml:space="preserve">an increase </w:t>
      </w:r>
      <w:r w:rsidR="00BB6572" w:rsidRPr="008C3E9C">
        <w:rPr>
          <w:rFonts w:ascii="Times New Roman" w:hAnsi="Times New Roman"/>
          <w:sz w:val="24"/>
          <w:szCs w:val="24"/>
          <w:lang w:val="en-GB"/>
        </w:rPr>
        <w:t>of the fee</w:t>
      </w:r>
      <w:r w:rsidRPr="008C3E9C">
        <w:rPr>
          <w:rFonts w:ascii="Times New Roman" w:hAnsi="Times New Roman"/>
          <w:sz w:val="24"/>
          <w:szCs w:val="24"/>
          <w:lang w:val="en-GB"/>
        </w:rPr>
        <w:t xml:space="preserve"> even if he invest</w:t>
      </w:r>
      <w:r w:rsidR="00BB6572" w:rsidRPr="008C3E9C">
        <w:rPr>
          <w:rFonts w:ascii="Times New Roman" w:hAnsi="Times New Roman"/>
          <w:sz w:val="24"/>
          <w:szCs w:val="24"/>
          <w:lang w:val="en-GB"/>
        </w:rPr>
        <w:t>s</w:t>
      </w:r>
      <w:r w:rsidRPr="008C3E9C">
        <w:rPr>
          <w:rFonts w:ascii="Times New Roman" w:hAnsi="Times New Roman"/>
          <w:sz w:val="24"/>
          <w:szCs w:val="24"/>
          <w:lang w:val="en-GB"/>
        </w:rPr>
        <w:t xml:space="preserve"> more work in the </w:t>
      </w:r>
      <w:r w:rsidR="00BB6572" w:rsidRPr="008C3E9C">
        <w:rPr>
          <w:rFonts w:ascii="Times New Roman" w:hAnsi="Times New Roman"/>
          <w:sz w:val="24"/>
          <w:szCs w:val="24"/>
          <w:lang w:val="en-GB"/>
        </w:rPr>
        <w:t>project</w:t>
      </w:r>
      <w:r w:rsidRPr="008C3E9C">
        <w:rPr>
          <w:rFonts w:ascii="Times New Roman" w:hAnsi="Times New Roman"/>
          <w:sz w:val="24"/>
          <w:szCs w:val="24"/>
          <w:lang w:val="en-GB"/>
        </w:rPr>
        <w:t xml:space="preserve"> and if the performance of the work requir</w:t>
      </w:r>
      <w:r w:rsidR="00BB6572" w:rsidRPr="008C3E9C">
        <w:rPr>
          <w:rFonts w:ascii="Times New Roman" w:hAnsi="Times New Roman"/>
          <w:sz w:val="24"/>
          <w:szCs w:val="24"/>
          <w:lang w:val="en-GB"/>
        </w:rPr>
        <w:t>es</w:t>
      </w:r>
      <w:r w:rsidRPr="008C3E9C">
        <w:rPr>
          <w:rFonts w:ascii="Times New Roman" w:hAnsi="Times New Roman"/>
          <w:sz w:val="24"/>
          <w:szCs w:val="24"/>
          <w:lang w:val="en-GB"/>
        </w:rPr>
        <w:t xml:space="preserve"> higher costs than </w:t>
      </w:r>
      <w:r w:rsidR="00844CC7" w:rsidRPr="008C3E9C">
        <w:rPr>
          <w:rFonts w:ascii="Times New Roman" w:hAnsi="Times New Roman"/>
          <w:sz w:val="24"/>
          <w:szCs w:val="24"/>
          <w:lang w:val="en-GB"/>
        </w:rPr>
        <w:t>anticipated</w:t>
      </w:r>
      <w:r w:rsidRPr="008C3E9C">
        <w:rPr>
          <w:rFonts w:ascii="Times New Roman" w:hAnsi="Times New Roman"/>
          <w:sz w:val="24"/>
          <w:szCs w:val="24"/>
          <w:lang w:val="en-GB"/>
        </w:rPr>
        <w:t xml:space="preserve">. </w:t>
      </w:r>
      <w:r w:rsidR="00BB6572" w:rsidRPr="008C3E9C">
        <w:rPr>
          <w:rFonts w:ascii="Times New Roman" w:hAnsi="Times New Roman"/>
          <w:sz w:val="24"/>
          <w:szCs w:val="24"/>
          <w:lang w:val="en-GB"/>
        </w:rPr>
        <w:t xml:space="preserve">However, hereby </w:t>
      </w:r>
      <w:r w:rsidRPr="008C3E9C">
        <w:rPr>
          <w:rFonts w:ascii="Times New Roman" w:hAnsi="Times New Roman"/>
          <w:sz w:val="24"/>
          <w:szCs w:val="24"/>
          <w:lang w:val="en-GB"/>
        </w:rPr>
        <w:t xml:space="preserve">the application of </w:t>
      </w:r>
      <w:r w:rsidR="00BB6572" w:rsidRPr="008C3E9C">
        <w:rPr>
          <w:rFonts w:ascii="Times New Roman" w:hAnsi="Times New Roman"/>
          <w:sz w:val="24"/>
          <w:szCs w:val="24"/>
          <w:lang w:val="en-GB"/>
        </w:rPr>
        <w:t xml:space="preserve">the </w:t>
      </w:r>
      <w:r w:rsidRPr="008C3E9C">
        <w:rPr>
          <w:rFonts w:ascii="Times New Roman" w:hAnsi="Times New Roman"/>
          <w:sz w:val="24"/>
          <w:szCs w:val="24"/>
          <w:lang w:val="en-GB"/>
        </w:rPr>
        <w:t xml:space="preserve">rules </w:t>
      </w:r>
      <w:r w:rsidR="00BB6572" w:rsidRPr="008C3E9C">
        <w:rPr>
          <w:rFonts w:ascii="Times New Roman" w:hAnsi="Times New Roman"/>
          <w:sz w:val="24"/>
          <w:szCs w:val="24"/>
          <w:lang w:val="en-GB"/>
        </w:rPr>
        <w:t xml:space="preserve">on contract termination </w:t>
      </w:r>
      <w:r w:rsidRPr="008C3E9C">
        <w:rPr>
          <w:rFonts w:ascii="Times New Roman" w:hAnsi="Times New Roman"/>
          <w:sz w:val="24"/>
          <w:szCs w:val="24"/>
          <w:lang w:val="en-GB"/>
        </w:rPr>
        <w:t>and modification due to changed circumstances</w:t>
      </w:r>
      <w:r w:rsidR="00844CC7" w:rsidRPr="008C3E9C">
        <w:rPr>
          <w:rFonts w:ascii="Times New Roman" w:hAnsi="Times New Roman"/>
          <w:sz w:val="24"/>
          <w:szCs w:val="24"/>
          <w:lang w:val="en-GB"/>
        </w:rPr>
        <w:t xml:space="preserve"> shall not be</w:t>
      </w:r>
      <w:r w:rsidR="00BB6572" w:rsidRPr="008C3E9C">
        <w:rPr>
          <w:rFonts w:ascii="Times New Roman" w:hAnsi="Times New Roman"/>
          <w:sz w:val="24"/>
          <w:szCs w:val="24"/>
          <w:lang w:val="en-GB"/>
        </w:rPr>
        <w:t xml:space="preserve"> excluded</w:t>
      </w:r>
      <w:r w:rsidRPr="008C3E9C">
        <w:rPr>
          <w:rFonts w:ascii="Times New Roman" w:hAnsi="Times New Roman"/>
          <w:sz w:val="24"/>
          <w:szCs w:val="24"/>
          <w:lang w:val="en-GB"/>
        </w:rPr>
        <w:t>.</w:t>
      </w:r>
    </w:p>
    <w:p w14:paraId="1BF997E6" w14:textId="77777777" w:rsidR="0014151E" w:rsidRPr="008C3E9C" w:rsidRDefault="0014151E" w:rsidP="00E045B2">
      <w:pPr>
        <w:spacing w:line="276" w:lineRule="auto"/>
        <w:jc w:val="both"/>
        <w:rPr>
          <w:rFonts w:ascii="Times New Roman" w:hAnsi="Times New Roman"/>
          <w:sz w:val="24"/>
          <w:szCs w:val="24"/>
          <w:lang w:val="en-GB"/>
        </w:rPr>
      </w:pPr>
    </w:p>
    <w:p w14:paraId="51452174" w14:textId="155C2C9D"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If the </w:t>
      </w:r>
      <w:r w:rsidR="00BB6572" w:rsidRPr="008C3E9C">
        <w:rPr>
          <w:rFonts w:ascii="Times New Roman" w:hAnsi="Times New Roman"/>
          <w:sz w:val="24"/>
          <w:szCs w:val="24"/>
          <w:lang w:val="en-GB"/>
        </w:rPr>
        <w:t xml:space="preserve">fee </w:t>
      </w:r>
      <w:r w:rsidR="007E7DE4" w:rsidRPr="008C3E9C">
        <w:rPr>
          <w:rFonts w:ascii="Times New Roman" w:hAnsi="Times New Roman"/>
          <w:sz w:val="24"/>
          <w:szCs w:val="24"/>
          <w:lang w:val="en-GB"/>
        </w:rPr>
        <w:t>ha</w:t>
      </w:r>
      <w:r w:rsidRPr="008C3E9C">
        <w:rPr>
          <w:rFonts w:ascii="Times New Roman" w:hAnsi="Times New Roman"/>
          <w:sz w:val="24"/>
          <w:szCs w:val="24"/>
          <w:lang w:val="en-GB"/>
        </w:rPr>
        <w:t xml:space="preserve">s </w:t>
      </w:r>
      <w:r w:rsidR="007E7DE4" w:rsidRPr="008C3E9C">
        <w:rPr>
          <w:rFonts w:ascii="Times New Roman" w:hAnsi="Times New Roman"/>
          <w:sz w:val="24"/>
          <w:szCs w:val="24"/>
          <w:lang w:val="en-GB"/>
        </w:rPr>
        <w:t xml:space="preserve">been </w:t>
      </w:r>
      <w:r w:rsidR="00BB6572" w:rsidRPr="008C3E9C">
        <w:rPr>
          <w:rFonts w:ascii="Times New Roman" w:hAnsi="Times New Roman"/>
          <w:sz w:val="24"/>
          <w:szCs w:val="24"/>
          <w:lang w:val="en-GB"/>
        </w:rPr>
        <w:t>agreed</w:t>
      </w:r>
      <w:r w:rsidRPr="008C3E9C">
        <w:rPr>
          <w:rFonts w:ascii="Times New Roman" w:hAnsi="Times New Roman"/>
          <w:sz w:val="24"/>
          <w:szCs w:val="24"/>
          <w:lang w:val="en-GB"/>
        </w:rPr>
        <w:t xml:space="preserve"> </w:t>
      </w:r>
      <w:r w:rsidR="00844CC7" w:rsidRPr="008C3E9C">
        <w:rPr>
          <w:rFonts w:ascii="Times New Roman" w:hAnsi="Times New Roman"/>
          <w:sz w:val="24"/>
          <w:szCs w:val="24"/>
          <w:lang w:val="en-GB"/>
        </w:rPr>
        <w:t xml:space="preserve">to </w:t>
      </w:r>
      <w:r w:rsidRPr="008C3E9C">
        <w:rPr>
          <w:rFonts w:ascii="Times New Roman" w:hAnsi="Times New Roman"/>
          <w:sz w:val="24"/>
          <w:szCs w:val="24"/>
          <w:lang w:val="en-GB"/>
        </w:rPr>
        <w:t xml:space="preserve">on the basis of </w:t>
      </w:r>
      <w:r w:rsidR="00BB6572" w:rsidRPr="008C3E9C">
        <w:rPr>
          <w:rFonts w:ascii="Times New Roman" w:hAnsi="Times New Roman"/>
          <w:sz w:val="24"/>
          <w:szCs w:val="24"/>
          <w:lang w:val="en-GB"/>
        </w:rPr>
        <w:t>a</w:t>
      </w:r>
      <w:r w:rsidRPr="008C3E9C">
        <w:rPr>
          <w:rFonts w:ascii="Times New Roman" w:hAnsi="Times New Roman"/>
          <w:sz w:val="24"/>
          <w:szCs w:val="24"/>
          <w:lang w:val="en-GB"/>
        </w:rPr>
        <w:t xml:space="preserve"> budget without </w:t>
      </w:r>
      <w:r w:rsidR="00844CC7" w:rsidRPr="008C3E9C">
        <w:rPr>
          <w:rFonts w:ascii="Times New Roman" w:hAnsi="Times New Roman"/>
          <w:sz w:val="24"/>
          <w:szCs w:val="24"/>
          <w:lang w:val="en-GB"/>
        </w:rPr>
        <w:t xml:space="preserve">express </w:t>
      </w:r>
      <w:r w:rsidR="00BB6572" w:rsidRPr="008C3E9C">
        <w:rPr>
          <w:rFonts w:ascii="Times New Roman" w:hAnsi="Times New Roman"/>
          <w:sz w:val="24"/>
          <w:szCs w:val="24"/>
          <w:lang w:val="en-GB"/>
        </w:rPr>
        <w:t xml:space="preserve">accuracy </w:t>
      </w:r>
      <w:r w:rsidR="00844CC7" w:rsidRPr="008C3E9C">
        <w:rPr>
          <w:rFonts w:ascii="Times New Roman" w:hAnsi="Times New Roman"/>
          <w:sz w:val="24"/>
          <w:szCs w:val="24"/>
          <w:lang w:val="en-GB"/>
        </w:rPr>
        <w:t>war</w:t>
      </w:r>
      <w:r w:rsidRPr="008C3E9C">
        <w:rPr>
          <w:rFonts w:ascii="Times New Roman" w:hAnsi="Times New Roman"/>
          <w:sz w:val="24"/>
          <w:szCs w:val="24"/>
          <w:lang w:val="en-GB"/>
        </w:rPr>
        <w:t>rant</w:t>
      </w:r>
      <w:r w:rsidR="00844CC7" w:rsidRPr="008C3E9C">
        <w:rPr>
          <w:rFonts w:ascii="Times New Roman" w:hAnsi="Times New Roman"/>
          <w:sz w:val="24"/>
          <w:szCs w:val="24"/>
          <w:lang w:val="en-GB"/>
        </w:rPr>
        <w:t>y</w:t>
      </w:r>
      <w:r w:rsidRPr="008C3E9C">
        <w:rPr>
          <w:rFonts w:ascii="Times New Roman" w:hAnsi="Times New Roman"/>
          <w:sz w:val="24"/>
          <w:szCs w:val="24"/>
          <w:lang w:val="en-GB"/>
        </w:rPr>
        <w:t xml:space="preserve"> </w:t>
      </w:r>
      <w:r w:rsidR="00BB6572" w:rsidRPr="008C3E9C">
        <w:rPr>
          <w:rFonts w:ascii="Times New Roman" w:hAnsi="Times New Roman"/>
          <w:sz w:val="24"/>
          <w:szCs w:val="24"/>
          <w:lang w:val="en-GB"/>
        </w:rPr>
        <w:t>by</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and </w:t>
      </w:r>
      <w:r w:rsidR="00BB6572" w:rsidRPr="008C3E9C">
        <w:rPr>
          <w:rFonts w:ascii="Times New Roman" w:hAnsi="Times New Roman"/>
          <w:sz w:val="24"/>
          <w:szCs w:val="24"/>
          <w:lang w:val="en-GB"/>
        </w:rPr>
        <w:t xml:space="preserve">if </w:t>
      </w:r>
      <w:r w:rsidRPr="008C3E9C">
        <w:rPr>
          <w:rFonts w:ascii="Times New Roman" w:hAnsi="Times New Roman"/>
          <w:sz w:val="24"/>
          <w:szCs w:val="24"/>
          <w:lang w:val="en-GB"/>
        </w:rPr>
        <w:t xml:space="preserve">in the course of the work </w:t>
      </w:r>
      <w:r w:rsidR="00844CC7" w:rsidRPr="008C3E9C">
        <w:rPr>
          <w:rFonts w:ascii="Times New Roman" w:hAnsi="Times New Roman"/>
          <w:sz w:val="24"/>
          <w:szCs w:val="24"/>
          <w:lang w:val="en-GB"/>
        </w:rPr>
        <w:t xml:space="preserve">exceeding the </w:t>
      </w:r>
      <w:r w:rsidRPr="008C3E9C">
        <w:rPr>
          <w:rFonts w:ascii="Times New Roman" w:hAnsi="Times New Roman"/>
          <w:sz w:val="24"/>
          <w:szCs w:val="24"/>
          <w:lang w:val="en-GB"/>
        </w:rPr>
        <w:t>budget prove</w:t>
      </w:r>
      <w:r w:rsidR="00844CC7" w:rsidRPr="008C3E9C">
        <w:rPr>
          <w:rFonts w:ascii="Times New Roman" w:hAnsi="Times New Roman"/>
          <w:sz w:val="24"/>
          <w:szCs w:val="24"/>
          <w:lang w:val="en-GB"/>
        </w:rPr>
        <w:t>s</w:t>
      </w:r>
      <w:r w:rsidRPr="008C3E9C">
        <w:rPr>
          <w:rFonts w:ascii="Times New Roman" w:hAnsi="Times New Roman"/>
          <w:sz w:val="24"/>
          <w:szCs w:val="24"/>
          <w:lang w:val="en-GB"/>
        </w:rPr>
        <w:t xml:space="preserve"> inevitable,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t>
      </w:r>
      <w:r w:rsidR="00E16BC5" w:rsidRPr="008C3E9C">
        <w:rPr>
          <w:rFonts w:ascii="Times New Roman" w:hAnsi="Times New Roman"/>
          <w:sz w:val="24"/>
          <w:szCs w:val="24"/>
          <w:lang w:val="en-GB"/>
        </w:rPr>
        <w:t>shall</w:t>
      </w:r>
      <w:r w:rsidRPr="008C3E9C">
        <w:rPr>
          <w:rFonts w:ascii="Times New Roman" w:hAnsi="Times New Roman"/>
          <w:sz w:val="24"/>
          <w:szCs w:val="24"/>
          <w:lang w:val="en-GB"/>
        </w:rPr>
        <w:t xml:space="preserve"> inform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BB6572" w:rsidRPr="008C3E9C">
        <w:rPr>
          <w:rFonts w:ascii="Times New Roman" w:hAnsi="Times New Roman"/>
          <w:sz w:val="24"/>
          <w:szCs w:val="24"/>
          <w:lang w:val="en-GB"/>
        </w:rPr>
        <w:t xml:space="preserve">thereof </w:t>
      </w:r>
      <w:r w:rsidRPr="008C3E9C">
        <w:rPr>
          <w:rFonts w:ascii="Times New Roman" w:hAnsi="Times New Roman"/>
          <w:sz w:val="24"/>
          <w:szCs w:val="24"/>
          <w:lang w:val="en-GB"/>
        </w:rPr>
        <w:t xml:space="preserve">without delay, </w:t>
      </w:r>
      <w:r w:rsidR="00BB6572" w:rsidRPr="008C3E9C">
        <w:rPr>
          <w:rFonts w:ascii="Times New Roman" w:hAnsi="Times New Roman"/>
          <w:sz w:val="24"/>
          <w:szCs w:val="24"/>
          <w:lang w:val="en-GB"/>
        </w:rPr>
        <w:t>or shall otherwise lose</w:t>
      </w:r>
      <w:r w:rsidRPr="008C3E9C">
        <w:rPr>
          <w:rFonts w:ascii="Times New Roman" w:hAnsi="Times New Roman"/>
          <w:sz w:val="24"/>
          <w:szCs w:val="24"/>
          <w:lang w:val="en-GB"/>
        </w:rPr>
        <w:t xml:space="preserve"> the right to </w:t>
      </w:r>
      <w:r w:rsidR="00BB6572" w:rsidRPr="008C3E9C">
        <w:rPr>
          <w:rFonts w:ascii="Times New Roman" w:hAnsi="Times New Roman"/>
          <w:sz w:val="24"/>
          <w:szCs w:val="24"/>
          <w:lang w:val="en-GB"/>
        </w:rPr>
        <w:t xml:space="preserve">an </w:t>
      </w:r>
      <w:r w:rsidRPr="008C3E9C">
        <w:rPr>
          <w:rFonts w:ascii="Times New Roman" w:hAnsi="Times New Roman"/>
          <w:sz w:val="24"/>
          <w:szCs w:val="24"/>
          <w:lang w:val="en-GB"/>
        </w:rPr>
        <w:t xml:space="preserve">increased </w:t>
      </w:r>
      <w:r w:rsidR="00BB6572" w:rsidRPr="008C3E9C">
        <w:rPr>
          <w:rFonts w:ascii="Times New Roman" w:hAnsi="Times New Roman"/>
          <w:sz w:val="24"/>
          <w:szCs w:val="24"/>
          <w:lang w:val="en-GB"/>
        </w:rPr>
        <w:t>fee</w:t>
      </w:r>
      <w:r w:rsidRPr="008C3E9C">
        <w:rPr>
          <w:rFonts w:ascii="Times New Roman" w:hAnsi="Times New Roman"/>
          <w:sz w:val="24"/>
          <w:szCs w:val="24"/>
          <w:lang w:val="en-GB"/>
        </w:rPr>
        <w:t>.</w:t>
      </w:r>
    </w:p>
    <w:p w14:paraId="6B1D9523" w14:textId="77777777" w:rsidR="0014151E" w:rsidRPr="008C3E9C" w:rsidRDefault="0014151E" w:rsidP="00E045B2">
      <w:pPr>
        <w:spacing w:line="276" w:lineRule="auto"/>
        <w:rPr>
          <w:rFonts w:ascii="Times New Roman" w:hAnsi="Times New Roman"/>
          <w:sz w:val="24"/>
          <w:szCs w:val="24"/>
          <w:lang w:val="en-GB"/>
        </w:rPr>
      </w:pPr>
    </w:p>
    <w:p w14:paraId="3E0F5C6F" w14:textId="1D69C73D" w:rsidR="0014151E" w:rsidRPr="008C3E9C" w:rsidRDefault="001B227D" w:rsidP="00E045B2">
      <w:pPr>
        <w:pStyle w:val="Heading2"/>
        <w:spacing w:line="276" w:lineRule="auto"/>
        <w:rPr>
          <w:lang w:val="en-GB"/>
        </w:rPr>
      </w:pPr>
      <w:bookmarkStart w:id="31" w:name="_Toc506443489"/>
      <w:r w:rsidRPr="008C3E9C">
        <w:rPr>
          <w:lang w:val="en-GB"/>
        </w:rPr>
        <w:t xml:space="preserve">Late </w:t>
      </w:r>
      <w:r w:rsidR="00D3215F">
        <w:rPr>
          <w:lang w:val="en-GB"/>
        </w:rPr>
        <w:t>P</w:t>
      </w:r>
      <w:r w:rsidRPr="008C3E9C">
        <w:rPr>
          <w:lang w:val="en-GB"/>
        </w:rPr>
        <w:t>ayment</w:t>
      </w:r>
      <w:bookmarkEnd w:id="31"/>
    </w:p>
    <w:p w14:paraId="6E59D1E8" w14:textId="50CBA95F"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1F6707" w:rsidRPr="008C3E9C">
        <w:rPr>
          <w:rFonts w:ascii="Times New Roman" w:hAnsi="Times New Roman"/>
          <w:sz w:val="24"/>
          <w:szCs w:val="24"/>
          <w:lang w:val="en-GB"/>
        </w:rPr>
        <w:t xml:space="preserve"> 32</w:t>
      </w:r>
    </w:p>
    <w:p w14:paraId="06D6AB58" w14:textId="77777777" w:rsidR="0014151E" w:rsidRPr="008C3E9C" w:rsidRDefault="0014151E" w:rsidP="00E045B2">
      <w:pPr>
        <w:spacing w:line="276" w:lineRule="auto"/>
        <w:rPr>
          <w:rFonts w:ascii="Times New Roman" w:hAnsi="Times New Roman"/>
          <w:sz w:val="24"/>
          <w:szCs w:val="24"/>
          <w:lang w:val="en-GB"/>
        </w:rPr>
      </w:pPr>
    </w:p>
    <w:p w14:paraId="7477FE65" w14:textId="345037FA" w:rsidR="0014151E" w:rsidRPr="008C3E9C" w:rsidRDefault="00BB6572"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I</w:t>
      </w:r>
      <w:r w:rsidR="001B227D" w:rsidRPr="008C3E9C">
        <w:rPr>
          <w:rFonts w:ascii="Times New Roman" w:hAnsi="Times New Roman"/>
          <w:sz w:val="24"/>
          <w:szCs w:val="24"/>
          <w:lang w:val="en-GB"/>
        </w:rPr>
        <w:t>n case of late payment by</w:t>
      </w:r>
      <w:r w:rsidR="007E7DE4" w:rsidRPr="008C3E9C">
        <w:rPr>
          <w:rFonts w:ascii="Times New Roman" w:hAnsi="Times New Roman"/>
          <w:sz w:val="24"/>
          <w:szCs w:val="24"/>
          <w:lang w:val="en-GB"/>
        </w:rPr>
        <w:t xml:space="preserve"> the</w:t>
      </w:r>
      <w:r w:rsidRPr="008C3E9C">
        <w:rPr>
          <w:rFonts w:ascii="Times New Roman" w:hAnsi="Times New Roman"/>
          <w:sz w:val="24"/>
          <w:szCs w:val="24"/>
          <w:lang w:val="en-GB"/>
        </w:rPr>
        <w:t xml:space="preserve"> </w:t>
      </w:r>
      <w:r w:rsidR="0088479A" w:rsidRPr="008C3E9C">
        <w:rPr>
          <w:rFonts w:ascii="Times New Roman" w:hAnsi="Times New Roman"/>
          <w:sz w:val="24"/>
          <w:szCs w:val="24"/>
          <w:lang w:val="en-GB"/>
        </w:rPr>
        <w:t>Contracting party</w:t>
      </w:r>
      <w:r w:rsidR="001B227D" w:rsidRPr="008C3E9C">
        <w:rPr>
          <w:rFonts w:ascii="Times New Roman" w:hAnsi="Times New Roman"/>
          <w:sz w:val="24"/>
          <w:szCs w:val="24"/>
          <w:lang w:val="en-GB"/>
        </w:rPr>
        <w:t xml:space="preserve">, </w:t>
      </w:r>
      <w:r w:rsidR="007E7DE4"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Contracting party</w:t>
      </w:r>
      <w:r w:rsidR="001B227D" w:rsidRPr="008C3E9C">
        <w:rPr>
          <w:rFonts w:ascii="Times New Roman" w:hAnsi="Times New Roman"/>
          <w:sz w:val="24"/>
          <w:szCs w:val="24"/>
          <w:lang w:val="en-GB"/>
        </w:rPr>
        <w:t xml:space="preserve"> shall owe to the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the principal </w:t>
      </w:r>
      <w:r w:rsidR="003D1306" w:rsidRPr="008C3E9C">
        <w:rPr>
          <w:rFonts w:ascii="Times New Roman" w:hAnsi="Times New Roman"/>
          <w:sz w:val="24"/>
          <w:szCs w:val="24"/>
          <w:lang w:val="en-GB"/>
        </w:rPr>
        <w:t>plus</w:t>
      </w:r>
      <w:r w:rsidR="0014151E" w:rsidRPr="008C3E9C">
        <w:rPr>
          <w:rFonts w:ascii="Times New Roman" w:hAnsi="Times New Roman"/>
          <w:sz w:val="24"/>
          <w:szCs w:val="24"/>
          <w:lang w:val="en-GB"/>
        </w:rPr>
        <w:t xml:space="preserve"> the default interest.</w:t>
      </w:r>
    </w:p>
    <w:p w14:paraId="3A676812" w14:textId="77777777" w:rsidR="0014151E" w:rsidRPr="008C3E9C" w:rsidRDefault="0014151E" w:rsidP="00E045B2">
      <w:pPr>
        <w:spacing w:line="276" w:lineRule="auto"/>
        <w:jc w:val="both"/>
        <w:rPr>
          <w:rFonts w:ascii="Times New Roman" w:hAnsi="Times New Roman"/>
          <w:sz w:val="24"/>
          <w:szCs w:val="24"/>
          <w:lang w:val="en-GB"/>
        </w:rPr>
      </w:pPr>
    </w:p>
    <w:p w14:paraId="2C104C4A" w14:textId="683BF38F"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Unless otherwise agreed</w:t>
      </w:r>
      <w:r w:rsidR="00996205" w:rsidRPr="008C3E9C">
        <w:rPr>
          <w:rFonts w:ascii="Times New Roman" w:hAnsi="Times New Roman"/>
          <w:sz w:val="24"/>
          <w:szCs w:val="24"/>
          <w:lang w:val="en-GB"/>
        </w:rPr>
        <w:t xml:space="preserve"> to</w:t>
      </w:r>
      <w:r w:rsidRPr="008C3E9C">
        <w:rPr>
          <w:rFonts w:ascii="Times New Roman" w:hAnsi="Times New Roman"/>
          <w:sz w:val="24"/>
          <w:szCs w:val="24"/>
          <w:lang w:val="en-GB"/>
        </w:rPr>
        <w:t xml:space="preserve">, the </w:t>
      </w:r>
      <w:r w:rsidR="001B227D" w:rsidRPr="008C3E9C">
        <w:rPr>
          <w:rFonts w:ascii="Times New Roman" w:hAnsi="Times New Roman"/>
          <w:sz w:val="24"/>
          <w:szCs w:val="24"/>
          <w:lang w:val="en-GB"/>
        </w:rPr>
        <w:t xml:space="preserve">default interest rate and progress </w:t>
      </w:r>
      <w:r w:rsidRPr="008C3E9C">
        <w:rPr>
          <w:rFonts w:ascii="Times New Roman" w:hAnsi="Times New Roman"/>
          <w:sz w:val="24"/>
          <w:szCs w:val="24"/>
          <w:lang w:val="en-GB"/>
        </w:rPr>
        <w:t>shall be determined in accordance with the applicable regulations of the Republic of Croatia.</w:t>
      </w:r>
    </w:p>
    <w:p w14:paraId="084B6CE2" w14:textId="77777777" w:rsidR="0014151E" w:rsidRPr="008C3E9C" w:rsidRDefault="0014151E" w:rsidP="00E045B2">
      <w:pPr>
        <w:spacing w:line="276" w:lineRule="auto"/>
        <w:jc w:val="both"/>
        <w:rPr>
          <w:rFonts w:ascii="Times New Roman" w:hAnsi="Times New Roman"/>
          <w:sz w:val="24"/>
          <w:szCs w:val="24"/>
          <w:lang w:val="en-GB"/>
        </w:rPr>
      </w:pPr>
    </w:p>
    <w:p w14:paraId="509CBDD7" w14:textId="6443A9EF"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The interest rate on consumer contract relationships is determined</w:t>
      </w:r>
      <w:r w:rsidR="003D1306" w:rsidRPr="008C3E9C">
        <w:rPr>
          <w:rFonts w:ascii="Times New Roman" w:hAnsi="Times New Roman"/>
          <w:sz w:val="24"/>
          <w:szCs w:val="24"/>
          <w:lang w:val="en-GB"/>
        </w:rPr>
        <w:t>,</w:t>
      </w:r>
      <w:r w:rsidRPr="008C3E9C">
        <w:rPr>
          <w:rFonts w:ascii="Times New Roman" w:hAnsi="Times New Roman"/>
          <w:sz w:val="24"/>
          <w:szCs w:val="24"/>
          <w:lang w:val="en-GB"/>
        </w:rPr>
        <w:t xml:space="preserve"> for each half-year</w:t>
      </w:r>
      <w:r w:rsidR="003D1306" w:rsidRPr="008C3E9C">
        <w:rPr>
          <w:rFonts w:ascii="Times New Roman" w:hAnsi="Times New Roman"/>
          <w:sz w:val="24"/>
          <w:szCs w:val="24"/>
          <w:lang w:val="en-GB"/>
        </w:rPr>
        <w:t>,</w:t>
      </w:r>
      <w:r w:rsidRPr="008C3E9C">
        <w:rPr>
          <w:rFonts w:ascii="Times New Roman" w:hAnsi="Times New Roman"/>
          <w:sz w:val="24"/>
          <w:szCs w:val="24"/>
          <w:lang w:val="en-GB"/>
        </w:rPr>
        <w:t xml:space="preserve"> by increasing the discount rate of the Croatian National Bank, which was </w:t>
      </w:r>
      <w:r w:rsidR="003D1306" w:rsidRPr="008C3E9C">
        <w:rPr>
          <w:rFonts w:ascii="Times New Roman" w:hAnsi="Times New Roman"/>
          <w:sz w:val="24"/>
          <w:szCs w:val="24"/>
          <w:lang w:val="en-GB"/>
        </w:rPr>
        <w:t xml:space="preserve">valid on </w:t>
      </w:r>
      <w:r w:rsidRPr="008C3E9C">
        <w:rPr>
          <w:rFonts w:ascii="Times New Roman" w:hAnsi="Times New Roman"/>
          <w:sz w:val="24"/>
          <w:szCs w:val="24"/>
          <w:lang w:val="en-GB"/>
        </w:rPr>
        <w:t>the last day of the half-year preceding the current half-year</w:t>
      </w:r>
      <w:r w:rsidR="003D1306" w:rsidRPr="008C3E9C">
        <w:rPr>
          <w:rFonts w:ascii="Times New Roman" w:hAnsi="Times New Roman"/>
          <w:sz w:val="24"/>
          <w:szCs w:val="24"/>
          <w:lang w:val="en-GB"/>
        </w:rPr>
        <w:t>,</w:t>
      </w:r>
      <w:r w:rsidRPr="008C3E9C">
        <w:rPr>
          <w:rFonts w:ascii="Times New Roman" w:hAnsi="Times New Roman"/>
          <w:sz w:val="24"/>
          <w:szCs w:val="24"/>
          <w:lang w:val="en-GB"/>
        </w:rPr>
        <w:t xml:space="preserve"> by eight percentage points</w:t>
      </w:r>
      <w:r w:rsidR="003D1306" w:rsidRPr="008C3E9C">
        <w:rPr>
          <w:rFonts w:ascii="Times New Roman" w:hAnsi="Times New Roman"/>
          <w:sz w:val="24"/>
          <w:szCs w:val="24"/>
          <w:lang w:val="en-GB"/>
        </w:rPr>
        <w:t>,</w:t>
      </w:r>
      <w:r w:rsidRPr="008C3E9C">
        <w:rPr>
          <w:rFonts w:ascii="Times New Roman" w:hAnsi="Times New Roman"/>
          <w:sz w:val="24"/>
          <w:szCs w:val="24"/>
          <w:lang w:val="en-GB"/>
        </w:rPr>
        <w:t xml:space="preserve"> and </w:t>
      </w:r>
      <w:r w:rsidR="003D1306" w:rsidRPr="008C3E9C">
        <w:rPr>
          <w:rFonts w:ascii="Times New Roman" w:hAnsi="Times New Roman"/>
          <w:sz w:val="24"/>
          <w:szCs w:val="24"/>
          <w:lang w:val="en-GB"/>
        </w:rPr>
        <w:t xml:space="preserve">by </w:t>
      </w:r>
      <w:r w:rsidR="000E1471" w:rsidRPr="008C3E9C">
        <w:rPr>
          <w:rFonts w:ascii="Times New Roman" w:hAnsi="Times New Roman"/>
          <w:sz w:val="24"/>
          <w:szCs w:val="24"/>
          <w:lang w:val="en-GB"/>
        </w:rPr>
        <w:t xml:space="preserve">five </w:t>
      </w:r>
      <w:r w:rsidRPr="008C3E9C">
        <w:rPr>
          <w:rFonts w:ascii="Times New Roman" w:hAnsi="Times New Roman"/>
          <w:sz w:val="24"/>
          <w:szCs w:val="24"/>
          <w:lang w:val="en-GB"/>
        </w:rPr>
        <w:t>percentage point</w:t>
      </w:r>
      <w:r w:rsidR="003D1306" w:rsidRPr="008C3E9C">
        <w:rPr>
          <w:rFonts w:ascii="Times New Roman" w:hAnsi="Times New Roman"/>
          <w:sz w:val="24"/>
          <w:szCs w:val="24"/>
          <w:lang w:val="en-GB"/>
        </w:rPr>
        <w:t>s</w:t>
      </w:r>
      <w:r w:rsidR="000E1471" w:rsidRPr="008C3E9C">
        <w:rPr>
          <w:rFonts w:ascii="Times New Roman" w:hAnsi="Times New Roman"/>
          <w:sz w:val="24"/>
          <w:szCs w:val="24"/>
          <w:lang w:val="en-GB"/>
        </w:rPr>
        <w:t xml:space="preserve"> on other relations</w:t>
      </w:r>
      <w:r w:rsidRPr="008C3E9C">
        <w:rPr>
          <w:rFonts w:ascii="Times New Roman" w:hAnsi="Times New Roman"/>
          <w:sz w:val="24"/>
          <w:szCs w:val="24"/>
          <w:lang w:val="en-GB"/>
        </w:rPr>
        <w:t>.</w:t>
      </w:r>
    </w:p>
    <w:p w14:paraId="282BD399" w14:textId="77777777" w:rsidR="0014151E" w:rsidRPr="008C3E9C" w:rsidRDefault="0014151E" w:rsidP="00E045B2">
      <w:pPr>
        <w:spacing w:line="276" w:lineRule="auto"/>
        <w:jc w:val="both"/>
        <w:rPr>
          <w:rFonts w:ascii="Times New Roman" w:hAnsi="Times New Roman"/>
          <w:sz w:val="24"/>
          <w:szCs w:val="24"/>
          <w:lang w:val="en-GB"/>
        </w:rPr>
      </w:pPr>
    </w:p>
    <w:p w14:paraId="34615D0A" w14:textId="00B07A6A"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lastRenderedPageBreak/>
        <w:t xml:space="preserve">The late payment interest rate on business transactions between entrepreneurs and between entrepreneurs and public </w:t>
      </w:r>
      <w:r w:rsidR="00DC6902" w:rsidRPr="008C3E9C">
        <w:rPr>
          <w:rFonts w:ascii="Times New Roman" w:hAnsi="Times New Roman"/>
          <w:sz w:val="24"/>
          <w:szCs w:val="24"/>
          <w:lang w:val="en-GB"/>
        </w:rPr>
        <w:t>authorities</w:t>
      </w:r>
      <w:r w:rsidR="000E1471" w:rsidRPr="008C3E9C">
        <w:rPr>
          <w:rFonts w:ascii="Times New Roman" w:hAnsi="Times New Roman"/>
          <w:sz w:val="24"/>
          <w:szCs w:val="24"/>
          <w:lang w:val="en-GB"/>
        </w:rPr>
        <w:t>,</w:t>
      </w:r>
      <w:r w:rsidRPr="008C3E9C">
        <w:rPr>
          <w:rFonts w:ascii="Times New Roman" w:hAnsi="Times New Roman"/>
          <w:sz w:val="24"/>
          <w:szCs w:val="24"/>
          <w:lang w:val="en-GB"/>
        </w:rPr>
        <w:t xml:space="preserve"> in which the </w:t>
      </w:r>
      <w:r w:rsidR="00A8150E" w:rsidRPr="008C3E9C">
        <w:rPr>
          <w:rFonts w:ascii="Times New Roman" w:hAnsi="Times New Roman"/>
          <w:sz w:val="24"/>
          <w:szCs w:val="24"/>
          <w:lang w:val="en-GB"/>
        </w:rPr>
        <w:t xml:space="preserve">public </w:t>
      </w:r>
      <w:r w:rsidR="00DC6902" w:rsidRPr="008C3E9C">
        <w:rPr>
          <w:rFonts w:ascii="Times New Roman" w:hAnsi="Times New Roman"/>
          <w:sz w:val="24"/>
          <w:szCs w:val="24"/>
          <w:lang w:val="en-GB"/>
        </w:rPr>
        <w:t>authority</w:t>
      </w:r>
      <w:r w:rsidR="000E1471" w:rsidRPr="008C3E9C">
        <w:rPr>
          <w:rFonts w:ascii="Times New Roman" w:hAnsi="Times New Roman"/>
          <w:sz w:val="24"/>
          <w:szCs w:val="24"/>
          <w:lang w:val="en-GB"/>
        </w:rPr>
        <w:t xml:space="preserve"> </w:t>
      </w:r>
      <w:r w:rsidRPr="008C3E9C">
        <w:rPr>
          <w:rFonts w:ascii="Times New Roman" w:hAnsi="Times New Roman"/>
          <w:sz w:val="24"/>
          <w:szCs w:val="24"/>
          <w:lang w:val="en-GB"/>
        </w:rPr>
        <w:t>is the debtor</w:t>
      </w:r>
      <w:r w:rsidR="000E1471" w:rsidRPr="008C3E9C">
        <w:rPr>
          <w:rFonts w:ascii="Times New Roman" w:hAnsi="Times New Roman"/>
          <w:sz w:val="24"/>
          <w:szCs w:val="24"/>
          <w:lang w:val="en-GB"/>
        </w:rPr>
        <w:t xml:space="preserve"> of the financial obligation, </w:t>
      </w:r>
      <w:r w:rsidRPr="008C3E9C">
        <w:rPr>
          <w:rFonts w:ascii="Times New Roman" w:hAnsi="Times New Roman"/>
          <w:sz w:val="24"/>
          <w:szCs w:val="24"/>
          <w:lang w:val="en-GB"/>
        </w:rPr>
        <w:t xml:space="preserve">is equal to the reference rate increased by </w:t>
      </w:r>
      <w:r w:rsidR="000E1471" w:rsidRPr="008C3E9C">
        <w:rPr>
          <w:rFonts w:ascii="Times New Roman" w:hAnsi="Times New Roman"/>
          <w:sz w:val="24"/>
          <w:szCs w:val="24"/>
          <w:lang w:val="en-GB"/>
        </w:rPr>
        <w:t>eight</w:t>
      </w:r>
      <w:r w:rsidRPr="008C3E9C">
        <w:rPr>
          <w:rFonts w:ascii="Times New Roman" w:hAnsi="Times New Roman"/>
          <w:sz w:val="24"/>
          <w:szCs w:val="24"/>
          <w:lang w:val="en-GB"/>
        </w:rPr>
        <w:t xml:space="preserve"> percentage points.</w:t>
      </w:r>
    </w:p>
    <w:p w14:paraId="0C8E8B35" w14:textId="77777777" w:rsidR="00575903" w:rsidRPr="008C3E9C" w:rsidRDefault="00575903" w:rsidP="00E045B2">
      <w:pPr>
        <w:spacing w:line="276" w:lineRule="auto"/>
        <w:rPr>
          <w:rFonts w:ascii="Times New Roman" w:hAnsi="Times New Roman"/>
          <w:b/>
          <w:sz w:val="24"/>
          <w:szCs w:val="24"/>
          <w:lang w:val="en-GB"/>
        </w:rPr>
      </w:pPr>
    </w:p>
    <w:p w14:paraId="163B14EA" w14:textId="5C383361" w:rsidR="0014151E" w:rsidRPr="008C3E9C" w:rsidRDefault="0014151E" w:rsidP="00E045B2">
      <w:pPr>
        <w:pStyle w:val="Heading2"/>
        <w:spacing w:line="276" w:lineRule="auto"/>
        <w:rPr>
          <w:lang w:val="en-GB"/>
        </w:rPr>
      </w:pPr>
      <w:bookmarkStart w:id="32" w:name="_Toc506443490"/>
      <w:r w:rsidRPr="008C3E9C">
        <w:rPr>
          <w:lang w:val="en-GB"/>
        </w:rPr>
        <w:t xml:space="preserve">Currency </w:t>
      </w:r>
      <w:r w:rsidR="00D3215F">
        <w:rPr>
          <w:lang w:val="en-GB"/>
        </w:rPr>
        <w:t>C</w:t>
      </w:r>
      <w:r w:rsidRPr="008C3E9C">
        <w:rPr>
          <w:lang w:val="en-GB"/>
        </w:rPr>
        <w:t>lause</w:t>
      </w:r>
      <w:bookmarkEnd w:id="32"/>
    </w:p>
    <w:p w14:paraId="739E0509" w14:textId="77777777" w:rsidR="0014151E" w:rsidRPr="008C3E9C" w:rsidRDefault="0014151E" w:rsidP="00E045B2">
      <w:pPr>
        <w:spacing w:line="276" w:lineRule="auto"/>
        <w:rPr>
          <w:rFonts w:ascii="Times New Roman" w:hAnsi="Times New Roman"/>
          <w:sz w:val="24"/>
          <w:szCs w:val="24"/>
          <w:lang w:val="en-GB"/>
        </w:rPr>
      </w:pPr>
    </w:p>
    <w:p w14:paraId="103414AC" w14:textId="5AB14B13"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1F6707" w:rsidRPr="008C3E9C">
        <w:rPr>
          <w:rFonts w:ascii="Times New Roman" w:hAnsi="Times New Roman"/>
          <w:sz w:val="24"/>
          <w:szCs w:val="24"/>
          <w:lang w:val="en-GB"/>
        </w:rPr>
        <w:t xml:space="preserve"> 33</w:t>
      </w:r>
    </w:p>
    <w:p w14:paraId="3909BB43" w14:textId="77777777" w:rsidR="0014151E" w:rsidRPr="008C3E9C" w:rsidRDefault="0014151E" w:rsidP="00E045B2">
      <w:pPr>
        <w:spacing w:line="276" w:lineRule="auto"/>
        <w:rPr>
          <w:rFonts w:ascii="Times New Roman" w:hAnsi="Times New Roman"/>
          <w:sz w:val="24"/>
          <w:szCs w:val="24"/>
          <w:lang w:val="en-GB"/>
        </w:rPr>
      </w:pPr>
    </w:p>
    <w:p w14:paraId="4561DCB2" w14:textId="77D4BCAF"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currency clause </w:t>
      </w:r>
      <w:r w:rsidR="00996205" w:rsidRPr="008C3E9C">
        <w:rPr>
          <w:rFonts w:ascii="Times New Roman" w:hAnsi="Times New Roman"/>
          <w:sz w:val="24"/>
          <w:szCs w:val="24"/>
          <w:lang w:val="en-GB"/>
        </w:rPr>
        <w:t>shall be</w:t>
      </w:r>
      <w:r w:rsidRPr="008C3E9C">
        <w:rPr>
          <w:rFonts w:ascii="Times New Roman" w:hAnsi="Times New Roman"/>
          <w:sz w:val="24"/>
          <w:szCs w:val="24"/>
          <w:lang w:val="en-GB"/>
        </w:rPr>
        <w:t xml:space="preserve"> binding if it is </w:t>
      </w:r>
      <w:r w:rsidR="00D55CEA" w:rsidRPr="008C3E9C">
        <w:rPr>
          <w:rFonts w:ascii="Times New Roman" w:hAnsi="Times New Roman"/>
          <w:sz w:val="24"/>
          <w:szCs w:val="24"/>
          <w:lang w:val="en-GB"/>
        </w:rPr>
        <w:t xml:space="preserve">specifically agreed </w:t>
      </w:r>
      <w:r w:rsidRPr="008C3E9C">
        <w:rPr>
          <w:rFonts w:ascii="Times New Roman" w:hAnsi="Times New Roman"/>
          <w:sz w:val="24"/>
          <w:szCs w:val="24"/>
          <w:lang w:val="en-GB"/>
        </w:rPr>
        <w:t>in writing.</w:t>
      </w:r>
    </w:p>
    <w:p w14:paraId="565C6CF5" w14:textId="77777777" w:rsidR="0014151E" w:rsidRPr="008C3E9C" w:rsidRDefault="0014151E" w:rsidP="00E045B2">
      <w:pPr>
        <w:spacing w:line="276" w:lineRule="auto"/>
        <w:rPr>
          <w:rFonts w:ascii="Times New Roman" w:hAnsi="Times New Roman"/>
          <w:sz w:val="24"/>
          <w:szCs w:val="24"/>
          <w:lang w:val="en-GB"/>
        </w:rPr>
      </w:pPr>
    </w:p>
    <w:p w14:paraId="32CCDA1B" w14:textId="1413A6EA" w:rsidR="0014151E" w:rsidRPr="008C3E9C" w:rsidRDefault="00996205"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If a currency clause has been</w:t>
      </w:r>
      <w:r w:rsidR="0014151E" w:rsidRPr="008C3E9C">
        <w:rPr>
          <w:rFonts w:ascii="Times New Roman" w:hAnsi="Times New Roman"/>
          <w:sz w:val="24"/>
          <w:szCs w:val="24"/>
          <w:lang w:val="en-GB"/>
        </w:rPr>
        <w:t xml:space="preserve"> </w:t>
      </w:r>
      <w:r w:rsidR="00D55CEA" w:rsidRPr="008C3E9C">
        <w:rPr>
          <w:rFonts w:ascii="Times New Roman" w:hAnsi="Times New Roman"/>
          <w:sz w:val="24"/>
          <w:szCs w:val="24"/>
          <w:lang w:val="en-GB"/>
        </w:rPr>
        <w:t>agreed</w:t>
      </w:r>
      <w:r w:rsidRPr="008C3E9C">
        <w:rPr>
          <w:rFonts w:ascii="Times New Roman" w:hAnsi="Times New Roman"/>
          <w:sz w:val="24"/>
          <w:szCs w:val="24"/>
          <w:lang w:val="en-GB"/>
        </w:rPr>
        <w:t xml:space="preserve"> to</w:t>
      </w:r>
      <w:r w:rsidR="0014151E" w:rsidRPr="008C3E9C">
        <w:rPr>
          <w:rFonts w:ascii="Times New Roman" w:hAnsi="Times New Roman"/>
          <w:sz w:val="24"/>
          <w:szCs w:val="24"/>
          <w:lang w:val="en-GB"/>
        </w:rPr>
        <w:t>, the value of the contractual obligation in the currency of the Repu</w:t>
      </w:r>
      <w:r w:rsidR="008B5A8D" w:rsidRPr="008C3E9C">
        <w:rPr>
          <w:rFonts w:ascii="Times New Roman" w:hAnsi="Times New Roman"/>
          <w:sz w:val="24"/>
          <w:szCs w:val="24"/>
          <w:lang w:val="en-GB"/>
        </w:rPr>
        <w:t>blic of Croatia shall be</w:t>
      </w:r>
      <w:r w:rsidR="0014151E" w:rsidRPr="008C3E9C">
        <w:rPr>
          <w:rFonts w:ascii="Times New Roman" w:hAnsi="Times New Roman"/>
          <w:sz w:val="24"/>
          <w:szCs w:val="24"/>
          <w:lang w:val="en-GB"/>
        </w:rPr>
        <w:t xml:space="preserve"> calculated on the basis of the exchange rate of the </w:t>
      </w:r>
      <w:r w:rsidR="008B5A8D" w:rsidRPr="008C3E9C">
        <w:rPr>
          <w:rFonts w:ascii="Times New Roman" w:hAnsi="Times New Roman"/>
          <w:sz w:val="24"/>
          <w:szCs w:val="24"/>
          <w:lang w:val="en-GB"/>
        </w:rPr>
        <w:t>currenc</w:t>
      </w:r>
      <w:r w:rsidRPr="008C3E9C">
        <w:rPr>
          <w:rFonts w:ascii="Times New Roman" w:hAnsi="Times New Roman"/>
          <w:sz w:val="24"/>
          <w:szCs w:val="24"/>
          <w:lang w:val="en-GB"/>
        </w:rPr>
        <w:t>y</w:t>
      </w:r>
      <w:r w:rsidR="008B5A8D" w:rsidRPr="008C3E9C">
        <w:rPr>
          <w:rFonts w:ascii="Times New Roman" w:hAnsi="Times New Roman"/>
          <w:sz w:val="24"/>
          <w:szCs w:val="24"/>
          <w:lang w:val="en-GB"/>
        </w:rPr>
        <w:t xml:space="preserve"> of the </w:t>
      </w:r>
      <w:r w:rsidR="0014151E" w:rsidRPr="008C3E9C">
        <w:rPr>
          <w:rFonts w:ascii="Times New Roman" w:hAnsi="Times New Roman"/>
          <w:sz w:val="24"/>
          <w:szCs w:val="24"/>
          <w:lang w:val="en-GB"/>
        </w:rPr>
        <w:t>Republic of Croatia</w:t>
      </w:r>
      <w:r w:rsidR="008B5A8D" w:rsidRPr="008C3E9C">
        <w:rPr>
          <w:rFonts w:ascii="Times New Roman" w:hAnsi="Times New Roman"/>
          <w:sz w:val="24"/>
          <w:szCs w:val="24"/>
          <w:lang w:val="en-GB"/>
        </w:rPr>
        <w:t xml:space="preserve"> in respect of the foreign currency</w:t>
      </w:r>
      <w:r w:rsidR="0014151E" w:rsidRPr="008C3E9C">
        <w:rPr>
          <w:rFonts w:ascii="Times New Roman" w:hAnsi="Times New Roman"/>
          <w:sz w:val="24"/>
          <w:szCs w:val="24"/>
          <w:lang w:val="en-GB"/>
        </w:rPr>
        <w:t>.</w:t>
      </w:r>
    </w:p>
    <w:p w14:paraId="77D8153F" w14:textId="77777777" w:rsidR="0014151E" w:rsidRPr="008C3E9C" w:rsidRDefault="0014151E" w:rsidP="00E045B2">
      <w:pPr>
        <w:spacing w:line="276" w:lineRule="auto"/>
        <w:jc w:val="both"/>
        <w:rPr>
          <w:rFonts w:ascii="Times New Roman" w:hAnsi="Times New Roman"/>
          <w:sz w:val="24"/>
          <w:szCs w:val="24"/>
          <w:lang w:val="en-GB"/>
        </w:rPr>
      </w:pPr>
    </w:p>
    <w:p w14:paraId="37B4111E" w14:textId="342AB296" w:rsidR="0014151E" w:rsidRPr="008C3E9C" w:rsidRDefault="008B5A8D"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If the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and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have not agreed </w:t>
      </w:r>
      <w:r w:rsidR="00996205" w:rsidRPr="008C3E9C">
        <w:rPr>
          <w:rFonts w:ascii="Times New Roman" w:hAnsi="Times New Roman"/>
          <w:sz w:val="24"/>
          <w:szCs w:val="24"/>
          <w:lang w:val="en-GB"/>
        </w:rPr>
        <w:t xml:space="preserve">to </w:t>
      </w:r>
      <w:r w:rsidR="0014151E" w:rsidRPr="008C3E9C">
        <w:rPr>
          <w:rFonts w:ascii="Times New Roman" w:hAnsi="Times New Roman"/>
          <w:sz w:val="24"/>
          <w:szCs w:val="24"/>
          <w:lang w:val="en-GB"/>
        </w:rPr>
        <w:t xml:space="preserve">another exchange rate, the </w:t>
      </w:r>
      <w:r w:rsidRPr="008C3E9C">
        <w:rPr>
          <w:rFonts w:ascii="Times New Roman" w:hAnsi="Times New Roman"/>
          <w:sz w:val="24"/>
          <w:szCs w:val="24"/>
          <w:lang w:val="en-GB"/>
        </w:rPr>
        <w:t>pa</w:t>
      </w:r>
      <w:r w:rsidR="00996205" w:rsidRPr="008C3E9C">
        <w:rPr>
          <w:rFonts w:ascii="Times New Roman" w:hAnsi="Times New Roman"/>
          <w:sz w:val="24"/>
          <w:szCs w:val="24"/>
          <w:lang w:val="en-GB"/>
        </w:rPr>
        <w:t>y</w:t>
      </w:r>
      <w:r w:rsidRPr="008C3E9C">
        <w:rPr>
          <w:rFonts w:ascii="Times New Roman" w:hAnsi="Times New Roman"/>
          <w:sz w:val="24"/>
          <w:szCs w:val="24"/>
          <w:lang w:val="en-GB"/>
        </w:rPr>
        <w:t xml:space="preserve">ment </w:t>
      </w:r>
      <w:r w:rsidR="0014151E" w:rsidRPr="008C3E9C">
        <w:rPr>
          <w:rFonts w:ascii="Times New Roman" w:hAnsi="Times New Roman"/>
          <w:sz w:val="24"/>
          <w:szCs w:val="24"/>
          <w:lang w:val="en-GB"/>
        </w:rPr>
        <w:t>obligation shall be met in the currency of the Republic of Croatia according to the middle exchange rate of the Croatian National Bank on the day of payment.</w:t>
      </w:r>
    </w:p>
    <w:p w14:paraId="12016FDD" w14:textId="77777777" w:rsidR="0014151E" w:rsidRPr="008C3E9C" w:rsidRDefault="0014151E" w:rsidP="00E045B2">
      <w:pPr>
        <w:spacing w:line="276" w:lineRule="auto"/>
        <w:jc w:val="both"/>
        <w:rPr>
          <w:rFonts w:ascii="Times New Roman" w:hAnsi="Times New Roman"/>
          <w:sz w:val="24"/>
          <w:szCs w:val="24"/>
          <w:lang w:val="en-GB"/>
        </w:rPr>
      </w:pPr>
    </w:p>
    <w:p w14:paraId="5C2D1B18" w14:textId="3E846D7D" w:rsidR="0014151E" w:rsidRPr="008C3E9C" w:rsidRDefault="000C3ADA"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Should</w:t>
      </w:r>
      <w:r w:rsidR="008B5A8D" w:rsidRPr="008C3E9C">
        <w:rPr>
          <w:rFonts w:ascii="Times New Roman" w:hAnsi="Times New Roman"/>
          <w:sz w:val="24"/>
          <w:szCs w:val="24"/>
          <w:lang w:val="en-GB"/>
        </w:rPr>
        <w:t xml:space="preserve">, contrary to the law, </w:t>
      </w:r>
      <w:r w:rsidR="0014151E" w:rsidRPr="008C3E9C">
        <w:rPr>
          <w:rFonts w:ascii="Times New Roman" w:hAnsi="Times New Roman"/>
          <w:sz w:val="24"/>
          <w:szCs w:val="24"/>
          <w:lang w:val="en-GB"/>
        </w:rPr>
        <w:t xml:space="preserve">the </w:t>
      </w:r>
      <w:r w:rsidR="008B5A8D" w:rsidRPr="008C3E9C">
        <w:rPr>
          <w:rFonts w:ascii="Times New Roman" w:hAnsi="Times New Roman"/>
          <w:sz w:val="24"/>
          <w:szCs w:val="24"/>
          <w:lang w:val="en-GB"/>
        </w:rPr>
        <w:t xml:space="preserve">payment </w:t>
      </w:r>
      <w:r w:rsidR="0014151E" w:rsidRPr="008C3E9C">
        <w:rPr>
          <w:rFonts w:ascii="Times New Roman" w:hAnsi="Times New Roman"/>
          <w:sz w:val="24"/>
          <w:szCs w:val="24"/>
          <w:lang w:val="en-GB"/>
        </w:rPr>
        <w:t xml:space="preserve">obligation </w:t>
      </w:r>
      <w:r w:rsidRPr="008C3E9C">
        <w:rPr>
          <w:rFonts w:ascii="Times New Roman" w:hAnsi="Times New Roman"/>
          <w:sz w:val="24"/>
          <w:szCs w:val="24"/>
          <w:lang w:val="en-GB"/>
        </w:rPr>
        <w:t>be</w:t>
      </w:r>
      <w:r w:rsidR="0014151E" w:rsidRPr="008C3E9C">
        <w:rPr>
          <w:rFonts w:ascii="Times New Roman" w:hAnsi="Times New Roman"/>
          <w:sz w:val="24"/>
          <w:szCs w:val="24"/>
          <w:lang w:val="en-GB"/>
        </w:rPr>
        <w:t xml:space="preserve"> </w:t>
      </w:r>
      <w:r w:rsidR="00996205" w:rsidRPr="008C3E9C">
        <w:rPr>
          <w:rFonts w:ascii="Times New Roman" w:hAnsi="Times New Roman"/>
          <w:sz w:val="24"/>
          <w:szCs w:val="24"/>
          <w:lang w:val="en-GB"/>
        </w:rPr>
        <w:t>expressed</w:t>
      </w:r>
      <w:r w:rsidR="008B5A8D" w:rsidRPr="008C3E9C">
        <w:rPr>
          <w:rFonts w:ascii="Times New Roman" w:hAnsi="Times New Roman"/>
          <w:sz w:val="24"/>
          <w:szCs w:val="24"/>
          <w:lang w:val="en-GB"/>
        </w:rPr>
        <w:t xml:space="preserve"> </w:t>
      </w:r>
      <w:r w:rsidR="0014151E" w:rsidRPr="008C3E9C">
        <w:rPr>
          <w:rFonts w:ascii="Times New Roman" w:hAnsi="Times New Roman"/>
          <w:sz w:val="24"/>
          <w:szCs w:val="24"/>
          <w:lang w:val="en-GB"/>
        </w:rPr>
        <w:t xml:space="preserve">in </w:t>
      </w:r>
      <w:r w:rsidR="008B5A8D" w:rsidRPr="008C3E9C">
        <w:rPr>
          <w:rFonts w:ascii="Times New Roman" w:hAnsi="Times New Roman"/>
          <w:sz w:val="24"/>
          <w:szCs w:val="24"/>
          <w:lang w:val="en-GB"/>
        </w:rPr>
        <w:t xml:space="preserve">a </w:t>
      </w:r>
      <w:r w:rsidR="0014151E" w:rsidRPr="008C3E9C">
        <w:rPr>
          <w:rFonts w:ascii="Times New Roman" w:hAnsi="Times New Roman"/>
          <w:sz w:val="24"/>
          <w:szCs w:val="24"/>
          <w:lang w:val="en-GB"/>
        </w:rPr>
        <w:t xml:space="preserve">foreign currency, its </w:t>
      </w:r>
      <w:r w:rsidR="008B5A8D" w:rsidRPr="008C3E9C">
        <w:rPr>
          <w:rFonts w:ascii="Times New Roman" w:hAnsi="Times New Roman"/>
          <w:sz w:val="24"/>
          <w:szCs w:val="24"/>
          <w:lang w:val="en-GB"/>
        </w:rPr>
        <w:t xml:space="preserve">performance </w:t>
      </w:r>
      <w:r w:rsidR="0014151E" w:rsidRPr="008C3E9C">
        <w:rPr>
          <w:rFonts w:ascii="Times New Roman" w:hAnsi="Times New Roman"/>
          <w:sz w:val="24"/>
          <w:szCs w:val="24"/>
          <w:lang w:val="en-GB"/>
        </w:rPr>
        <w:t xml:space="preserve">may only be </w:t>
      </w:r>
      <w:r w:rsidR="008B5A8D" w:rsidRPr="008C3E9C">
        <w:rPr>
          <w:rFonts w:ascii="Times New Roman" w:hAnsi="Times New Roman"/>
          <w:sz w:val="24"/>
          <w:szCs w:val="24"/>
          <w:lang w:val="en-GB"/>
        </w:rPr>
        <w:t>sought</w:t>
      </w:r>
      <w:r w:rsidR="0014151E" w:rsidRPr="008C3E9C">
        <w:rPr>
          <w:rFonts w:ascii="Times New Roman" w:hAnsi="Times New Roman"/>
          <w:sz w:val="24"/>
          <w:szCs w:val="24"/>
          <w:lang w:val="en-GB"/>
        </w:rPr>
        <w:t xml:space="preserve"> in the currency of the Republic of Croatia according to the middle exchange rate published by the Croatian National Bank and valid on the day of payment.</w:t>
      </w:r>
    </w:p>
    <w:p w14:paraId="49754F32" w14:textId="77777777" w:rsidR="0014151E" w:rsidRPr="008C3E9C" w:rsidRDefault="0014151E" w:rsidP="00E045B2">
      <w:pPr>
        <w:spacing w:line="276" w:lineRule="auto"/>
        <w:rPr>
          <w:rFonts w:ascii="Times New Roman" w:hAnsi="Times New Roman"/>
          <w:sz w:val="24"/>
          <w:szCs w:val="24"/>
          <w:lang w:val="en-GB"/>
        </w:rPr>
      </w:pPr>
    </w:p>
    <w:p w14:paraId="346C0516" w14:textId="27D53FC6" w:rsidR="0014151E" w:rsidRPr="008C3E9C" w:rsidRDefault="00D3215F" w:rsidP="00E045B2">
      <w:pPr>
        <w:pStyle w:val="Heading2"/>
        <w:spacing w:line="276" w:lineRule="auto"/>
        <w:rPr>
          <w:lang w:val="en-GB"/>
        </w:rPr>
      </w:pPr>
      <w:bookmarkStart w:id="33" w:name="_Toc506443491"/>
      <w:r>
        <w:rPr>
          <w:lang w:val="en-GB"/>
        </w:rPr>
        <w:t>Publishing D</w:t>
      </w:r>
      <w:r w:rsidR="008B5A8D" w:rsidRPr="008C3E9C">
        <w:rPr>
          <w:lang w:val="en-GB"/>
        </w:rPr>
        <w:t>ata about</w:t>
      </w:r>
      <w:r w:rsidR="0014151E" w:rsidRPr="008C3E9C">
        <w:rPr>
          <w:lang w:val="en-GB"/>
        </w:rPr>
        <w:t xml:space="preserve"> </w:t>
      </w:r>
      <w:r>
        <w:rPr>
          <w:lang w:val="en-GB"/>
        </w:rPr>
        <w:t>Outstanding I</w:t>
      </w:r>
      <w:r w:rsidR="008B5A8D" w:rsidRPr="008C3E9C">
        <w:rPr>
          <w:lang w:val="en-GB"/>
        </w:rPr>
        <w:t>nvoices</w:t>
      </w:r>
      <w:bookmarkEnd w:id="33"/>
    </w:p>
    <w:p w14:paraId="0BBE0C10" w14:textId="77777777" w:rsidR="001F6707" w:rsidRPr="008C3E9C" w:rsidRDefault="001F6707" w:rsidP="00E045B2">
      <w:pPr>
        <w:spacing w:line="276" w:lineRule="auto"/>
        <w:jc w:val="center"/>
        <w:rPr>
          <w:rFonts w:ascii="Times New Roman" w:hAnsi="Times New Roman"/>
          <w:sz w:val="24"/>
          <w:szCs w:val="24"/>
          <w:lang w:val="en-GB"/>
        </w:rPr>
      </w:pPr>
    </w:p>
    <w:p w14:paraId="75CD404B" w14:textId="5503BEDD"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1F6707" w:rsidRPr="008C3E9C">
        <w:rPr>
          <w:rFonts w:ascii="Times New Roman" w:hAnsi="Times New Roman"/>
          <w:sz w:val="24"/>
          <w:szCs w:val="24"/>
          <w:lang w:val="en-GB"/>
        </w:rPr>
        <w:t xml:space="preserve"> 34</w:t>
      </w:r>
    </w:p>
    <w:p w14:paraId="5E287A9A" w14:textId="77777777" w:rsidR="0014151E" w:rsidRPr="008C3E9C" w:rsidRDefault="0014151E" w:rsidP="00E045B2">
      <w:pPr>
        <w:spacing w:line="276" w:lineRule="auto"/>
        <w:rPr>
          <w:rFonts w:ascii="Times New Roman" w:hAnsi="Times New Roman"/>
          <w:sz w:val="24"/>
          <w:szCs w:val="24"/>
          <w:lang w:val="en-GB"/>
        </w:rPr>
      </w:pPr>
    </w:p>
    <w:p w14:paraId="51F43B70" w14:textId="2C321245"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8B5A8D" w:rsidRPr="008C3E9C">
        <w:rPr>
          <w:rFonts w:ascii="Times New Roman" w:hAnsi="Times New Roman"/>
          <w:sz w:val="24"/>
          <w:szCs w:val="24"/>
          <w:lang w:val="en-GB"/>
        </w:rPr>
        <w:t xml:space="preserve">shall give his consent and allow </w:t>
      </w: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t>
      </w:r>
      <w:r w:rsidR="008B5A8D" w:rsidRPr="008C3E9C">
        <w:rPr>
          <w:rFonts w:ascii="Times New Roman" w:hAnsi="Times New Roman"/>
          <w:sz w:val="24"/>
          <w:szCs w:val="24"/>
          <w:lang w:val="en-GB"/>
        </w:rPr>
        <w:t xml:space="preserve">to </w:t>
      </w:r>
      <w:r w:rsidR="00947051" w:rsidRPr="008C3E9C">
        <w:rPr>
          <w:rFonts w:ascii="Times New Roman" w:hAnsi="Times New Roman"/>
          <w:sz w:val="24"/>
          <w:szCs w:val="24"/>
          <w:lang w:val="en-GB"/>
        </w:rPr>
        <w:t>publish</w:t>
      </w:r>
      <w:r w:rsidRPr="008C3E9C">
        <w:rPr>
          <w:rFonts w:ascii="Times New Roman" w:hAnsi="Times New Roman"/>
          <w:sz w:val="24"/>
          <w:szCs w:val="24"/>
          <w:lang w:val="en-GB"/>
        </w:rPr>
        <w:t xml:space="preserve"> on the website of the </w:t>
      </w:r>
      <w:r w:rsidR="004B3EEB" w:rsidRPr="008C3E9C">
        <w:rPr>
          <w:rFonts w:ascii="Times New Roman" w:hAnsi="Times New Roman"/>
          <w:sz w:val="24"/>
          <w:szCs w:val="24"/>
          <w:lang w:val="en-GB"/>
        </w:rPr>
        <w:t>Croatian Chamber of Architects</w:t>
      </w:r>
      <w:r w:rsidRPr="008C3E9C">
        <w:rPr>
          <w:rFonts w:ascii="Times New Roman" w:hAnsi="Times New Roman"/>
          <w:sz w:val="24"/>
          <w:szCs w:val="24"/>
          <w:lang w:val="en-GB"/>
        </w:rPr>
        <w:t xml:space="preserve"> the information on the </w:t>
      </w:r>
      <w:r w:rsidR="008C3E9C" w:rsidRPr="008C3E9C">
        <w:rPr>
          <w:rFonts w:ascii="Times New Roman" w:hAnsi="Times New Roman"/>
          <w:sz w:val="24"/>
          <w:szCs w:val="24"/>
          <w:lang w:val="en-GB"/>
        </w:rPr>
        <w:t>existence</w:t>
      </w:r>
      <w:r w:rsidR="00947051" w:rsidRPr="008C3E9C">
        <w:rPr>
          <w:rFonts w:ascii="Times New Roman" w:hAnsi="Times New Roman"/>
          <w:sz w:val="24"/>
          <w:szCs w:val="24"/>
          <w:lang w:val="en-GB"/>
        </w:rPr>
        <w:t xml:space="preserve"> of a </w:t>
      </w:r>
      <w:r w:rsidRPr="008C3E9C">
        <w:rPr>
          <w:rFonts w:ascii="Times New Roman" w:hAnsi="Times New Roman"/>
          <w:sz w:val="24"/>
          <w:szCs w:val="24"/>
          <w:lang w:val="en-GB"/>
        </w:rPr>
        <w:t>debt</w:t>
      </w:r>
      <w:r w:rsidR="00947051" w:rsidRPr="008C3E9C">
        <w:rPr>
          <w:rFonts w:ascii="Times New Roman" w:hAnsi="Times New Roman"/>
          <w:sz w:val="24"/>
          <w:szCs w:val="24"/>
          <w:lang w:val="en-GB"/>
        </w:rPr>
        <w:t xml:space="preserve"> of the </w:t>
      </w:r>
      <w:r w:rsidR="0088479A" w:rsidRPr="008C3E9C">
        <w:rPr>
          <w:rFonts w:ascii="Times New Roman" w:hAnsi="Times New Roman"/>
          <w:sz w:val="24"/>
          <w:szCs w:val="24"/>
          <w:lang w:val="en-GB"/>
        </w:rPr>
        <w:t>Contracting party</w:t>
      </w:r>
      <w:r w:rsidR="00947051" w:rsidRPr="008C3E9C">
        <w:rPr>
          <w:rFonts w:ascii="Times New Roman" w:hAnsi="Times New Roman"/>
          <w:sz w:val="24"/>
          <w:szCs w:val="24"/>
          <w:lang w:val="en-GB"/>
        </w:rPr>
        <w:t xml:space="preserve"> towards </w:t>
      </w: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for the services </w:t>
      </w:r>
      <w:r w:rsidR="00947051" w:rsidRPr="008C3E9C">
        <w:rPr>
          <w:rFonts w:ascii="Times New Roman" w:hAnsi="Times New Roman"/>
          <w:sz w:val="24"/>
          <w:szCs w:val="24"/>
          <w:lang w:val="en-GB"/>
        </w:rPr>
        <w:t>provided</w:t>
      </w:r>
      <w:r w:rsidRPr="008C3E9C">
        <w:rPr>
          <w:rFonts w:ascii="Times New Roman" w:hAnsi="Times New Roman"/>
          <w:sz w:val="24"/>
          <w:szCs w:val="24"/>
          <w:lang w:val="en-GB"/>
        </w:rPr>
        <w:t xml:space="preserve"> </w:t>
      </w:r>
      <w:r w:rsidR="00947051" w:rsidRPr="008C3E9C">
        <w:rPr>
          <w:rFonts w:ascii="Times New Roman" w:hAnsi="Times New Roman"/>
          <w:sz w:val="24"/>
          <w:szCs w:val="24"/>
          <w:lang w:val="en-GB"/>
        </w:rPr>
        <w:t>under</w:t>
      </w:r>
      <w:r w:rsidRPr="008C3E9C">
        <w:rPr>
          <w:rFonts w:ascii="Times New Roman" w:hAnsi="Times New Roman"/>
          <w:sz w:val="24"/>
          <w:szCs w:val="24"/>
          <w:lang w:val="en-GB"/>
        </w:rPr>
        <w:t xml:space="preserve"> the contract on the execution of </w:t>
      </w:r>
      <w:r w:rsidR="004B3EEB" w:rsidRPr="008C3E9C">
        <w:rPr>
          <w:rFonts w:ascii="Times New Roman" w:hAnsi="Times New Roman"/>
          <w:sz w:val="24"/>
          <w:szCs w:val="24"/>
          <w:lang w:val="en-GB"/>
        </w:rPr>
        <w:t>Architectural</w:t>
      </w:r>
      <w:r w:rsidRPr="008C3E9C">
        <w:rPr>
          <w:rFonts w:ascii="Times New Roman" w:hAnsi="Times New Roman"/>
          <w:sz w:val="24"/>
          <w:szCs w:val="24"/>
          <w:lang w:val="en-GB"/>
        </w:rPr>
        <w:t xml:space="preserve"> services, </w:t>
      </w:r>
      <w:r w:rsidR="00947051" w:rsidRPr="008C3E9C">
        <w:rPr>
          <w:rFonts w:ascii="Times New Roman" w:hAnsi="Times New Roman"/>
          <w:sz w:val="24"/>
          <w:szCs w:val="24"/>
          <w:lang w:val="en-GB"/>
        </w:rPr>
        <w:t>and this data on</w:t>
      </w:r>
      <w:r w:rsidRPr="008C3E9C">
        <w:rPr>
          <w:rFonts w:ascii="Times New Roman" w:hAnsi="Times New Roman"/>
          <w:sz w:val="24"/>
          <w:szCs w:val="24"/>
          <w:lang w:val="en-GB"/>
        </w:rPr>
        <w:t xml:space="preserve"> the person of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the amount of </w:t>
      </w:r>
      <w:r w:rsidR="00947051" w:rsidRPr="008C3E9C">
        <w:rPr>
          <w:rFonts w:ascii="Times New Roman" w:hAnsi="Times New Roman"/>
          <w:sz w:val="24"/>
          <w:szCs w:val="24"/>
          <w:lang w:val="en-GB"/>
        </w:rPr>
        <w:t xml:space="preserve">the </w:t>
      </w:r>
      <w:r w:rsidRPr="008C3E9C">
        <w:rPr>
          <w:rFonts w:ascii="Times New Roman" w:hAnsi="Times New Roman"/>
          <w:sz w:val="24"/>
          <w:szCs w:val="24"/>
          <w:lang w:val="en-GB"/>
        </w:rPr>
        <w:t xml:space="preserve">debt, the payment currency and the due date of the </w:t>
      </w:r>
      <w:r w:rsidR="008C3E9C" w:rsidRPr="008C3E9C">
        <w:rPr>
          <w:rFonts w:ascii="Times New Roman" w:hAnsi="Times New Roman"/>
          <w:sz w:val="24"/>
          <w:szCs w:val="24"/>
          <w:lang w:val="en-GB"/>
        </w:rPr>
        <w:t>payment</w:t>
      </w:r>
      <w:r w:rsidR="00947051" w:rsidRPr="008C3E9C">
        <w:rPr>
          <w:rFonts w:ascii="Times New Roman" w:hAnsi="Times New Roman"/>
          <w:sz w:val="24"/>
          <w:szCs w:val="24"/>
          <w:lang w:val="en-GB"/>
        </w:rPr>
        <w:t xml:space="preserve"> </w:t>
      </w:r>
      <w:r w:rsidRPr="008C3E9C">
        <w:rPr>
          <w:rFonts w:ascii="Times New Roman" w:hAnsi="Times New Roman"/>
          <w:sz w:val="24"/>
          <w:szCs w:val="24"/>
          <w:lang w:val="en-GB"/>
        </w:rPr>
        <w:t>obligation.</w:t>
      </w:r>
    </w:p>
    <w:p w14:paraId="21991B32" w14:textId="77777777" w:rsidR="0014151E" w:rsidRPr="008C3E9C" w:rsidRDefault="0014151E" w:rsidP="00E045B2">
      <w:pPr>
        <w:spacing w:line="276" w:lineRule="auto"/>
        <w:jc w:val="both"/>
        <w:rPr>
          <w:rFonts w:ascii="Times New Roman" w:hAnsi="Times New Roman"/>
          <w:sz w:val="24"/>
          <w:szCs w:val="24"/>
          <w:lang w:val="en-GB"/>
        </w:rPr>
      </w:pPr>
    </w:p>
    <w:p w14:paraId="03957566" w14:textId="2F485772"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waives the right to claim from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or the </w:t>
      </w:r>
      <w:r w:rsidR="004B3EEB" w:rsidRPr="008C3E9C">
        <w:rPr>
          <w:rFonts w:ascii="Times New Roman" w:hAnsi="Times New Roman"/>
          <w:sz w:val="24"/>
          <w:szCs w:val="24"/>
          <w:lang w:val="en-GB"/>
        </w:rPr>
        <w:t>Croatian Chamber of Architects</w:t>
      </w:r>
      <w:r w:rsidRPr="008C3E9C">
        <w:rPr>
          <w:rFonts w:ascii="Times New Roman" w:hAnsi="Times New Roman"/>
          <w:sz w:val="24"/>
          <w:szCs w:val="24"/>
          <w:lang w:val="en-GB"/>
        </w:rPr>
        <w:t xml:space="preserve">, as well as the person who </w:t>
      </w:r>
      <w:r w:rsidR="00947051" w:rsidRPr="008C3E9C">
        <w:rPr>
          <w:rFonts w:ascii="Times New Roman" w:hAnsi="Times New Roman"/>
          <w:sz w:val="24"/>
          <w:szCs w:val="24"/>
          <w:lang w:val="en-GB"/>
        </w:rPr>
        <w:t xml:space="preserve">published </w:t>
      </w:r>
      <w:r w:rsidRPr="008C3E9C">
        <w:rPr>
          <w:rFonts w:ascii="Times New Roman" w:hAnsi="Times New Roman"/>
          <w:sz w:val="24"/>
          <w:szCs w:val="24"/>
          <w:lang w:val="en-GB"/>
        </w:rPr>
        <w:t xml:space="preserve">the information referred to in Paragraph 1 of this Article, </w:t>
      </w:r>
      <w:r w:rsidR="00947051" w:rsidRPr="008C3E9C">
        <w:rPr>
          <w:rFonts w:ascii="Times New Roman" w:hAnsi="Times New Roman"/>
          <w:sz w:val="24"/>
          <w:szCs w:val="24"/>
          <w:lang w:val="en-GB"/>
        </w:rPr>
        <w:t>any compensation for any loss</w:t>
      </w:r>
      <w:r w:rsidRPr="008C3E9C">
        <w:rPr>
          <w:rFonts w:ascii="Times New Roman" w:hAnsi="Times New Roman"/>
          <w:sz w:val="24"/>
          <w:szCs w:val="24"/>
          <w:lang w:val="en-GB"/>
        </w:rPr>
        <w:t xml:space="preserve"> he may have suffered </w:t>
      </w:r>
      <w:r w:rsidR="00947051" w:rsidRPr="008C3E9C">
        <w:rPr>
          <w:rFonts w:ascii="Times New Roman" w:hAnsi="Times New Roman"/>
          <w:sz w:val="24"/>
          <w:szCs w:val="24"/>
          <w:lang w:val="en-GB"/>
        </w:rPr>
        <w:t xml:space="preserve">due to the </w:t>
      </w:r>
      <w:r w:rsidRPr="008C3E9C">
        <w:rPr>
          <w:rFonts w:ascii="Times New Roman" w:hAnsi="Times New Roman"/>
          <w:sz w:val="24"/>
          <w:szCs w:val="24"/>
          <w:lang w:val="en-GB"/>
        </w:rPr>
        <w:t>disclos</w:t>
      </w:r>
      <w:r w:rsidR="00947051" w:rsidRPr="008C3E9C">
        <w:rPr>
          <w:rFonts w:ascii="Times New Roman" w:hAnsi="Times New Roman"/>
          <w:sz w:val="24"/>
          <w:szCs w:val="24"/>
          <w:lang w:val="en-GB"/>
        </w:rPr>
        <w:t>ure of</w:t>
      </w:r>
      <w:r w:rsidRPr="008C3E9C">
        <w:rPr>
          <w:rFonts w:ascii="Times New Roman" w:hAnsi="Times New Roman"/>
          <w:sz w:val="24"/>
          <w:szCs w:val="24"/>
          <w:lang w:val="en-GB"/>
        </w:rPr>
        <w:t xml:space="preserve"> such information.</w:t>
      </w:r>
    </w:p>
    <w:p w14:paraId="17C57584" w14:textId="1AF19EFB" w:rsidR="0014151E" w:rsidRPr="008C3E9C" w:rsidRDefault="0014151E" w:rsidP="00E045B2">
      <w:pPr>
        <w:pStyle w:val="Heading1"/>
        <w:spacing w:line="276" w:lineRule="auto"/>
        <w:rPr>
          <w:rFonts w:ascii="Times New Roman" w:hAnsi="Times New Roman"/>
          <w:sz w:val="24"/>
          <w:szCs w:val="24"/>
          <w:lang w:val="en-GB"/>
        </w:rPr>
      </w:pPr>
      <w:bookmarkStart w:id="34" w:name="_Toc506443492"/>
      <w:r w:rsidRPr="008C3E9C">
        <w:rPr>
          <w:rFonts w:ascii="Times New Roman" w:hAnsi="Times New Roman"/>
          <w:sz w:val="24"/>
          <w:szCs w:val="24"/>
          <w:lang w:val="en-GB"/>
        </w:rPr>
        <w:lastRenderedPageBreak/>
        <w:t xml:space="preserve">RIGHTS AND OBLIGATIONS OF THE </w:t>
      </w:r>
      <w:r w:rsidR="0088479A" w:rsidRPr="008C3E9C">
        <w:rPr>
          <w:rFonts w:ascii="Times New Roman" w:hAnsi="Times New Roman"/>
          <w:sz w:val="24"/>
          <w:szCs w:val="24"/>
          <w:lang w:val="en-GB"/>
        </w:rPr>
        <w:t>CONTRACTOR</w:t>
      </w:r>
      <w:bookmarkEnd w:id="34"/>
    </w:p>
    <w:p w14:paraId="0D3A156B" w14:textId="77777777" w:rsidR="0014151E" w:rsidRPr="008C3E9C" w:rsidRDefault="0014151E" w:rsidP="00E045B2">
      <w:pPr>
        <w:keepNext/>
        <w:spacing w:line="276" w:lineRule="auto"/>
        <w:rPr>
          <w:rFonts w:ascii="Times New Roman" w:hAnsi="Times New Roman"/>
          <w:sz w:val="24"/>
          <w:szCs w:val="24"/>
          <w:lang w:val="en-GB"/>
        </w:rPr>
      </w:pPr>
    </w:p>
    <w:p w14:paraId="08545085" w14:textId="2A517612" w:rsidR="0014151E" w:rsidRPr="008C3E9C" w:rsidRDefault="00D3215F" w:rsidP="00E045B2">
      <w:pPr>
        <w:pStyle w:val="Heading2"/>
        <w:spacing w:line="276" w:lineRule="auto"/>
        <w:rPr>
          <w:lang w:val="en-GB"/>
        </w:rPr>
      </w:pPr>
      <w:bookmarkStart w:id="35" w:name="_Toc506443493"/>
      <w:r>
        <w:rPr>
          <w:lang w:val="en-GB"/>
        </w:rPr>
        <w:t>Service Performance M</w:t>
      </w:r>
      <w:r w:rsidR="0014151E" w:rsidRPr="008C3E9C">
        <w:rPr>
          <w:lang w:val="en-GB"/>
        </w:rPr>
        <w:t>ethod</w:t>
      </w:r>
      <w:bookmarkEnd w:id="35"/>
    </w:p>
    <w:p w14:paraId="25A1AF27" w14:textId="77777777" w:rsidR="0014151E" w:rsidRPr="008C3E9C" w:rsidRDefault="0014151E" w:rsidP="00E045B2">
      <w:pPr>
        <w:keepNext/>
        <w:spacing w:line="276" w:lineRule="auto"/>
        <w:rPr>
          <w:rFonts w:ascii="Times New Roman" w:hAnsi="Times New Roman"/>
          <w:sz w:val="24"/>
          <w:szCs w:val="24"/>
          <w:lang w:val="en-GB"/>
        </w:rPr>
      </w:pPr>
    </w:p>
    <w:p w14:paraId="46C936FA" w14:textId="2BA7A3AA" w:rsidR="0014151E" w:rsidRPr="008C3E9C" w:rsidRDefault="0014151E" w:rsidP="00E045B2">
      <w:pPr>
        <w:keepNext/>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1F6707" w:rsidRPr="008C3E9C">
        <w:rPr>
          <w:rFonts w:ascii="Times New Roman" w:hAnsi="Times New Roman"/>
          <w:sz w:val="24"/>
          <w:szCs w:val="24"/>
          <w:lang w:val="en-GB"/>
        </w:rPr>
        <w:t xml:space="preserve"> 35</w:t>
      </w:r>
    </w:p>
    <w:p w14:paraId="304EEFA2" w14:textId="77777777" w:rsidR="0014151E" w:rsidRPr="008C3E9C" w:rsidRDefault="0014151E" w:rsidP="00E045B2">
      <w:pPr>
        <w:keepNext/>
        <w:spacing w:line="276" w:lineRule="auto"/>
        <w:rPr>
          <w:rFonts w:ascii="Times New Roman" w:hAnsi="Times New Roman"/>
          <w:sz w:val="24"/>
          <w:szCs w:val="24"/>
          <w:lang w:val="en-GB"/>
        </w:rPr>
      </w:pPr>
    </w:p>
    <w:p w14:paraId="5F4BF962" w14:textId="6D31C021" w:rsidR="0014151E" w:rsidRPr="008C3E9C" w:rsidRDefault="0014151E" w:rsidP="00E045B2">
      <w:pPr>
        <w:keepNext/>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is obliged to act with the utmost care or attention of a good expert, in accordance with the </w:t>
      </w:r>
      <w:r w:rsidR="00A54F31" w:rsidRPr="008C3E9C">
        <w:rPr>
          <w:rFonts w:ascii="Times New Roman" w:hAnsi="Times New Roman"/>
          <w:sz w:val="24"/>
          <w:szCs w:val="24"/>
          <w:lang w:val="en-GB"/>
        </w:rPr>
        <w:t xml:space="preserve">professional </w:t>
      </w:r>
      <w:r w:rsidRPr="008C3E9C">
        <w:rPr>
          <w:rFonts w:ascii="Times New Roman" w:hAnsi="Times New Roman"/>
          <w:sz w:val="24"/>
          <w:szCs w:val="24"/>
          <w:lang w:val="en-GB"/>
        </w:rPr>
        <w:t xml:space="preserve">rules and </w:t>
      </w:r>
      <w:r w:rsidR="00A54F31" w:rsidRPr="008C3E9C">
        <w:rPr>
          <w:rFonts w:ascii="Times New Roman" w:hAnsi="Times New Roman"/>
          <w:sz w:val="24"/>
          <w:szCs w:val="24"/>
          <w:lang w:val="en-GB"/>
        </w:rPr>
        <w:t xml:space="preserve">good </w:t>
      </w:r>
      <w:r w:rsidR="008C3E9C" w:rsidRPr="008C3E9C">
        <w:rPr>
          <w:rFonts w:ascii="Times New Roman" w:hAnsi="Times New Roman"/>
          <w:sz w:val="24"/>
          <w:szCs w:val="24"/>
          <w:lang w:val="en-GB"/>
        </w:rPr>
        <w:t>business</w:t>
      </w:r>
      <w:r w:rsidR="00A54F31" w:rsidRPr="008C3E9C">
        <w:rPr>
          <w:rFonts w:ascii="Times New Roman" w:hAnsi="Times New Roman"/>
          <w:sz w:val="24"/>
          <w:szCs w:val="24"/>
          <w:lang w:val="en-GB"/>
        </w:rPr>
        <w:t xml:space="preserve"> practice</w:t>
      </w:r>
      <w:r w:rsidRPr="008C3E9C">
        <w:rPr>
          <w:rFonts w:ascii="Times New Roman" w:hAnsi="Times New Roman"/>
          <w:sz w:val="24"/>
          <w:szCs w:val="24"/>
          <w:lang w:val="en-GB"/>
        </w:rPr>
        <w:t xml:space="preserve">, in </w:t>
      </w:r>
      <w:r w:rsidR="00A54F31" w:rsidRPr="008C3E9C">
        <w:rPr>
          <w:rFonts w:ascii="Times New Roman" w:hAnsi="Times New Roman"/>
          <w:sz w:val="24"/>
          <w:szCs w:val="24"/>
          <w:lang w:val="en-GB"/>
        </w:rPr>
        <w:t>compliance</w:t>
      </w:r>
      <w:r w:rsidRPr="008C3E9C">
        <w:rPr>
          <w:rFonts w:ascii="Times New Roman" w:hAnsi="Times New Roman"/>
          <w:sz w:val="24"/>
          <w:szCs w:val="24"/>
          <w:lang w:val="en-GB"/>
        </w:rPr>
        <w:t xml:space="preserve"> with the </w:t>
      </w:r>
      <w:r w:rsidR="0088479A" w:rsidRPr="008C3E9C">
        <w:rPr>
          <w:rFonts w:ascii="Times New Roman" w:hAnsi="Times New Roman"/>
          <w:sz w:val="24"/>
          <w:szCs w:val="24"/>
          <w:lang w:val="en-GB"/>
        </w:rPr>
        <w:t>Contracting party</w:t>
      </w:r>
      <w:r w:rsidR="00A54F31" w:rsidRPr="008C3E9C">
        <w:rPr>
          <w:rFonts w:ascii="Times New Roman" w:hAnsi="Times New Roman"/>
          <w:sz w:val="24"/>
          <w:szCs w:val="24"/>
          <w:lang w:val="en-GB"/>
        </w:rPr>
        <w:t xml:space="preserve">'s </w:t>
      </w:r>
      <w:r w:rsidRPr="008C3E9C">
        <w:rPr>
          <w:rFonts w:ascii="Times New Roman" w:hAnsi="Times New Roman"/>
          <w:sz w:val="24"/>
          <w:szCs w:val="24"/>
          <w:lang w:val="en-GB"/>
        </w:rPr>
        <w:t>instructions</w:t>
      </w:r>
      <w:r w:rsidR="00A54F31" w:rsidRPr="008C3E9C">
        <w:rPr>
          <w:rFonts w:ascii="Times New Roman" w:hAnsi="Times New Roman"/>
          <w:sz w:val="24"/>
          <w:szCs w:val="24"/>
          <w:lang w:val="en-GB"/>
        </w:rPr>
        <w:t xml:space="preserve"> striving to </w:t>
      </w:r>
      <w:r w:rsidRPr="008C3E9C">
        <w:rPr>
          <w:rFonts w:ascii="Times New Roman" w:hAnsi="Times New Roman"/>
          <w:sz w:val="24"/>
          <w:szCs w:val="24"/>
          <w:lang w:val="en-GB"/>
        </w:rPr>
        <w:t xml:space="preserve">make the service as economical as possible with regard to the purpose and requirements of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w:t>
      </w:r>
    </w:p>
    <w:p w14:paraId="00AB1526" w14:textId="77777777" w:rsidR="0014151E" w:rsidRPr="008C3E9C" w:rsidRDefault="0014151E" w:rsidP="00E045B2">
      <w:pPr>
        <w:spacing w:line="276" w:lineRule="auto"/>
        <w:jc w:val="both"/>
        <w:rPr>
          <w:rFonts w:ascii="Times New Roman" w:hAnsi="Times New Roman"/>
          <w:sz w:val="24"/>
          <w:szCs w:val="24"/>
          <w:lang w:val="en-GB"/>
        </w:rPr>
      </w:pPr>
    </w:p>
    <w:p w14:paraId="3E56FF8A" w14:textId="2368AA49"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In fulfilling its obligations,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t>
      </w:r>
      <w:r w:rsidR="00A54F31" w:rsidRPr="008C3E9C">
        <w:rPr>
          <w:rFonts w:ascii="Times New Roman" w:hAnsi="Times New Roman"/>
          <w:sz w:val="24"/>
          <w:szCs w:val="24"/>
          <w:lang w:val="en-GB"/>
        </w:rPr>
        <w:t xml:space="preserve">shall observe </w:t>
      </w:r>
      <w:r w:rsidR="003958CA" w:rsidRPr="008C3E9C">
        <w:rPr>
          <w:rFonts w:ascii="Times New Roman" w:hAnsi="Times New Roman"/>
          <w:sz w:val="24"/>
          <w:szCs w:val="24"/>
          <w:lang w:val="en-GB"/>
        </w:rPr>
        <w:t>the rules of the profession</w:t>
      </w:r>
      <w:r w:rsidRPr="008C3E9C">
        <w:rPr>
          <w:rFonts w:ascii="Times New Roman" w:hAnsi="Times New Roman"/>
          <w:sz w:val="24"/>
          <w:szCs w:val="24"/>
          <w:lang w:val="en-GB"/>
        </w:rPr>
        <w:t xml:space="preserve"> and the laws regulating the </w:t>
      </w:r>
      <w:r w:rsidR="003958CA" w:rsidRPr="008C3E9C">
        <w:rPr>
          <w:rFonts w:ascii="Times New Roman" w:hAnsi="Times New Roman"/>
          <w:sz w:val="24"/>
          <w:szCs w:val="24"/>
          <w:lang w:val="en-GB"/>
        </w:rPr>
        <w:t>perfor</w:t>
      </w:r>
      <w:r w:rsidR="00A54F31" w:rsidRPr="008C3E9C">
        <w:rPr>
          <w:rFonts w:ascii="Times New Roman" w:hAnsi="Times New Roman"/>
          <w:sz w:val="24"/>
          <w:szCs w:val="24"/>
          <w:lang w:val="en-GB"/>
        </w:rPr>
        <w:t>mance</w:t>
      </w:r>
      <w:r w:rsidRPr="008C3E9C">
        <w:rPr>
          <w:rFonts w:ascii="Times New Roman" w:hAnsi="Times New Roman"/>
          <w:sz w:val="24"/>
          <w:szCs w:val="24"/>
          <w:lang w:val="en-GB"/>
        </w:rPr>
        <w:t xml:space="preserve"> of the </w:t>
      </w:r>
      <w:r w:rsidR="003958CA" w:rsidRPr="008C3E9C">
        <w:rPr>
          <w:rFonts w:ascii="Times New Roman" w:hAnsi="Times New Roman"/>
          <w:sz w:val="24"/>
          <w:szCs w:val="24"/>
          <w:lang w:val="en-GB"/>
        </w:rPr>
        <w:t>a</w:t>
      </w:r>
      <w:r w:rsidR="004B3EEB" w:rsidRPr="008C3E9C">
        <w:rPr>
          <w:rFonts w:ascii="Times New Roman" w:hAnsi="Times New Roman"/>
          <w:sz w:val="24"/>
          <w:szCs w:val="24"/>
          <w:lang w:val="en-GB"/>
        </w:rPr>
        <w:t>rchitectural</w:t>
      </w:r>
      <w:r w:rsidRPr="008C3E9C">
        <w:rPr>
          <w:rFonts w:ascii="Times New Roman" w:hAnsi="Times New Roman"/>
          <w:sz w:val="24"/>
          <w:szCs w:val="24"/>
          <w:lang w:val="en-GB"/>
        </w:rPr>
        <w:t xml:space="preserve"> </w:t>
      </w:r>
      <w:r w:rsidR="00A54F31" w:rsidRPr="008C3E9C">
        <w:rPr>
          <w:rFonts w:ascii="Times New Roman" w:hAnsi="Times New Roman"/>
          <w:sz w:val="24"/>
          <w:szCs w:val="24"/>
          <w:lang w:val="en-GB"/>
        </w:rPr>
        <w:t>profession</w:t>
      </w:r>
      <w:r w:rsidRPr="008C3E9C">
        <w:rPr>
          <w:rFonts w:ascii="Times New Roman" w:hAnsi="Times New Roman"/>
          <w:sz w:val="24"/>
          <w:szCs w:val="24"/>
          <w:lang w:val="en-GB"/>
        </w:rPr>
        <w:t>.</w:t>
      </w:r>
    </w:p>
    <w:p w14:paraId="2A961578" w14:textId="77777777" w:rsidR="0014151E" w:rsidRPr="008C3E9C" w:rsidRDefault="0014151E" w:rsidP="00E045B2">
      <w:pPr>
        <w:spacing w:line="276" w:lineRule="auto"/>
        <w:rPr>
          <w:rFonts w:ascii="Times New Roman" w:hAnsi="Times New Roman"/>
          <w:sz w:val="24"/>
          <w:szCs w:val="24"/>
          <w:lang w:val="en-GB"/>
        </w:rPr>
      </w:pPr>
    </w:p>
    <w:p w14:paraId="5AC274B5" w14:textId="4C8C2175"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1F6707" w:rsidRPr="008C3E9C">
        <w:rPr>
          <w:rFonts w:ascii="Times New Roman" w:hAnsi="Times New Roman"/>
          <w:sz w:val="24"/>
          <w:szCs w:val="24"/>
          <w:lang w:val="en-GB"/>
        </w:rPr>
        <w:t xml:space="preserve"> 36</w:t>
      </w:r>
    </w:p>
    <w:p w14:paraId="710434F8" w14:textId="77777777" w:rsidR="0014151E" w:rsidRPr="008C3E9C" w:rsidRDefault="0014151E" w:rsidP="00E045B2">
      <w:pPr>
        <w:spacing w:line="276" w:lineRule="auto"/>
        <w:rPr>
          <w:rFonts w:ascii="Times New Roman" w:hAnsi="Times New Roman"/>
          <w:sz w:val="24"/>
          <w:szCs w:val="24"/>
          <w:lang w:val="en-GB"/>
        </w:rPr>
      </w:pPr>
    </w:p>
    <w:p w14:paraId="4970F98A" w14:textId="0736BB47" w:rsidR="0014151E" w:rsidRPr="008C3E9C" w:rsidRDefault="002335B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Regardless of </w:t>
      </w:r>
      <w:r w:rsidR="0014151E" w:rsidRPr="008C3E9C">
        <w:rPr>
          <w:rFonts w:ascii="Times New Roman" w:hAnsi="Times New Roman"/>
          <w:sz w:val="24"/>
          <w:szCs w:val="24"/>
          <w:lang w:val="en-GB"/>
        </w:rPr>
        <w:t xml:space="preserve">the request of the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shall retain</w:t>
      </w:r>
      <w:r w:rsidR="0014151E" w:rsidRPr="008C3E9C">
        <w:rPr>
          <w:rFonts w:ascii="Times New Roman" w:hAnsi="Times New Roman"/>
          <w:sz w:val="24"/>
          <w:szCs w:val="24"/>
          <w:lang w:val="en-GB"/>
        </w:rPr>
        <w:t xml:space="preserve"> full freedom to perform the service in the most appropriate way</w:t>
      </w:r>
      <w:r w:rsidR="002B38EC" w:rsidRPr="008C3E9C">
        <w:rPr>
          <w:rFonts w:ascii="Times New Roman" w:hAnsi="Times New Roman"/>
          <w:sz w:val="24"/>
          <w:szCs w:val="24"/>
          <w:lang w:val="en-GB"/>
        </w:rPr>
        <w:t xml:space="preserve"> </w:t>
      </w:r>
      <w:r w:rsidRPr="008C3E9C">
        <w:rPr>
          <w:rFonts w:ascii="Times New Roman" w:hAnsi="Times New Roman"/>
          <w:sz w:val="24"/>
          <w:szCs w:val="24"/>
          <w:lang w:val="en-GB"/>
        </w:rPr>
        <w:t>in line with</w:t>
      </w:r>
      <w:r w:rsidR="0014151E" w:rsidRPr="008C3E9C">
        <w:rPr>
          <w:rFonts w:ascii="Times New Roman" w:hAnsi="Times New Roman"/>
          <w:sz w:val="24"/>
          <w:szCs w:val="24"/>
          <w:lang w:val="en-GB"/>
        </w:rPr>
        <w:t xml:space="preserve"> the rules of the profession and </w:t>
      </w:r>
      <w:r w:rsidR="002B38EC" w:rsidRPr="008C3E9C">
        <w:rPr>
          <w:rFonts w:ascii="Times New Roman" w:hAnsi="Times New Roman"/>
          <w:sz w:val="24"/>
          <w:szCs w:val="24"/>
          <w:lang w:val="en-GB"/>
        </w:rPr>
        <w:t xml:space="preserve">the </w:t>
      </w:r>
      <w:r w:rsidR="0014151E" w:rsidRPr="008C3E9C">
        <w:rPr>
          <w:rFonts w:ascii="Times New Roman" w:hAnsi="Times New Roman"/>
          <w:sz w:val="24"/>
          <w:szCs w:val="24"/>
          <w:lang w:val="en-GB"/>
        </w:rPr>
        <w:t>achievements of science and technology.</w:t>
      </w:r>
    </w:p>
    <w:p w14:paraId="0E220F42" w14:textId="77777777" w:rsidR="0014151E" w:rsidRPr="008C3E9C" w:rsidRDefault="0014151E" w:rsidP="00E045B2">
      <w:pPr>
        <w:spacing w:line="276" w:lineRule="auto"/>
        <w:jc w:val="both"/>
        <w:rPr>
          <w:rFonts w:ascii="Times New Roman" w:hAnsi="Times New Roman"/>
          <w:sz w:val="24"/>
          <w:szCs w:val="24"/>
          <w:lang w:val="en-GB"/>
        </w:rPr>
      </w:pPr>
    </w:p>
    <w:p w14:paraId="4BB00E93" w14:textId="7A8E6D27"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Without the express </w:t>
      </w:r>
      <w:r w:rsidR="002B38EC" w:rsidRPr="008C3E9C">
        <w:rPr>
          <w:rFonts w:ascii="Times New Roman" w:hAnsi="Times New Roman"/>
          <w:sz w:val="24"/>
          <w:szCs w:val="24"/>
          <w:lang w:val="en-GB"/>
        </w:rPr>
        <w:t>consent</w:t>
      </w:r>
      <w:r w:rsidRPr="008C3E9C">
        <w:rPr>
          <w:rFonts w:ascii="Times New Roman" w:hAnsi="Times New Roman"/>
          <w:sz w:val="24"/>
          <w:szCs w:val="24"/>
          <w:lang w:val="en-GB"/>
        </w:rPr>
        <w:t xml:space="preserve"> of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is not </w:t>
      </w:r>
      <w:r w:rsidR="004F57D0" w:rsidRPr="008C3E9C">
        <w:rPr>
          <w:rFonts w:ascii="Times New Roman" w:hAnsi="Times New Roman"/>
          <w:sz w:val="24"/>
          <w:szCs w:val="24"/>
          <w:lang w:val="en-GB"/>
        </w:rPr>
        <w:t>entitled</w:t>
      </w:r>
      <w:r w:rsidRPr="008C3E9C">
        <w:rPr>
          <w:rFonts w:ascii="Times New Roman" w:hAnsi="Times New Roman"/>
          <w:sz w:val="24"/>
          <w:szCs w:val="24"/>
          <w:lang w:val="en-GB"/>
        </w:rPr>
        <w:t xml:space="preserve"> to depart from the contracted service.</w:t>
      </w:r>
    </w:p>
    <w:p w14:paraId="3C2BEEB3" w14:textId="77777777" w:rsidR="0014151E" w:rsidRPr="008C3E9C" w:rsidRDefault="0014151E" w:rsidP="00E045B2">
      <w:pPr>
        <w:spacing w:line="276" w:lineRule="auto"/>
        <w:jc w:val="both"/>
        <w:rPr>
          <w:rFonts w:ascii="Times New Roman" w:hAnsi="Times New Roman"/>
          <w:sz w:val="24"/>
          <w:szCs w:val="24"/>
          <w:lang w:val="en-GB"/>
        </w:rPr>
      </w:pPr>
    </w:p>
    <w:p w14:paraId="7C7125EF" w14:textId="6B78E135" w:rsidR="0014151E" w:rsidRPr="008C3E9C" w:rsidRDefault="002B38EC"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shall be free to organize</w:t>
      </w:r>
      <w:r w:rsidR="0014151E" w:rsidRPr="008C3E9C">
        <w:rPr>
          <w:rFonts w:ascii="Times New Roman" w:hAnsi="Times New Roman"/>
          <w:sz w:val="24"/>
          <w:szCs w:val="24"/>
          <w:lang w:val="en-GB"/>
        </w:rPr>
        <w:t xml:space="preserve"> </w:t>
      </w:r>
      <w:r w:rsidR="00AF6E07" w:rsidRPr="008C3E9C">
        <w:rPr>
          <w:rFonts w:ascii="Times New Roman" w:hAnsi="Times New Roman"/>
          <w:sz w:val="24"/>
          <w:szCs w:val="24"/>
          <w:lang w:val="en-GB"/>
        </w:rPr>
        <w:t>on his own</w:t>
      </w:r>
      <w:r w:rsidRPr="008C3E9C">
        <w:rPr>
          <w:rFonts w:ascii="Times New Roman" w:hAnsi="Times New Roman"/>
          <w:sz w:val="24"/>
          <w:szCs w:val="24"/>
          <w:lang w:val="en-GB"/>
        </w:rPr>
        <w:t xml:space="preserve"> the </w:t>
      </w:r>
      <w:r w:rsidR="0014151E" w:rsidRPr="008C3E9C">
        <w:rPr>
          <w:rFonts w:ascii="Times New Roman" w:hAnsi="Times New Roman"/>
          <w:sz w:val="24"/>
          <w:szCs w:val="24"/>
          <w:lang w:val="en-GB"/>
        </w:rPr>
        <w:t xml:space="preserve">execution of the contracted service, including the selection of </w:t>
      </w:r>
      <w:r w:rsidRPr="008C3E9C">
        <w:rPr>
          <w:rFonts w:ascii="Times New Roman" w:hAnsi="Times New Roman"/>
          <w:sz w:val="24"/>
          <w:szCs w:val="24"/>
          <w:lang w:val="en-GB"/>
        </w:rPr>
        <w:t>his expert associates</w:t>
      </w:r>
      <w:r w:rsidR="0014151E" w:rsidRPr="008C3E9C">
        <w:rPr>
          <w:rFonts w:ascii="Times New Roman" w:hAnsi="Times New Roman"/>
          <w:sz w:val="24"/>
          <w:szCs w:val="24"/>
          <w:lang w:val="en-GB"/>
        </w:rPr>
        <w:t>.</w:t>
      </w:r>
    </w:p>
    <w:p w14:paraId="1BC94B05" w14:textId="77777777" w:rsidR="0014151E" w:rsidRPr="008C3E9C" w:rsidRDefault="0014151E" w:rsidP="00E045B2">
      <w:pPr>
        <w:spacing w:line="276" w:lineRule="auto"/>
        <w:rPr>
          <w:rFonts w:ascii="Times New Roman" w:hAnsi="Times New Roman"/>
          <w:sz w:val="24"/>
          <w:szCs w:val="24"/>
          <w:lang w:val="en-GB"/>
        </w:rPr>
      </w:pPr>
    </w:p>
    <w:p w14:paraId="144FC8C6" w14:textId="2B986AD5" w:rsidR="0014151E" w:rsidRPr="008C3E9C" w:rsidRDefault="00CD4A54" w:rsidP="00E045B2">
      <w:pPr>
        <w:pStyle w:val="Heading2"/>
        <w:spacing w:line="276" w:lineRule="auto"/>
        <w:rPr>
          <w:lang w:val="en-GB"/>
        </w:rPr>
      </w:pPr>
      <w:bookmarkStart w:id="36" w:name="_Toc506443494"/>
      <w:r w:rsidRPr="008C3E9C">
        <w:rPr>
          <w:lang w:val="en-GB"/>
        </w:rPr>
        <w:t>Provision</w:t>
      </w:r>
      <w:r w:rsidR="00784803" w:rsidRPr="008C3E9C">
        <w:rPr>
          <w:lang w:val="en-GB"/>
        </w:rPr>
        <w:t xml:space="preserve"> </w:t>
      </w:r>
      <w:r w:rsidR="007C66D6" w:rsidRPr="008C3E9C">
        <w:rPr>
          <w:lang w:val="en-GB"/>
        </w:rPr>
        <w:t xml:space="preserve">of </w:t>
      </w:r>
      <w:r w:rsidR="00746C9F" w:rsidRPr="008C3E9C">
        <w:rPr>
          <w:lang w:val="en-GB"/>
        </w:rPr>
        <w:t>the</w:t>
      </w:r>
      <w:r w:rsidR="00D3215F">
        <w:rPr>
          <w:lang w:val="en-GB"/>
        </w:rPr>
        <w:t xml:space="preserve"> Contracted S</w:t>
      </w:r>
      <w:r w:rsidR="00784803" w:rsidRPr="008C3E9C">
        <w:rPr>
          <w:lang w:val="en-GB"/>
        </w:rPr>
        <w:t xml:space="preserve">ervice </w:t>
      </w:r>
      <w:r w:rsidR="00746C9F" w:rsidRPr="008C3E9C">
        <w:rPr>
          <w:lang w:val="en-GB"/>
        </w:rPr>
        <w:t>by</w:t>
      </w:r>
      <w:r w:rsidR="00D3215F">
        <w:rPr>
          <w:lang w:val="en-GB"/>
        </w:rPr>
        <w:t xml:space="preserve"> </w:t>
      </w:r>
      <w:proofErr w:type="gramStart"/>
      <w:r w:rsidR="00D3215F">
        <w:rPr>
          <w:lang w:val="en-GB"/>
        </w:rPr>
        <w:t>A</w:t>
      </w:r>
      <w:r w:rsidR="0014151E" w:rsidRPr="008C3E9C">
        <w:rPr>
          <w:lang w:val="en-GB"/>
        </w:rPr>
        <w:t>nother</w:t>
      </w:r>
      <w:proofErr w:type="gramEnd"/>
      <w:r w:rsidR="0014151E" w:rsidRPr="008C3E9C">
        <w:rPr>
          <w:lang w:val="en-GB"/>
        </w:rPr>
        <w:t xml:space="preserve"> </w:t>
      </w:r>
      <w:r w:rsidR="0088479A" w:rsidRPr="008C3E9C">
        <w:rPr>
          <w:lang w:val="en-GB"/>
        </w:rPr>
        <w:t>Contractor</w:t>
      </w:r>
      <w:bookmarkEnd w:id="36"/>
    </w:p>
    <w:p w14:paraId="53D6121F" w14:textId="77777777" w:rsidR="0014151E" w:rsidRPr="008C3E9C" w:rsidRDefault="0014151E" w:rsidP="00E045B2">
      <w:pPr>
        <w:spacing w:line="276" w:lineRule="auto"/>
        <w:rPr>
          <w:rFonts w:ascii="Times New Roman" w:hAnsi="Times New Roman"/>
          <w:sz w:val="24"/>
          <w:szCs w:val="24"/>
          <w:lang w:val="en-GB"/>
        </w:rPr>
      </w:pPr>
    </w:p>
    <w:p w14:paraId="5681FFF5" w14:textId="238E761A"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1F6707" w:rsidRPr="008C3E9C">
        <w:rPr>
          <w:rFonts w:ascii="Times New Roman" w:hAnsi="Times New Roman"/>
          <w:sz w:val="24"/>
          <w:szCs w:val="24"/>
          <w:lang w:val="en-GB"/>
        </w:rPr>
        <w:t xml:space="preserve"> 37</w:t>
      </w:r>
    </w:p>
    <w:p w14:paraId="54454BE5" w14:textId="77777777" w:rsidR="0014151E" w:rsidRPr="008C3E9C" w:rsidRDefault="0014151E" w:rsidP="00E045B2">
      <w:pPr>
        <w:spacing w:line="276" w:lineRule="auto"/>
        <w:rPr>
          <w:rFonts w:ascii="Times New Roman" w:hAnsi="Times New Roman"/>
          <w:sz w:val="24"/>
          <w:szCs w:val="24"/>
          <w:lang w:val="en-GB"/>
        </w:rPr>
      </w:pPr>
    </w:p>
    <w:p w14:paraId="017D6DA2" w14:textId="69A6C649" w:rsidR="0014151E" w:rsidRPr="008C3E9C" w:rsidRDefault="00746C9F"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T</w:t>
      </w:r>
      <w:r w:rsidR="0014151E" w:rsidRPr="008C3E9C">
        <w:rPr>
          <w:rFonts w:ascii="Times New Roman" w:hAnsi="Times New Roman"/>
          <w:sz w:val="24"/>
          <w:szCs w:val="24"/>
          <w:lang w:val="en-GB"/>
        </w:rPr>
        <w:t xml:space="preserve">he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w:t>
      </w:r>
      <w:r w:rsidR="00881C97">
        <w:rPr>
          <w:rFonts w:ascii="Times New Roman" w:hAnsi="Times New Roman"/>
          <w:sz w:val="24"/>
          <w:szCs w:val="24"/>
          <w:lang w:val="en-GB"/>
        </w:rPr>
        <w:t>shall</w:t>
      </w:r>
      <w:r w:rsidR="0014151E" w:rsidRPr="008C3E9C">
        <w:rPr>
          <w:rFonts w:ascii="Times New Roman" w:hAnsi="Times New Roman"/>
          <w:sz w:val="24"/>
          <w:szCs w:val="24"/>
          <w:lang w:val="en-GB"/>
        </w:rPr>
        <w:t xml:space="preserve"> not entrust </w:t>
      </w:r>
      <w:r w:rsidR="002B38EC" w:rsidRPr="008C3E9C">
        <w:rPr>
          <w:rFonts w:ascii="Times New Roman" w:hAnsi="Times New Roman"/>
          <w:sz w:val="24"/>
          <w:szCs w:val="24"/>
          <w:lang w:val="en-GB"/>
        </w:rPr>
        <w:t xml:space="preserve">another </w:t>
      </w:r>
      <w:r w:rsidR="0088479A" w:rsidRPr="008C3E9C">
        <w:rPr>
          <w:rFonts w:ascii="Times New Roman" w:hAnsi="Times New Roman"/>
          <w:sz w:val="24"/>
          <w:szCs w:val="24"/>
          <w:lang w:val="en-GB"/>
        </w:rPr>
        <w:t>Contractor</w:t>
      </w:r>
      <w:r w:rsidR="002B38EC" w:rsidRPr="008C3E9C">
        <w:rPr>
          <w:rFonts w:ascii="Times New Roman" w:hAnsi="Times New Roman"/>
          <w:sz w:val="24"/>
          <w:szCs w:val="24"/>
          <w:lang w:val="en-GB"/>
        </w:rPr>
        <w:t xml:space="preserve"> with</w:t>
      </w:r>
      <w:r w:rsidR="0014151E" w:rsidRPr="008C3E9C">
        <w:rPr>
          <w:rFonts w:ascii="Times New Roman" w:hAnsi="Times New Roman"/>
          <w:sz w:val="24"/>
          <w:szCs w:val="24"/>
          <w:lang w:val="en-GB"/>
        </w:rPr>
        <w:t xml:space="preserve"> the provision of the rema</w:t>
      </w:r>
      <w:r w:rsidRPr="008C3E9C">
        <w:rPr>
          <w:rFonts w:ascii="Times New Roman" w:hAnsi="Times New Roman"/>
          <w:sz w:val="24"/>
          <w:szCs w:val="24"/>
          <w:lang w:val="en-GB"/>
        </w:rPr>
        <w:t xml:space="preserve">inder of the contracted service without the consent of the Contractor who has provided the contracted service, except for such cases as stipulated in these </w:t>
      </w:r>
      <w:r w:rsidR="00273738" w:rsidRPr="008C3E9C">
        <w:rPr>
          <w:rFonts w:ascii="Times New Roman" w:hAnsi="Times New Roman"/>
          <w:sz w:val="24"/>
          <w:szCs w:val="24"/>
          <w:lang w:val="en-GB"/>
        </w:rPr>
        <w:t>General Terms and Conditions</w:t>
      </w:r>
      <w:r w:rsidRPr="008C3E9C">
        <w:rPr>
          <w:rFonts w:ascii="Times New Roman" w:hAnsi="Times New Roman"/>
          <w:sz w:val="24"/>
          <w:szCs w:val="24"/>
          <w:lang w:val="en-GB"/>
        </w:rPr>
        <w:t xml:space="preserve"> or in a special contract, but </w:t>
      </w:r>
      <w:r w:rsidR="00881C97">
        <w:rPr>
          <w:rFonts w:ascii="Times New Roman" w:hAnsi="Times New Roman"/>
          <w:sz w:val="24"/>
          <w:szCs w:val="24"/>
          <w:lang w:val="en-GB"/>
        </w:rPr>
        <w:t>providing</w:t>
      </w:r>
      <w:r w:rsidR="0014151E" w:rsidRPr="008C3E9C">
        <w:rPr>
          <w:rFonts w:ascii="Times New Roman" w:hAnsi="Times New Roman"/>
          <w:sz w:val="24"/>
          <w:szCs w:val="24"/>
          <w:lang w:val="en-GB"/>
        </w:rPr>
        <w:t xml:space="preserve"> that the provision of the contracted service has not been interrupted </w:t>
      </w:r>
      <w:r w:rsidRPr="008C3E9C">
        <w:rPr>
          <w:rFonts w:ascii="Times New Roman" w:hAnsi="Times New Roman"/>
          <w:sz w:val="24"/>
          <w:szCs w:val="24"/>
          <w:lang w:val="en-GB"/>
        </w:rPr>
        <w:t xml:space="preserve">earlier </w:t>
      </w:r>
      <w:r w:rsidR="00CD4A54" w:rsidRPr="008C3E9C">
        <w:rPr>
          <w:rFonts w:ascii="Times New Roman" w:hAnsi="Times New Roman"/>
          <w:sz w:val="24"/>
          <w:szCs w:val="24"/>
          <w:lang w:val="en-GB"/>
        </w:rPr>
        <w:t>through the fault of</w:t>
      </w:r>
      <w:r w:rsidR="0014151E" w:rsidRPr="008C3E9C">
        <w:rPr>
          <w:rFonts w:ascii="Times New Roman" w:hAnsi="Times New Roman"/>
          <w:sz w:val="24"/>
          <w:szCs w:val="24"/>
          <w:lang w:val="en-GB"/>
        </w:rPr>
        <w:t xml:space="preserve"> </w:t>
      </w:r>
      <w:r w:rsidR="002B38EC"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w:t>
      </w:r>
    </w:p>
    <w:p w14:paraId="43E3805F" w14:textId="77777777" w:rsidR="0014151E" w:rsidRPr="008C3E9C" w:rsidRDefault="0014151E" w:rsidP="00E045B2">
      <w:pPr>
        <w:spacing w:line="276" w:lineRule="auto"/>
        <w:rPr>
          <w:rFonts w:ascii="Times New Roman" w:hAnsi="Times New Roman"/>
          <w:sz w:val="24"/>
          <w:szCs w:val="24"/>
          <w:lang w:val="en-GB"/>
        </w:rPr>
      </w:pPr>
    </w:p>
    <w:p w14:paraId="09C08FE9" w14:textId="5650EA5E" w:rsidR="0014151E" w:rsidRPr="008C3E9C" w:rsidRDefault="0014151E" w:rsidP="00E045B2">
      <w:pPr>
        <w:pStyle w:val="Heading2"/>
        <w:spacing w:line="276" w:lineRule="auto"/>
        <w:rPr>
          <w:lang w:val="en-GB"/>
        </w:rPr>
      </w:pPr>
      <w:bookmarkStart w:id="37" w:name="_Toc506443495"/>
      <w:r w:rsidRPr="008C3E9C">
        <w:rPr>
          <w:lang w:val="en-GB"/>
        </w:rPr>
        <w:t xml:space="preserve">The </w:t>
      </w:r>
      <w:r w:rsidR="00D3215F">
        <w:rPr>
          <w:lang w:val="en-GB"/>
        </w:rPr>
        <w:t>R</w:t>
      </w:r>
      <w:r w:rsidRPr="008C3E9C">
        <w:rPr>
          <w:lang w:val="en-GB"/>
        </w:rPr>
        <w:t xml:space="preserve">ight </w:t>
      </w:r>
      <w:r w:rsidR="00034A09" w:rsidRPr="008C3E9C">
        <w:rPr>
          <w:lang w:val="en-GB"/>
        </w:rPr>
        <w:t>to</w:t>
      </w:r>
      <w:r w:rsidRPr="008C3E9C">
        <w:rPr>
          <w:lang w:val="en-GB"/>
        </w:rPr>
        <w:t xml:space="preserve"> </w:t>
      </w:r>
      <w:r w:rsidR="00D3215F">
        <w:rPr>
          <w:lang w:val="en-GB"/>
        </w:rPr>
        <w:t>S</w:t>
      </w:r>
      <w:r w:rsidR="00784803" w:rsidRPr="008C3E9C">
        <w:rPr>
          <w:lang w:val="en-GB"/>
        </w:rPr>
        <w:t>upervision</w:t>
      </w:r>
      <w:bookmarkEnd w:id="37"/>
    </w:p>
    <w:p w14:paraId="3B5DA2F4" w14:textId="77777777" w:rsidR="0014151E" w:rsidRPr="008C3E9C" w:rsidRDefault="0014151E" w:rsidP="00E045B2">
      <w:pPr>
        <w:spacing w:line="276" w:lineRule="auto"/>
        <w:rPr>
          <w:rFonts w:ascii="Times New Roman" w:hAnsi="Times New Roman"/>
          <w:sz w:val="24"/>
          <w:szCs w:val="24"/>
          <w:lang w:val="en-GB"/>
        </w:rPr>
      </w:pPr>
    </w:p>
    <w:p w14:paraId="12414528" w14:textId="0B918CF3"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1F6707" w:rsidRPr="008C3E9C">
        <w:rPr>
          <w:rFonts w:ascii="Times New Roman" w:hAnsi="Times New Roman"/>
          <w:sz w:val="24"/>
          <w:szCs w:val="24"/>
          <w:lang w:val="en-GB"/>
        </w:rPr>
        <w:t xml:space="preserve"> 38</w:t>
      </w:r>
    </w:p>
    <w:p w14:paraId="6D06D330" w14:textId="77777777" w:rsidR="0014151E" w:rsidRPr="008C3E9C" w:rsidRDefault="0014151E" w:rsidP="00E045B2">
      <w:pPr>
        <w:spacing w:line="276" w:lineRule="auto"/>
        <w:rPr>
          <w:rFonts w:ascii="Times New Roman" w:hAnsi="Times New Roman"/>
          <w:sz w:val="24"/>
          <w:szCs w:val="24"/>
          <w:lang w:val="en-GB"/>
        </w:rPr>
      </w:pPr>
    </w:p>
    <w:p w14:paraId="39E0D977" w14:textId="714AAD8A"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shall have the right, without limitation and without </w:t>
      </w:r>
      <w:r w:rsidR="00974D22" w:rsidRPr="008C3E9C">
        <w:rPr>
          <w:rFonts w:ascii="Times New Roman" w:hAnsi="Times New Roman"/>
          <w:sz w:val="24"/>
          <w:szCs w:val="24"/>
          <w:lang w:val="en-GB"/>
        </w:rPr>
        <w:t xml:space="preserve">any </w:t>
      </w:r>
      <w:r w:rsidRPr="008C3E9C">
        <w:rPr>
          <w:rFonts w:ascii="Times New Roman" w:hAnsi="Times New Roman"/>
          <w:sz w:val="24"/>
          <w:szCs w:val="24"/>
          <w:lang w:val="en-GB"/>
        </w:rPr>
        <w:t>prior notice</w:t>
      </w:r>
      <w:r w:rsidR="00974D22" w:rsidRPr="008C3E9C">
        <w:rPr>
          <w:rFonts w:ascii="Times New Roman" w:hAnsi="Times New Roman"/>
          <w:sz w:val="24"/>
          <w:szCs w:val="24"/>
          <w:lang w:val="en-GB"/>
        </w:rPr>
        <w:t>,</w:t>
      </w:r>
      <w:r w:rsidRPr="008C3E9C">
        <w:rPr>
          <w:rFonts w:ascii="Times New Roman" w:hAnsi="Times New Roman"/>
          <w:sz w:val="24"/>
          <w:szCs w:val="24"/>
          <w:lang w:val="en-GB"/>
        </w:rPr>
        <w:t xml:space="preserve"> </w:t>
      </w:r>
      <w:r w:rsidR="00974D22" w:rsidRPr="008C3E9C">
        <w:rPr>
          <w:rFonts w:ascii="Times New Roman" w:hAnsi="Times New Roman"/>
          <w:sz w:val="24"/>
          <w:szCs w:val="24"/>
          <w:lang w:val="en-GB"/>
        </w:rPr>
        <w:t>to</w:t>
      </w:r>
      <w:r w:rsidRPr="008C3E9C">
        <w:rPr>
          <w:rFonts w:ascii="Times New Roman" w:hAnsi="Times New Roman"/>
          <w:sz w:val="24"/>
          <w:szCs w:val="24"/>
          <w:lang w:val="en-GB"/>
        </w:rPr>
        <w:t xml:space="preserve"> access the construction site where the work is </w:t>
      </w:r>
      <w:r w:rsidR="00974D22" w:rsidRPr="008C3E9C">
        <w:rPr>
          <w:rFonts w:ascii="Times New Roman" w:hAnsi="Times New Roman"/>
          <w:sz w:val="24"/>
          <w:szCs w:val="24"/>
          <w:lang w:val="en-GB"/>
        </w:rPr>
        <w:t xml:space="preserve">being </w:t>
      </w:r>
      <w:r w:rsidRPr="008C3E9C">
        <w:rPr>
          <w:rFonts w:ascii="Times New Roman" w:hAnsi="Times New Roman"/>
          <w:sz w:val="24"/>
          <w:szCs w:val="24"/>
          <w:lang w:val="en-GB"/>
        </w:rPr>
        <w:t xml:space="preserve">carried out, to supervise the work of other contracting agents and to control the delivery of the materials supplied to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B35D4D" w:rsidRPr="008C3E9C">
        <w:rPr>
          <w:rFonts w:ascii="Times New Roman" w:hAnsi="Times New Roman"/>
          <w:sz w:val="24"/>
          <w:szCs w:val="24"/>
          <w:lang w:val="en-GB"/>
        </w:rPr>
        <w:t>concerning</w:t>
      </w:r>
      <w:r w:rsidRPr="008C3E9C">
        <w:rPr>
          <w:rFonts w:ascii="Times New Roman" w:hAnsi="Times New Roman"/>
          <w:sz w:val="24"/>
          <w:szCs w:val="24"/>
          <w:lang w:val="en-GB"/>
        </w:rPr>
        <w:t xml:space="preserve"> the </w:t>
      </w:r>
      <w:r w:rsidR="002335BE" w:rsidRPr="008C3E9C">
        <w:rPr>
          <w:rFonts w:ascii="Times New Roman" w:hAnsi="Times New Roman"/>
          <w:sz w:val="24"/>
          <w:szCs w:val="24"/>
          <w:lang w:val="en-GB"/>
        </w:rPr>
        <w:t>commission</w:t>
      </w:r>
      <w:r w:rsidRPr="008C3E9C">
        <w:rPr>
          <w:rFonts w:ascii="Times New Roman" w:hAnsi="Times New Roman"/>
          <w:sz w:val="24"/>
          <w:szCs w:val="24"/>
          <w:lang w:val="en-GB"/>
        </w:rPr>
        <w:t>.</w:t>
      </w:r>
    </w:p>
    <w:p w14:paraId="02037BFB" w14:textId="77777777" w:rsidR="0014151E" w:rsidRPr="008C3E9C" w:rsidRDefault="0014151E" w:rsidP="00E045B2">
      <w:pPr>
        <w:spacing w:line="276" w:lineRule="auto"/>
        <w:jc w:val="both"/>
        <w:rPr>
          <w:rFonts w:ascii="Times New Roman" w:hAnsi="Times New Roman"/>
          <w:sz w:val="24"/>
          <w:szCs w:val="24"/>
          <w:lang w:val="en-GB"/>
        </w:rPr>
      </w:pPr>
    </w:p>
    <w:p w14:paraId="5AB8062D" w14:textId="2E00A0E9" w:rsidR="0014151E" w:rsidRPr="008C3E9C" w:rsidRDefault="00EF1DE3"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If</w:t>
      </w:r>
      <w:r w:rsidR="002335BE"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w:t>
      </w:r>
      <w:r w:rsidR="002335BE" w:rsidRPr="008C3E9C">
        <w:rPr>
          <w:rFonts w:ascii="Times New Roman" w:hAnsi="Times New Roman"/>
          <w:sz w:val="24"/>
          <w:szCs w:val="24"/>
          <w:lang w:val="en-GB"/>
        </w:rPr>
        <w:t>ha</w:t>
      </w:r>
      <w:r w:rsidR="0014151E" w:rsidRPr="008C3E9C">
        <w:rPr>
          <w:rFonts w:ascii="Times New Roman" w:hAnsi="Times New Roman"/>
          <w:sz w:val="24"/>
          <w:szCs w:val="24"/>
          <w:lang w:val="en-GB"/>
        </w:rPr>
        <w:t>s an interest in it (e</w:t>
      </w:r>
      <w:r w:rsidR="002335BE" w:rsidRPr="008C3E9C">
        <w:rPr>
          <w:rFonts w:ascii="Times New Roman" w:hAnsi="Times New Roman"/>
          <w:sz w:val="24"/>
          <w:szCs w:val="24"/>
          <w:lang w:val="en-GB"/>
        </w:rPr>
        <w:t>.</w:t>
      </w:r>
      <w:r w:rsidR="0014151E" w:rsidRPr="008C3E9C">
        <w:rPr>
          <w:rFonts w:ascii="Times New Roman" w:hAnsi="Times New Roman"/>
          <w:sz w:val="24"/>
          <w:szCs w:val="24"/>
          <w:lang w:val="en-GB"/>
        </w:rPr>
        <w:t>g</w:t>
      </w:r>
      <w:r w:rsidR="002335BE" w:rsidRPr="008C3E9C">
        <w:rPr>
          <w:rFonts w:ascii="Times New Roman" w:hAnsi="Times New Roman"/>
          <w:sz w:val="24"/>
          <w:szCs w:val="24"/>
          <w:lang w:val="en-GB"/>
        </w:rPr>
        <w:t>.</w:t>
      </w:r>
      <w:r w:rsidR="0014151E" w:rsidRPr="008C3E9C">
        <w:rPr>
          <w:rFonts w:ascii="Times New Roman" w:hAnsi="Times New Roman"/>
          <w:sz w:val="24"/>
          <w:szCs w:val="24"/>
          <w:lang w:val="en-GB"/>
        </w:rPr>
        <w:t xml:space="preserve"> in </w:t>
      </w:r>
      <w:r w:rsidR="00CB059A">
        <w:rPr>
          <w:rFonts w:ascii="Times New Roman" w:hAnsi="Times New Roman"/>
          <w:sz w:val="24"/>
          <w:szCs w:val="24"/>
          <w:lang w:val="en-GB"/>
        </w:rPr>
        <w:t>case of</w:t>
      </w:r>
      <w:r w:rsidR="0014151E" w:rsidRPr="008C3E9C">
        <w:rPr>
          <w:rFonts w:ascii="Times New Roman" w:hAnsi="Times New Roman"/>
          <w:sz w:val="24"/>
          <w:szCs w:val="24"/>
          <w:lang w:val="en-GB"/>
        </w:rPr>
        <w:t xml:space="preserve"> copyright </w:t>
      </w:r>
      <w:r w:rsidR="00CB059A">
        <w:rPr>
          <w:rFonts w:ascii="Times New Roman" w:hAnsi="Times New Roman"/>
          <w:sz w:val="24"/>
          <w:szCs w:val="24"/>
          <w:lang w:val="en-GB"/>
        </w:rPr>
        <w:t xml:space="preserve">infringement </w:t>
      </w:r>
      <w:r w:rsidR="0014151E" w:rsidRPr="008C3E9C">
        <w:rPr>
          <w:rFonts w:ascii="Times New Roman" w:hAnsi="Times New Roman"/>
          <w:sz w:val="24"/>
          <w:szCs w:val="24"/>
          <w:lang w:val="en-GB"/>
        </w:rPr>
        <w:t xml:space="preserve">or </w:t>
      </w:r>
      <w:r w:rsidR="00CB059A">
        <w:rPr>
          <w:rFonts w:ascii="Times New Roman" w:hAnsi="Times New Roman"/>
          <w:sz w:val="24"/>
          <w:szCs w:val="24"/>
          <w:lang w:val="en-GB"/>
        </w:rPr>
        <w:t xml:space="preserve">of </w:t>
      </w:r>
      <w:proofErr w:type="spellStart"/>
      <w:r w:rsidR="00CB059A">
        <w:rPr>
          <w:rFonts w:ascii="Times New Roman" w:hAnsi="Times New Roman"/>
          <w:sz w:val="24"/>
          <w:szCs w:val="24"/>
          <w:lang w:val="en-GB"/>
        </w:rPr>
        <w:t>brech</w:t>
      </w:r>
      <w:proofErr w:type="spellEnd"/>
      <w:r w:rsidR="00CB059A">
        <w:rPr>
          <w:rFonts w:ascii="Times New Roman" w:hAnsi="Times New Roman"/>
          <w:sz w:val="24"/>
          <w:szCs w:val="24"/>
          <w:lang w:val="en-GB"/>
        </w:rPr>
        <w:t xml:space="preserve"> of Contractor's </w:t>
      </w:r>
      <w:r w:rsidR="0014151E" w:rsidRPr="008C3E9C">
        <w:rPr>
          <w:rFonts w:ascii="Times New Roman" w:hAnsi="Times New Roman"/>
          <w:sz w:val="24"/>
          <w:szCs w:val="24"/>
          <w:lang w:val="en-GB"/>
        </w:rPr>
        <w:t xml:space="preserve">mandatory instructions), </w:t>
      </w:r>
      <w:r w:rsidRPr="008C3E9C">
        <w:rPr>
          <w:rFonts w:ascii="Times New Roman" w:hAnsi="Times New Roman"/>
          <w:sz w:val="24"/>
          <w:szCs w:val="24"/>
          <w:lang w:val="en-GB"/>
        </w:rPr>
        <w:t>he</w:t>
      </w:r>
      <w:r w:rsidR="0014151E" w:rsidRPr="008C3E9C">
        <w:rPr>
          <w:rFonts w:ascii="Times New Roman" w:hAnsi="Times New Roman"/>
          <w:sz w:val="24"/>
          <w:szCs w:val="24"/>
          <w:lang w:val="en-GB"/>
        </w:rPr>
        <w:t xml:space="preserve"> </w:t>
      </w:r>
      <w:r w:rsidR="00977BCE" w:rsidRPr="008C3E9C">
        <w:rPr>
          <w:rFonts w:ascii="Times New Roman" w:hAnsi="Times New Roman"/>
          <w:sz w:val="24"/>
          <w:szCs w:val="24"/>
          <w:lang w:val="en-GB"/>
        </w:rPr>
        <w:t>shall be</w:t>
      </w:r>
      <w:r w:rsidR="002335BE" w:rsidRPr="008C3E9C">
        <w:rPr>
          <w:rFonts w:ascii="Times New Roman" w:hAnsi="Times New Roman"/>
          <w:sz w:val="24"/>
          <w:szCs w:val="24"/>
          <w:lang w:val="en-GB"/>
        </w:rPr>
        <w:t xml:space="preserve"> entitled to seek the </w:t>
      </w:r>
      <w:r w:rsidR="00CB059A">
        <w:rPr>
          <w:rFonts w:ascii="Times New Roman" w:hAnsi="Times New Roman"/>
          <w:sz w:val="24"/>
          <w:szCs w:val="24"/>
          <w:lang w:val="en-GB"/>
        </w:rPr>
        <w:t>execution</w:t>
      </w:r>
      <w:r w:rsidR="002335BE" w:rsidRPr="008C3E9C">
        <w:rPr>
          <w:rFonts w:ascii="Times New Roman" w:hAnsi="Times New Roman"/>
          <w:sz w:val="24"/>
          <w:szCs w:val="24"/>
          <w:lang w:val="en-GB"/>
        </w:rPr>
        <w:t xml:space="preserve"> of works </w:t>
      </w:r>
      <w:r w:rsidR="00DC6902" w:rsidRPr="008C3E9C">
        <w:rPr>
          <w:rFonts w:ascii="Times New Roman" w:hAnsi="Times New Roman"/>
          <w:sz w:val="24"/>
          <w:szCs w:val="24"/>
          <w:lang w:val="en-GB"/>
        </w:rPr>
        <w:t>related to</w:t>
      </w:r>
      <w:r w:rsidR="002335BE" w:rsidRPr="008C3E9C">
        <w:rPr>
          <w:rFonts w:ascii="Times New Roman" w:hAnsi="Times New Roman"/>
          <w:sz w:val="24"/>
          <w:szCs w:val="24"/>
          <w:lang w:val="en-GB"/>
        </w:rPr>
        <w:t xml:space="preserve"> the commission</w:t>
      </w:r>
      <w:r w:rsidR="000D7261" w:rsidRPr="008C3E9C">
        <w:rPr>
          <w:rFonts w:ascii="Times New Roman" w:hAnsi="Times New Roman"/>
          <w:sz w:val="24"/>
          <w:szCs w:val="24"/>
          <w:lang w:val="en-GB"/>
        </w:rPr>
        <w:t xml:space="preserve"> to</w:t>
      </w:r>
      <w:r w:rsidR="002335BE" w:rsidRPr="008C3E9C">
        <w:rPr>
          <w:rFonts w:ascii="Times New Roman" w:hAnsi="Times New Roman"/>
          <w:sz w:val="24"/>
          <w:szCs w:val="24"/>
          <w:lang w:val="en-GB"/>
        </w:rPr>
        <w:t xml:space="preserve"> be stopped</w:t>
      </w:r>
      <w:r w:rsidR="0014151E" w:rsidRPr="008C3E9C">
        <w:rPr>
          <w:rFonts w:ascii="Times New Roman" w:hAnsi="Times New Roman"/>
          <w:sz w:val="24"/>
          <w:szCs w:val="24"/>
          <w:lang w:val="en-GB"/>
        </w:rPr>
        <w:t>.</w:t>
      </w:r>
    </w:p>
    <w:p w14:paraId="60D1DCD1" w14:textId="77777777" w:rsidR="0014151E" w:rsidRPr="008C3E9C" w:rsidRDefault="0014151E" w:rsidP="00E045B2">
      <w:pPr>
        <w:spacing w:line="276" w:lineRule="auto"/>
        <w:jc w:val="both"/>
        <w:rPr>
          <w:rFonts w:ascii="Times New Roman" w:hAnsi="Times New Roman"/>
          <w:sz w:val="24"/>
          <w:szCs w:val="24"/>
          <w:lang w:val="en-GB"/>
        </w:rPr>
      </w:pPr>
    </w:p>
    <w:p w14:paraId="6E11210E" w14:textId="4E3A175F" w:rsidR="0014151E" w:rsidRPr="008C3E9C" w:rsidRDefault="002335B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Should </w:t>
      </w:r>
      <w:r w:rsidR="0014151E"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find</w:t>
      </w:r>
      <w:r w:rsidR="0014151E" w:rsidRPr="008C3E9C">
        <w:rPr>
          <w:rFonts w:ascii="Times New Roman" w:hAnsi="Times New Roman"/>
          <w:sz w:val="24"/>
          <w:szCs w:val="24"/>
          <w:lang w:val="en-GB"/>
        </w:rPr>
        <w:t xml:space="preserve"> that the works are not </w:t>
      </w:r>
      <w:r w:rsidRPr="008C3E9C">
        <w:rPr>
          <w:rFonts w:ascii="Times New Roman" w:hAnsi="Times New Roman"/>
          <w:sz w:val="24"/>
          <w:szCs w:val="24"/>
          <w:lang w:val="en-GB"/>
        </w:rPr>
        <w:t xml:space="preserve">being </w:t>
      </w:r>
      <w:r w:rsidR="00EF1DE3" w:rsidRPr="008C3E9C">
        <w:rPr>
          <w:rFonts w:ascii="Times New Roman" w:hAnsi="Times New Roman"/>
          <w:sz w:val="24"/>
          <w:szCs w:val="24"/>
          <w:lang w:val="en-GB"/>
        </w:rPr>
        <w:t>performed</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in line with</w:t>
      </w:r>
      <w:r w:rsidR="0014151E" w:rsidRPr="008C3E9C">
        <w:rPr>
          <w:rFonts w:ascii="Times New Roman" w:hAnsi="Times New Roman"/>
          <w:sz w:val="24"/>
          <w:szCs w:val="24"/>
          <w:lang w:val="en-GB"/>
        </w:rPr>
        <w:t xml:space="preserve"> the approved </w:t>
      </w:r>
      <w:r w:rsidR="00EF1DE3" w:rsidRPr="008C3E9C">
        <w:rPr>
          <w:rFonts w:ascii="Times New Roman" w:hAnsi="Times New Roman"/>
          <w:sz w:val="24"/>
          <w:szCs w:val="24"/>
          <w:lang w:val="en-GB"/>
        </w:rPr>
        <w:t>design</w:t>
      </w:r>
      <w:r w:rsidRPr="008C3E9C">
        <w:rPr>
          <w:rFonts w:ascii="Times New Roman" w:hAnsi="Times New Roman"/>
          <w:sz w:val="24"/>
          <w:szCs w:val="24"/>
          <w:lang w:val="en-GB"/>
        </w:rPr>
        <w:t xml:space="preserve"> and does not agree with such</w:t>
      </w:r>
      <w:r w:rsidR="0014151E" w:rsidRPr="008C3E9C">
        <w:rPr>
          <w:rFonts w:ascii="Times New Roman" w:hAnsi="Times New Roman"/>
          <w:sz w:val="24"/>
          <w:szCs w:val="24"/>
          <w:lang w:val="en-GB"/>
        </w:rPr>
        <w:t xml:space="preserve"> deviations, the </w:t>
      </w:r>
      <w:r w:rsidR="00EF1DE3"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shall state this in writing </w:t>
      </w:r>
      <w:r w:rsidR="0014151E" w:rsidRPr="008C3E9C">
        <w:rPr>
          <w:rFonts w:ascii="Times New Roman" w:hAnsi="Times New Roman"/>
          <w:sz w:val="24"/>
          <w:szCs w:val="24"/>
          <w:lang w:val="en-GB"/>
        </w:rPr>
        <w:t xml:space="preserve">in </w:t>
      </w:r>
      <w:r w:rsidR="00EF1DE3" w:rsidRPr="008C3E9C">
        <w:rPr>
          <w:rFonts w:ascii="Times New Roman" w:hAnsi="Times New Roman"/>
          <w:sz w:val="24"/>
          <w:szCs w:val="24"/>
          <w:lang w:val="en-GB"/>
        </w:rPr>
        <w:t xml:space="preserve">the construction </w:t>
      </w:r>
      <w:r w:rsidR="00890C77" w:rsidRPr="008C3E9C">
        <w:rPr>
          <w:rFonts w:ascii="Times New Roman" w:hAnsi="Times New Roman"/>
          <w:sz w:val="24"/>
          <w:szCs w:val="24"/>
          <w:lang w:val="en-GB"/>
        </w:rPr>
        <w:t>documents</w:t>
      </w:r>
      <w:r w:rsidR="00EF1DE3" w:rsidRPr="008C3E9C">
        <w:rPr>
          <w:rFonts w:ascii="Times New Roman" w:hAnsi="Times New Roman"/>
          <w:sz w:val="24"/>
          <w:szCs w:val="24"/>
          <w:lang w:val="en-GB"/>
        </w:rPr>
        <w:t xml:space="preserve">, and </w:t>
      </w:r>
      <w:r w:rsidRPr="008C3E9C">
        <w:rPr>
          <w:rFonts w:ascii="Times New Roman" w:hAnsi="Times New Roman"/>
          <w:sz w:val="24"/>
          <w:szCs w:val="24"/>
          <w:lang w:val="en-GB"/>
        </w:rPr>
        <w:t>shall n</w:t>
      </w:r>
      <w:r w:rsidR="0014151E" w:rsidRPr="008C3E9C">
        <w:rPr>
          <w:rFonts w:ascii="Times New Roman" w:hAnsi="Times New Roman"/>
          <w:sz w:val="24"/>
          <w:szCs w:val="24"/>
          <w:lang w:val="en-GB"/>
        </w:rPr>
        <w:t xml:space="preserve">otify </w:t>
      </w:r>
      <w:r w:rsidRPr="008C3E9C">
        <w:rPr>
          <w:rFonts w:ascii="Times New Roman" w:hAnsi="Times New Roman"/>
          <w:sz w:val="24"/>
          <w:szCs w:val="24"/>
          <w:lang w:val="en-GB"/>
        </w:rPr>
        <w:t xml:space="preserve">thereof </w:t>
      </w:r>
      <w:r w:rsidR="0014151E"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and the competent inspection body.</w:t>
      </w:r>
    </w:p>
    <w:p w14:paraId="222DFBD7" w14:textId="77777777" w:rsidR="0014151E" w:rsidRPr="008C3E9C" w:rsidRDefault="0014151E" w:rsidP="00E045B2">
      <w:pPr>
        <w:spacing w:line="276" w:lineRule="auto"/>
        <w:rPr>
          <w:rFonts w:ascii="Times New Roman" w:hAnsi="Times New Roman"/>
          <w:sz w:val="24"/>
          <w:szCs w:val="24"/>
          <w:lang w:val="en-GB"/>
        </w:rPr>
      </w:pPr>
    </w:p>
    <w:p w14:paraId="5923345B" w14:textId="4F80151E" w:rsidR="0014151E" w:rsidRPr="008C3E9C" w:rsidRDefault="0001207B"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In such</w:t>
      </w:r>
      <w:r w:rsidR="0014151E" w:rsidRPr="008C3E9C">
        <w:rPr>
          <w:rFonts w:ascii="Times New Roman" w:hAnsi="Times New Roman"/>
          <w:sz w:val="24"/>
          <w:szCs w:val="24"/>
          <w:lang w:val="en-GB"/>
        </w:rPr>
        <w:t xml:space="preserve"> case</w:t>
      </w:r>
      <w:r w:rsidRPr="008C3E9C">
        <w:rPr>
          <w:rFonts w:ascii="Times New Roman" w:hAnsi="Times New Roman"/>
          <w:sz w:val="24"/>
          <w:szCs w:val="24"/>
          <w:lang w:val="en-GB"/>
        </w:rPr>
        <w:t xml:space="preserve"> as</w:t>
      </w:r>
      <w:r w:rsidR="0014151E" w:rsidRPr="008C3E9C">
        <w:rPr>
          <w:rFonts w:ascii="Times New Roman" w:hAnsi="Times New Roman"/>
          <w:sz w:val="24"/>
          <w:szCs w:val="24"/>
          <w:lang w:val="en-GB"/>
        </w:rPr>
        <w:t xml:space="preserve"> referred to in paragraph 3 of this Article,</w:t>
      </w:r>
      <w:r w:rsidR="00195571" w:rsidRPr="008C3E9C">
        <w:rPr>
          <w:rFonts w:ascii="Times New Roman" w:hAnsi="Times New Roman"/>
          <w:sz w:val="24"/>
          <w:szCs w:val="24"/>
          <w:lang w:val="en-GB"/>
        </w:rPr>
        <w:t xml:space="preserve"> against the </w:t>
      </w:r>
      <w:r w:rsidR="0088479A" w:rsidRPr="008C3E9C">
        <w:rPr>
          <w:rFonts w:ascii="Times New Roman" w:hAnsi="Times New Roman"/>
          <w:sz w:val="24"/>
          <w:szCs w:val="24"/>
          <w:lang w:val="en-GB"/>
        </w:rPr>
        <w:t>Contracting party</w:t>
      </w:r>
      <w:r w:rsidR="00195571" w:rsidRPr="008C3E9C">
        <w:rPr>
          <w:rFonts w:ascii="Times New Roman" w:hAnsi="Times New Roman"/>
          <w:sz w:val="24"/>
          <w:szCs w:val="24"/>
          <w:lang w:val="en-GB"/>
        </w:rPr>
        <w:t xml:space="preserve"> who </w:t>
      </w:r>
      <w:r w:rsidR="0014151E" w:rsidRPr="008C3E9C">
        <w:rPr>
          <w:rFonts w:ascii="Times New Roman" w:hAnsi="Times New Roman"/>
          <w:sz w:val="24"/>
          <w:szCs w:val="24"/>
          <w:lang w:val="en-GB"/>
        </w:rPr>
        <w:t xml:space="preserve">requested and permitted </w:t>
      </w:r>
      <w:r w:rsidR="00195571" w:rsidRPr="008C3E9C">
        <w:rPr>
          <w:rFonts w:ascii="Times New Roman" w:hAnsi="Times New Roman"/>
          <w:sz w:val="24"/>
          <w:szCs w:val="24"/>
          <w:lang w:val="en-GB"/>
        </w:rPr>
        <w:t xml:space="preserve">the </w:t>
      </w:r>
      <w:r w:rsidR="00974D22" w:rsidRPr="008C3E9C">
        <w:rPr>
          <w:rFonts w:ascii="Times New Roman" w:hAnsi="Times New Roman"/>
          <w:sz w:val="24"/>
          <w:szCs w:val="24"/>
          <w:lang w:val="en-GB"/>
        </w:rPr>
        <w:t>performance</w:t>
      </w:r>
      <w:r w:rsidR="0014151E" w:rsidRPr="008C3E9C">
        <w:rPr>
          <w:rFonts w:ascii="Times New Roman" w:hAnsi="Times New Roman"/>
          <w:sz w:val="24"/>
          <w:szCs w:val="24"/>
          <w:lang w:val="en-GB"/>
        </w:rPr>
        <w:t xml:space="preserve"> of works contrary to the approved project</w:t>
      </w:r>
      <w:r w:rsidR="00195571" w:rsidRPr="008C3E9C">
        <w:rPr>
          <w:rFonts w:ascii="Times New Roman" w:hAnsi="Times New Roman"/>
          <w:sz w:val="24"/>
          <w:szCs w:val="24"/>
          <w:lang w:val="en-GB"/>
        </w:rPr>
        <w:t xml:space="preserve"> of the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w:t>
      </w:r>
      <w:r w:rsidR="00195571"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00195571" w:rsidRPr="008C3E9C">
        <w:rPr>
          <w:rFonts w:ascii="Times New Roman" w:hAnsi="Times New Roman"/>
          <w:sz w:val="24"/>
          <w:szCs w:val="24"/>
          <w:lang w:val="en-GB"/>
        </w:rPr>
        <w:t xml:space="preserve"> </w:t>
      </w:r>
      <w:r w:rsidR="00D03C8C" w:rsidRPr="008C3E9C">
        <w:rPr>
          <w:rFonts w:ascii="Times New Roman" w:hAnsi="Times New Roman"/>
          <w:sz w:val="24"/>
          <w:szCs w:val="24"/>
          <w:lang w:val="en-GB"/>
        </w:rPr>
        <w:t>may</w:t>
      </w:r>
      <w:r w:rsidR="00195571" w:rsidRPr="008C3E9C">
        <w:rPr>
          <w:rFonts w:ascii="Times New Roman" w:hAnsi="Times New Roman"/>
          <w:sz w:val="24"/>
          <w:szCs w:val="24"/>
          <w:lang w:val="en-GB"/>
        </w:rPr>
        <w:t xml:space="preserve"> initiate </w:t>
      </w:r>
      <w:r w:rsidR="00D03C8C" w:rsidRPr="008C3E9C">
        <w:rPr>
          <w:rFonts w:ascii="Times New Roman" w:hAnsi="Times New Roman"/>
          <w:sz w:val="24"/>
          <w:szCs w:val="24"/>
          <w:lang w:val="en-GB"/>
        </w:rPr>
        <w:t>respective</w:t>
      </w:r>
      <w:r w:rsidR="00195571" w:rsidRPr="008C3E9C">
        <w:rPr>
          <w:rFonts w:ascii="Times New Roman" w:hAnsi="Times New Roman"/>
          <w:sz w:val="24"/>
          <w:szCs w:val="24"/>
          <w:lang w:val="en-GB"/>
        </w:rPr>
        <w:t xml:space="preserve"> proceedings </w:t>
      </w:r>
      <w:r w:rsidR="0014151E" w:rsidRPr="008C3E9C">
        <w:rPr>
          <w:rFonts w:ascii="Times New Roman" w:hAnsi="Times New Roman"/>
          <w:sz w:val="24"/>
          <w:szCs w:val="24"/>
          <w:lang w:val="en-GB"/>
        </w:rPr>
        <w:t>before the competent court to protect his copyrights and seek compensation for the damage he</w:t>
      </w:r>
      <w:r w:rsidR="00744F81" w:rsidRPr="008C3E9C">
        <w:rPr>
          <w:rFonts w:ascii="Times New Roman" w:hAnsi="Times New Roman"/>
          <w:sz w:val="24"/>
          <w:szCs w:val="24"/>
          <w:lang w:val="en-GB"/>
        </w:rPr>
        <w:t>/</w:t>
      </w:r>
      <w:r w:rsidR="0014151E" w:rsidRPr="008C3E9C">
        <w:rPr>
          <w:rFonts w:ascii="Times New Roman" w:hAnsi="Times New Roman"/>
          <w:sz w:val="24"/>
          <w:szCs w:val="24"/>
          <w:lang w:val="en-GB"/>
        </w:rPr>
        <w:t xml:space="preserve"> she has suffered.</w:t>
      </w:r>
    </w:p>
    <w:p w14:paraId="7FB6EFB2" w14:textId="77777777" w:rsidR="00257A5F" w:rsidRDefault="00257A5F" w:rsidP="00E045B2">
      <w:pPr>
        <w:pStyle w:val="Heading2"/>
        <w:spacing w:line="276" w:lineRule="auto"/>
        <w:rPr>
          <w:lang w:val="en-GB"/>
        </w:rPr>
      </w:pPr>
    </w:p>
    <w:p w14:paraId="29CDB740" w14:textId="5EF722E3" w:rsidR="0014151E" w:rsidRPr="008C3E9C" w:rsidRDefault="00BC1878" w:rsidP="00E045B2">
      <w:pPr>
        <w:pStyle w:val="Heading2"/>
        <w:spacing w:line="276" w:lineRule="auto"/>
        <w:rPr>
          <w:lang w:val="en-GB"/>
        </w:rPr>
      </w:pPr>
      <w:bookmarkStart w:id="38" w:name="_Toc506443496"/>
      <w:r w:rsidRPr="008C3E9C">
        <w:rPr>
          <w:lang w:val="en-GB"/>
        </w:rPr>
        <w:t>Sub</w:t>
      </w:r>
      <w:r w:rsidR="003C7A37" w:rsidRPr="008C3E9C">
        <w:rPr>
          <w:lang w:val="en-GB"/>
        </w:rPr>
        <w:t>contractors</w:t>
      </w:r>
      <w:bookmarkEnd w:id="38"/>
      <w:r w:rsidR="0014151E" w:rsidRPr="008C3E9C">
        <w:rPr>
          <w:lang w:val="en-GB"/>
        </w:rPr>
        <w:t xml:space="preserve"> </w:t>
      </w:r>
    </w:p>
    <w:p w14:paraId="53FBEE43" w14:textId="77777777" w:rsidR="0014151E" w:rsidRPr="008C3E9C" w:rsidRDefault="0014151E" w:rsidP="00E045B2">
      <w:pPr>
        <w:keepNext/>
        <w:spacing w:line="276" w:lineRule="auto"/>
        <w:rPr>
          <w:rFonts w:ascii="Times New Roman" w:hAnsi="Times New Roman"/>
          <w:sz w:val="24"/>
          <w:szCs w:val="24"/>
          <w:lang w:val="en-GB"/>
        </w:rPr>
      </w:pPr>
    </w:p>
    <w:p w14:paraId="02F05C48" w14:textId="4417911B" w:rsidR="0014151E" w:rsidRPr="008C3E9C" w:rsidRDefault="0014151E" w:rsidP="00E045B2">
      <w:pPr>
        <w:keepNext/>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1F6707" w:rsidRPr="008C3E9C">
        <w:rPr>
          <w:rFonts w:ascii="Times New Roman" w:hAnsi="Times New Roman"/>
          <w:sz w:val="24"/>
          <w:szCs w:val="24"/>
          <w:lang w:val="en-GB"/>
        </w:rPr>
        <w:t xml:space="preserve"> 39</w:t>
      </w:r>
    </w:p>
    <w:p w14:paraId="5A10E4C3" w14:textId="77777777" w:rsidR="0014151E" w:rsidRPr="008C3E9C" w:rsidRDefault="0014151E" w:rsidP="00E045B2">
      <w:pPr>
        <w:keepNext/>
        <w:spacing w:line="276" w:lineRule="auto"/>
        <w:rPr>
          <w:rFonts w:ascii="Times New Roman" w:hAnsi="Times New Roman"/>
          <w:sz w:val="24"/>
          <w:szCs w:val="24"/>
          <w:lang w:val="en-GB"/>
        </w:rPr>
      </w:pPr>
    </w:p>
    <w:p w14:paraId="5524E5EE" w14:textId="3E01F495" w:rsidR="0014151E" w:rsidRPr="008C3E9C" w:rsidRDefault="00744F81" w:rsidP="00E045B2">
      <w:pPr>
        <w:keepNext/>
        <w:spacing w:line="276" w:lineRule="auto"/>
        <w:jc w:val="both"/>
        <w:rPr>
          <w:rFonts w:ascii="Times New Roman" w:hAnsi="Times New Roman"/>
          <w:sz w:val="24"/>
          <w:szCs w:val="24"/>
          <w:lang w:val="en-GB"/>
        </w:rPr>
      </w:pPr>
      <w:r w:rsidRPr="008C3E9C">
        <w:rPr>
          <w:rFonts w:ascii="Times New Roman" w:hAnsi="Times New Roman"/>
          <w:sz w:val="24"/>
          <w:szCs w:val="24"/>
          <w:lang w:val="en-GB"/>
        </w:rPr>
        <w:t>T</w:t>
      </w:r>
      <w:r w:rsidR="0014151E" w:rsidRPr="008C3E9C">
        <w:rPr>
          <w:rFonts w:ascii="Times New Roman" w:hAnsi="Times New Roman"/>
          <w:sz w:val="24"/>
          <w:szCs w:val="24"/>
          <w:lang w:val="en-GB"/>
        </w:rPr>
        <w:t xml:space="preserve">he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shall</w:t>
      </w:r>
      <w:r w:rsidR="0014151E" w:rsidRPr="008C3E9C">
        <w:rPr>
          <w:rFonts w:ascii="Times New Roman" w:hAnsi="Times New Roman"/>
          <w:sz w:val="24"/>
          <w:szCs w:val="24"/>
          <w:lang w:val="en-GB"/>
        </w:rPr>
        <w:t xml:space="preserve"> not </w:t>
      </w:r>
      <w:r w:rsidRPr="008C3E9C">
        <w:rPr>
          <w:rFonts w:ascii="Times New Roman" w:hAnsi="Times New Roman"/>
          <w:sz w:val="24"/>
          <w:szCs w:val="24"/>
          <w:lang w:val="en-GB"/>
        </w:rPr>
        <w:t xml:space="preserve">be </w:t>
      </w:r>
      <w:r w:rsidR="003C7A37" w:rsidRPr="008C3E9C">
        <w:rPr>
          <w:rFonts w:ascii="Times New Roman" w:hAnsi="Times New Roman"/>
          <w:sz w:val="24"/>
          <w:szCs w:val="24"/>
          <w:lang w:val="en-GB"/>
        </w:rPr>
        <w:t>obliged</w:t>
      </w:r>
      <w:r w:rsidR="0014151E" w:rsidRPr="008C3E9C">
        <w:rPr>
          <w:rFonts w:ascii="Times New Roman" w:hAnsi="Times New Roman"/>
          <w:sz w:val="24"/>
          <w:szCs w:val="24"/>
          <w:lang w:val="en-GB"/>
        </w:rPr>
        <w:t xml:space="preserve"> to provide the contracted service personally</w:t>
      </w:r>
      <w:r w:rsidRPr="008C3E9C">
        <w:rPr>
          <w:rFonts w:ascii="Times New Roman" w:hAnsi="Times New Roman"/>
          <w:sz w:val="24"/>
          <w:szCs w:val="24"/>
          <w:lang w:val="en-GB"/>
        </w:rPr>
        <w:t xml:space="preserve">, unless </w:t>
      </w:r>
      <w:r w:rsidR="006D2511" w:rsidRPr="008C3E9C">
        <w:rPr>
          <w:rFonts w:ascii="Times New Roman" w:hAnsi="Times New Roman"/>
          <w:sz w:val="24"/>
          <w:szCs w:val="24"/>
          <w:lang w:val="en-GB"/>
        </w:rPr>
        <w:t>differently required</w:t>
      </w:r>
      <w:r w:rsidRPr="008C3E9C">
        <w:rPr>
          <w:rFonts w:ascii="Times New Roman" w:hAnsi="Times New Roman"/>
          <w:sz w:val="24"/>
          <w:szCs w:val="24"/>
          <w:lang w:val="en-GB"/>
        </w:rPr>
        <w:t xml:space="preserve"> </w:t>
      </w:r>
      <w:r w:rsidR="006D2511" w:rsidRPr="008C3E9C">
        <w:rPr>
          <w:rFonts w:ascii="Times New Roman" w:hAnsi="Times New Roman"/>
          <w:sz w:val="24"/>
          <w:szCs w:val="24"/>
          <w:lang w:val="en-GB"/>
        </w:rPr>
        <w:t>by</w:t>
      </w:r>
      <w:r w:rsidRPr="008C3E9C">
        <w:rPr>
          <w:rFonts w:ascii="Times New Roman" w:hAnsi="Times New Roman"/>
          <w:sz w:val="24"/>
          <w:szCs w:val="24"/>
          <w:lang w:val="en-GB"/>
        </w:rPr>
        <w:t xml:space="preserve"> the contract or the nature of the work</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T</w:t>
      </w:r>
      <w:r w:rsidR="0014151E" w:rsidRPr="008C3E9C">
        <w:rPr>
          <w:rFonts w:ascii="Times New Roman" w:hAnsi="Times New Roman"/>
          <w:sz w:val="24"/>
          <w:szCs w:val="24"/>
          <w:lang w:val="en-GB"/>
        </w:rPr>
        <w:t xml:space="preserve">he </w:t>
      </w:r>
      <w:r w:rsidR="003C7A37"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shall not be</w:t>
      </w:r>
      <w:r w:rsidR="0014151E" w:rsidRPr="008C3E9C">
        <w:rPr>
          <w:rFonts w:ascii="Times New Roman" w:hAnsi="Times New Roman"/>
          <w:sz w:val="24"/>
          <w:szCs w:val="24"/>
          <w:lang w:val="en-GB"/>
        </w:rPr>
        <w:t xml:space="preserve"> obliged to notify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of the sub</w:t>
      </w:r>
      <w:r w:rsidR="003C7A37" w:rsidRPr="008C3E9C">
        <w:rPr>
          <w:rFonts w:ascii="Times New Roman" w:hAnsi="Times New Roman"/>
          <w:sz w:val="24"/>
          <w:szCs w:val="24"/>
          <w:lang w:val="en-GB"/>
        </w:rPr>
        <w:t>contractors</w:t>
      </w:r>
      <w:r w:rsidR="0014151E" w:rsidRPr="008C3E9C">
        <w:rPr>
          <w:rFonts w:ascii="Times New Roman" w:hAnsi="Times New Roman"/>
          <w:sz w:val="24"/>
          <w:szCs w:val="24"/>
          <w:lang w:val="en-GB"/>
        </w:rPr>
        <w:t>.</w:t>
      </w:r>
    </w:p>
    <w:p w14:paraId="0395CB2F" w14:textId="77777777" w:rsidR="0014151E" w:rsidRPr="008C3E9C" w:rsidRDefault="0014151E" w:rsidP="00E045B2">
      <w:pPr>
        <w:spacing w:line="276" w:lineRule="auto"/>
        <w:jc w:val="both"/>
        <w:rPr>
          <w:rFonts w:ascii="Times New Roman" w:hAnsi="Times New Roman"/>
          <w:sz w:val="24"/>
          <w:szCs w:val="24"/>
          <w:lang w:val="en-GB"/>
        </w:rPr>
      </w:pPr>
    </w:p>
    <w:p w14:paraId="24A076E2" w14:textId="5040DFF6" w:rsidR="0014151E" w:rsidRPr="008C3E9C" w:rsidRDefault="00744F81"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F</w:t>
      </w:r>
      <w:r w:rsidR="0014151E" w:rsidRPr="008C3E9C">
        <w:rPr>
          <w:rFonts w:ascii="Times New Roman" w:hAnsi="Times New Roman"/>
          <w:sz w:val="24"/>
          <w:szCs w:val="24"/>
          <w:lang w:val="en-GB"/>
        </w:rPr>
        <w:t xml:space="preserve">or the </w:t>
      </w:r>
      <w:r w:rsidR="008C3E9C" w:rsidRPr="008C3E9C">
        <w:rPr>
          <w:rFonts w:ascii="Times New Roman" w:hAnsi="Times New Roman"/>
          <w:sz w:val="24"/>
          <w:szCs w:val="24"/>
          <w:lang w:val="en-GB"/>
        </w:rPr>
        <w:t>fulfilment</w:t>
      </w:r>
      <w:r w:rsidR="0014151E" w:rsidRPr="008C3E9C">
        <w:rPr>
          <w:rFonts w:ascii="Times New Roman" w:hAnsi="Times New Roman"/>
          <w:sz w:val="24"/>
          <w:szCs w:val="24"/>
          <w:lang w:val="en-GB"/>
        </w:rPr>
        <w:t xml:space="preserve"> of the obligations assumed</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shall be entitled to form contracts with </w:t>
      </w:r>
      <w:r w:rsidR="003C7A37" w:rsidRPr="008C3E9C">
        <w:rPr>
          <w:rFonts w:ascii="Times New Roman" w:hAnsi="Times New Roman"/>
          <w:sz w:val="24"/>
          <w:szCs w:val="24"/>
          <w:lang w:val="en-GB"/>
        </w:rPr>
        <w:t>subcontractors</w:t>
      </w:r>
      <w:r w:rsidRPr="008C3E9C">
        <w:rPr>
          <w:rFonts w:ascii="Times New Roman" w:hAnsi="Times New Roman"/>
          <w:sz w:val="24"/>
          <w:szCs w:val="24"/>
          <w:lang w:val="en-GB"/>
        </w:rPr>
        <w:t xml:space="preserve">, unless </w:t>
      </w:r>
      <w:r w:rsidR="00DC6902" w:rsidRPr="008C3E9C">
        <w:rPr>
          <w:rFonts w:ascii="Times New Roman" w:hAnsi="Times New Roman"/>
          <w:sz w:val="24"/>
          <w:szCs w:val="24"/>
          <w:lang w:val="en-GB"/>
        </w:rPr>
        <w:t>otherwise</w:t>
      </w:r>
      <w:r w:rsidR="006D2511" w:rsidRPr="008C3E9C">
        <w:rPr>
          <w:rFonts w:ascii="Times New Roman" w:hAnsi="Times New Roman"/>
          <w:sz w:val="24"/>
          <w:szCs w:val="24"/>
          <w:lang w:val="en-GB"/>
        </w:rPr>
        <w:t xml:space="preserve"> required by</w:t>
      </w:r>
      <w:r w:rsidR="004B3EEB"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the contract or the nature of the work.  </w:t>
      </w:r>
      <w:r w:rsidR="0014151E"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0014151E" w:rsidRPr="008C3E9C">
        <w:rPr>
          <w:rFonts w:ascii="Times New Roman" w:hAnsi="Times New Roman"/>
          <w:sz w:val="24"/>
          <w:szCs w:val="24"/>
          <w:lang w:val="en-GB"/>
        </w:rPr>
        <w:t xml:space="preserve"> </w:t>
      </w:r>
      <w:r w:rsidR="003C7A37" w:rsidRPr="008C3E9C">
        <w:rPr>
          <w:rFonts w:ascii="Times New Roman" w:hAnsi="Times New Roman"/>
          <w:sz w:val="24"/>
          <w:szCs w:val="24"/>
          <w:lang w:val="en-GB"/>
        </w:rPr>
        <w:t>shall not be</w:t>
      </w:r>
      <w:r w:rsidR="0014151E" w:rsidRPr="008C3E9C">
        <w:rPr>
          <w:rFonts w:ascii="Times New Roman" w:hAnsi="Times New Roman"/>
          <w:sz w:val="24"/>
          <w:szCs w:val="24"/>
          <w:lang w:val="en-GB"/>
        </w:rPr>
        <w:t xml:space="preserve"> obliged to notify the </w:t>
      </w:r>
      <w:r w:rsidR="0088479A" w:rsidRPr="008C3E9C">
        <w:rPr>
          <w:rFonts w:ascii="Times New Roman" w:hAnsi="Times New Roman"/>
          <w:sz w:val="24"/>
          <w:szCs w:val="24"/>
          <w:lang w:val="en-GB"/>
        </w:rPr>
        <w:t>Contracting party</w:t>
      </w:r>
      <w:r w:rsidR="003C7A37" w:rsidRPr="008C3E9C">
        <w:rPr>
          <w:rFonts w:ascii="Times New Roman" w:hAnsi="Times New Roman"/>
          <w:sz w:val="24"/>
          <w:szCs w:val="24"/>
          <w:lang w:val="en-GB"/>
        </w:rPr>
        <w:t xml:space="preserve"> of any</w:t>
      </w:r>
      <w:r w:rsidR="002F7652" w:rsidRPr="008C3E9C">
        <w:rPr>
          <w:rFonts w:ascii="Times New Roman" w:hAnsi="Times New Roman"/>
          <w:sz w:val="24"/>
          <w:szCs w:val="24"/>
          <w:lang w:val="en-GB"/>
        </w:rPr>
        <w:t xml:space="preserve"> </w:t>
      </w:r>
      <w:r w:rsidR="00196DAE" w:rsidRPr="008C3E9C">
        <w:rPr>
          <w:rFonts w:ascii="Times New Roman" w:hAnsi="Times New Roman"/>
          <w:sz w:val="24"/>
          <w:szCs w:val="24"/>
          <w:lang w:val="en-GB"/>
        </w:rPr>
        <w:t>c</w:t>
      </w:r>
      <w:r w:rsidR="002F7652" w:rsidRPr="008C3E9C">
        <w:rPr>
          <w:rFonts w:ascii="Times New Roman" w:hAnsi="Times New Roman"/>
          <w:sz w:val="24"/>
          <w:szCs w:val="24"/>
          <w:lang w:val="en-GB"/>
        </w:rPr>
        <w:t xml:space="preserve">ontracts formed with </w:t>
      </w:r>
      <w:r w:rsidR="003C7A37" w:rsidRPr="008C3E9C">
        <w:rPr>
          <w:rFonts w:ascii="Times New Roman" w:hAnsi="Times New Roman"/>
          <w:sz w:val="24"/>
          <w:szCs w:val="24"/>
          <w:lang w:val="en-GB"/>
        </w:rPr>
        <w:t>subcontractors</w:t>
      </w:r>
      <w:r w:rsidR="0014151E" w:rsidRPr="008C3E9C">
        <w:rPr>
          <w:rFonts w:ascii="Times New Roman" w:hAnsi="Times New Roman"/>
          <w:sz w:val="24"/>
          <w:szCs w:val="24"/>
          <w:lang w:val="en-GB"/>
        </w:rPr>
        <w:t>.</w:t>
      </w:r>
    </w:p>
    <w:p w14:paraId="3AFD8768" w14:textId="77777777" w:rsidR="0014151E" w:rsidRPr="008C3E9C" w:rsidRDefault="0014151E" w:rsidP="00E045B2">
      <w:pPr>
        <w:spacing w:line="276" w:lineRule="auto"/>
        <w:jc w:val="both"/>
        <w:rPr>
          <w:rFonts w:ascii="Times New Roman" w:hAnsi="Times New Roman"/>
          <w:sz w:val="24"/>
          <w:szCs w:val="24"/>
          <w:lang w:val="en-GB"/>
        </w:rPr>
      </w:pPr>
    </w:p>
    <w:p w14:paraId="2B406950" w14:textId="46C0B706" w:rsidR="0014151E"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t>
      </w:r>
      <w:r w:rsidR="006D2511" w:rsidRPr="008C3E9C">
        <w:rPr>
          <w:rFonts w:ascii="Times New Roman" w:hAnsi="Times New Roman"/>
          <w:sz w:val="24"/>
          <w:szCs w:val="24"/>
          <w:lang w:val="en-GB"/>
        </w:rPr>
        <w:t xml:space="preserve">shall be accountable to the </w:t>
      </w:r>
      <w:r w:rsidR="0088479A" w:rsidRPr="008C3E9C">
        <w:rPr>
          <w:rFonts w:ascii="Times New Roman" w:hAnsi="Times New Roman"/>
          <w:sz w:val="24"/>
          <w:szCs w:val="24"/>
          <w:lang w:val="en-GB"/>
        </w:rPr>
        <w:t>Contracting party</w:t>
      </w:r>
      <w:r w:rsidR="006D2511" w:rsidRPr="008C3E9C">
        <w:rPr>
          <w:rFonts w:ascii="Times New Roman" w:hAnsi="Times New Roman"/>
          <w:sz w:val="24"/>
          <w:szCs w:val="24"/>
          <w:lang w:val="en-GB"/>
        </w:rPr>
        <w:t xml:space="preserve"> for the </w:t>
      </w:r>
      <w:r w:rsidRPr="008C3E9C">
        <w:rPr>
          <w:rFonts w:ascii="Times New Roman" w:hAnsi="Times New Roman"/>
          <w:sz w:val="24"/>
          <w:szCs w:val="24"/>
          <w:lang w:val="en-GB"/>
        </w:rPr>
        <w:t xml:space="preserve">work performed </w:t>
      </w:r>
      <w:r w:rsidR="006D2511" w:rsidRPr="008C3E9C">
        <w:rPr>
          <w:rFonts w:ascii="Times New Roman" w:hAnsi="Times New Roman"/>
          <w:sz w:val="24"/>
          <w:szCs w:val="24"/>
          <w:lang w:val="en-GB"/>
        </w:rPr>
        <w:t xml:space="preserve">by </w:t>
      </w:r>
      <w:r w:rsidR="00891E58" w:rsidRPr="008C3E9C">
        <w:rPr>
          <w:rFonts w:ascii="Times New Roman" w:hAnsi="Times New Roman"/>
          <w:sz w:val="24"/>
          <w:szCs w:val="24"/>
          <w:lang w:val="en-GB"/>
        </w:rPr>
        <w:t>his</w:t>
      </w:r>
      <w:r w:rsidR="006D2511" w:rsidRPr="008C3E9C">
        <w:rPr>
          <w:rFonts w:ascii="Times New Roman" w:hAnsi="Times New Roman"/>
          <w:sz w:val="24"/>
          <w:szCs w:val="24"/>
          <w:lang w:val="en-GB"/>
        </w:rPr>
        <w:t xml:space="preserve"> </w:t>
      </w:r>
      <w:r w:rsidR="003C7A37" w:rsidRPr="008C3E9C">
        <w:rPr>
          <w:rFonts w:ascii="Times New Roman" w:hAnsi="Times New Roman"/>
          <w:sz w:val="24"/>
          <w:szCs w:val="24"/>
          <w:lang w:val="en-GB"/>
        </w:rPr>
        <w:t>subcontractors</w:t>
      </w:r>
      <w:r w:rsidR="006D2511" w:rsidRPr="008C3E9C">
        <w:rPr>
          <w:rFonts w:ascii="Times New Roman" w:hAnsi="Times New Roman"/>
          <w:sz w:val="24"/>
          <w:szCs w:val="24"/>
          <w:lang w:val="en-GB"/>
        </w:rPr>
        <w:t>.</w:t>
      </w:r>
    </w:p>
    <w:p w14:paraId="04B8C784" w14:textId="77777777" w:rsidR="006D2511" w:rsidRPr="008C3E9C" w:rsidRDefault="006D2511" w:rsidP="00E045B2">
      <w:pPr>
        <w:spacing w:line="276" w:lineRule="auto"/>
        <w:rPr>
          <w:rFonts w:ascii="Times New Roman" w:hAnsi="Times New Roman"/>
          <w:sz w:val="24"/>
          <w:szCs w:val="24"/>
          <w:lang w:val="en-GB"/>
        </w:rPr>
      </w:pPr>
    </w:p>
    <w:p w14:paraId="1913D972" w14:textId="46F6E6F6" w:rsidR="00BC1878"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For the collection of </w:t>
      </w:r>
      <w:r w:rsidR="00351EA5" w:rsidRPr="008C3E9C">
        <w:rPr>
          <w:rFonts w:ascii="Times New Roman" w:hAnsi="Times New Roman"/>
          <w:sz w:val="24"/>
          <w:szCs w:val="24"/>
          <w:lang w:val="en-GB"/>
        </w:rPr>
        <w:t xml:space="preserve">their </w:t>
      </w:r>
      <w:r w:rsidRPr="008C3E9C">
        <w:rPr>
          <w:rFonts w:ascii="Times New Roman" w:hAnsi="Times New Roman"/>
          <w:sz w:val="24"/>
          <w:szCs w:val="24"/>
          <w:lang w:val="en-GB"/>
        </w:rPr>
        <w:t xml:space="preserve">claims </w:t>
      </w:r>
      <w:r w:rsidR="000A4716" w:rsidRPr="008C3E9C">
        <w:rPr>
          <w:rFonts w:ascii="Times New Roman" w:hAnsi="Times New Roman"/>
          <w:sz w:val="24"/>
          <w:szCs w:val="24"/>
          <w:lang w:val="en-GB"/>
        </w:rPr>
        <w:t>from</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t>
      </w:r>
      <w:r w:rsidR="003C7A37" w:rsidRPr="008C3E9C">
        <w:rPr>
          <w:rFonts w:ascii="Times New Roman" w:hAnsi="Times New Roman"/>
          <w:sz w:val="24"/>
          <w:szCs w:val="24"/>
          <w:lang w:val="en-GB"/>
        </w:rPr>
        <w:t>subcontractors</w:t>
      </w:r>
      <w:r w:rsidRPr="008C3E9C">
        <w:rPr>
          <w:rFonts w:ascii="Times New Roman" w:hAnsi="Times New Roman"/>
          <w:sz w:val="24"/>
          <w:szCs w:val="24"/>
          <w:lang w:val="en-GB"/>
        </w:rPr>
        <w:t xml:space="preserve"> may </w:t>
      </w:r>
      <w:r w:rsidR="000A4716" w:rsidRPr="008C3E9C">
        <w:rPr>
          <w:rFonts w:ascii="Times New Roman" w:hAnsi="Times New Roman"/>
          <w:sz w:val="24"/>
          <w:szCs w:val="24"/>
          <w:lang w:val="en-GB"/>
        </w:rPr>
        <w:t xml:space="preserve">contact the </w:t>
      </w:r>
      <w:r w:rsidR="0088479A" w:rsidRPr="008C3E9C">
        <w:rPr>
          <w:rFonts w:ascii="Times New Roman" w:hAnsi="Times New Roman"/>
          <w:sz w:val="24"/>
          <w:szCs w:val="24"/>
          <w:lang w:val="en-GB"/>
        </w:rPr>
        <w:t>Contracting party</w:t>
      </w:r>
      <w:r w:rsidR="000A4716" w:rsidRPr="008C3E9C">
        <w:rPr>
          <w:rFonts w:ascii="Times New Roman" w:hAnsi="Times New Roman"/>
          <w:sz w:val="24"/>
          <w:szCs w:val="24"/>
          <w:lang w:val="en-GB"/>
        </w:rPr>
        <w:t xml:space="preserve"> directly and </w:t>
      </w:r>
      <w:r w:rsidRPr="008C3E9C">
        <w:rPr>
          <w:rFonts w:ascii="Times New Roman" w:hAnsi="Times New Roman"/>
          <w:sz w:val="24"/>
          <w:szCs w:val="24"/>
          <w:lang w:val="en-GB"/>
        </w:rPr>
        <w:t xml:space="preserve">require him to pay those claims at the </w:t>
      </w:r>
      <w:r w:rsidR="000A4716" w:rsidRPr="008C3E9C">
        <w:rPr>
          <w:rFonts w:ascii="Times New Roman" w:hAnsi="Times New Roman"/>
          <w:sz w:val="24"/>
          <w:szCs w:val="24"/>
          <w:lang w:val="en-GB"/>
        </w:rPr>
        <w:t xml:space="preserve">expense of the amount the </w:t>
      </w:r>
      <w:r w:rsidR="0088479A" w:rsidRPr="008C3E9C">
        <w:rPr>
          <w:rFonts w:ascii="Times New Roman" w:hAnsi="Times New Roman"/>
          <w:sz w:val="24"/>
          <w:szCs w:val="24"/>
          <w:lang w:val="en-GB"/>
        </w:rPr>
        <w:t>Contracting party</w:t>
      </w:r>
      <w:r w:rsidR="000A4716" w:rsidRPr="008C3E9C">
        <w:rPr>
          <w:rFonts w:ascii="Times New Roman" w:hAnsi="Times New Roman"/>
          <w:sz w:val="24"/>
          <w:szCs w:val="24"/>
          <w:lang w:val="en-GB"/>
        </w:rPr>
        <w:t xml:space="preserve"> owes </w:t>
      </w:r>
      <w:r w:rsidR="0001207B" w:rsidRPr="008C3E9C">
        <w:rPr>
          <w:rFonts w:ascii="Times New Roman" w:hAnsi="Times New Roman"/>
          <w:sz w:val="24"/>
          <w:szCs w:val="24"/>
          <w:lang w:val="en-GB"/>
        </w:rPr>
        <w:t xml:space="preserve">at the given </w:t>
      </w:r>
      <w:r w:rsidR="000A4716" w:rsidRPr="008C3E9C">
        <w:rPr>
          <w:rFonts w:ascii="Times New Roman" w:hAnsi="Times New Roman"/>
          <w:sz w:val="24"/>
          <w:szCs w:val="24"/>
          <w:lang w:val="en-GB"/>
        </w:rPr>
        <w:t>moment</w:t>
      </w:r>
      <w:r w:rsidR="0001207B" w:rsidRPr="008C3E9C">
        <w:rPr>
          <w:rFonts w:ascii="Times New Roman" w:hAnsi="Times New Roman"/>
          <w:sz w:val="24"/>
          <w:szCs w:val="24"/>
          <w:lang w:val="en-GB"/>
        </w:rPr>
        <w:t xml:space="preserve"> to the </w:t>
      </w:r>
      <w:r w:rsidR="0088479A" w:rsidRPr="008C3E9C">
        <w:rPr>
          <w:rFonts w:ascii="Times New Roman" w:hAnsi="Times New Roman"/>
          <w:sz w:val="24"/>
          <w:szCs w:val="24"/>
          <w:lang w:val="en-GB"/>
        </w:rPr>
        <w:t>Contractor</w:t>
      </w:r>
      <w:r w:rsidR="000A4716" w:rsidRPr="008C3E9C">
        <w:rPr>
          <w:rFonts w:ascii="Times New Roman" w:hAnsi="Times New Roman"/>
          <w:sz w:val="24"/>
          <w:szCs w:val="24"/>
          <w:lang w:val="en-GB"/>
        </w:rPr>
        <w:t>.</w:t>
      </w:r>
      <w:r w:rsidRPr="008C3E9C">
        <w:rPr>
          <w:rFonts w:ascii="Times New Roman" w:hAnsi="Times New Roman"/>
          <w:sz w:val="24"/>
          <w:szCs w:val="24"/>
          <w:lang w:val="en-GB"/>
        </w:rPr>
        <w:t xml:space="preserve"> </w:t>
      </w:r>
    </w:p>
    <w:p w14:paraId="22F33D8A" w14:textId="77777777" w:rsidR="00BC1878" w:rsidRPr="008C3E9C" w:rsidRDefault="00BC1878" w:rsidP="00E045B2">
      <w:pPr>
        <w:spacing w:line="276" w:lineRule="auto"/>
        <w:rPr>
          <w:rFonts w:ascii="Times New Roman" w:hAnsi="Times New Roman"/>
          <w:sz w:val="24"/>
          <w:szCs w:val="24"/>
          <w:lang w:val="en-GB"/>
        </w:rPr>
      </w:pPr>
    </w:p>
    <w:p w14:paraId="688CA91A" w14:textId="7B7BF701" w:rsidR="00BC1878" w:rsidRPr="008C3E9C" w:rsidRDefault="00BC1878"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1F6707" w:rsidRPr="008C3E9C">
        <w:rPr>
          <w:rFonts w:ascii="Times New Roman" w:hAnsi="Times New Roman"/>
          <w:sz w:val="24"/>
          <w:szCs w:val="24"/>
          <w:lang w:val="en-GB"/>
        </w:rPr>
        <w:t xml:space="preserve"> 40</w:t>
      </w:r>
    </w:p>
    <w:p w14:paraId="77403FB4" w14:textId="77777777" w:rsidR="00BC1878" w:rsidRPr="008C3E9C" w:rsidRDefault="00BC1878" w:rsidP="00E045B2">
      <w:pPr>
        <w:spacing w:line="276" w:lineRule="auto"/>
        <w:rPr>
          <w:rFonts w:ascii="Times New Roman" w:hAnsi="Times New Roman"/>
          <w:sz w:val="24"/>
          <w:szCs w:val="24"/>
          <w:lang w:val="en-GB"/>
        </w:rPr>
      </w:pPr>
    </w:p>
    <w:p w14:paraId="49E2164B" w14:textId="1A7C3ACA" w:rsidR="00BC1878"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t>
      </w:r>
      <w:r w:rsidR="00257A5F">
        <w:rPr>
          <w:rFonts w:ascii="Times New Roman" w:hAnsi="Times New Roman"/>
          <w:sz w:val="24"/>
          <w:szCs w:val="24"/>
          <w:lang w:val="en-GB"/>
        </w:rPr>
        <w:t>shall be</w:t>
      </w:r>
      <w:r w:rsidRPr="008C3E9C">
        <w:rPr>
          <w:rFonts w:ascii="Times New Roman" w:hAnsi="Times New Roman"/>
          <w:sz w:val="24"/>
          <w:szCs w:val="24"/>
          <w:lang w:val="en-GB"/>
        </w:rPr>
        <w:t xml:space="preserve"> respon</w:t>
      </w:r>
      <w:r w:rsidR="004C6989" w:rsidRPr="008C3E9C">
        <w:rPr>
          <w:rFonts w:ascii="Times New Roman" w:hAnsi="Times New Roman"/>
          <w:sz w:val="24"/>
          <w:szCs w:val="24"/>
          <w:lang w:val="en-GB"/>
        </w:rPr>
        <w:t>sible for the choice of subcontractors</w:t>
      </w:r>
      <w:r w:rsidRPr="008C3E9C">
        <w:rPr>
          <w:rFonts w:ascii="Times New Roman" w:hAnsi="Times New Roman"/>
          <w:sz w:val="24"/>
          <w:szCs w:val="24"/>
          <w:lang w:val="en-GB"/>
        </w:rPr>
        <w:t xml:space="preserve">. </w:t>
      </w:r>
    </w:p>
    <w:p w14:paraId="5DBC55FF" w14:textId="77777777" w:rsidR="00BC1878" w:rsidRPr="008C3E9C" w:rsidRDefault="00BC1878" w:rsidP="00E045B2">
      <w:pPr>
        <w:spacing w:line="276" w:lineRule="auto"/>
        <w:rPr>
          <w:rFonts w:ascii="Times New Roman" w:hAnsi="Times New Roman"/>
          <w:sz w:val="24"/>
          <w:szCs w:val="24"/>
          <w:lang w:val="en-GB"/>
        </w:rPr>
      </w:pPr>
    </w:p>
    <w:p w14:paraId="59AD658F" w14:textId="1A5BD732" w:rsidR="00784803" w:rsidRPr="008C3E9C" w:rsidRDefault="00CE1D89"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For any</w:t>
      </w:r>
      <w:r w:rsidR="0014151E" w:rsidRPr="008C3E9C">
        <w:rPr>
          <w:rFonts w:ascii="Times New Roman" w:hAnsi="Times New Roman"/>
          <w:sz w:val="24"/>
          <w:szCs w:val="24"/>
          <w:lang w:val="en-GB"/>
        </w:rPr>
        <w:t xml:space="preserve"> </w:t>
      </w:r>
      <w:r w:rsidR="00351EA5" w:rsidRPr="008C3E9C">
        <w:rPr>
          <w:rFonts w:ascii="Times New Roman" w:hAnsi="Times New Roman"/>
          <w:sz w:val="24"/>
          <w:szCs w:val="24"/>
          <w:lang w:val="en-GB"/>
        </w:rPr>
        <w:t>loss</w:t>
      </w:r>
      <w:r w:rsidR="0014151E" w:rsidRPr="008C3E9C">
        <w:rPr>
          <w:rFonts w:ascii="Times New Roman" w:hAnsi="Times New Roman"/>
          <w:sz w:val="24"/>
          <w:szCs w:val="24"/>
          <w:lang w:val="en-GB"/>
        </w:rPr>
        <w:t xml:space="preserve"> </w:t>
      </w:r>
      <w:r w:rsidR="00FB436D" w:rsidRPr="008C3E9C">
        <w:rPr>
          <w:rFonts w:ascii="Times New Roman" w:hAnsi="Times New Roman"/>
          <w:sz w:val="24"/>
          <w:szCs w:val="24"/>
          <w:lang w:val="en-GB"/>
        </w:rPr>
        <w:t>caused</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to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FB436D" w:rsidRPr="008C3E9C">
        <w:rPr>
          <w:rFonts w:ascii="Times New Roman" w:hAnsi="Times New Roman"/>
          <w:sz w:val="24"/>
          <w:szCs w:val="24"/>
          <w:lang w:val="en-GB"/>
        </w:rPr>
        <w:t>intentionall</w:t>
      </w:r>
      <w:r w:rsidRPr="008C3E9C">
        <w:rPr>
          <w:rFonts w:ascii="Times New Roman" w:hAnsi="Times New Roman"/>
          <w:sz w:val="24"/>
          <w:szCs w:val="24"/>
          <w:lang w:val="en-GB"/>
        </w:rPr>
        <w:t>y</w:t>
      </w:r>
      <w:r w:rsidR="00FB436D" w:rsidRPr="008C3E9C">
        <w:rPr>
          <w:rFonts w:ascii="Times New Roman" w:hAnsi="Times New Roman"/>
          <w:sz w:val="24"/>
          <w:szCs w:val="24"/>
          <w:lang w:val="en-GB"/>
        </w:rPr>
        <w:t xml:space="preserve"> or by gross negligence </w:t>
      </w:r>
      <w:r w:rsidRPr="008C3E9C">
        <w:rPr>
          <w:rFonts w:ascii="Times New Roman" w:hAnsi="Times New Roman"/>
          <w:sz w:val="24"/>
          <w:szCs w:val="24"/>
          <w:lang w:val="en-GB"/>
        </w:rPr>
        <w:t>of</w:t>
      </w:r>
      <w:r w:rsidR="0014151E"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00FB436D" w:rsidRPr="008C3E9C">
        <w:rPr>
          <w:rFonts w:ascii="Times New Roman" w:hAnsi="Times New Roman"/>
          <w:sz w:val="24"/>
          <w:szCs w:val="24"/>
          <w:lang w:val="en-GB"/>
        </w:rPr>
        <w:t xml:space="preserve">'s </w:t>
      </w:r>
      <w:r w:rsidR="004C6989" w:rsidRPr="008C3E9C">
        <w:rPr>
          <w:rFonts w:ascii="Times New Roman" w:hAnsi="Times New Roman"/>
          <w:sz w:val="24"/>
          <w:szCs w:val="24"/>
          <w:lang w:val="en-GB"/>
        </w:rPr>
        <w:t>subcontractors</w:t>
      </w:r>
      <w:r w:rsidR="0001207B" w:rsidRPr="008C3E9C">
        <w:rPr>
          <w:rFonts w:ascii="Times New Roman" w:hAnsi="Times New Roman"/>
          <w:sz w:val="24"/>
          <w:szCs w:val="24"/>
          <w:lang w:val="en-GB"/>
        </w:rPr>
        <w:t xml:space="preserve"> </w:t>
      </w:r>
      <w:r w:rsidR="0014151E" w:rsidRPr="008C3E9C">
        <w:rPr>
          <w:rFonts w:ascii="Times New Roman" w:hAnsi="Times New Roman"/>
          <w:sz w:val="24"/>
          <w:szCs w:val="24"/>
          <w:lang w:val="en-GB"/>
        </w:rPr>
        <w:t xml:space="preserve">and </w:t>
      </w:r>
      <w:r w:rsidR="00FB436D" w:rsidRPr="008C3E9C">
        <w:rPr>
          <w:rFonts w:ascii="Times New Roman" w:hAnsi="Times New Roman"/>
          <w:sz w:val="24"/>
          <w:szCs w:val="24"/>
          <w:lang w:val="en-GB"/>
        </w:rPr>
        <w:t>a</w:t>
      </w:r>
      <w:r w:rsidR="0014151E" w:rsidRPr="008C3E9C">
        <w:rPr>
          <w:rFonts w:ascii="Times New Roman" w:hAnsi="Times New Roman"/>
          <w:sz w:val="24"/>
          <w:szCs w:val="24"/>
          <w:lang w:val="en-GB"/>
        </w:rPr>
        <w:t>ssociate</w:t>
      </w:r>
      <w:r w:rsidR="004C6989" w:rsidRPr="008C3E9C">
        <w:rPr>
          <w:rFonts w:ascii="Times New Roman" w:hAnsi="Times New Roman"/>
          <w:sz w:val="24"/>
          <w:szCs w:val="24"/>
          <w:lang w:val="en-GB"/>
        </w:rPr>
        <w:t>s</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shall be liable to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14151E" w:rsidRPr="008C3E9C">
        <w:rPr>
          <w:rFonts w:ascii="Times New Roman" w:hAnsi="Times New Roman"/>
          <w:sz w:val="24"/>
          <w:szCs w:val="24"/>
          <w:lang w:val="en-GB"/>
        </w:rPr>
        <w:t xml:space="preserve">up to double </w:t>
      </w:r>
      <w:r w:rsidRPr="008C3E9C">
        <w:rPr>
          <w:rFonts w:ascii="Times New Roman" w:hAnsi="Times New Roman"/>
          <w:sz w:val="24"/>
          <w:szCs w:val="24"/>
          <w:lang w:val="en-GB"/>
        </w:rPr>
        <w:t xml:space="preserve">the </w:t>
      </w:r>
      <w:r w:rsidR="004C6989" w:rsidRPr="008C3E9C">
        <w:rPr>
          <w:rFonts w:ascii="Times New Roman" w:hAnsi="Times New Roman"/>
          <w:sz w:val="24"/>
          <w:szCs w:val="24"/>
          <w:lang w:val="en-GB"/>
        </w:rPr>
        <w:t>net value of the c</w:t>
      </w:r>
      <w:r w:rsidR="0014151E" w:rsidRPr="008C3E9C">
        <w:rPr>
          <w:rFonts w:ascii="Times New Roman" w:hAnsi="Times New Roman"/>
          <w:sz w:val="24"/>
          <w:szCs w:val="24"/>
          <w:lang w:val="en-GB"/>
        </w:rPr>
        <w:t xml:space="preserve">ontracted </w:t>
      </w:r>
      <w:r w:rsidR="004C6989" w:rsidRPr="008C3E9C">
        <w:rPr>
          <w:rFonts w:ascii="Times New Roman" w:hAnsi="Times New Roman"/>
          <w:sz w:val="24"/>
          <w:szCs w:val="24"/>
          <w:lang w:val="en-GB"/>
        </w:rPr>
        <w:t>w</w:t>
      </w:r>
      <w:r w:rsidR="0014151E" w:rsidRPr="008C3E9C">
        <w:rPr>
          <w:rFonts w:ascii="Times New Roman" w:hAnsi="Times New Roman"/>
          <w:sz w:val="24"/>
          <w:szCs w:val="24"/>
          <w:lang w:val="en-GB"/>
        </w:rPr>
        <w:t xml:space="preserve">orks. </w:t>
      </w:r>
    </w:p>
    <w:p w14:paraId="58C961EB" w14:textId="77777777" w:rsidR="00784803" w:rsidRPr="008C3E9C" w:rsidRDefault="00784803" w:rsidP="00E045B2">
      <w:pPr>
        <w:spacing w:line="276" w:lineRule="auto"/>
        <w:rPr>
          <w:rFonts w:ascii="Times New Roman" w:hAnsi="Times New Roman"/>
          <w:sz w:val="24"/>
          <w:szCs w:val="24"/>
          <w:lang w:val="en-GB"/>
        </w:rPr>
      </w:pPr>
    </w:p>
    <w:p w14:paraId="1B7EFDAC" w14:textId="5F46A8B8" w:rsidR="00773732"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lastRenderedPageBreak/>
        <w:t xml:space="preserve">The </w:t>
      </w:r>
      <w:r w:rsidR="0088479A" w:rsidRPr="008C3E9C">
        <w:rPr>
          <w:rFonts w:ascii="Times New Roman" w:hAnsi="Times New Roman"/>
          <w:sz w:val="24"/>
          <w:szCs w:val="24"/>
          <w:lang w:val="en-GB"/>
        </w:rPr>
        <w:t>Contractor</w:t>
      </w:r>
      <w:r w:rsidR="00351EA5" w:rsidRPr="008C3E9C">
        <w:rPr>
          <w:rFonts w:ascii="Times New Roman" w:hAnsi="Times New Roman"/>
          <w:sz w:val="24"/>
          <w:szCs w:val="24"/>
          <w:lang w:val="en-GB"/>
        </w:rPr>
        <w:t xml:space="preserve"> who has </w:t>
      </w:r>
      <w:r w:rsidR="008C3E9C" w:rsidRPr="008C3E9C">
        <w:rPr>
          <w:rFonts w:ascii="Times New Roman" w:hAnsi="Times New Roman"/>
          <w:sz w:val="24"/>
          <w:szCs w:val="24"/>
          <w:lang w:val="en-GB"/>
        </w:rPr>
        <w:t>indemnified</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00351EA5" w:rsidRPr="008C3E9C">
        <w:rPr>
          <w:rFonts w:ascii="Times New Roman" w:hAnsi="Times New Roman"/>
          <w:sz w:val="24"/>
          <w:szCs w:val="24"/>
          <w:lang w:val="en-GB"/>
        </w:rPr>
        <w:t xml:space="preserve"> for the loss caused to the </w:t>
      </w:r>
      <w:r w:rsidR="0088479A" w:rsidRPr="008C3E9C">
        <w:rPr>
          <w:rFonts w:ascii="Times New Roman" w:hAnsi="Times New Roman"/>
          <w:sz w:val="24"/>
          <w:szCs w:val="24"/>
          <w:lang w:val="en-GB"/>
        </w:rPr>
        <w:t>Contracting party</w:t>
      </w:r>
      <w:r w:rsidR="00351EA5" w:rsidRPr="008C3E9C">
        <w:rPr>
          <w:rFonts w:ascii="Times New Roman" w:hAnsi="Times New Roman"/>
          <w:sz w:val="24"/>
          <w:szCs w:val="24"/>
          <w:lang w:val="en-GB"/>
        </w:rPr>
        <w:t xml:space="preserve"> by the action of </w:t>
      </w:r>
      <w:r w:rsidR="004C6989" w:rsidRPr="008C3E9C">
        <w:rPr>
          <w:rFonts w:ascii="Times New Roman" w:hAnsi="Times New Roman"/>
          <w:sz w:val="24"/>
          <w:szCs w:val="24"/>
          <w:lang w:val="en-GB"/>
        </w:rPr>
        <w:t>subcontractors</w:t>
      </w:r>
      <w:r w:rsidR="00351EA5" w:rsidRPr="008C3E9C">
        <w:rPr>
          <w:rFonts w:ascii="Times New Roman" w:hAnsi="Times New Roman"/>
          <w:sz w:val="24"/>
          <w:szCs w:val="24"/>
          <w:lang w:val="en-GB"/>
        </w:rPr>
        <w:t xml:space="preserve"> or associates shall be entitled to seek the entire compensation from the person who caused such loss</w:t>
      </w:r>
      <w:r w:rsidRPr="008C3E9C">
        <w:rPr>
          <w:rFonts w:ascii="Times New Roman" w:hAnsi="Times New Roman"/>
          <w:sz w:val="24"/>
          <w:szCs w:val="24"/>
          <w:lang w:val="en-GB"/>
        </w:rPr>
        <w:t xml:space="preserve">. </w:t>
      </w:r>
    </w:p>
    <w:p w14:paraId="4D50D2FB" w14:textId="77777777" w:rsidR="00773732" w:rsidRPr="008C3E9C" w:rsidRDefault="00773732" w:rsidP="00E045B2">
      <w:pPr>
        <w:spacing w:line="276" w:lineRule="auto"/>
        <w:rPr>
          <w:rFonts w:ascii="Times New Roman" w:hAnsi="Times New Roman"/>
          <w:sz w:val="24"/>
          <w:szCs w:val="24"/>
          <w:lang w:val="en-GB"/>
        </w:rPr>
      </w:pPr>
    </w:p>
    <w:p w14:paraId="28A7E409" w14:textId="77777777" w:rsidR="00BC1878" w:rsidRPr="008C3E9C" w:rsidRDefault="00BC1878" w:rsidP="00E045B2">
      <w:pPr>
        <w:spacing w:line="276" w:lineRule="auto"/>
        <w:rPr>
          <w:rFonts w:ascii="Times New Roman" w:hAnsi="Times New Roman"/>
          <w:b/>
          <w:sz w:val="24"/>
          <w:szCs w:val="24"/>
          <w:lang w:val="en-GB"/>
        </w:rPr>
      </w:pPr>
    </w:p>
    <w:p w14:paraId="2C215D97" w14:textId="67630774" w:rsidR="00773732" w:rsidRPr="008C3E9C" w:rsidRDefault="00257A5F" w:rsidP="00E045B2">
      <w:pPr>
        <w:pStyle w:val="Heading2"/>
        <w:spacing w:line="276" w:lineRule="auto"/>
        <w:rPr>
          <w:lang w:val="en-GB"/>
        </w:rPr>
      </w:pPr>
      <w:bookmarkStart w:id="39" w:name="_Toc506443497"/>
      <w:r>
        <w:rPr>
          <w:lang w:val="en-GB"/>
        </w:rPr>
        <w:t>Deviation from the Project A</w:t>
      </w:r>
      <w:r w:rsidR="0014151E" w:rsidRPr="008C3E9C">
        <w:rPr>
          <w:lang w:val="en-GB"/>
        </w:rPr>
        <w:t xml:space="preserve">ssignment </w:t>
      </w:r>
      <w:r>
        <w:rPr>
          <w:lang w:val="en-GB"/>
        </w:rPr>
        <w:t>and the C</w:t>
      </w:r>
      <w:r w:rsidR="00BC1878" w:rsidRPr="008C3E9C">
        <w:rPr>
          <w:lang w:val="en-GB"/>
        </w:rPr>
        <w:t xml:space="preserve">ontracted </w:t>
      </w:r>
      <w:r>
        <w:rPr>
          <w:lang w:val="en-GB"/>
        </w:rPr>
        <w:t>S</w:t>
      </w:r>
      <w:r w:rsidR="0014151E" w:rsidRPr="008C3E9C">
        <w:rPr>
          <w:lang w:val="en-GB"/>
        </w:rPr>
        <w:t>ervice</w:t>
      </w:r>
      <w:bookmarkEnd w:id="39"/>
      <w:r w:rsidR="0014151E" w:rsidRPr="008C3E9C">
        <w:rPr>
          <w:lang w:val="en-GB"/>
        </w:rPr>
        <w:t xml:space="preserve"> </w:t>
      </w:r>
    </w:p>
    <w:p w14:paraId="12D549DA" w14:textId="77777777" w:rsidR="00773732" w:rsidRPr="008C3E9C" w:rsidRDefault="00773732" w:rsidP="00E045B2">
      <w:pPr>
        <w:spacing w:line="276" w:lineRule="auto"/>
        <w:rPr>
          <w:rFonts w:ascii="Times New Roman" w:hAnsi="Times New Roman"/>
          <w:sz w:val="24"/>
          <w:szCs w:val="24"/>
          <w:lang w:val="en-GB"/>
        </w:rPr>
      </w:pPr>
    </w:p>
    <w:p w14:paraId="30BAC452" w14:textId="1A42FE1B" w:rsidR="00773732"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1F6707" w:rsidRPr="008C3E9C">
        <w:rPr>
          <w:rFonts w:ascii="Times New Roman" w:hAnsi="Times New Roman"/>
          <w:sz w:val="24"/>
          <w:szCs w:val="24"/>
          <w:lang w:val="en-GB"/>
        </w:rPr>
        <w:t xml:space="preserve"> 41</w:t>
      </w:r>
    </w:p>
    <w:p w14:paraId="22044E77" w14:textId="77777777" w:rsidR="001F6707" w:rsidRPr="008C3E9C" w:rsidRDefault="001F6707" w:rsidP="00E045B2">
      <w:pPr>
        <w:spacing w:line="276" w:lineRule="auto"/>
        <w:jc w:val="center"/>
        <w:rPr>
          <w:rFonts w:ascii="Times New Roman" w:hAnsi="Times New Roman"/>
          <w:sz w:val="24"/>
          <w:szCs w:val="24"/>
          <w:lang w:val="en-GB"/>
        </w:rPr>
      </w:pPr>
    </w:p>
    <w:p w14:paraId="6B734985" w14:textId="394C4322" w:rsidR="00773732"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For any deviation</w:t>
      </w:r>
      <w:r w:rsidR="004C6989" w:rsidRPr="008C3E9C">
        <w:rPr>
          <w:rFonts w:ascii="Times New Roman" w:hAnsi="Times New Roman"/>
          <w:sz w:val="24"/>
          <w:szCs w:val="24"/>
          <w:lang w:val="en-GB"/>
        </w:rPr>
        <w:t>s</w:t>
      </w:r>
      <w:r w:rsidRPr="008C3E9C">
        <w:rPr>
          <w:rFonts w:ascii="Times New Roman" w:hAnsi="Times New Roman"/>
          <w:sz w:val="24"/>
          <w:szCs w:val="24"/>
          <w:lang w:val="en-GB"/>
        </w:rPr>
        <w:t xml:space="preserve"> from the project </w:t>
      </w:r>
      <w:r w:rsidR="00665DCF" w:rsidRPr="008C3E9C">
        <w:rPr>
          <w:rFonts w:ascii="Times New Roman" w:hAnsi="Times New Roman"/>
          <w:sz w:val="24"/>
          <w:szCs w:val="24"/>
          <w:lang w:val="en-GB"/>
        </w:rPr>
        <w:t>assignment</w:t>
      </w:r>
      <w:r w:rsidRPr="008C3E9C">
        <w:rPr>
          <w:rFonts w:ascii="Times New Roman" w:hAnsi="Times New Roman"/>
          <w:sz w:val="24"/>
          <w:szCs w:val="24"/>
          <w:lang w:val="en-GB"/>
        </w:rPr>
        <w:t xml:space="preserve"> and the contracted service, the </w:t>
      </w:r>
      <w:r w:rsidR="0088479A" w:rsidRPr="008C3E9C">
        <w:rPr>
          <w:rFonts w:ascii="Times New Roman" w:hAnsi="Times New Roman"/>
          <w:sz w:val="24"/>
          <w:szCs w:val="24"/>
          <w:lang w:val="en-GB"/>
        </w:rPr>
        <w:t>Contractor</w:t>
      </w:r>
      <w:r w:rsidR="00773732" w:rsidRPr="008C3E9C">
        <w:rPr>
          <w:rFonts w:ascii="Times New Roman" w:hAnsi="Times New Roman"/>
          <w:sz w:val="24"/>
          <w:szCs w:val="24"/>
          <w:lang w:val="en-GB"/>
        </w:rPr>
        <w:t xml:space="preserve"> </w:t>
      </w:r>
      <w:r w:rsidR="004C6989" w:rsidRPr="008C3E9C">
        <w:rPr>
          <w:rFonts w:ascii="Times New Roman" w:hAnsi="Times New Roman"/>
          <w:sz w:val="24"/>
          <w:szCs w:val="24"/>
          <w:lang w:val="en-GB"/>
        </w:rPr>
        <w:t>shall be obliged to obtain</w:t>
      </w:r>
      <w:r w:rsidRPr="008C3E9C">
        <w:rPr>
          <w:rFonts w:ascii="Times New Roman" w:hAnsi="Times New Roman"/>
          <w:sz w:val="24"/>
          <w:szCs w:val="24"/>
          <w:lang w:val="en-GB"/>
        </w:rPr>
        <w:t xml:space="preserve"> the written consent of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p>
    <w:p w14:paraId="4AFCC541" w14:textId="77777777" w:rsidR="00773732" w:rsidRPr="008C3E9C" w:rsidRDefault="00773732" w:rsidP="00E045B2">
      <w:pPr>
        <w:spacing w:line="276" w:lineRule="auto"/>
        <w:rPr>
          <w:rFonts w:ascii="Times New Roman" w:hAnsi="Times New Roman"/>
          <w:sz w:val="24"/>
          <w:szCs w:val="24"/>
          <w:lang w:val="en-GB"/>
        </w:rPr>
      </w:pPr>
    </w:p>
    <w:p w14:paraId="5E281BA3" w14:textId="23DF7B64" w:rsidR="00773732" w:rsidRPr="008C3E9C" w:rsidRDefault="00257A5F" w:rsidP="00E045B2">
      <w:pPr>
        <w:pStyle w:val="Heading2"/>
        <w:spacing w:line="276" w:lineRule="auto"/>
        <w:rPr>
          <w:lang w:val="en-GB"/>
        </w:rPr>
      </w:pPr>
      <w:bookmarkStart w:id="40" w:name="_Toc506443498"/>
      <w:r>
        <w:rPr>
          <w:lang w:val="en-GB"/>
        </w:rPr>
        <w:t>Unplanned U</w:t>
      </w:r>
      <w:r w:rsidR="00773732" w:rsidRPr="008C3E9C">
        <w:rPr>
          <w:lang w:val="en-GB"/>
        </w:rPr>
        <w:t xml:space="preserve">rgent </w:t>
      </w:r>
      <w:r>
        <w:rPr>
          <w:lang w:val="en-GB"/>
        </w:rPr>
        <w:t>W</w:t>
      </w:r>
      <w:r w:rsidR="0014151E" w:rsidRPr="008C3E9C">
        <w:rPr>
          <w:lang w:val="en-GB"/>
        </w:rPr>
        <w:t>orks</w:t>
      </w:r>
      <w:bookmarkEnd w:id="40"/>
    </w:p>
    <w:p w14:paraId="32BD38A6" w14:textId="77777777" w:rsidR="00773732" w:rsidRPr="008C3E9C" w:rsidRDefault="00773732" w:rsidP="00E045B2">
      <w:pPr>
        <w:spacing w:line="276" w:lineRule="auto"/>
        <w:rPr>
          <w:rFonts w:ascii="Times New Roman" w:hAnsi="Times New Roman"/>
          <w:sz w:val="24"/>
          <w:szCs w:val="24"/>
          <w:lang w:val="en-GB"/>
        </w:rPr>
      </w:pPr>
    </w:p>
    <w:p w14:paraId="1CC7E765" w14:textId="088F4219" w:rsidR="00773732"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1F6707" w:rsidRPr="008C3E9C">
        <w:rPr>
          <w:rFonts w:ascii="Times New Roman" w:hAnsi="Times New Roman"/>
          <w:sz w:val="24"/>
          <w:szCs w:val="24"/>
          <w:lang w:val="en-GB"/>
        </w:rPr>
        <w:t xml:space="preserve"> 42</w:t>
      </w:r>
    </w:p>
    <w:p w14:paraId="020B5A2E" w14:textId="77777777" w:rsidR="001F6707" w:rsidRPr="008C3E9C" w:rsidRDefault="001F6707" w:rsidP="00E045B2">
      <w:pPr>
        <w:spacing w:line="276" w:lineRule="auto"/>
        <w:jc w:val="center"/>
        <w:rPr>
          <w:rFonts w:ascii="Times New Roman" w:hAnsi="Times New Roman"/>
          <w:sz w:val="24"/>
          <w:szCs w:val="24"/>
          <w:lang w:val="en-GB"/>
        </w:rPr>
      </w:pPr>
    </w:p>
    <w:p w14:paraId="3683748C" w14:textId="6AA8A62F" w:rsidR="00773732"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above-mentioned works may be performed by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without </w:t>
      </w:r>
      <w:r w:rsidR="00665DCF" w:rsidRPr="008C3E9C">
        <w:rPr>
          <w:rFonts w:ascii="Times New Roman" w:hAnsi="Times New Roman"/>
          <w:sz w:val="24"/>
          <w:szCs w:val="24"/>
          <w:lang w:val="en-GB"/>
        </w:rPr>
        <w:t xml:space="preserve">obtaining </w:t>
      </w:r>
      <w:r w:rsidRPr="008C3E9C">
        <w:rPr>
          <w:rFonts w:ascii="Times New Roman" w:hAnsi="Times New Roman"/>
          <w:sz w:val="24"/>
          <w:szCs w:val="24"/>
          <w:lang w:val="en-GB"/>
        </w:rPr>
        <w:t xml:space="preserve">the prior consent of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if</w:t>
      </w:r>
      <w:r w:rsidR="00665DCF" w:rsidRPr="008C3E9C">
        <w:rPr>
          <w:rFonts w:ascii="Times New Roman" w:hAnsi="Times New Roman"/>
          <w:sz w:val="24"/>
          <w:szCs w:val="24"/>
          <w:lang w:val="en-GB"/>
        </w:rPr>
        <w:t>,</w:t>
      </w:r>
      <w:r w:rsidRPr="008C3E9C">
        <w:rPr>
          <w:rFonts w:ascii="Times New Roman" w:hAnsi="Times New Roman"/>
          <w:sz w:val="24"/>
          <w:szCs w:val="24"/>
          <w:lang w:val="en-GB"/>
        </w:rPr>
        <w:t xml:space="preserve"> due to their urgency</w:t>
      </w:r>
      <w:r w:rsidR="00665DCF" w:rsidRPr="008C3E9C">
        <w:rPr>
          <w:rFonts w:ascii="Times New Roman" w:hAnsi="Times New Roman"/>
          <w:sz w:val="24"/>
          <w:szCs w:val="24"/>
          <w:lang w:val="en-GB"/>
        </w:rPr>
        <w:t>,</w:t>
      </w:r>
      <w:r w:rsidRPr="008C3E9C">
        <w:rPr>
          <w:rFonts w:ascii="Times New Roman" w:hAnsi="Times New Roman"/>
          <w:sz w:val="24"/>
          <w:szCs w:val="24"/>
          <w:lang w:val="en-GB"/>
        </w:rPr>
        <w:t xml:space="preserve"> he </w:t>
      </w:r>
      <w:r w:rsidR="00665DCF" w:rsidRPr="008C3E9C">
        <w:rPr>
          <w:rFonts w:ascii="Times New Roman" w:hAnsi="Times New Roman"/>
          <w:sz w:val="24"/>
          <w:szCs w:val="24"/>
          <w:lang w:val="en-GB"/>
        </w:rPr>
        <w:t xml:space="preserve">was unable to </w:t>
      </w:r>
      <w:r w:rsidRPr="008C3E9C">
        <w:rPr>
          <w:rFonts w:ascii="Times New Roman" w:hAnsi="Times New Roman"/>
          <w:sz w:val="24"/>
          <w:szCs w:val="24"/>
          <w:lang w:val="en-GB"/>
        </w:rPr>
        <w:t xml:space="preserve">obtain such consent. </w:t>
      </w:r>
    </w:p>
    <w:p w14:paraId="5FEC51E8" w14:textId="77777777" w:rsidR="00773732" w:rsidRPr="008C3E9C" w:rsidRDefault="00773732" w:rsidP="00E045B2">
      <w:pPr>
        <w:spacing w:line="276" w:lineRule="auto"/>
        <w:jc w:val="both"/>
        <w:rPr>
          <w:rFonts w:ascii="Times New Roman" w:hAnsi="Times New Roman"/>
          <w:sz w:val="24"/>
          <w:szCs w:val="24"/>
          <w:lang w:val="en-GB"/>
        </w:rPr>
      </w:pPr>
    </w:p>
    <w:p w14:paraId="080F2280" w14:textId="4923D1F6" w:rsidR="00773732"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works referred to in paragraph 1 of this Article are </w:t>
      </w:r>
      <w:r w:rsidR="00665DCF" w:rsidRPr="008C3E9C">
        <w:rPr>
          <w:rFonts w:ascii="Times New Roman" w:hAnsi="Times New Roman"/>
          <w:sz w:val="24"/>
          <w:szCs w:val="24"/>
          <w:lang w:val="en-GB"/>
        </w:rPr>
        <w:t xml:space="preserve">such </w:t>
      </w:r>
      <w:r w:rsidR="008C3E9C" w:rsidRPr="008C3E9C">
        <w:rPr>
          <w:rFonts w:ascii="Times New Roman" w:hAnsi="Times New Roman"/>
          <w:sz w:val="24"/>
          <w:szCs w:val="24"/>
          <w:lang w:val="en-GB"/>
        </w:rPr>
        <w:t>works that</w:t>
      </w:r>
      <w:r w:rsidRPr="008C3E9C">
        <w:rPr>
          <w:rFonts w:ascii="Times New Roman" w:hAnsi="Times New Roman"/>
          <w:sz w:val="24"/>
          <w:szCs w:val="24"/>
          <w:lang w:val="en-GB"/>
        </w:rPr>
        <w:t xml:space="preserve"> </w:t>
      </w:r>
      <w:r w:rsidR="00665DCF" w:rsidRPr="008C3E9C">
        <w:rPr>
          <w:rFonts w:ascii="Times New Roman" w:hAnsi="Times New Roman"/>
          <w:sz w:val="24"/>
          <w:szCs w:val="24"/>
          <w:lang w:val="en-GB"/>
        </w:rPr>
        <w:t>need to</w:t>
      </w:r>
      <w:r w:rsidRPr="008C3E9C">
        <w:rPr>
          <w:rFonts w:ascii="Times New Roman" w:hAnsi="Times New Roman"/>
          <w:sz w:val="24"/>
          <w:szCs w:val="24"/>
          <w:lang w:val="en-GB"/>
        </w:rPr>
        <w:t xml:space="preserve"> be performed</w:t>
      </w:r>
      <w:r w:rsidR="00665DCF" w:rsidRPr="008C3E9C">
        <w:rPr>
          <w:rFonts w:ascii="Times New Roman" w:hAnsi="Times New Roman"/>
          <w:sz w:val="24"/>
          <w:szCs w:val="24"/>
          <w:lang w:val="en-GB"/>
        </w:rPr>
        <w:t xml:space="preserve"> for the purpose of</w:t>
      </w:r>
      <w:r w:rsidRPr="008C3E9C">
        <w:rPr>
          <w:rFonts w:ascii="Times New Roman" w:hAnsi="Times New Roman"/>
          <w:sz w:val="24"/>
          <w:szCs w:val="24"/>
          <w:lang w:val="en-GB"/>
        </w:rPr>
        <w:t xml:space="preserve">: </w:t>
      </w:r>
    </w:p>
    <w:p w14:paraId="21DD383D" w14:textId="77777777" w:rsidR="00665DCF" w:rsidRPr="008C3E9C" w:rsidRDefault="00665DCF" w:rsidP="00E045B2">
      <w:pPr>
        <w:spacing w:line="276" w:lineRule="auto"/>
        <w:rPr>
          <w:rFonts w:ascii="Times New Roman" w:hAnsi="Times New Roman"/>
          <w:sz w:val="24"/>
          <w:szCs w:val="24"/>
          <w:lang w:val="en-GB"/>
        </w:rPr>
      </w:pPr>
    </w:p>
    <w:p w14:paraId="703B586F" w14:textId="2C21A6C3" w:rsidR="00891E58" w:rsidRPr="008C3E9C" w:rsidRDefault="0014151E" w:rsidP="00E045B2">
      <w:pPr>
        <w:spacing w:line="276" w:lineRule="auto"/>
        <w:ind w:left="720"/>
        <w:jc w:val="both"/>
        <w:rPr>
          <w:rFonts w:ascii="Times New Roman" w:hAnsi="Times New Roman"/>
          <w:sz w:val="24"/>
          <w:szCs w:val="24"/>
          <w:lang w:val="en-GB"/>
        </w:rPr>
      </w:pPr>
      <w:r w:rsidRPr="008C3E9C">
        <w:rPr>
          <w:rFonts w:ascii="Times New Roman" w:hAnsi="Times New Roman"/>
          <w:sz w:val="24"/>
          <w:szCs w:val="24"/>
          <w:lang w:val="en-GB"/>
        </w:rPr>
        <w:t xml:space="preserve">- </w:t>
      </w:r>
      <w:r w:rsidR="008C3E9C" w:rsidRPr="008C3E9C">
        <w:rPr>
          <w:rFonts w:ascii="Times New Roman" w:hAnsi="Times New Roman"/>
          <w:sz w:val="24"/>
          <w:szCs w:val="24"/>
          <w:lang w:val="en-GB"/>
        </w:rPr>
        <w:t>Ensuring</w:t>
      </w:r>
      <w:r w:rsidRPr="008C3E9C">
        <w:rPr>
          <w:rFonts w:ascii="Times New Roman" w:hAnsi="Times New Roman"/>
          <w:sz w:val="24"/>
          <w:szCs w:val="24"/>
          <w:lang w:val="en-GB"/>
        </w:rPr>
        <w:t xml:space="preserve"> the stability of the building</w:t>
      </w:r>
      <w:r w:rsidR="00665DCF" w:rsidRPr="008C3E9C">
        <w:rPr>
          <w:rFonts w:ascii="Times New Roman" w:hAnsi="Times New Roman"/>
          <w:sz w:val="24"/>
          <w:szCs w:val="24"/>
          <w:lang w:val="en-GB"/>
        </w:rPr>
        <w:t>,</w:t>
      </w:r>
      <w:r w:rsidRPr="008C3E9C">
        <w:rPr>
          <w:rFonts w:ascii="Times New Roman" w:hAnsi="Times New Roman"/>
          <w:sz w:val="24"/>
          <w:szCs w:val="24"/>
          <w:lang w:val="en-GB"/>
        </w:rPr>
        <w:t xml:space="preserve"> preventin</w:t>
      </w:r>
      <w:r w:rsidR="00665DCF" w:rsidRPr="008C3E9C">
        <w:rPr>
          <w:rFonts w:ascii="Times New Roman" w:hAnsi="Times New Roman"/>
          <w:sz w:val="24"/>
          <w:szCs w:val="24"/>
          <w:lang w:val="en-GB"/>
        </w:rPr>
        <w:t>g</w:t>
      </w:r>
      <w:r w:rsidRPr="008C3E9C">
        <w:rPr>
          <w:rFonts w:ascii="Times New Roman" w:hAnsi="Times New Roman"/>
          <w:sz w:val="24"/>
          <w:szCs w:val="24"/>
          <w:lang w:val="en-GB"/>
        </w:rPr>
        <w:t xml:space="preserve"> danger </w:t>
      </w:r>
      <w:r w:rsidR="00665DCF" w:rsidRPr="008C3E9C">
        <w:rPr>
          <w:rFonts w:ascii="Times New Roman" w:hAnsi="Times New Roman"/>
          <w:sz w:val="24"/>
          <w:szCs w:val="24"/>
          <w:lang w:val="en-GB"/>
        </w:rPr>
        <w:t xml:space="preserve">to the </w:t>
      </w:r>
      <w:r w:rsidRPr="008C3E9C">
        <w:rPr>
          <w:rFonts w:ascii="Times New Roman" w:hAnsi="Times New Roman"/>
          <w:sz w:val="24"/>
          <w:szCs w:val="24"/>
          <w:lang w:val="en-GB"/>
        </w:rPr>
        <w:t>life and health</w:t>
      </w:r>
      <w:r w:rsidR="00665DCF" w:rsidRPr="008C3E9C">
        <w:rPr>
          <w:rFonts w:ascii="Times New Roman" w:hAnsi="Times New Roman"/>
          <w:sz w:val="24"/>
          <w:szCs w:val="24"/>
          <w:lang w:val="en-GB"/>
        </w:rPr>
        <w:t xml:space="preserve"> of </w:t>
      </w:r>
      <w:r w:rsidR="00957CF4" w:rsidRPr="008C3E9C">
        <w:rPr>
          <w:rFonts w:ascii="Times New Roman" w:hAnsi="Times New Roman"/>
          <w:sz w:val="24"/>
          <w:szCs w:val="24"/>
          <w:lang w:val="en-GB"/>
        </w:rPr>
        <w:t xml:space="preserve">   </w:t>
      </w:r>
      <w:r w:rsidR="00665DCF" w:rsidRPr="008C3E9C">
        <w:rPr>
          <w:rFonts w:ascii="Times New Roman" w:hAnsi="Times New Roman"/>
          <w:sz w:val="24"/>
          <w:szCs w:val="24"/>
          <w:lang w:val="en-GB"/>
        </w:rPr>
        <w:t>people</w:t>
      </w:r>
      <w:r w:rsidRPr="008C3E9C">
        <w:rPr>
          <w:rFonts w:ascii="Times New Roman" w:hAnsi="Times New Roman"/>
          <w:sz w:val="24"/>
          <w:szCs w:val="24"/>
          <w:lang w:val="en-GB"/>
        </w:rPr>
        <w:t xml:space="preserve">, </w:t>
      </w:r>
      <w:r w:rsidR="00665DCF" w:rsidRPr="008C3E9C">
        <w:rPr>
          <w:rFonts w:ascii="Times New Roman" w:hAnsi="Times New Roman"/>
          <w:sz w:val="24"/>
          <w:szCs w:val="24"/>
          <w:lang w:val="en-GB"/>
        </w:rPr>
        <w:t xml:space="preserve">the environment, </w:t>
      </w:r>
      <w:r w:rsidRPr="008C3E9C">
        <w:rPr>
          <w:rFonts w:ascii="Times New Roman" w:hAnsi="Times New Roman"/>
          <w:sz w:val="24"/>
          <w:szCs w:val="24"/>
          <w:lang w:val="en-GB"/>
        </w:rPr>
        <w:t>nature, other buildings and things</w:t>
      </w:r>
      <w:r w:rsidR="00665DCF" w:rsidRPr="008C3E9C">
        <w:rPr>
          <w:rFonts w:ascii="Times New Roman" w:hAnsi="Times New Roman"/>
          <w:sz w:val="24"/>
          <w:szCs w:val="24"/>
          <w:lang w:val="en-GB"/>
        </w:rPr>
        <w:t>, or the stability of the earth</w:t>
      </w:r>
      <w:r w:rsidR="00BE06FB" w:rsidRPr="008C3E9C">
        <w:rPr>
          <w:rFonts w:ascii="Times New Roman" w:hAnsi="Times New Roman"/>
          <w:sz w:val="24"/>
          <w:szCs w:val="24"/>
          <w:lang w:val="en-GB"/>
        </w:rPr>
        <w:t xml:space="preserve"> on the</w:t>
      </w:r>
      <w:r w:rsidR="00891E58" w:rsidRPr="008C3E9C">
        <w:rPr>
          <w:rFonts w:ascii="Times New Roman" w:hAnsi="Times New Roman"/>
          <w:sz w:val="24"/>
          <w:szCs w:val="24"/>
          <w:lang w:val="en-GB"/>
        </w:rPr>
        <w:t xml:space="preserve"> </w:t>
      </w:r>
      <w:r w:rsidRPr="008C3E9C">
        <w:rPr>
          <w:rFonts w:ascii="Times New Roman" w:hAnsi="Times New Roman"/>
          <w:sz w:val="24"/>
          <w:szCs w:val="24"/>
          <w:lang w:val="en-GB"/>
        </w:rPr>
        <w:t xml:space="preserve">surrounding land </w:t>
      </w:r>
      <w:r w:rsidR="00665DCF" w:rsidRPr="008C3E9C">
        <w:rPr>
          <w:rFonts w:ascii="Times New Roman" w:hAnsi="Times New Roman"/>
          <w:sz w:val="24"/>
          <w:szCs w:val="24"/>
          <w:lang w:val="en-GB"/>
        </w:rPr>
        <w:t>which</w:t>
      </w:r>
      <w:r w:rsidRPr="008C3E9C">
        <w:rPr>
          <w:rFonts w:ascii="Times New Roman" w:hAnsi="Times New Roman"/>
          <w:sz w:val="24"/>
          <w:szCs w:val="24"/>
          <w:lang w:val="en-GB"/>
        </w:rPr>
        <w:t xml:space="preserve"> </w:t>
      </w:r>
      <w:r w:rsidR="00665DCF" w:rsidRPr="008C3E9C">
        <w:rPr>
          <w:rFonts w:ascii="Times New Roman" w:hAnsi="Times New Roman"/>
          <w:sz w:val="24"/>
          <w:szCs w:val="24"/>
          <w:lang w:val="en-GB"/>
        </w:rPr>
        <w:t>is</w:t>
      </w:r>
      <w:r w:rsidRPr="008C3E9C">
        <w:rPr>
          <w:rFonts w:ascii="Times New Roman" w:hAnsi="Times New Roman"/>
          <w:sz w:val="24"/>
          <w:szCs w:val="24"/>
          <w:lang w:val="en-GB"/>
        </w:rPr>
        <w:t xml:space="preserve"> caused by extraordinary and unexpected events</w:t>
      </w:r>
      <w:r w:rsidR="00665DCF" w:rsidRPr="008C3E9C">
        <w:rPr>
          <w:rFonts w:ascii="Times New Roman" w:hAnsi="Times New Roman"/>
          <w:sz w:val="24"/>
          <w:szCs w:val="24"/>
          <w:lang w:val="en-GB"/>
        </w:rPr>
        <w:t>,</w:t>
      </w:r>
      <w:r w:rsidRPr="008C3E9C">
        <w:rPr>
          <w:rFonts w:ascii="Times New Roman" w:hAnsi="Times New Roman"/>
          <w:sz w:val="24"/>
          <w:szCs w:val="24"/>
          <w:lang w:val="en-GB"/>
        </w:rPr>
        <w:t xml:space="preserve"> </w:t>
      </w:r>
    </w:p>
    <w:p w14:paraId="3DB75723" w14:textId="0A3543FC" w:rsidR="000F7D57" w:rsidRPr="008C3E9C" w:rsidRDefault="00665DCF" w:rsidP="00E045B2">
      <w:pPr>
        <w:spacing w:line="276" w:lineRule="auto"/>
        <w:ind w:left="720"/>
        <w:jc w:val="both"/>
        <w:rPr>
          <w:rFonts w:ascii="Times New Roman" w:hAnsi="Times New Roman"/>
          <w:sz w:val="24"/>
          <w:szCs w:val="24"/>
          <w:lang w:val="en-GB"/>
        </w:rPr>
      </w:pPr>
      <w:r w:rsidRPr="008C3E9C">
        <w:rPr>
          <w:rFonts w:ascii="Times New Roman" w:hAnsi="Times New Roman"/>
          <w:sz w:val="24"/>
          <w:szCs w:val="24"/>
          <w:lang w:val="en-GB"/>
        </w:rPr>
        <w:t xml:space="preserve">- </w:t>
      </w:r>
      <w:r w:rsidR="008C3E9C" w:rsidRPr="008C3E9C">
        <w:rPr>
          <w:rFonts w:ascii="Times New Roman" w:hAnsi="Times New Roman"/>
          <w:sz w:val="24"/>
          <w:szCs w:val="24"/>
          <w:lang w:val="en-GB"/>
        </w:rPr>
        <w:t>Preventing</w:t>
      </w:r>
      <w:r w:rsidR="0014151E" w:rsidRPr="008C3E9C">
        <w:rPr>
          <w:rFonts w:ascii="Times New Roman" w:hAnsi="Times New Roman"/>
          <w:sz w:val="24"/>
          <w:szCs w:val="24"/>
          <w:lang w:val="en-GB"/>
        </w:rPr>
        <w:t xml:space="preserve"> </w:t>
      </w:r>
      <w:r w:rsidR="00380F98" w:rsidRPr="008C3E9C">
        <w:rPr>
          <w:rFonts w:ascii="Times New Roman" w:hAnsi="Times New Roman"/>
          <w:sz w:val="24"/>
          <w:szCs w:val="24"/>
          <w:lang w:val="en-GB"/>
        </w:rPr>
        <w:t>the occurrence of loss as a consequence of such</w:t>
      </w:r>
      <w:r w:rsidR="0014151E" w:rsidRPr="008C3E9C">
        <w:rPr>
          <w:rFonts w:ascii="Times New Roman" w:hAnsi="Times New Roman"/>
          <w:sz w:val="24"/>
          <w:szCs w:val="24"/>
          <w:lang w:val="en-GB"/>
        </w:rPr>
        <w:t xml:space="preserve"> events, and </w:t>
      </w:r>
    </w:p>
    <w:p w14:paraId="6452BDF0" w14:textId="5043CC19" w:rsidR="000F7D57" w:rsidRPr="008C3E9C" w:rsidRDefault="000F7D57"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ab/>
        <w:t xml:space="preserve">- </w:t>
      </w:r>
      <w:r w:rsidR="008C3E9C" w:rsidRPr="008C3E9C">
        <w:rPr>
          <w:rFonts w:ascii="Times New Roman" w:hAnsi="Times New Roman"/>
          <w:sz w:val="24"/>
          <w:szCs w:val="24"/>
          <w:lang w:val="en-GB"/>
        </w:rPr>
        <w:t>Following</w:t>
      </w:r>
      <w:r w:rsidR="00380F98" w:rsidRPr="008C3E9C">
        <w:rPr>
          <w:rFonts w:ascii="Times New Roman" w:hAnsi="Times New Roman"/>
          <w:sz w:val="24"/>
          <w:szCs w:val="24"/>
          <w:lang w:val="en-GB"/>
        </w:rPr>
        <w:t xml:space="preserve"> the order of a </w:t>
      </w:r>
      <w:r w:rsidR="0014151E" w:rsidRPr="008C3E9C">
        <w:rPr>
          <w:rFonts w:ascii="Times New Roman" w:hAnsi="Times New Roman"/>
          <w:sz w:val="24"/>
          <w:szCs w:val="24"/>
          <w:lang w:val="en-GB"/>
        </w:rPr>
        <w:t xml:space="preserve">competent public authority. </w:t>
      </w:r>
    </w:p>
    <w:p w14:paraId="18B98B6F" w14:textId="77777777" w:rsidR="000F7D57" w:rsidRPr="008C3E9C" w:rsidRDefault="000F7D57" w:rsidP="00E045B2">
      <w:pPr>
        <w:spacing w:line="276" w:lineRule="auto"/>
        <w:rPr>
          <w:rFonts w:ascii="Times New Roman" w:hAnsi="Times New Roman"/>
          <w:sz w:val="24"/>
          <w:szCs w:val="24"/>
          <w:lang w:val="en-GB"/>
        </w:rPr>
      </w:pPr>
    </w:p>
    <w:p w14:paraId="48AE98F6" w14:textId="03F461BF" w:rsidR="000F7D57"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is obliged </w:t>
      </w:r>
      <w:r w:rsidR="00380F98" w:rsidRPr="008C3E9C">
        <w:rPr>
          <w:rFonts w:ascii="Times New Roman" w:hAnsi="Times New Roman"/>
          <w:sz w:val="24"/>
          <w:szCs w:val="24"/>
          <w:lang w:val="en-GB"/>
        </w:rPr>
        <w:t xml:space="preserve">to inform the </w:t>
      </w:r>
      <w:r w:rsidR="0088479A" w:rsidRPr="008C3E9C">
        <w:rPr>
          <w:rFonts w:ascii="Times New Roman" w:hAnsi="Times New Roman"/>
          <w:sz w:val="24"/>
          <w:szCs w:val="24"/>
          <w:lang w:val="en-GB"/>
        </w:rPr>
        <w:t>Contracting party</w:t>
      </w:r>
      <w:r w:rsidR="00380F98" w:rsidRPr="008C3E9C">
        <w:rPr>
          <w:rFonts w:ascii="Times New Roman" w:hAnsi="Times New Roman"/>
          <w:sz w:val="24"/>
          <w:szCs w:val="24"/>
          <w:lang w:val="en-GB"/>
        </w:rPr>
        <w:t xml:space="preserve"> without delay of such events </w:t>
      </w:r>
      <w:r w:rsidRPr="008C3E9C">
        <w:rPr>
          <w:rFonts w:ascii="Times New Roman" w:hAnsi="Times New Roman"/>
          <w:sz w:val="24"/>
          <w:szCs w:val="24"/>
          <w:lang w:val="en-GB"/>
        </w:rPr>
        <w:t xml:space="preserve">and </w:t>
      </w:r>
      <w:r w:rsidR="00380F98" w:rsidRPr="008C3E9C">
        <w:rPr>
          <w:rFonts w:ascii="Times New Roman" w:hAnsi="Times New Roman"/>
          <w:sz w:val="24"/>
          <w:szCs w:val="24"/>
          <w:lang w:val="en-GB"/>
        </w:rPr>
        <w:t xml:space="preserve">of the </w:t>
      </w:r>
      <w:r w:rsidRPr="008C3E9C">
        <w:rPr>
          <w:rFonts w:ascii="Times New Roman" w:hAnsi="Times New Roman"/>
          <w:sz w:val="24"/>
          <w:szCs w:val="24"/>
          <w:lang w:val="en-GB"/>
        </w:rPr>
        <w:t xml:space="preserve">measures </w:t>
      </w:r>
      <w:r w:rsidR="00380F98" w:rsidRPr="008C3E9C">
        <w:rPr>
          <w:rFonts w:ascii="Times New Roman" w:hAnsi="Times New Roman"/>
          <w:sz w:val="24"/>
          <w:szCs w:val="24"/>
          <w:lang w:val="en-GB"/>
        </w:rPr>
        <w:t>taken</w:t>
      </w:r>
      <w:r w:rsidRPr="008C3E9C">
        <w:rPr>
          <w:rFonts w:ascii="Times New Roman" w:hAnsi="Times New Roman"/>
          <w:sz w:val="24"/>
          <w:szCs w:val="24"/>
          <w:lang w:val="en-GB"/>
        </w:rPr>
        <w:t xml:space="preserve">. </w:t>
      </w:r>
    </w:p>
    <w:p w14:paraId="3D818B95" w14:textId="77777777" w:rsidR="000F7D57" w:rsidRPr="008C3E9C" w:rsidRDefault="000F7D57" w:rsidP="00E045B2">
      <w:pPr>
        <w:spacing w:line="276" w:lineRule="auto"/>
        <w:jc w:val="both"/>
        <w:rPr>
          <w:rFonts w:ascii="Times New Roman" w:hAnsi="Times New Roman"/>
          <w:sz w:val="24"/>
          <w:szCs w:val="24"/>
          <w:lang w:val="en-GB"/>
        </w:rPr>
      </w:pPr>
    </w:p>
    <w:p w14:paraId="2DD495E4" w14:textId="4F800516" w:rsidR="000F7D57"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t>
      </w:r>
      <w:r w:rsidR="00380F98" w:rsidRPr="008C3E9C">
        <w:rPr>
          <w:rFonts w:ascii="Times New Roman" w:hAnsi="Times New Roman"/>
          <w:sz w:val="24"/>
          <w:szCs w:val="24"/>
          <w:lang w:val="en-GB"/>
        </w:rPr>
        <w:t xml:space="preserve">is entitled </w:t>
      </w:r>
      <w:r w:rsidRPr="008C3E9C">
        <w:rPr>
          <w:rFonts w:ascii="Times New Roman" w:hAnsi="Times New Roman"/>
          <w:sz w:val="24"/>
          <w:szCs w:val="24"/>
          <w:lang w:val="en-GB"/>
        </w:rPr>
        <w:t xml:space="preserve">to a fair compensation for the unforeseen works that had to be performed. </w:t>
      </w:r>
    </w:p>
    <w:p w14:paraId="0DD40D46" w14:textId="77777777" w:rsidR="000F7D57" w:rsidRPr="008C3E9C" w:rsidRDefault="000F7D57" w:rsidP="00E045B2">
      <w:pPr>
        <w:spacing w:line="276" w:lineRule="auto"/>
        <w:jc w:val="both"/>
        <w:rPr>
          <w:rFonts w:ascii="Times New Roman" w:hAnsi="Times New Roman"/>
          <w:sz w:val="24"/>
          <w:szCs w:val="24"/>
          <w:lang w:val="en-GB"/>
        </w:rPr>
      </w:pPr>
    </w:p>
    <w:p w14:paraId="1B0DDDFF" w14:textId="02B70D7E" w:rsidR="000F7D57" w:rsidRPr="008C3E9C" w:rsidRDefault="00380F98"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If, due to such works, the agreed price would have to be substantially increased, t</w:t>
      </w:r>
      <w:r w:rsidR="0014151E" w:rsidRPr="008C3E9C">
        <w:rPr>
          <w:rFonts w:ascii="Times New Roman" w:hAnsi="Times New Roman"/>
          <w:sz w:val="24"/>
          <w:szCs w:val="24"/>
          <w:lang w:val="en-GB"/>
        </w:rPr>
        <w:t xml:space="preserve">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14151E" w:rsidRPr="008C3E9C">
        <w:rPr>
          <w:rFonts w:ascii="Times New Roman" w:hAnsi="Times New Roman"/>
          <w:sz w:val="24"/>
          <w:szCs w:val="24"/>
          <w:lang w:val="en-GB"/>
        </w:rPr>
        <w:t>may terminate the contract</w:t>
      </w:r>
      <w:r w:rsidR="00AF5450" w:rsidRPr="008C3E9C">
        <w:rPr>
          <w:rFonts w:ascii="Times New Roman" w:hAnsi="Times New Roman"/>
          <w:sz w:val="24"/>
          <w:szCs w:val="24"/>
          <w:lang w:val="en-GB"/>
        </w:rPr>
        <w:t xml:space="preserve"> of which he</w:t>
      </w:r>
      <w:r w:rsidRPr="008C3E9C">
        <w:rPr>
          <w:rFonts w:ascii="Times New Roman" w:hAnsi="Times New Roman"/>
          <w:sz w:val="24"/>
          <w:szCs w:val="24"/>
          <w:lang w:val="en-GB"/>
        </w:rPr>
        <w:t xml:space="preserve"> shall notify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without delay.</w:t>
      </w:r>
      <w:r w:rsidR="0014151E" w:rsidRPr="008C3E9C">
        <w:rPr>
          <w:rFonts w:ascii="Times New Roman" w:hAnsi="Times New Roman"/>
          <w:sz w:val="24"/>
          <w:szCs w:val="24"/>
          <w:lang w:val="en-GB"/>
        </w:rPr>
        <w:t xml:space="preserve"> </w:t>
      </w:r>
    </w:p>
    <w:p w14:paraId="67CDB76A" w14:textId="77777777" w:rsidR="000F7D57" w:rsidRPr="008C3E9C" w:rsidRDefault="000F7D57" w:rsidP="00E045B2">
      <w:pPr>
        <w:spacing w:line="276" w:lineRule="auto"/>
        <w:jc w:val="both"/>
        <w:rPr>
          <w:rFonts w:ascii="Times New Roman" w:hAnsi="Times New Roman"/>
          <w:sz w:val="24"/>
          <w:szCs w:val="24"/>
          <w:lang w:val="en-GB"/>
        </w:rPr>
      </w:pPr>
    </w:p>
    <w:p w14:paraId="0E8BBBC7" w14:textId="1FE5B495" w:rsidR="00773732" w:rsidRPr="008C3E9C" w:rsidRDefault="009B2800"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In the event of</w:t>
      </w:r>
      <w:r w:rsidR="00380F98" w:rsidRPr="008C3E9C">
        <w:rPr>
          <w:rFonts w:ascii="Times New Roman" w:hAnsi="Times New Roman"/>
          <w:sz w:val="24"/>
          <w:szCs w:val="24"/>
          <w:lang w:val="en-GB"/>
        </w:rPr>
        <w:t xml:space="preserve"> contract</w:t>
      </w:r>
      <w:r w:rsidR="0014151E" w:rsidRPr="008C3E9C">
        <w:rPr>
          <w:rFonts w:ascii="Times New Roman" w:hAnsi="Times New Roman"/>
          <w:sz w:val="24"/>
          <w:szCs w:val="24"/>
          <w:lang w:val="en-GB"/>
        </w:rPr>
        <w:t xml:space="preserve"> termination the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w:t>
      </w:r>
      <w:r w:rsidRPr="008C3E9C">
        <w:rPr>
          <w:rFonts w:ascii="Times New Roman" w:hAnsi="Times New Roman"/>
          <w:sz w:val="24"/>
          <w:szCs w:val="24"/>
          <w:lang w:val="en-GB"/>
        </w:rPr>
        <w:t>shall</w:t>
      </w:r>
      <w:r w:rsidR="00380F98" w:rsidRPr="008C3E9C">
        <w:rPr>
          <w:rFonts w:ascii="Times New Roman" w:hAnsi="Times New Roman"/>
          <w:sz w:val="24"/>
          <w:szCs w:val="24"/>
          <w:lang w:val="en-GB"/>
        </w:rPr>
        <w:t xml:space="preserve"> </w:t>
      </w:r>
      <w:r w:rsidR="0014151E" w:rsidRPr="008C3E9C">
        <w:rPr>
          <w:rFonts w:ascii="Times New Roman" w:hAnsi="Times New Roman"/>
          <w:sz w:val="24"/>
          <w:szCs w:val="24"/>
          <w:lang w:val="en-GB"/>
        </w:rPr>
        <w:t xml:space="preserve">pay </w:t>
      </w:r>
      <w:r w:rsidRPr="008C3E9C">
        <w:rPr>
          <w:rFonts w:ascii="Times New Roman" w:hAnsi="Times New Roman"/>
          <w:sz w:val="24"/>
          <w:szCs w:val="24"/>
          <w:lang w:val="en-GB"/>
        </w:rPr>
        <w:t xml:space="preserve">to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t>
      </w:r>
      <w:r w:rsidR="0014151E" w:rsidRPr="008C3E9C">
        <w:rPr>
          <w:rFonts w:ascii="Times New Roman" w:hAnsi="Times New Roman"/>
          <w:sz w:val="24"/>
          <w:szCs w:val="24"/>
          <w:lang w:val="en-GB"/>
        </w:rPr>
        <w:t xml:space="preserve">a reasonable part of the price for the works already performed, and a fair compensation for the </w:t>
      </w:r>
      <w:r w:rsidR="00380F98" w:rsidRPr="008C3E9C">
        <w:rPr>
          <w:rFonts w:ascii="Times New Roman" w:hAnsi="Times New Roman"/>
          <w:sz w:val="24"/>
          <w:szCs w:val="24"/>
          <w:lang w:val="en-GB"/>
        </w:rPr>
        <w:t>necessary expenses incurred</w:t>
      </w:r>
      <w:r w:rsidR="0014151E" w:rsidRPr="008C3E9C">
        <w:rPr>
          <w:rFonts w:ascii="Times New Roman" w:hAnsi="Times New Roman"/>
          <w:sz w:val="24"/>
          <w:szCs w:val="24"/>
          <w:lang w:val="en-GB"/>
        </w:rPr>
        <w:t xml:space="preserve">. </w:t>
      </w:r>
    </w:p>
    <w:p w14:paraId="63DA52D5" w14:textId="77777777" w:rsidR="00773732" w:rsidRPr="008C3E9C" w:rsidRDefault="00773732" w:rsidP="00E045B2">
      <w:pPr>
        <w:spacing w:line="276" w:lineRule="auto"/>
        <w:rPr>
          <w:rFonts w:ascii="Times New Roman" w:hAnsi="Times New Roman"/>
          <w:sz w:val="24"/>
          <w:szCs w:val="24"/>
          <w:lang w:val="en-GB"/>
        </w:rPr>
      </w:pPr>
    </w:p>
    <w:p w14:paraId="34949E03" w14:textId="4DEB8813" w:rsidR="00773732" w:rsidRPr="008C3E9C" w:rsidRDefault="000F7D57" w:rsidP="00E045B2">
      <w:pPr>
        <w:pStyle w:val="Heading2"/>
        <w:spacing w:line="276" w:lineRule="auto"/>
        <w:rPr>
          <w:lang w:val="en-GB"/>
        </w:rPr>
      </w:pPr>
      <w:bookmarkStart w:id="41" w:name="_Toc506443499"/>
      <w:r w:rsidRPr="008C3E9C">
        <w:rPr>
          <w:lang w:val="en-GB"/>
        </w:rPr>
        <w:lastRenderedPageBreak/>
        <w:t>Seek</w:t>
      </w:r>
      <w:r w:rsidR="00257A5F">
        <w:rPr>
          <w:lang w:val="en-GB"/>
        </w:rPr>
        <w:t>ing I</w:t>
      </w:r>
      <w:r w:rsidR="00AF5450" w:rsidRPr="008C3E9C">
        <w:rPr>
          <w:lang w:val="en-GB"/>
        </w:rPr>
        <w:t xml:space="preserve">nstructions </w:t>
      </w:r>
      <w:r w:rsidRPr="008C3E9C">
        <w:rPr>
          <w:lang w:val="en-GB"/>
        </w:rPr>
        <w:t>from</w:t>
      </w:r>
      <w:r w:rsidR="0014151E" w:rsidRPr="008C3E9C">
        <w:rPr>
          <w:lang w:val="en-GB"/>
        </w:rPr>
        <w:t xml:space="preserve"> the </w:t>
      </w:r>
      <w:r w:rsidR="00257A5F">
        <w:rPr>
          <w:lang w:val="en-GB"/>
        </w:rPr>
        <w:t>Contracting P</w:t>
      </w:r>
      <w:r w:rsidR="0088479A" w:rsidRPr="008C3E9C">
        <w:rPr>
          <w:lang w:val="en-GB"/>
        </w:rPr>
        <w:t>arty</w:t>
      </w:r>
      <w:bookmarkEnd w:id="41"/>
      <w:r w:rsidR="0014151E" w:rsidRPr="008C3E9C">
        <w:rPr>
          <w:lang w:val="en-GB"/>
        </w:rPr>
        <w:t xml:space="preserve"> </w:t>
      </w:r>
    </w:p>
    <w:p w14:paraId="4AC5D017" w14:textId="77777777" w:rsidR="00773732" w:rsidRPr="008C3E9C" w:rsidRDefault="00773732" w:rsidP="00E045B2">
      <w:pPr>
        <w:keepNext/>
        <w:spacing w:line="276" w:lineRule="auto"/>
        <w:rPr>
          <w:rFonts w:ascii="Times New Roman" w:hAnsi="Times New Roman"/>
          <w:sz w:val="24"/>
          <w:szCs w:val="24"/>
          <w:lang w:val="en-GB"/>
        </w:rPr>
      </w:pPr>
    </w:p>
    <w:p w14:paraId="21CCE62A" w14:textId="68E2163C" w:rsidR="00773732" w:rsidRPr="008C3E9C" w:rsidRDefault="0014151E" w:rsidP="00E045B2">
      <w:pPr>
        <w:keepNext/>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BE06FB" w:rsidRPr="008C3E9C">
        <w:rPr>
          <w:rFonts w:ascii="Times New Roman" w:hAnsi="Times New Roman"/>
          <w:sz w:val="24"/>
          <w:szCs w:val="24"/>
          <w:lang w:val="en-GB"/>
        </w:rPr>
        <w:t xml:space="preserve"> 43</w:t>
      </w:r>
    </w:p>
    <w:p w14:paraId="4273A086" w14:textId="77777777" w:rsidR="00BE06FB" w:rsidRPr="008C3E9C" w:rsidRDefault="00BE06FB" w:rsidP="00E045B2">
      <w:pPr>
        <w:spacing w:line="276" w:lineRule="auto"/>
        <w:jc w:val="center"/>
        <w:rPr>
          <w:rFonts w:ascii="Times New Roman" w:hAnsi="Times New Roman"/>
          <w:sz w:val="24"/>
          <w:szCs w:val="24"/>
          <w:lang w:val="en-GB"/>
        </w:rPr>
      </w:pPr>
    </w:p>
    <w:p w14:paraId="5A18050D" w14:textId="34C6EF39" w:rsidR="008301C2"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is </w:t>
      </w:r>
      <w:r w:rsidR="004F57D0" w:rsidRPr="008C3E9C">
        <w:rPr>
          <w:rFonts w:ascii="Times New Roman" w:hAnsi="Times New Roman"/>
          <w:sz w:val="24"/>
          <w:szCs w:val="24"/>
          <w:lang w:val="en-GB"/>
        </w:rPr>
        <w:t>entitled</w:t>
      </w:r>
      <w:r w:rsidRPr="008C3E9C">
        <w:rPr>
          <w:rFonts w:ascii="Times New Roman" w:hAnsi="Times New Roman"/>
          <w:sz w:val="24"/>
          <w:szCs w:val="24"/>
          <w:lang w:val="en-GB"/>
        </w:rPr>
        <w:t xml:space="preserve"> to request instructions from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regarding the provision of the contracted service or</w:t>
      </w:r>
      <w:r w:rsidR="00AF5450" w:rsidRPr="008C3E9C">
        <w:rPr>
          <w:rFonts w:ascii="Times New Roman" w:hAnsi="Times New Roman"/>
          <w:sz w:val="24"/>
          <w:szCs w:val="24"/>
          <w:lang w:val="en-GB"/>
        </w:rPr>
        <w:t xml:space="preserve"> the</w:t>
      </w:r>
      <w:r w:rsidRPr="008C3E9C">
        <w:rPr>
          <w:rFonts w:ascii="Times New Roman" w:hAnsi="Times New Roman"/>
          <w:sz w:val="24"/>
          <w:szCs w:val="24"/>
          <w:lang w:val="en-GB"/>
        </w:rPr>
        <w:t xml:space="preserve"> </w:t>
      </w:r>
      <w:r w:rsidR="00AF5450" w:rsidRPr="008C3E9C">
        <w:rPr>
          <w:rFonts w:ascii="Times New Roman" w:hAnsi="Times New Roman"/>
          <w:sz w:val="24"/>
          <w:szCs w:val="24"/>
          <w:lang w:val="en-GB"/>
        </w:rPr>
        <w:t>performance</w:t>
      </w:r>
      <w:r w:rsidRPr="008C3E9C">
        <w:rPr>
          <w:rFonts w:ascii="Times New Roman" w:hAnsi="Times New Roman"/>
          <w:sz w:val="24"/>
          <w:szCs w:val="24"/>
          <w:lang w:val="en-GB"/>
        </w:rPr>
        <w:t xml:space="preserve"> of the project </w:t>
      </w:r>
      <w:r w:rsidR="00AF5450" w:rsidRPr="008C3E9C">
        <w:rPr>
          <w:rFonts w:ascii="Times New Roman" w:hAnsi="Times New Roman"/>
          <w:sz w:val="24"/>
          <w:szCs w:val="24"/>
          <w:lang w:val="en-GB"/>
        </w:rPr>
        <w:t>assignment</w:t>
      </w:r>
      <w:r w:rsidRPr="008C3E9C">
        <w:rPr>
          <w:rFonts w:ascii="Times New Roman" w:hAnsi="Times New Roman"/>
          <w:sz w:val="24"/>
          <w:szCs w:val="24"/>
          <w:lang w:val="en-GB"/>
        </w:rPr>
        <w:t xml:space="preserve">. If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8301C2" w:rsidRPr="008C3E9C">
        <w:rPr>
          <w:rFonts w:ascii="Times New Roman" w:hAnsi="Times New Roman"/>
          <w:sz w:val="24"/>
          <w:szCs w:val="24"/>
          <w:lang w:val="en-GB"/>
        </w:rPr>
        <w:t xml:space="preserve">does not </w:t>
      </w:r>
      <w:r w:rsidR="008C3E9C" w:rsidRPr="008C3E9C">
        <w:rPr>
          <w:rFonts w:ascii="Times New Roman" w:hAnsi="Times New Roman"/>
          <w:sz w:val="24"/>
          <w:szCs w:val="24"/>
          <w:lang w:val="en-GB"/>
        </w:rPr>
        <w:t>give</w:t>
      </w:r>
      <w:r w:rsidR="008301C2" w:rsidRPr="008C3E9C">
        <w:rPr>
          <w:rFonts w:ascii="Times New Roman" w:hAnsi="Times New Roman"/>
          <w:sz w:val="24"/>
          <w:szCs w:val="24"/>
          <w:lang w:val="en-GB"/>
        </w:rPr>
        <w:t xml:space="preserve"> any </w:t>
      </w:r>
      <w:r w:rsidR="008C3E9C" w:rsidRPr="008C3E9C">
        <w:rPr>
          <w:rFonts w:ascii="Times New Roman" w:hAnsi="Times New Roman"/>
          <w:sz w:val="24"/>
          <w:szCs w:val="24"/>
          <w:lang w:val="en-GB"/>
        </w:rPr>
        <w:t>instructions</w:t>
      </w:r>
      <w:r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is </w:t>
      </w:r>
      <w:r w:rsidR="008301C2" w:rsidRPr="008C3E9C">
        <w:rPr>
          <w:rFonts w:ascii="Times New Roman" w:hAnsi="Times New Roman"/>
          <w:sz w:val="24"/>
          <w:szCs w:val="24"/>
          <w:lang w:val="en-GB"/>
        </w:rPr>
        <w:t xml:space="preserve">then </w:t>
      </w:r>
      <w:r w:rsidR="004F57D0" w:rsidRPr="008C3E9C">
        <w:rPr>
          <w:rFonts w:ascii="Times New Roman" w:hAnsi="Times New Roman"/>
          <w:sz w:val="24"/>
          <w:szCs w:val="24"/>
          <w:lang w:val="en-GB"/>
        </w:rPr>
        <w:t>entitled</w:t>
      </w:r>
      <w:r w:rsidRPr="008C3E9C">
        <w:rPr>
          <w:rFonts w:ascii="Times New Roman" w:hAnsi="Times New Roman"/>
          <w:sz w:val="24"/>
          <w:szCs w:val="24"/>
          <w:lang w:val="en-GB"/>
        </w:rPr>
        <w:t xml:space="preserve"> to provide the service and </w:t>
      </w:r>
      <w:r w:rsidR="008301C2" w:rsidRPr="008C3E9C">
        <w:rPr>
          <w:rFonts w:ascii="Times New Roman" w:hAnsi="Times New Roman"/>
          <w:sz w:val="24"/>
          <w:szCs w:val="24"/>
          <w:lang w:val="en-GB"/>
        </w:rPr>
        <w:t>perform</w:t>
      </w:r>
      <w:r w:rsidRPr="008C3E9C">
        <w:rPr>
          <w:rFonts w:ascii="Times New Roman" w:hAnsi="Times New Roman"/>
          <w:sz w:val="24"/>
          <w:szCs w:val="24"/>
          <w:lang w:val="en-GB"/>
        </w:rPr>
        <w:t xml:space="preserve"> the project </w:t>
      </w:r>
      <w:r w:rsidR="00AF5450" w:rsidRPr="008C3E9C">
        <w:rPr>
          <w:rFonts w:ascii="Times New Roman" w:hAnsi="Times New Roman"/>
          <w:sz w:val="24"/>
          <w:szCs w:val="24"/>
          <w:lang w:val="en-GB"/>
        </w:rPr>
        <w:t>assignment</w:t>
      </w:r>
      <w:r w:rsidRPr="008C3E9C">
        <w:rPr>
          <w:rFonts w:ascii="Times New Roman" w:hAnsi="Times New Roman"/>
          <w:sz w:val="24"/>
          <w:szCs w:val="24"/>
          <w:lang w:val="en-GB"/>
        </w:rPr>
        <w:t xml:space="preserve"> in accordance with the rules of the profession, applying </w:t>
      </w:r>
      <w:r w:rsidR="008301C2" w:rsidRPr="008C3E9C">
        <w:rPr>
          <w:rFonts w:ascii="Times New Roman" w:hAnsi="Times New Roman"/>
          <w:sz w:val="24"/>
          <w:szCs w:val="24"/>
          <w:lang w:val="en-GB"/>
        </w:rPr>
        <w:t>state-of-the-art</w:t>
      </w:r>
      <w:r w:rsidRPr="008C3E9C">
        <w:rPr>
          <w:rFonts w:ascii="Times New Roman" w:hAnsi="Times New Roman"/>
          <w:sz w:val="24"/>
          <w:szCs w:val="24"/>
          <w:lang w:val="en-GB"/>
        </w:rPr>
        <w:t xml:space="preserve"> </w:t>
      </w:r>
      <w:r w:rsidR="008301C2" w:rsidRPr="008C3E9C">
        <w:rPr>
          <w:rFonts w:ascii="Times New Roman" w:hAnsi="Times New Roman"/>
          <w:sz w:val="24"/>
          <w:szCs w:val="24"/>
          <w:lang w:val="en-GB"/>
        </w:rPr>
        <w:t>practice</w:t>
      </w:r>
      <w:r w:rsidRPr="008C3E9C">
        <w:rPr>
          <w:rFonts w:ascii="Times New Roman" w:hAnsi="Times New Roman"/>
          <w:sz w:val="24"/>
          <w:szCs w:val="24"/>
          <w:lang w:val="en-GB"/>
        </w:rPr>
        <w:t xml:space="preserve">, trying to make the service as economical as possible with regard to the intended purpose and the existing requirements of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p>
    <w:p w14:paraId="55998C02" w14:textId="77777777" w:rsidR="008301C2" w:rsidRPr="008C3E9C" w:rsidRDefault="008301C2" w:rsidP="00E045B2">
      <w:pPr>
        <w:spacing w:line="276" w:lineRule="auto"/>
        <w:jc w:val="both"/>
        <w:rPr>
          <w:rFonts w:ascii="Times New Roman" w:hAnsi="Times New Roman"/>
          <w:sz w:val="24"/>
          <w:szCs w:val="24"/>
          <w:lang w:val="en-GB"/>
        </w:rPr>
      </w:pPr>
    </w:p>
    <w:p w14:paraId="6BE9AE5B" w14:textId="221B7DCE" w:rsidR="000F7D57" w:rsidRPr="008C3E9C"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If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8301C2" w:rsidRPr="008C3E9C">
        <w:rPr>
          <w:rFonts w:ascii="Times New Roman" w:hAnsi="Times New Roman"/>
          <w:sz w:val="24"/>
          <w:szCs w:val="24"/>
          <w:lang w:val="en-GB"/>
        </w:rPr>
        <w:t xml:space="preserve">ignored </w:t>
      </w: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008301C2" w:rsidRPr="008C3E9C">
        <w:rPr>
          <w:rFonts w:ascii="Times New Roman" w:hAnsi="Times New Roman"/>
          <w:sz w:val="24"/>
          <w:szCs w:val="24"/>
          <w:lang w:val="en-GB"/>
        </w:rPr>
        <w:t xml:space="preserve">'s </w:t>
      </w:r>
      <w:r w:rsidRPr="008C3E9C">
        <w:rPr>
          <w:rFonts w:ascii="Times New Roman" w:hAnsi="Times New Roman"/>
          <w:sz w:val="24"/>
          <w:szCs w:val="24"/>
          <w:lang w:val="en-GB"/>
        </w:rPr>
        <w:t>request</w:t>
      </w:r>
      <w:r w:rsidR="008301C2" w:rsidRPr="008C3E9C">
        <w:rPr>
          <w:rFonts w:ascii="Times New Roman" w:hAnsi="Times New Roman"/>
          <w:sz w:val="24"/>
          <w:szCs w:val="24"/>
          <w:lang w:val="en-GB"/>
        </w:rPr>
        <w:t xml:space="preserve"> for the delivery of instructions</w:t>
      </w:r>
      <w:r w:rsidRPr="008C3E9C">
        <w:rPr>
          <w:rFonts w:ascii="Times New Roman" w:hAnsi="Times New Roman"/>
          <w:sz w:val="24"/>
          <w:szCs w:val="24"/>
          <w:lang w:val="en-GB"/>
        </w:rPr>
        <w:t xml:space="preserve">, </w:t>
      </w:r>
      <w:r w:rsidR="008301C2"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8301C2" w:rsidRPr="008C3E9C">
        <w:rPr>
          <w:rFonts w:ascii="Times New Roman" w:hAnsi="Times New Roman"/>
          <w:sz w:val="24"/>
          <w:szCs w:val="24"/>
          <w:lang w:val="en-GB"/>
        </w:rPr>
        <w:t>shall</w:t>
      </w:r>
      <w:r w:rsidRPr="008C3E9C">
        <w:rPr>
          <w:rFonts w:ascii="Times New Roman" w:hAnsi="Times New Roman"/>
          <w:sz w:val="24"/>
          <w:szCs w:val="24"/>
          <w:lang w:val="en-GB"/>
        </w:rPr>
        <w:t xml:space="preserve"> not have the right to object </w:t>
      </w:r>
      <w:r w:rsidR="00CE06BF" w:rsidRPr="008C3E9C">
        <w:rPr>
          <w:rFonts w:ascii="Times New Roman" w:hAnsi="Times New Roman"/>
          <w:sz w:val="24"/>
          <w:szCs w:val="24"/>
          <w:lang w:val="en-GB"/>
        </w:rPr>
        <w:t>to</w:t>
      </w:r>
      <w:r w:rsidRPr="008C3E9C">
        <w:rPr>
          <w:rFonts w:ascii="Times New Roman" w:hAnsi="Times New Roman"/>
          <w:sz w:val="24"/>
          <w:szCs w:val="24"/>
          <w:lang w:val="en-GB"/>
        </w:rPr>
        <w:t xml:space="preserve"> the manner in which 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performed the service, unless the service was </w:t>
      </w:r>
      <w:r w:rsidR="00CE06BF" w:rsidRPr="008C3E9C">
        <w:rPr>
          <w:rFonts w:ascii="Times New Roman" w:hAnsi="Times New Roman"/>
          <w:sz w:val="24"/>
          <w:szCs w:val="24"/>
          <w:lang w:val="en-GB"/>
        </w:rPr>
        <w:t xml:space="preserve">not </w:t>
      </w:r>
      <w:r w:rsidRPr="008C3E9C">
        <w:rPr>
          <w:rFonts w:ascii="Times New Roman" w:hAnsi="Times New Roman"/>
          <w:sz w:val="24"/>
          <w:szCs w:val="24"/>
          <w:lang w:val="en-GB"/>
        </w:rPr>
        <w:t xml:space="preserve">performed </w:t>
      </w:r>
      <w:r w:rsidR="00CE06BF" w:rsidRPr="008C3E9C">
        <w:rPr>
          <w:rFonts w:ascii="Times New Roman" w:hAnsi="Times New Roman"/>
          <w:sz w:val="24"/>
          <w:szCs w:val="24"/>
          <w:lang w:val="en-GB"/>
        </w:rPr>
        <w:t>in line with</w:t>
      </w:r>
      <w:r w:rsidRPr="008C3E9C">
        <w:rPr>
          <w:rFonts w:ascii="Times New Roman" w:hAnsi="Times New Roman"/>
          <w:sz w:val="24"/>
          <w:szCs w:val="24"/>
          <w:lang w:val="en-GB"/>
        </w:rPr>
        <w:t xml:space="preserve"> the rules of the profession. </w:t>
      </w:r>
    </w:p>
    <w:p w14:paraId="78BD9E54" w14:textId="77777777" w:rsidR="000F7D57" w:rsidRPr="008C3E9C" w:rsidRDefault="000F7D57" w:rsidP="00E045B2">
      <w:pPr>
        <w:spacing w:line="276" w:lineRule="auto"/>
        <w:jc w:val="both"/>
        <w:rPr>
          <w:rFonts w:ascii="Times New Roman" w:hAnsi="Times New Roman"/>
          <w:sz w:val="24"/>
          <w:szCs w:val="24"/>
          <w:lang w:val="en-GB"/>
        </w:rPr>
      </w:pPr>
    </w:p>
    <w:p w14:paraId="196C79DF" w14:textId="145CFE4F" w:rsidR="0014151E" w:rsidRPr="008C3E9C" w:rsidRDefault="000F7D57" w:rsidP="00E045B2">
      <w:pPr>
        <w:pStyle w:val="Heading2"/>
        <w:spacing w:line="276" w:lineRule="auto"/>
        <w:rPr>
          <w:lang w:val="en-GB"/>
        </w:rPr>
      </w:pPr>
      <w:bookmarkStart w:id="42" w:name="_Toc506443500"/>
      <w:r w:rsidRPr="008C3E9C">
        <w:rPr>
          <w:lang w:val="en-GB"/>
        </w:rPr>
        <w:t>Warning about</w:t>
      </w:r>
      <w:r w:rsidR="0014151E" w:rsidRPr="008C3E9C">
        <w:rPr>
          <w:lang w:val="en-GB"/>
        </w:rPr>
        <w:t xml:space="preserve"> </w:t>
      </w:r>
      <w:r w:rsidR="00257A5F">
        <w:rPr>
          <w:lang w:val="en-GB"/>
        </w:rPr>
        <w:t>Commission D</w:t>
      </w:r>
      <w:r w:rsidR="001058E0" w:rsidRPr="008C3E9C">
        <w:rPr>
          <w:lang w:val="en-GB"/>
        </w:rPr>
        <w:t>ef</w:t>
      </w:r>
      <w:r w:rsidR="007C66D6" w:rsidRPr="008C3E9C">
        <w:rPr>
          <w:lang w:val="en-GB"/>
        </w:rPr>
        <w:t>ects</w:t>
      </w:r>
      <w:bookmarkEnd w:id="42"/>
      <w:r w:rsidR="0014151E" w:rsidRPr="008C3E9C">
        <w:rPr>
          <w:lang w:val="en-GB"/>
        </w:rPr>
        <w:t xml:space="preserve"> </w:t>
      </w:r>
    </w:p>
    <w:p w14:paraId="718C0D57" w14:textId="77777777" w:rsidR="0014151E" w:rsidRPr="008C3E9C" w:rsidRDefault="0014151E" w:rsidP="00E045B2">
      <w:pPr>
        <w:keepNext/>
        <w:spacing w:line="276" w:lineRule="auto"/>
        <w:rPr>
          <w:rFonts w:ascii="Times New Roman" w:hAnsi="Times New Roman"/>
          <w:sz w:val="24"/>
          <w:szCs w:val="24"/>
          <w:lang w:val="en-GB"/>
        </w:rPr>
      </w:pPr>
    </w:p>
    <w:p w14:paraId="24E8BEB0" w14:textId="6099BF09" w:rsidR="0014151E" w:rsidRPr="008C3E9C" w:rsidRDefault="0014151E" w:rsidP="00E045B2">
      <w:pPr>
        <w:keepNext/>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BE06FB" w:rsidRPr="008C3E9C">
        <w:rPr>
          <w:rFonts w:ascii="Times New Roman" w:hAnsi="Times New Roman"/>
          <w:sz w:val="24"/>
          <w:szCs w:val="24"/>
          <w:lang w:val="en-GB"/>
        </w:rPr>
        <w:t xml:space="preserve"> 44</w:t>
      </w:r>
    </w:p>
    <w:p w14:paraId="2C95FC23" w14:textId="77777777" w:rsidR="005A128F" w:rsidRPr="008C3E9C" w:rsidRDefault="005A128F" w:rsidP="00E045B2">
      <w:pPr>
        <w:keepNext/>
        <w:spacing w:line="276" w:lineRule="auto"/>
        <w:jc w:val="center"/>
        <w:rPr>
          <w:rFonts w:ascii="Times New Roman" w:hAnsi="Times New Roman"/>
          <w:sz w:val="24"/>
          <w:szCs w:val="24"/>
          <w:lang w:val="en-GB"/>
        </w:rPr>
      </w:pPr>
    </w:p>
    <w:p w14:paraId="00979A79" w14:textId="18333C0D" w:rsidR="00007DD9" w:rsidRPr="008C3E9C" w:rsidRDefault="0014151E" w:rsidP="00E045B2">
      <w:pPr>
        <w:keepNext/>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w:t>
      </w:r>
      <w:r w:rsidR="000173EF" w:rsidRPr="008C3E9C">
        <w:rPr>
          <w:rFonts w:ascii="Times New Roman" w:hAnsi="Times New Roman"/>
          <w:sz w:val="24"/>
          <w:szCs w:val="24"/>
          <w:lang w:val="en-GB"/>
        </w:rPr>
        <w:t>shall</w:t>
      </w:r>
      <w:r w:rsidR="001058E0" w:rsidRPr="008C3E9C">
        <w:rPr>
          <w:rFonts w:ascii="Times New Roman" w:hAnsi="Times New Roman"/>
          <w:sz w:val="24"/>
          <w:szCs w:val="24"/>
          <w:lang w:val="en-GB"/>
        </w:rPr>
        <w:t xml:space="preserve"> inform the </w:t>
      </w:r>
      <w:r w:rsidR="0088479A" w:rsidRPr="008C3E9C">
        <w:rPr>
          <w:rFonts w:ascii="Times New Roman" w:hAnsi="Times New Roman"/>
          <w:sz w:val="24"/>
          <w:szCs w:val="24"/>
          <w:lang w:val="en-GB"/>
        </w:rPr>
        <w:t>Contracting party</w:t>
      </w:r>
      <w:r w:rsidR="001058E0" w:rsidRPr="008C3E9C">
        <w:rPr>
          <w:rFonts w:ascii="Times New Roman" w:hAnsi="Times New Roman"/>
          <w:sz w:val="24"/>
          <w:szCs w:val="24"/>
          <w:lang w:val="en-GB"/>
        </w:rPr>
        <w:t xml:space="preserve"> of any</w:t>
      </w:r>
      <w:r w:rsidR="00724A0B">
        <w:rPr>
          <w:rFonts w:ascii="Times New Roman" w:hAnsi="Times New Roman"/>
          <w:sz w:val="24"/>
          <w:szCs w:val="24"/>
          <w:lang w:val="en-GB"/>
        </w:rPr>
        <w:t xml:space="preserve"> defects</w:t>
      </w:r>
      <w:r w:rsidR="001058E0" w:rsidRPr="008C3E9C">
        <w:rPr>
          <w:rFonts w:ascii="Times New Roman" w:hAnsi="Times New Roman"/>
          <w:sz w:val="24"/>
          <w:szCs w:val="24"/>
          <w:lang w:val="en-GB"/>
        </w:rPr>
        <w:t xml:space="preserve"> </w:t>
      </w:r>
      <w:r w:rsidR="000F7D57" w:rsidRPr="008C3E9C">
        <w:rPr>
          <w:rFonts w:ascii="Times New Roman" w:hAnsi="Times New Roman"/>
          <w:sz w:val="24"/>
          <w:szCs w:val="24"/>
          <w:lang w:val="en-GB"/>
        </w:rPr>
        <w:t xml:space="preserve">in </w:t>
      </w:r>
      <w:r w:rsidR="00007DD9"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Contracting party</w:t>
      </w:r>
      <w:r w:rsidR="00007DD9" w:rsidRPr="008C3E9C">
        <w:rPr>
          <w:rFonts w:ascii="Times New Roman" w:hAnsi="Times New Roman"/>
          <w:sz w:val="24"/>
          <w:szCs w:val="24"/>
          <w:lang w:val="en-GB"/>
        </w:rPr>
        <w:t>'s</w:t>
      </w:r>
      <w:r w:rsidR="000F7D57" w:rsidRPr="008C3E9C">
        <w:rPr>
          <w:rFonts w:ascii="Times New Roman" w:hAnsi="Times New Roman"/>
          <w:sz w:val="24"/>
          <w:szCs w:val="24"/>
          <w:lang w:val="en-GB"/>
        </w:rPr>
        <w:t xml:space="preserve"> </w:t>
      </w:r>
      <w:r w:rsidR="00007DD9" w:rsidRPr="008C3E9C">
        <w:rPr>
          <w:rFonts w:ascii="Times New Roman" w:hAnsi="Times New Roman"/>
          <w:sz w:val="24"/>
          <w:szCs w:val="24"/>
          <w:lang w:val="en-GB"/>
        </w:rPr>
        <w:t>commission,</w:t>
      </w:r>
      <w:r w:rsidR="000F7D57" w:rsidRPr="008C3E9C">
        <w:rPr>
          <w:rFonts w:ascii="Times New Roman" w:hAnsi="Times New Roman"/>
          <w:sz w:val="24"/>
          <w:szCs w:val="24"/>
          <w:lang w:val="en-GB"/>
        </w:rPr>
        <w:t xml:space="preserve"> </w:t>
      </w:r>
      <w:r w:rsidR="00724A0B">
        <w:rPr>
          <w:rFonts w:ascii="Times New Roman" w:hAnsi="Times New Roman"/>
          <w:sz w:val="24"/>
          <w:szCs w:val="24"/>
          <w:lang w:val="en-GB"/>
        </w:rPr>
        <w:t>and</w:t>
      </w:r>
      <w:r w:rsidR="000F7D57" w:rsidRPr="008C3E9C">
        <w:rPr>
          <w:rFonts w:ascii="Times New Roman" w:hAnsi="Times New Roman"/>
          <w:sz w:val="24"/>
          <w:szCs w:val="24"/>
          <w:lang w:val="en-GB"/>
        </w:rPr>
        <w:t xml:space="preserve"> of </w:t>
      </w:r>
      <w:r w:rsidR="00007DD9" w:rsidRPr="008C3E9C">
        <w:rPr>
          <w:rFonts w:ascii="Times New Roman" w:hAnsi="Times New Roman"/>
          <w:sz w:val="24"/>
          <w:szCs w:val="24"/>
          <w:lang w:val="en-GB"/>
        </w:rPr>
        <w:t xml:space="preserve">any </w:t>
      </w:r>
      <w:r w:rsidRPr="008C3E9C">
        <w:rPr>
          <w:rFonts w:ascii="Times New Roman" w:hAnsi="Times New Roman"/>
          <w:sz w:val="24"/>
          <w:szCs w:val="24"/>
          <w:lang w:val="en-GB"/>
        </w:rPr>
        <w:t>circumstances</w:t>
      </w:r>
      <w:r w:rsidR="001058E0" w:rsidRPr="008C3E9C">
        <w:rPr>
          <w:rFonts w:ascii="Times New Roman" w:hAnsi="Times New Roman"/>
          <w:sz w:val="24"/>
          <w:szCs w:val="24"/>
          <w:lang w:val="en-GB"/>
        </w:rPr>
        <w:t xml:space="preserve"> of which</w:t>
      </w:r>
      <w:r w:rsidR="00007DD9" w:rsidRPr="008C3E9C">
        <w:rPr>
          <w:rFonts w:ascii="Times New Roman" w:hAnsi="Times New Roman"/>
          <w:sz w:val="24"/>
          <w:szCs w:val="24"/>
          <w:lang w:val="en-GB"/>
        </w:rPr>
        <w:t xml:space="preserve"> </w:t>
      </w:r>
      <w:r w:rsidR="001058E0"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knew or </w:t>
      </w:r>
      <w:r w:rsidR="00007DD9" w:rsidRPr="008C3E9C">
        <w:rPr>
          <w:rFonts w:ascii="Times New Roman" w:hAnsi="Times New Roman"/>
          <w:sz w:val="24"/>
          <w:szCs w:val="24"/>
          <w:lang w:val="en-GB"/>
        </w:rPr>
        <w:t>should have known</w:t>
      </w:r>
      <w:r w:rsidR="00724A0B">
        <w:rPr>
          <w:rFonts w:ascii="Times New Roman" w:hAnsi="Times New Roman"/>
          <w:sz w:val="24"/>
          <w:szCs w:val="24"/>
          <w:lang w:val="en-GB"/>
        </w:rPr>
        <w:t>,</w:t>
      </w:r>
      <w:r w:rsidRPr="008C3E9C">
        <w:rPr>
          <w:rFonts w:ascii="Times New Roman" w:hAnsi="Times New Roman"/>
          <w:sz w:val="24"/>
          <w:szCs w:val="24"/>
          <w:lang w:val="en-GB"/>
        </w:rPr>
        <w:t xml:space="preserve"> </w:t>
      </w:r>
      <w:r w:rsidR="00007DD9" w:rsidRPr="008C3E9C">
        <w:rPr>
          <w:rFonts w:ascii="Times New Roman" w:hAnsi="Times New Roman"/>
          <w:sz w:val="24"/>
          <w:szCs w:val="24"/>
          <w:lang w:val="en-GB"/>
        </w:rPr>
        <w:t xml:space="preserve">and </w:t>
      </w:r>
      <w:r w:rsidRPr="008C3E9C">
        <w:rPr>
          <w:rFonts w:ascii="Times New Roman" w:hAnsi="Times New Roman"/>
          <w:sz w:val="24"/>
          <w:szCs w:val="24"/>
          <w:lang w:val="en-GB"/>
        </w:rPr>
        <w:t>which may be significant for the commission</w:t>
      </w:r>
      <w:r w:rsidR="00007DD9" w:rsidRPr="008C3E9C">
        <w:rPr>
          <w:rFonts w:ascii="Times New Roman" w:hAnsi="Times New Roman"/>
          <w:sz w:val="24"/>
          <w:szCs w:val="24"/>
          <w:lang w:val="en-GB"/>
        </w:rPr>
        <w:t>ed work,</w:t>
      </w:r>
      <w:r w:rsidRPr="008C3E9C">
        <w:rPr>
          <w:rFonts w:ascii="Times New Roman" w:hAnsi="Times New Roman"/>
          <w:sz w:val="24"/>
          <w:szCs w:val="24"/>
          <w:lang w:val="en-GB"/>
        </w:rPr>
        <w:t xml:space="preserve"> or for its </w:t>
      </w:r>
      <w:r w:rsidR="00007DD9" w:rsidRPr="008C3E9C">
        <w:rPr>
          <w:rFonts w:ascii="Times New Roman" w:hAnsi="Times New Roman"/>
          <w:sz w:val="24"/>
          <w:szCs w:val="24"/>
          <w:lang w:val="en-GB"/>
        </w:rPr>
        <w:t>timely performance</w:t>
      </w:r>
      <w:r w:rsidR="000173EF" w:rsidRPr="008C3E9C">
        <w:rPr>
          <w:rFonts w:ascii="Times New Roman" w:hAnsi="Times New Roman"/>
          <w:sz w:val="24"/>
          <w:szCs w:val="24"/>
          <w:lang w:val="en-GB"/>
        </w:rPr>
        <w:t>. If not,</w:t>
      </w:r>
      <w:r w:rsidRPr="008C3E9C">
        <w:rPr>
          <w:rFonts w:ascii="Times New Roman" w:hAnsi="Times New Roman"/>
          <w:sz w:val="24"/>
          <w:szCs w:val="24"/>
          <w:lang w:val="en-GB"/>
        </w:rPr>
        <w:t xml:space="preserve"> </w:t>
      </w:r>
      <w:r w:rsidR="000173EF"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000173EF" w:rsidRPr="008C3E9C">
        <w:rPr>
          <w:rFonts w:ascii="Times New Roman" w:hAnsi="Times New Roman"/>
          <w:sz w:val="24"/>
          <w:szCs w:val="24"/>
          <w:lang w:val="en-GB"/>
        </w:rPr>
        <w:t xml:space="preserve"> shall</w:t>
      </w:r>
      <w:r w:rsidRPr="008C3E9C">
        <w:rPr>
          <w:rFonts w:ascii="Times New Roman" w:hAnsi="Times New Roman"/>
          <w:sz w:val="24"/>
          <w:szCs w:val="24"/>
          <w:lang w:val="en-GB"/>
        </w:rPr>
        <w:t xml:space="preserve"> </w:t>
      </w:r>
      <w:r w:rsidR="00007DD9" w:rsidRPr="008C3E9C">
        <w:rPr>
          <w:rFonts w:ascii="Times New Roman" w:hAnsi="Times New Roman"/>
          <w:sz w:val="24"/>
          <w:szCs w:val="24"/>
          <w:lang w:val="en-GB"/>
        </w:rPr>
        <w:t xml:space="preserve">be </w:t>
      </w:r>
      <w:r w:rsidR="000173EF" w:rsidRPr="008C3E9C">
        <w:rPr>
          <w:rFonts w:ascii="Times New Roman" w:hAnsi="Times New Roman"/>
          <w:sz w:val="24"/>
          <w:szCs w:val="24"/>
          <w:lang w:val="en-GB"/>
        </w:rPr>
        <w:t xml:space="preserve">held </w:t>
      </w:r>
      <w:r w:rsidR="00007DD9" w:rsidRPr="008C3E9C">
        <w:rPr>
          <w:rFonts w:ascii="Times New Roman" w:hAnsi="Times New Roman"/>
          <w:sz w:val="24"/>
          <w:szCs w:val="24"/>
          <w:lang w:val="en-GB"/>
        </w:rPr>
        <w:t xml:space="preserve">liable for </w:t>
      </w:r>
      <w:r w:rsidRPr="008C3E9C">
        <w:rPr>
          <w:rFonts w:ascii="Times New Roman" w:hAnsi="Times New Roman"/>
          <w:sz w:val="24"/>
          <w:szCs w:val="24"/>
          <w:lang w:val="en-GB"/>
        </w:rPr>
        <w:t xml:space="preserve">the damage. </w:t>
      </w:r>
    </w:p>
    <w:p w14:paraId="79C4FC64" w14:textId="77777777" w:rsidR="00BE06FB" w:rsidRPr="008C3E9C" w:rsidRDefault="00BE06FB" w:rsidP="00E045B2">
      <w:pPr>
        <w:spacing w:line="276" w:lineRule="auto"/>
        <w:rPr>
          <w:rFonts w:ascii="Times New Roman" w:hAnsi="Times New Roman"/>
          <w:sz w:val="24"/>
          <w:szCs w:val="24"/>
          <w:lang w:val="en-GB"/>
        </w:rPr>
      </w:pPr>
    </w:p>
    <w:p w14:paraId="15139340" w14:textId="77777777" w:rsidR="00BE06FB" w:rsidRPr="008C3E9C" w:rsidRDefault="00BE06FB" w:rsidP="00E045B2">
      <w:pPr>
        <w:spacing w:line="276" w:lineRule="auto"/>
        <w:rPr>
          <w:rFonts w:ascii="Times New Roman" w:hAnsi="Times New Roman"/>
          <w:sz w:val="24"/>
          <w:szCs w:val="24"/>
          <w:lang w:val="en-GB"/>
        </w:rPr>
      </w:pPr>
    </w:p>
    <w:p w14:paraId="0FE837FD" w14:textId="2C50E933" w:rsidR="0014151E" w:rsidRPr="008C3E9C" w:rsidRDefault="00007DD9" w:rsidP="00E045B2">
      <w:pPr>
        <w:pStyle w:val="Heading2"/>
        <w:spacing w:line="276" w:lineRule="auto"/>
        <w:rPr>
          <w:lang w:val="en-GB"/>
        </w:rPr>
      </w:pPr>
      <w:bookmarkStart w:id="43" w:name="_Toc506443501"/>
      <w:r w:rsidRPr="008C3E9C">
        <w:rPr>
          <w:lang w:val="en-GB"/>
        </w:rPr>
        <w:t>Right to</w:t>
      </w:r>
      <w:r w:rsidR="0014151E" w:rsidRPr="008C3E9C">
        <w:rPr>
          <w:lang w:val="en-GB"/>
        </w:rPr>
        <w:t xml:space="preserve"> </w:t>
      </w:r>
      <w:r w:rsidR="00257A5F">
        <w:rPr>
          <w:lang w:val="en-GB"/>
        </w:rPr>
        <w:t>D</w:t>
      </w:r>
      <w:r w:rsidR="00034A09" w:rsidRPr="008C3E9C">
        <w:rPr>
          <w:lang w:val="en-GB"/>
        </w:rPr>
        <w:t xml:space="preserve">esign </w:t>
      </w:r>
      <w:r w:rsidR="00257A5F">
        <w:rPr>
          <w:lang w:val="en-GB"/>
        </w:rPr>
        <w:t>S</w:t>
      </w:r>
      <w:r w:rsidR="00034A09" w:rsidRPr="008C3E9C">
        <w:rPr>
          <w:lang w:val="en-GB"/>
        </w:rPr>
        <w:t>upervision</w:t>
      </w:r>
      <w:bookmarkEnd w:id="43"/>
      <w:r w:rsidR="00034A09" w:rsidRPr="008C3E9C">
        <w:rPr>
          <w:lang w:val="en-GB"/>
        </w:rPr>
        <w:t xml:space="preserve"> </w:t>
      </w:r>
    </w:p>
    <w:p w14:paraId="5AB8946A" w14:textId="77777777" w:rsidR="0014151E" w:rsidRPr="008C3E9C" w:rsidRDefault="0014151E" w:rsidP="00E045B2">
      <w:pPr>
        <w:keepNext/>
        <w:spacing w:line="276" w:lineRule="auto"/>
        <w:rPr>
          <w:rFonts w:ascii="Times New Roman" w:hAnsi="Times New Roman"/>
          <w:sz w:val="24"/>
          <w:szCs w:val="24"/>
          <w:lang w:val="en-GB"/>
        </w:rPr>
      </w:pPr>
    </w:p>
    <w:p w14:paraId="7622867D" w14:textId="6A905349" w:rsidR="0014151E" w:rsidRPr="008C3E9C" w:rsidRDefault="0014151E" w:rsidP="00E045B2">
      <w:pPr>
        <w:keepNext/>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BE06FB" w:rsidRPr="008C3E9C">
        <w:rPr>
          <w:rFonts w:ascii="Times New Roman" w:hAnsi="Times New Roman"/>
          <w:sz w:val="24"/>
          <w:szCs w:val="24"/>
          <w:lang w:val="en-GB"/>
        </w:rPr>
        <w:t xml:space="preserve"> 45</w:t>
      </w:r>
    </w:p>
    <w:p w14:paraId="10F69EA3" w14:textId="77777777" w:rsidR="005A128F" w:rsidRPr="008C3E9C" w:rsidRDefault="005A128F" w:rsidP="00E045B2">
      <w:pPr>
        <w:keepNext/>
        <w:spacing w:line="276" w:lineRule="auto"/>
        <w:jc w:val="center"/>
        <w:rPr>
          <w:rFonts w:ascii="Times New Roman" w:hAnsi="Times New Roman"/>
          <w:sz w:val="24"/>
          <w:szCs w:val="24"/>
          <w:lang w:val="en-GB"/>
        </w:rPr>
      </w:pPr>
    </w:p>
    <w:p w14:paraId="61A1F2C9" w14:textId="3E80886C" w:rsidR="0014151E" w:rsidRPr="008C3E9C" w:rsidRDefault="00B75FD3" w:rsidP="00E045B2">
      <w:pPr>
        <w:keepNext/>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In </w:t>
      </w:r>
      <w:r w:rsidR="0014151E" w:rsidRPr="008C3E9C">
        <w:rPr>
          <w:rFonts w:ascii="Times New Roman" w:hAnsi="Times New Roman"/>
          <w:sz w:val="24"/>
          <w:szCs w:val="24"/>
          <w:lang w:val="en-GB"/>
        </w:rPr>
        <w:t xml:space="preserve">case of works </w:t>
      </w:r>
      <w:r w:rsidR="00034A09" w:rsidRPr="008C3E9C">
        <w:rPr>
          <w:rFonts w:ascii="Times New Roman" w:hAnsi="Times New Roman"/>
          <w:sz w:val="24"/>
          <w:szCs w:val="24"/>
          <w:lang w:val="en-GB"/>
        </w:rPr>
        <w:t>performed</w:t>
      </w:r>
      <w:r w:rsidR="0014151E" w:rsidRPr="008C3E9C">
        <w:rPr>
          <w:rFonts w:ascii="Times New Roman" w:hAnsi="Times New Roman"/>
          <w:sz w:val="24"/>
          <w:szCs w:val="24"/>
          <w:lang w:val="en-GB"/>
        </w:rPr>
        <w:t xml:space="preserve"> </w:t>
      </w:r>
      <w:r w:rsidR="00034A09" w:rsidRPr="008C3E9C">
        <w:rPr>
          <w:rFonts w:ascii="Times New Roman" w:hAnsi="Times New Roman"/>
          <w:sz w:val="24"/>
          <w:szCs w:val="24"/>
          <w:lang w:val="en-GB"/>
        </w:rPr>
        <w:t xml:space="preserve">according to the </w:t>
      </w:r>
      <w:r w:rsidR="000A5302" w:rsidRPr="008C3E9C">
        <w:rPr>
          <w:rFonts w:ascii="Times New Roman" w:hAnsi="Times New Roman"/>
          <w:sz w:val="24"/>
          <w:szCs w:val="24"/>
          <w:lang w:val="en-GB"/>
        </w:rPr>
        <w:t>design</w:t>
      </w:r>
      <w:r w:rsidR="00034A09" w:rsidRPr="008C3E9C">
        <w:rPr>
          <w:rFonts w:ascii="Times New Roman" w:hAnsi="Times New Roman"/>
          <w:sz w:val="24"/>
          <w:szCs w:val="24"/>
          <w:lang w:val="en-GB"/>
        </w:rPr>
        <w:t xml:space="preserve"> </w:t>
      </w:r>
      <w:r w:rsidR="00EC43E6" w:rsidRPr="008C3E9C">
        <w:rPr>
          <w:rFonts w:ascii="Times New Roman" w:hAnsi="Times New Roman"/>
          <w:sz w:val="24"/>
          <w:szCs w:val="24"/>
          <w:lang w:val="en-GB"/>
        </w:rPr>
        <w:t xml:space="preserve">developed </w:t>
      </w:r>
      <w:r w:rsidRPr="008C3E9C">
        <w:rPr>
          <w:rFonts w:ascii="Times New Roman" w:hAnsi="Times New Roman"/>
          <w:sz w:val="24"/>
          <w:szCs w:val="24"/>
          <w:lang w:val="en-GB"/>
        </w:rPr>
        <w:t>by the Contractor</w:t>
      </w:r>
      <w:r w:rsidR="00724A0B">
        <w:rPr>
          <w:rFonts w:ascii="Times New Roman" w:hAnsi="Times New Roman"/>
          <w:sz w:val="24"/>
          <w:szCs w:val="24"/>
          <w:lang w:val="en-GB"/>
        </w:rPr>
        <w:t xml:space="preserve"> </w:t>
      </w:r>
      <w:r w:rsidR="00724A0B" w:rsidRPr="008C3E9C">
        <w:rPr>
          <w:rFonts w:ascii="Times New Roman" w:hAnsi="Times New Roman"/>
          <w:sz w:val="24"/>
          <w:szCs w:val="24"/>
          <w:lang w:val="en-GB"/>
        </w:rPr>
        <w:t>for the Contracting party</w:t>
      </w:r>
      <w:r w:rsidR="0014151E"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shall </w:t>
      </w:r>
      <w:r w:rsidR="00724A0B">
        <w:rPr>
          <w:rFonts w:ascii="Times New Roman" w:hAnsi="Times New Roman"/>
          <w:sz w:val="24"/>
          <w:szCs w:val="24"/>
          <w:lang w:val="en-GB"/>
        </w:rPr>
        <w:t>be entitled</w:t>
      </w:r>
      <w:r w:rsidR="0014151E" w:rsidRPr="008C3E9C">
        <w:rPr>
          <w:rFonts w:ascii="Times New Roman" w:hAnsi="Times New Roman"/>
          <w:sz w:val="24"/>
          <w:szCs w:val="24"/>
          <w:lang w:val="en-GB"/>
        </w:rPr>
        <w:t xml:space="preserve"> to </w:t>
      </w:r>
      <w:r w:rsidR="00724A0B">
        <w:rPr>
          <w:rFonts w:ascii="Times New Roman" w:hAnsi="Times New Roman"/>
          <w:sz w:val="24"/>
          <w:szCs w:val="24"/>
          <w:lang w:val="en-GB"/>
        </w:rPr>
        <w:t xml:space="preserve">perform </w:t>
      </w:r>
      <w:r w:rsidR="0014151E" w:rsidRPr="008C3E9C">
        <w:rPr>
          <w:rFonts w:ascii="Times New Roman" w:hAnsi="Times New Roman"/>
          <w:sz w:val="24"/>
          <w:szCs w:val="24"/>
          <w:lang w:val="en-GB"/>
        </w:rPr>
        <w:t xml:space="preserve">design supervision </w:t>
      </w:r>
      <w:r w:rsidR="00724A0B">
        <w:rPr>
          <w:rFonts w:ascii="Times New Roman" w:hAnsi="Times New Roman"/>
          <w:sz w:val="24"/>
          <w:szCs w:val="24"/>
          <w:lang w:val="en-GB"/>
        </w:rPr>
        <w:t xml:space="preserve">in respect of </w:t>
      </w:r>
      <w:r w:rsidR="0014151E" w:rsidRPr="008C3E9C">
        <w:rPr>
          <w:rFonts w:ascii="Times New Roman" w:hAnsi="Times New Roman"/>
          <w:sz w:val="24"/>
          <w:szCs w:val="24"/>
          <w:lang w:val="en-GB"/>
        </w:rPr>
        <w:t xml:space="preserve">design and </w:t>
      </w:r>
      <w:r w:rsidR="00034A09" w:rsidRPr="008C3E9C">
        <w:rPr>
          <w:rFonts w:ascii="Times New Roman" w:hAnsi="Times New Roman"/>
          <w:sz w:val="24"/>
          <w:szCs w:val="24"/>
          <w:lang w:val="en-GB"/>
        </w:rPr>
        <w:t>performance</w:t>
      </w:r>
      <w:r w:rsidR="0014151E" w:rsidRPr="008C3E9C">
        <w:rPr>
          <w:rFonts w:ascii="Times New Roman" w:hAnsi="Times New Roman"/>
          <w:sz w:val="24"/>
          <w:szCs w:val="24"/>
          <w:lang w:val="en-GB"/>
        </w:rPr>
        <w:t xml:space="preserve">. </w:t>
      </w:r>
      <w:r w:rsidR="000A5302" w:rsidRPr="008C3E9C">
        <w:rPr>
          <w:rFonts w:ascii="Times New Roman" w:hAnsi="Times New Roman"/>
          <w:sz w:val="24"/>
          <w:szCs w:val="24"/>
          <w:lang w:val="en-GB"/>
        </w:rPr>
        <w:t>Should a</w:t>
      </w:r>
      <w:r w:rsidR="00034A09" w:rsidRPr="008C3E9C">
        <w:rPr>
          <w:rFonts w:ascii="Times New Roman" w:hAnsi="Times New Roman"/>
          <w:sz w:val="24"/>
          <w:szCs w:val="24"/>
          <w:lang w:val="en-GB"/>
        </w:rPr>
        <w:t xml:space="preserve"> </w:t>
      </w:r>
      <w:r w:rsidR="0014151E" w:rsidRPr="008C3E9C">
        <w:rPr>
          <w:rFonts w:ascii="Times New Roman" w:hAnsi="Times New Roman"/>
          <w:sz w:val="24"/>
          <w:szCs w:val="24"/>
          <w:lang w:val="en-GB"/>
        </w:rPr>
        <w:t>design supervision</w:t>
      </w:r>
      <w:r w:rsidR="000A5302" w:rsidRPr="008C3E9C">
        <w:rPr>
          <w:rFonts w:ascii="Times New Roman" w:hAnsi="Times New Roman"/>
          <w:sz w:val="24"/>
          <w:szCs w:val="24"/>
          <w:lang w:val="en-GB"/>
        </w:rPr>
        <w:t xml:space="preserve"> service be necessary</w:t>
      </w:r>
      <w:r w:rsidR="0014151E"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Contracting party</w:t>
      </w:r>
      <w:r w:rsidR="0014151E" w:rsidRPr="008C3E9C">
        <w:rPr>
          <w:rFonts w:ascii="Times New Roman" w:hAnsi="Times New Roman"/>
          <w:sz w:val="24"/>
          <w:szCs w:val="24"/>
          <w:lang w:val="en-GB"/>
        </w:rPr>
        <w:t xml:space="preserve"> </w:t>
      </w:r>
      <w:r w:rsidR="00724A0B">
        <w:rPr>
          <w:rFonts w:ascii="Times New Roman" w:hAnsi="Times New Roman"/>
          <w:sz w:val="24"/>
          <w:szCs w:val="24"/>
          <w:lang w:val="en-GB"/>
        </w:rPr>
        <w:t xml:space="preserve">shall </w:t>
      </w:r>
      <w:r w:rsidR="00034A09" w:rsidRPr="008C3E9C">
        <w:rPr>
          <w:rFonts w:ascii="Times New Roman" w:hAnsi="Times New Roman"/>
          <w:sz w:val="24"/>
          <w:szCs w:val="24"/>
          <w:lang w:val="en-GB"/>
        </w:rPr>
        <w:t xml:space="preserve">contract </w:t>
      </w:r>
      <w:r w:rsidR="000A5302" w:rsidRPr="008C3E9C">
        <w:rPr>
          <w:rFonts w:ascii="Times New Roman" w:hAnsi="Times New Roman"/>
          <w:sz w:val="24"/>
          <w:szCs w:val="24"/>
          <w:lang w:val="en-GB"/>
        </w:rPr>
        <w:t>such</w:t>
      </w:r>
      <w:r w:rsidR="00034A09" w:rsidRPr="008C3E9C">
        <w:rPr>
          <w:rFonts w:ascii="Times New Roman" w:hAnsi="Times New Roman"/>
          <w:sz w:val="24"/>
          <w:szCs w:val="24"/>
          <w:lang w:val="en-GB"/>
        </w:rPr>
        <w:t xml:space="preserve"> design</w:t>
      </w:r>
      <w:r w:rsidR="0014151E" w:rsidRPr="008C3E9C">
        <w:rPr>
          <w:rFonts w:ascii="Times New Roman" w:hAnsi="Times New Roman"/>
          <w:sz w:val="24"/>
          <w:szCs w:val="24"/>
          <w:lang w:val="en-GB"/>
        </w:rPr>
        <w:t xml:space="preserve"> supervis</w:t>
      </w:r>
      <w:r w:rsidR="00034A09" w:rsidRPr="008C3E9C">
        <w:rPr>
          <w:rFonts w:ascii="Times New Roman" w:hAnsi="Times New Roman"/>
          <w:sz w:val="24"/>
          <w:szCs w:val="24"/>
          <w:lang w:val="en-GB"/>
        </w:rPr>
        <w:t>ion</w:t>
      </w:r>
      <w:r w:rsidR="0014151E" w:rsidRPr="008C3E9C">
        <w:rPr>
          <w:rFonts w:ascii="Times New Roman" w:hAnsi="Times New Roman"/>
          <w:sz w:val="24"/>
          <w:szCs w:val="24"/>
          <w:lang w:val="en-GB"/>
        </w:rPr>
        <w:t xml:space="preserve"> </w:t>
      </w:r>
      <w:r w:rsidR="00034A09" w:rsidRPr="008C3E9C">
        <w:rPr>
          <w:rFonts w:ascii="Times New Roman" w:hAnsi="Times New Roman"/>
          <w:sz w:val="24"/>
          <w:szCs w:val="24"/>
          <w:lang w:val="en-GB"/>
        </w:rPr>
        <w:t xml:space="preserve">service </w:t>
      </w:r>
      <w:r w:rsidR="001D2637" w:rsidRPr="008C3E9C">
        <w:rPr>
          <w:rFonts w:ascii="Times New Roman" w:hAnsi="Times New Roman"/>
          <w:sz w:val="24"/>
          <w:szCs w:val="24"/>
          <w:lang w:val="en-GB"/>
        </w:rPr>
        <w:t>from</w:t>
      </w:r>
      <w:r w:rsidR="0014151E" w:rsidRPr="008C3E9C">
        <w:rPr>
          <w:rFonts w:ascii="Times New Roman" w:hAnsi="Times New Roman"/>
          <w:sz w:val="24"/>
          <w:szCs w:val="24"/>
          <w:lang w:val="en-GB"/>
        </w:rPr>
        <w:t xml:space="preserve"> the </w:t>
      </w:r>
      <w:r w:rsidR="0088479A" w:rsidRPr="008C3E9C">
        <w:rPr>
          <w:rFonts w:ascii="Times New Roman" w:hAnsi="Times New Roman"/>
          <w:sz w:val="24"/>
          <w:szCs w:val="24"/>
          <w:lang w:val="en-GB"/>
        </w:rPr>
        <w:t>Contractor</w:t>
      </w:r>
      <w:r w:rsidR="00034A09" w:rsidRPr="008C3E9C">
        <w:rPr>
          <w:rFonts w:ascii="Times New Roman" w:hAnsi="Times New Roman"/>
          <w:sz w:val="24"/>
          <w:szCs w:val="24"/>
          <w:lang w:val="en-GB"/>
        </w:rPr>
        <w:t xml:space="preserve"> who </w:t>
      </w:r>
      <w:r w:rsidR="000A5302" w:rsidRPr="008C3E9C">
        <w:rPr>
          <w:rFonts w:ascii="Times New Roman" w:hAnsi="Times New Roman"/>
          <w:sz w:val="24"/>
          <w:szCs w:val="24"/>
          <w:lang w:val="en-GB"/>
        </w:rPr>
        <w:t>developed</w:t>
      </w:r>
      <w:r w:rsidR="0014151E" w:rsidRPr="008C3E9C">
        <w:rPr>
          <w:rFonts w:ascii="Times New Roman" w:hAnsi="Times New Roman"/>
          <w:sz w:val="24"/>
          <w:szCs w:val="24"/>
          <w:lang w:val="en-GB"/>
        </w:rPr>
        <w:t xml:space="preserve"> the </w:t>
      </w:r>
      <w:r w:rsidR="000A5302" w:rsidRPr="008C3E9C">
        <w:rPr>
          <w:rFonts w:ascii="Times New Roman" w:hAnsi="Times New Roman"/>
          <w:sz w:val="24"/>
          <w:szCs w:val="24"/>
          <w:lang w:val="en-GB"/>
        </w:rPr>
        <w:t>design</w:t>
      </w:r>
      <w:r w:rsidR="0014151E" w:rsidRPr="008C3E9C">
        <w:rPr>
          <w:rFonts w:ascii="Times New Roman" w:hAnsi="Times New Roman"/>
          <w:sz w:val="24"/>
          <w:szCs w:val="24"/>
          <w:lang w:val="en-GB"/>
        </w:rPr>
        <w:t>.</w:t>
      </w:r>
    </w:p>
    <w:p w14:paraId="1CEBF5F8" w14:textId="77777777" w:rsidR="0014151E" w:rsidRPr="008C3E9C" w:rsidRDefault="0014151E" w:rsidP="00E045B2">
      <w:pPr>
        <w:spacing w:line="276" w:lineRule="auto"/>
        <w:rPr>
          <w:rFonts w:ascii="Times New Roman" w:hAnsi="Times New Roman"/>
          <w:sz w:val="24"/>
          <w:szCs w:val="24"/>
          <w:lang w:val="en-GB"/>
        </w:rPr>
      </w:pPr>
    </w:p>
    <w:p w14:paraId="2347E29E" w14:textId="6CCA0DC2"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BE06FB" w:rsidRPr="008C3E9C">
        <w:rPr>
          <w:rFonts w:ascii="Times New Roman" w:hAnsi="Times New Roman"/>
          <w:sz w:val="24"/>
          <w:szCs w:val="24"/>
          <w:lang w:val="en-GB"/>
        </w:rPr>
        <w:t xml:space="preserve"> 46</w:t>
      </w:r>
    </w:p>
    <w:p w14:paraId="17CD91BB" w14:textId="77777777" w:rsidR="0014151E" w:rsidRPr="008C3E9C" w:rsidRDefault="0014151E" w:rsidP="00E045B2">
      <w:pPr>
        <w:spacing w:line="276" w:lineRule="auto"/>
        <w:rPr>
          <w:rFonts w:ascii="Times New Roman" w:hAnsi="Times New Roman"/>
          <w:sz w:val="24"/>
          <w:szCs w:val="24"/>
          <w:lang w:val="en-GB"/>
        </w:rPr>
      </w:pPr>
    </w:p>
    <w:p w14:paraId="445C6D9A" w14:textId="374C3569" w:rsidR="0014151E" w:rsidRPr="008C3E9C" w:rsidRDefault="007615D7"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The design</w:t>
      </w:r>
      <w:r w:rsidR="0014151E" w:rsidRPr="008C3E9C">
        <w:rPr>
          <w:rFonts w:ascii="Times New Roman" w:hAnsi="Times New Roman"/>
          <w:sz w:val="24"/>
          <w:szCs w:val="24"/>
          <w:lang w:val="en-GB"/>
        </w:rPr>
        <w:t xml:space="preserve"> supervision fee</w:t>
      </w:r>
      <w:r w:rsidRPr="008C3E9C">
        <w:rPr>
          <w:rFonts w:ascii="Times New Roman" w:hAnsi="Times New Roman"/>
          <w:sz w:val="24"/>
          <w:szCs w:val="24"/>
          <w:lang w:val="en-GB"/>
        </w:rPr>
        <w:t xml:space="preserve"> shall be</w:t>
      </w:r>
      <w:r w:rsidR="0014151E" w:rsidRPr="008C3E9C">
        <w:rPr>
          <w:rFonts w:ascii="Times New Roman" w:hAnsi="Times New Roman"/>
          <w:sz w:val="24"/>
          <w:szCs w:val="24"/>
          <w:lang w:val="en-GB"/>
        </w:rPr>
        <w:t xml:space="preserve"> contracted separately from the fee provided </w:t>
      </w:r>
      <w:r w:rsidRPr="008C3E9C">
        <w:rPr>
          <w:rFonts w:ascii="Times New Roman" w:hAnsi="Times New Roman"/>
          <w:sz w:val="24"/>
          <w:szCs w:val="24"/>
          <w:lang w:val="en-GB"/>
        </w:rPr>
        <w:t xml:space="preserve">for the </w:t>
      </w:r>
      <w:r w:rsidR="0014151E" w:rsidRPr="008C3E9C">
        <w:rPr>
          <w:rFonts w:ascii="Times New Roman" w:hAnsi="Times New Roman"/>
          <w:sz w:val="24"/>
          <w:szCs w:val="24"/>
          <w:lang w:val="en-GB"/>
        </w:rPr>
        <w:t>design service.</w:t>
      </w:r>
    </w:p>
    <w:p w14:paraId="28E58F67" w14:textId="77777777" w:rsidR="0014151E" w:rsidRPr="008C3E9C" w:rsidRDefault="0014151E" w:rsidP="00E045B2">
      <w:pPr>
        <w:spacing w:line="276" w:lineRule="auto"/>
        <w:rPr>
          <w:rFonts w:ascii="Times New Roman" w:hAnsi="Times New Roman"/>
          <w:sz w:val="24"/>
          <w:szCs w:val="24"/>
          <w:lang w:val="en-GB"/>
        </w:rPr>
      </w:pPr>
    </w:p>
    <w:p w14:paraId="6D26571D" w14:textId="30173C2D" w:rsidR="0014151E"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In addition to the fee for </w:t>
      </w:r>
      <w:r w:rsidR="007615D7" w:rsidRPr="008C3E9C">
        <w:rPr>
          <w:rFonts w:ascii="Times New Roman" w:hAnsi="Times New Roman"/>
          <w:sz w:val="24"/>
          <w:szCs w:val="24"/>
          <w:lang w:val="en-GB"/>
        </w:rPr>
        <w:t xml:space="preserve">the </w:t>
      </w:r>
      <w:r w:rsidR="00E95AC6" w:rsidRPr="008C3E9C">
        <w:rPr>
          <w:rFonts w:ascii="Times New Roman" w:hAnsi="Times New Roman"/>
          <w:sz w:val="24"/>
          <w:szCs w:val="24"/>
          <w:lang w:val="en-GB"/>
        </w:rPr>
        <w:t>design</w:t>
      </w:r>
      <w:r w:rsidRPr="008C3E9C">
        <w:rPr>
          <w:rFonts w:ascii="Times New Roman" w:hAnsi="Times New Roman"/>
          <w:sz w:val="24"/>
          <w:szCs w:val="24"/>
          <w:lang w:val="en-GB"/>
        </w:rPr>
        <w:t xml:space="preserve"> supervision,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w:t>
      </w:r>
      <w:r w:rsidR="00724A0B">
        <w:rPr>
          <w:rFonts w:ascii="Times New Roman" w:hAnsi="Times New Roman"/>
          <w:sz w:val="24"/>
          <w:szCs w:val="24"/>
          <w:lang w:val="en-GB"/>
        </w:rPr>
        <w:t>shall</w:t>
      </w:r>
      <w:r w:rsidRPr="008C3E9C">
        <w:rPr>
          <w:rFonts w:ascii="Times New Roman" w:hAnsi="Times New Roman"/>
          <w:sz w:val="24"/>
          <w:szCs w:val="24"/>
          <w:lang w:val="en-GB"/>
        </w:rPr>
        <w:t xml:space="preserve"> compensate the </w:t>
      </w:r>
      <w:r w:rsidR="0088479A" w:rsidRPr="008C3E9C">
        <w:rPr>
          <w:rFonts w:ascii="Times New Roman" w:hAnsi="Times New Roman"/>
          <w:sz w:val="24"/>
          <w:szCs w:val="24"/>
          <w:lang w:val="en-GB"/>
        </w:rPr>
        <w:t>Contractor</w:t>
      </w:r>
      <w:r w:rsidR="007615D7" w:rsidRPr="008C3E9C">
        <w:rPr>
          <w:rFonts w:ascii="Times New Roman" w:hAnsi="Times New Roman"/>
          <w:sz w:val="24"/>
          <w:szCs w:val="24"/>
          <w:lang w:val="en-GB"/>
        </w:rPr>
        <w:t xml:space="preserve"> for</w:t>
      </w:r>
      <w:r w:rsidRPr="008C3E9C">
        <w:rPr>
          <w:rFonts w:ascii="Times New Roman" w:hAnsi="Times New Roman"/>
          <w:sz w:val="24"/>
          <w:szCs w:val="24"/>
          <w:lang w:val="en-GB"/>
        </w:rPr>
        <w:t xml:space="preserve"> the actual material expenses incurred in the </w:t>
      </w:r>
      <w:r w:rsidR="007615D7" w:rsidRPr="008C3E9C">
        <w:rPr>
          <w:rFonts w:ascii="Times New Roman" w:hAnsi="Times New Roman"/>
          <w:sz w:val="24"/>
          <w:szCs w:val="24"/>
          <w:lang w:val="en-GB"/>
        </w:rPr>
        <w:t xml:space="preserve">performance </w:t>
      </w:r>
      <w:r w:rsidRPr="008C3E9C">
        <w:rPr>
          <w:rFonts w:ascii="Times New Roman" w:hAnsi="Times New Roman"/>
          <w:sz w:val="24"/>
          <w:szCs w:val="24"/>
          <w:lang w:val="en-GB"/>
        </w:rPr>
        <w:t>of the service.</w:t>
      </w:r>
    </w:p>
    <w:p w14:paraId="6F25CA0A" w14:textId="77777777" w:rsidR="00257A5F" w:rsidRPr="008C3E9C" w:rsidRDefault="00257A5F" w:rsidP="00E045B2">
      <w:pPr>
        <w:spacing w:line="276" w:lineRule="auto"/>
        <w:jc w:val="both"/>
        <w:rPr>
          <w:rFonts w:ascii="Times New Roman" w:hAnsi="Times New Roman"/>
          <w:sz w:val="24"/>
          <w:szCs w:val="24"/>
          <w:lang w:val="en-GB"/>
        </w:rPr>
      </w:pPr>
    </w:p>
    <w:p w14:paraId="481F1211" w14:textId="77777777" w:rsidR="007615D7" w:rsidRPr="008C3E9C" w:rsidRDefault="007615D7" w:rsidP="00E045B2">
      <w:pPr>
        <w:spacing w:line="276" w:lineRule="auto"/>
        <w:rPr>
          <w:rFonts w:ascii="Times New Roman" w:hAnsi="Times New Roman"/>
          <w:sz w:val="24"/>
          <w:szCs w:val="24"/>
          <w:lang w:val="en-GB"/>
        </w:rPr>
      </w:pPr>
    </w:p>
    <w:p w14:paraId="72E8ECD7" w14:textId="00A66BFB" w:rsidR="0014151E" w:rsidRPr="008C3E9C" w:rsidRDefault="0014151E"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BE06FB" w:rsidRPr="008C3E9C">
        <w:rPr>
          <w:rFonts w:ascii="Times New Roman" w:hAnsi="Times New Roman"/>
          <w:sz w:val="24"/>
          <w:szCs w:val="24"/>
          <w:lang w:val="en-GB"/>
        </w:rPr>
        <w:t xml:space="preserve"> 47</w:t>
      </w:r>
    </w:p>
    <w:p w14:paraId="6CD2F74D" w14:textId="77777777" w:rsidR="0014151E" w:rsidRPr="008C3E9C" w:rsidRDefault="0014151E" w:rsidP="00E045B2">
      <w:pPr>
        <w:spacing w:line="276" w:lineRule="auto"/>
        <w:rPr>
          <w:rFonts w:ascii="Times New Roman" w:hAnsi="Times New Roman"/>
          <w:sz w:val="24"/>
          <w:szCs w:val="24"/>
          <w:lang w:val="en-GB"/>
        </w:rPr>
      </w:pPr>
    </w:p>
    <w:p w14:paraId="74664745" w14:textId="1A0A2131" w:rsidR="0014151E" w:rsidRPr="008C3E9C" w:rsidRDefault="00724A0B" w:rsidP="00E045B2">
      <w:pPr>
        <w:spacing w:line="276" w:lineRule="auto"/>
        <w:jc w:val="both"/>
        <w:rPr>
          <w:rFonts w:ascii="Times New Roman" w:hAnsi="Times New Roman"/>
          <w:sz w:val="24"/>
          <w:szCs w:val="24"/>
          <w:lang w:val="en-GB"/>
        </w:rPr>
      </w:pPr>
      <w:r>
        <w:rPr>
          <w:rFonts w:ascii="Times New Roman" w:hAnsi="Times New Roman"/>
          <w:sz w:val="24"/>
          <w:szCs w:val="24"/>
          <w:lang w:val="en-GB"/>
        </w:rPr>
        <w:t>A</w:t>
      </w:r>
      <w:r w:rsidR="0014151E" w:rsidRPr="008C3E9C">
        <w:rPr>
          <w:rFonts w:ascii="Times New Roman" w:hAnsi="Times New Roman"/>
          <w:sz w:val="24"/>
          <w:szCs w:val="24"/>
          <w:lang w:val="en-GB"/>
        </w:rPr>
        <w:t xml:space="preserve">s a standard service </w:t>
      </w:r>
      <w:r>
        <w:rPr>
          <w:rFonts w:ascii="Times New Roman" w:hAnsi="Times New Roman"/>
          <w:sz w:val="24"/>
          <w:szCs w:val="24"/>
          <w:lang w:val="en-GB"/>
        </w:rPr>
        <w:t>d</w:t>
      </w:r>
      <w:r w:rsidRPr="008C3E9C">
        <w:rPr>
          <w:rFonts w:ascii="Times New Roman" w:hAnsi="Times New Roman"/>
          <w:sz w:val="24"/>
          <w:szCs w:val="24"/>
          <w:lang w:val="en-GB"/>
        </w:rPr>
        <w:t>esign supervision</w:t>
      </w:r>
      <w:r>
        <w:rPr>
          <w:rFonts w:ascii="Times New Roman" w:hAnsi="Times New Roman"/>
          <w:sz w:val="24"/>
          <w:szCs w:val="24"/>
          <w:lang w:val="en-GB"/>
        </w:rPr>
        <w:t xml:space="preserve"> </w:t>
      </w:r>
      <w:r w:rsidR="0014151E" w:rsidRPr="008C3E9C">
        <w:rPr>
          <w:rFonts w:ascii="Times New Roman" w:hAnsi="Times New Roman"/>
          <w:sz w:val="24"/>
          <w:szCs w:val="24"/>
          <w:lang w:val="en-GB"/>
        </w:rPr>
        <w:t xml:space="preserve">does not include </w:t>
      </w:r>
      <w:r w:rsidR="00E95AC6" w:rsidRPr="008C3E9C">
        <w:rPr>
          <w:rFonts w:ascii="Times New Roman" w:hAnsi="Times New Roman"/>
          <w:sz w:val="24"/>
          <w:szCs w:val="24"/>
          <w:lang w:val="en-GB"/>
        </w:rPr>
        <w:t xml:space="preserve">the </w:t>
      </w:r>
      <w:r w:rsidR="0014151E" w:rsidRPr="008C3E9C">
        <w:rPr>
          <w:rFonts w:ascii="Times New Roman" w:hAnsi="Times New Roman"/>
          <w:sz w:val="24"/>
          <w:szCs w:val="24"/>
          <w:lang w:val="en-GB"/>
        </w:rPr>
        <w:t>technical control of the quality of works</w:t>
      </w:r>
      <w:r w:rsidR="00E95AC6" w:rsidRPr="008C3E9C">
        <w:rPr>
          <w:rFonts w:ascii="Times New Roman" w:hAnsi="Times New Roman"/>
          <w:sz w:val="24"/>
          <w:szCs w:val="24"/>
          <w:lang w:val="en-GB"/>
        </w:rPr>
        <w:t xml:space="preserve"> performed</w:t>
      </w:r>
      <w:r w:rsidR="008C3E9C" w:rsidRPr="008C3E9C">
        <w:rPr>
          <w:rFonts w:ascii="Times New Roman" w:hAnsi="Times New Roman"/>
          <w:sz w:val="24"/>
          <w:szCs w:val="24"/>
          <w:lang w:val="en-GB"/>
        </w:rPr>
        <w:t>, nor</w:t>
      </w:r>
      <w:r w:rsidR="00E95AC6" w:rsidRPr="008C3E9C">
        <w:rPr>
          <w:rFonts w:ascii="Times New Roman" w:hAnsi="Times New Roman"/>
          <w:sz w:val="24"/>
          <w:szCs w:val="24"/>
          <w:lang w:val="en-GB"/>
        </w:rPr>
        <w:t xml:space="preserve"> </w:t>
      </w:r>
      <w:r w:rsidR="0014151E" w:rsidRPr="008C3E9C">
        <w:rPr>
          <w:rFonts w:ascii="Times New Roman" w:hAnsi="Times New Roman"/>
          <w:sz w:val="24"/>
          <w:szCs w:val="24"/>
          <w:lang w:val="en-GB"/>
        </w:rPr>
        <w:t xml:space="preserve">the acceptability of </w:t>
      </w:r>
      <w:r w:rsidR="00E95AC6" w:rsidRPr="008C3E9C">
        <w:rPr>
          <w:rFonts w:ascii="Times New Roman" w:hAnsi="Times New Roman"/>
          <w:sz w:val="24"/>
          <w:szCs w:val="24"/>
          <w:lang w:val="en-GB"/>
        </w:rPr>
        <w:t xml:space="preserve">works performance </w:t>
      </w:r>
      <w:r w:rsidR="0014151E" w:rsidRPr="008C3E9C">
        <w:rPr>
          <w:rFonts w:ascii="Times New Roman" w:hAnsi="Times New Roman"/>
          <w:sz w:val="24"/>
          <w:szCs w:val="24"/>
          <w:lang w:val="en-GB"/>
        </w:rPr>
        <w:t xml:space="preserve">technology, the gathering of quality evidence, </w:t>
      </w:r>
      <w:r w:rsidR="00E95AC6" w:rsidRPr="008C3E9C">
        <w:rPr>
          <w:rFonts w:ascii="Times New Roman" w:hAnsi="Times New Roman"/>
          <w:sz w:val="24"/>
          <w:szCs w:val="24"/>
          <w:lang w:val="en-GB"/>
        </w:rPr>
        <w:t>use</w:t>
      </w:r>
      <w:r w:rsidR="0014151E" w:rsidRPr="008C3E9C">
        <w:rPr>
          <w:rFonts w:ascii="Times New Roman" w:hAnsi="Times New Roman"/>
          <w:sz w:val="24"/>
          <w:szCs w:val="24"/>
          <w:lang w:val="en-GB"/>
        </w:rPr>
        <w:t xml:space="preserve"> </w:t>
      </w:r>
      <w:r>
        <w:rPr>
          <w:rFonts w:ascii="Times New Roman" w:hAnsi="Times New Roman"/>
          <w:sz w:val="24"/>
          <w:szCs w:val="24"/>
          <w:lang w:val="en-GB"/>
        </w:rPr>
        <w:t xml:space="preserve">permits </w:t>
      </w:r>
      <w:r w:rsidR="0014151E" w:rsidRPr="008C3E9C">
        <w:rPr>
          <w:rFonts w:ascii="Times New Roman" w:hAnsi="Times New Roman"/>
          <w:sz w:val="24"/>
          <w:szCs w:val="24"/>
          <w:lang w:val="en-GB"/>
        </w:rPr>
        <w:t xml:space="preserve">or similar documents for the </w:t>
      </w:r>
      <w:r>
        <w:rPr>
          <w:rFonts w:ascii="Times New Roman" w:hAnsi="Times New Roman"/>
          <w:sz w:val="24"/>
          <w:szCs w:val="24"/>
          <w:lang w:val="en-GB"/>
        </w:rPr>
        <w:t xml:space="preserve">planned </w:t>
      </w:r>
      <w:r w:rsidR="0014151E" w:rsidRPr="008C3E9C">
        <w:rPr>
          <w:rFonts w:ascii="Times New Roman" w:hAnsi="Times New Roman"/>
          <w:sz w:val="24"/>
          <w:szCs w:val="24"/>
          <w:lang w:val="en-GB"/>
        </w:rPr>
        <w:t>materials and technology.</w:t>
      </w:r>
    </w:p>
    <w:p w14:paraId="12C91D7A" w14:textId="54F314A4" w:rsidR="0014151E" w:rsidRPr="008C3E9C" w:rsidRDefault="00253A62" w:rsidP="00E045B2">
      <w:pPr>
        <w:tabs>
          <w:tab w:val="left" w:pos="3060"/>
        </w:tabs>
        <w:spacing w:line="276" w:lineRule="auto"/>
        <w:rPr>
          <w:rFonts w:ascii="Times New Roman" w:hAnsi="Times New Roman"/>
          <w:sz w:val="24"/>
          <w:szCs w:val="24"/>
          <w:lang w:val="en-GB"/>
        </w:rPr>
      </w:pPr>
      <w:r w:rsidRPr="008C3E9C">
        <w:rPr>
          <w:rFonts w:ascii="Times New Roman" w:hAnsi="Times New Roman"/>
          <w:sz w:val="24"/>
          <w:szCs w:val="24"/>
          <w:lang w:val="en-GB"/>
        </w:rPr>
        <w:tab/>
      </w:r>
    </w:p>
    <w:p w14:paraId="487C8B17" w14:textId="50FCA212" w:rsidR="0014151E" w:rsidRPr="00AB1AD5" w:rsidRDefault="0014151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00724A0B">
        <w:rPr>
          <w:rFonts w:ascii="Times New Roman" w:hAnsi="Times New Roman"/>
          <w:sz w:val="24"/>
          <w:szCs w:val="24"/>
          <w:lang w:val="en-GB"/>
        </w:rPr>
        <w:t xml:space="preserve">' obligation to perform </w:t>
      </w:r>
      <w:r w:rsidR="00253A62" w:rsidRPr="008C3E9C">
        <w:rPr>
          <w:rFonts w:ascii="Times New Roman" w:hAnsi="Times New Roman"/>
          <w:sz w:val="24"/>
          <w:szCs w:val="24"/>
          <w:lang w:val="en-GB"/>
        </w:rPr>
        <w:t>design</w:t>
      </w:r>
      <w:r w:rsidRPr="008C3E9C">
        <w:rPr>
          <w:rFonts w:ascii="Times New Roman" w:hAnsi="Times New Roman"/>
          <w:sz w:val="24"/>
          <w:szCs w:val="24"/>
          <w:lang w:val="en-GB"/>
        </w:rPr>
        <w:t xml:space="preserve"> supervision </w:t>
      </w:r>
      <w:r w:rsidR="00CE232C" w:rsidRPr="008C3E9C">
        <w:rPr>
          <w:rFonts w:ascii="Times New Roman" w:hAnsi="Times New Roman"/>
          <w:sz w:val="24"/>
          <w:szCs w:val="24"/>
          <w:lang w:val="en-GB"/>
        </w:rPr>
        <w:t>shall last</w:t>
      </w:r>
      <w:r w:rsidR="00253A62" w:rsidRPr="008C3E9C">
        <w:rPr>
          <w:rFonts w:ascii="Times New Roman" w:hAnsi="Times New Roman"/>
          <w:sz w:val="24"/>
          <w:szCs w:val="24"/>
          <w:lang w:val="en-GB"/>
        </w:rPr>
        <w:t xml:space="preserve"> for the </w:t>
      </w:r>
      <w:r w:rsidR="00CE232C" w:rsidRPr="008C3E9C">
        <w:rPr>
          <w:rFonts w:ascii="Times New Roman" w:hAnsi="Times New Roman"/>
          <w:sz w:val="24"/>
          <w:szCs w:val="24"/>
          <w:lang w:val="en-GB"/>
        </w:rPr>
        <w:t xml:space="preserve">period </w:t>
      </w:r>
      <w:r w:rsidR="00253A62" w:rsidRPr="008C3E9C">
        <w:rPr>
          <w:rFonts w:ascii="Times New Roman" w:hAnsi="Times New Roman"/>
          <w:sz w:val="24"/>
          <w:szCs w:val="24"/>
          <w:lang w:val="en-GB"/>
        </w:rPr>
        <w:t>dur</w:t>
      </w:r>
      <w:r w:rsidR="002525B3" w:rsidRPr="008C3E9C">
        <w:rPr>
          <w:rFonts w:ascii="Times New Roman" w:hAnsi="Times New Roman"/>
          <w:sz w:val="24"/>
          <w:szCs w:val="24"/>
          <w:lang w:val="en-GB"/>
        </w:rPr>
        <w:t xml:space="preserve">ing which </w:t>
      </w:r>
      <w:r w:rsidRPr="008C3E9C">
        <w:rPr>
          <w:rFonts w:ascii="Times New Roman" w:hAnsi="Times New Roman"/>
          <w:sz w:val="24"/>
          <w:szCs w:val="24"/>
          <w:lang w:val="en-GB"/>
        </w:rPr>
        <w:t xml:space="preserve">works </w:t>
      </w:r>
      <w:r w:rsidR="002525B3" w:rsidRPr="008C3E9C">
        <w:rPr>
          <w:rFonts w:ascii="Times New Roman" w:hAnsi="Times New Roman"/>
          <w:sz w:val="24"/>
          <w:szCs w:val="24"/>
          <w:lang w:val="en-GB"/>
        </w:rPr>
        <w:t xml:space="preserve">are being performed </w:t>
      </w:r>
      <w:r w:rsidRPr="008C3E9C">
        <w:rPr>
          <w:rFonts w:ascii="Times New Roman" w:hAnsi="Times New Roman"/>
          <w:sz w:val="24"/>
          <w:szCs w:val="24"/>
          <w:lang w:val="en-GB"/>
        </w:rPr>
        <w:t xml:space="preserve">until the </w:t>
      </w:r>
      <w:r w:rsidR="00B75FD3" w:rsidRPr="008C3E9C">
        <w:rPr>
          <w:rFonts w:ascii="Times New Roman" w:hAnsi="Times New Roman"/>
          <w:sz w:val="24"/>
          <w:szCs w:val="24"/>
          <w:lang w:val="en-GB"/>
        </w:rPr>
        <w:t>hand</w:t>
      </w:r>
      <w:r w:rsidR="00253A62" w:rsidRPr="008C3E9C">
        <w:rPr>
          <w:rFonts w:ascii="Times New Roman" w:hAnsi="Times New Roman"/>
          <w:sz w:val="24"/>
          <w:szCs w:val="24"/>
          <w:lang w:val="en-GB"/>
        </w:rPr>
        <w:t xml:space="preserve">over of </w:t>
      </w:r>
      <w:r w:rsidRPr="008C3E9C">
        <w:rPr>
          <w:rFonts w:ascii="Times New Roman" w:hAnsi="Times New Roman"/>
          <w:sz w:val="24"/>
          <w:szCs w:val="24"/>
          <w:lang w:val="en-GB"/>
        </w:rPr>
        <w:t>the building, i</w:t>
      </w:r>
      <w:r w:rsidR="00253A62" w:rsidRPr="008C3E9C">
        <w:rPr>
          <w:rFonts w:ascii="Times New Roman" w:hAnsi="Times New Roman"/>
          <w:sz w:val="24"/>
          <w:szCs w:val="24"/>
          <w:lang w:val="en-GB"/>
        </w:rPr>
        <w:t>.</w:t>
      </w:r>
      <w:r w:rsidRPr="008C3E9C">
        <w:rPr>
          <w:rFonts w:ascii="Times New Roman" w:hAnsi="Times New Roman"/>
          <w:sz w:val="24"/>
          <w:szCs w:val="24"/>
          <w:lang w:val="en-GB"/>
        </w:rPr>
        <w:t>e</w:t>
      </w:r>
      <w:r w:rsidR="00253A62" w:rsidRPr="008C3E9C">
        <w:rPr>
          <w:rFonts w:ascii="Times New Roman" w:hAnsi="Times New Roman"/>
          <w:sz w:val="24"/>
          <w:szCs w:val="24"/>
          <w:lang w:val="en-GB"/>
        </w:rPr>
        <w:t>.</w:t>
      </w:r>
      <w:r w:rsidRPr="008C3E9C">
        <w:rPr>
          <w:rFonts w:ascii="Times New Roman" w:hAnsi="Times New Roman"/>
          <w:sz w:val="24"/>
          <w:szCs w:val="24"/>
          <w:lang w:val="en-GB"/>
        </w:rPr>
        <w:t xml:space="preserve"> </w:t>
      </w:r>
      <w:r w:rsidR="002525B3" w:rsidRPr="008C3E9C">
        <w:rPr>
          <w:rFonts w:ascii="Times New Roman" w:hAnsi="Times New Roman"/>
          <w:sz w:val="24"/>
          <w:szCs w:val="24"/>
          <w:lang w:val="en-GB"/>
        </w:rPr>
        <w:t xml:space="preserve">until </w:t>
      </w:r>
      <w:r w:rsidRPr="008C3E9C">
        <w:rPr>
          <w:rFonts w:ascii="Times New Roman" w:hAnsi="Times New Roman"/>
          <w:sz w:val="24"/>
          <w:szCs w:val="24"/>
          <w:lang w:val="en-GB"/>
        </w:rPr>
        <w:t xml:space="preserve">the obtaining of the use permit or </w:t>
      </w:r>
      <w:r w:rsidR="002525B3" w:rsidRPr="008C3E9C">
        <w:rPr>
          <w:rFonts w:ascii="Times New Roman" w:hAnsi="Times New Roman"/>
          <w:sz w:val="24"/>
          <w:szCs w:val="24"/>
          <w:lang w:val="en-GB"/>
        </w:rPr>
        <w:t xml:space="preserve">until </w:t>
      </w:r>
      <w:r w:rsidRPr="008C3E9C">
        <w:rPr>
          <w:rFonts w:ascii="Times New Roman" w:hAnsi="Times New Roman"/>
          <w:sz w:val="24"/>
          <w:szCs w:val="24"/>
          <w:lang w:val="en-GB"/>
        </w:rPr>
        <w:t xml:space="preserve">acceptance of the final report. </w:t>
      </w:r>
      <w:r w:rsidR="00253A62" w:rsidRPr="008C3E9C">
        <w:rPr>
          <w:rFonts w:ascii="Times New Roman" w:hAnsi="Times New Roman"/>
          <w:sz w:val="24"/>
          <w:szCs w:val="24"/>
          <w:lang w:val="en-GB"/>
        </w:rPr>
        <w:t xml:space="preserve">The </w:t>
      </w:r>
      <w:r w:rsidR="002525B3" w:rsidRPr="008C3E9C">
        <w:rPr>
          <w:rFonts w:ascii="Times New Roman" w:hAnsi="Times New Roman"/>
          <w:sz w:val="24"/>
          <w:szCs w:val="24"/>
          <w:lang w:val="en-GB"/>
        </w:rPr>
        <w:t xml:space="preserve">obligations of the </w:t>
      </w:r>
      <w:r w:rsidR="0088479A" w:rsidRPr="008C3E9C">
        <w:rPr>
          <w:rFonts w:ascii="Times New Roman" w:hAnsi="Times New Roman"/>
          <w:sz w:val="24"/>
          <w:szCs w:val="24"/>
          <w:lang w:val="en-GB"/>
        </w:rPr>
        <w:t>Contractor</w:t>
      </w:r>
      <w:r w:rsidR="002525B3" w:rsidRPr="008C3E9C">
        <w:rPr>
          <w:rFonts w:ascii="Times New Roman" w:hAnsi="Times New Roman"/>
          <w:sz w:val="24"/>
          <w:szCs w:val="24"/>
          <w:lang w:val="en-GB"/>
        </w:rPr>
        <w:t xml:space="preserve"> </w:t>
      </w:r>
      <w:r w:rsidR="00AB1AD5">
        <w:rPr>
          <w:rFonts w:ascii="Times New Roman" w:hAnsi="Times New Roman"/>
          <w:sz w:val="24"/>
          <w:szCs w:val="24"/>
          <w:lang w:val="en-GB"/>
        </w:rPr>
        <w:t>do</w:t>
      </w:r>
      <w:r w:rsidR="00253A62" w:rsidRPr="008C3E9C">
        <w:rPr>
          <w:rFonts w:ascii="Times New Roman" w:hAnsi="Times New Roman"/>
          <w:sz w:val="24"/>
          <w:szCs w:val="24"/>
          <w:lang w:val="en-GB"/>
        </w:rPr>
        <w:t xml:space="preserve"> not </w:t>
      </w:r>
      <w:r w:rsidR="00AB1AD5">
        <w:rPr>
          <w:rFonts w:ascii="Times New Roman" w:hAnsi="Times New Roman"/>
          <w:sz w:val="24"/>
          <w:szCs w:val="24"/>
          <w:lang w:val="en-GB"/>
        </w:rPr>
        <w:t>rel</w:t>
      </w:r>
      <w:r w:rsidR="00AB1AD5" w:rsidRPr="00AB1AD5">
        <w:rPr>
          <w:rFonts w:ascii="Times New Roman" w:hAnsi="Times New Roman"/>
          <w:sz w:val="24"/>
          <w:szCs w:val="24"/>
          <w:lang w:val="en-GB"/>
        </w:rPr>
        <w:t>ate</w:t>
      </w:r>
      <w:r w:rsidR="00CF4E4E" w:rsidRPr="00AB1AD5">
        <w:rPr>
          <w:rFonts w:ascii="Times New Roman" w:hAnsi="Times New Roman"/>
          <w:sz w:val="24"/>
          <w:szCs w:val="24"/>
          <w:lang w:val="en-GB"/>
        </w:rPr>
        <w:t xml:space="preserve"> to</w:t>
      </w:r>
      <w:r w:rsidRPr="00AB1AD5">
        <w:rPr>
          <w:rFonts w:ascii="Times New Roman" w:hAnsi="Times New Roman"/>
          <w:sz w:val="24"/>
          <w:szCs w:val="24"/>
          <w:lang w:val="en-GB"/>
        </w:rPr>
        <w:t xml:space="preserve"> the warranty periods</w:t>
      </w:r>
      <w:r w:rsidR="002525B3" w:rsidRPr="00AB1AD5">
        <w:rPr>
          <w:rFonts w:ascii="Times New Roman" w:hAnsi="Times New Roman"/>
          <w:sz w:val="24"/>
          <w:szCs w:val="24"/>
          <w:lang w:val="en-GB"/>
        </w:rPr>
        <w:t xml:space="preserve"> of </w:t>
      </w:r>
      <w:r w:rsidR="00770F63" w:rsidRPr="00AB1AD5">
        <w:rPr>
          <w:rFonts w:ascii="Times New Roman" w:hAnsi="Times New Roman"/>
          <w:sz w:val="24"/>
          <w:szCs w:val="24"/>
          <w:lang w:val="en-GB"/>
        </w:rPr>
        <w:t>suppliers</w:t>
      </w:r>
      <w:r w:rsidRPr="00AB1AD5">
        <w:rPr>
          <w:rFonts w:ascii="Times New Roman" w:hAnsi="Times New Roman"/>
          <w:sz w:val="24"/>
          <w:szCs w:val="24"/>
          <w:lang w:val="en-GB"/>
        </w:rPr>
        <w:t>.</w:t>
      </w:r>
    </w:p>
    <w:p w14:paraId="6CF0CCEA" w14:textId="77777777" w:rsidR="0014151E" w:rsidRPr="00AB1AD5" w:rsidRDefault="0014151E" w:rsidP="00E045B2">
      <w:pPr>
        <w:spacing w:line="276" w:lineRule="auto"/>
        <w:rPr>
          <w:rFonts w:ascii="Times New Roman" w:hAnsi="Times New Roman"/>
          <w:sz w:val="24"/>
          <w:szCs w:val="24"/>
          <w:lang w:val="en-GB"/>
        </w:rPr>
      </w:pPr>
    </w:p>
    <w:p w14:paraId="6CF22BDC" w14:textId="534A7AD6" w:rsidR="0014151E" w:rsidRPr="008C3E9C" w:rsidRDefault="00AB1AD5" w:rsidP="00E045B2">
      <w:pPr>
        <w:spacing w:line="276" w:lineRule="auto"/>
        <w:rPr>
          <w:rFonts w:ascii="Times New Roman" w:hAnsi="Times New Roman"/>
          <w:sz w:val="24"/>
          <w:szCs w:val="24"/>
          <w:lang w:val="en-GB"/>
        </w:rPr>
      </w:pPr>
      <w:r w:rsidRPr="00AB1AD5">
        <w:rPr>
          <w:rFonts w:ascii="Times New Roman" w:hAnsi="Times New Roman"/>
          <w:sz w:val="24"/>
          <w:szCs w:val="24"/>
          <w:lang w:val="en-GB"/>
        </w:rPr>
        <w:t>The d</w:t>
      </w:r>
      <w:r w:rsidR="00253A62" w:rsidRPr="00AB1AD5">
        <w:rPr>
          <w:rFonts w:ascii="Times New Roman" w:hAnsi="Times New Roman"/>
          <w:sz w:val="24"/>
          <w:szCs w:val="24"/>
          <w:lang w:val="en-GB"/>
        </w:rPr>
        <w:t>esign s</w:t>
      </w:r>
      <w:r w:rsidR="0014151E" w:rsidRPr="00AB1AD5">
        <w:rPr>
          <w:rFonts w:ascii="Times New Roman" w:hAnsi="Times New Roman"/>
          <w:sz w:val="24"/>
          <w:szCs w:val="24"/>
          <w:lang w:val="en-GB"/>
        </w:rPr>
        <w:t xml:space="preserve">upervision </w:t>
      </w:r>
      <w:r w:rsidR="00F3375D" w:rsidRPr="00AB1AD5">
        <w:rPr>
          <w:rFonts w:ascii="Times New Roman" w:hAnsi="Times New Roman"/>
          <w:sz w:val="24"/>
          <w:szCs w:val="24"/>
          <w:lang w:val="en-GB"/>
        </w:rPr>
        <w:t>service</w:t>
      </w:r>
      <w:r w:rsidRPr="00AB1AD5">
        <w:rPr>
          <w:rFonts w:ascii="Times New Roman" w:hAnsi="Times New Roman"/>
          <w:sz w:val="24"/>
          <w:szCs w:val="24"/>
          <w:lang w:val="en-GB"/>
        </w:rPr>
        <w:t xml:space="preserve"> provided by the Contractor</w:t>
      </w:r>
      <w:r w:rsidR="00F3375D" w:rsidRPr="00AB1AD5">
        <w:rPr>
          <w:rFonts w:ascii="Times New Roman" w:hAnsi="Times New Roman"/>
          <w:sz w:val="24"/>
          <w:szCs w:val="24"/>
          <w:lang w:val="en-GB"/>
        </w:rPr>
        <w:t xml:space="preserve"> </w:t>
      </w:r>
      <w:r w:rsidR="00724A0B" w:rsidRPr="00AB1AD5">
        <w:rPr>
          <w:rFonts w:ascii="Times New Roman" w:hAnsi="Times New Roman"/>
          <w:sz w:val="24"/>
          <w:szCs w:val="24"/>
          <w:lang w:val="en-GB"/>
        </w:rPr>
        <w:t>shall</w:t>
      </w:r>
      <w:r w:rsidR="0014151E" w:rsidRPr="00AB1AD5">
        <w:rPr>
          <w:rFonts w:ascii="Times New Roman" w:hAnsi="Times New Roman"/>
          <w:sz w:val="24"/>
          <w:szCs w:val="24"/>
          <w:lang w:val="en-GB"/>
        </w:rPr>
        <w:t xml:space="preserve"> </w:t>
      </w:r>
      <w:r w:rsidR="00724A0B" w:rsidRPr="00AB1AD5">
        <w:rPr>
          <w:rFonts w:ascii="Times New Roman" w:hAnsi="Times New Roman"/>
          <w:sz w:val="24"/>
          <w:szCs w:val="24"/>
          <w:lang w:val="en-GB"/>
        </w:rPr>
        <w:t>include</w:t>
      </w:r>
      <w:r w:rsidR="0014151E" w:rsidRPr="00AB1AD5">
        <w:rPr>
          <w:rFonts w:ascii="Times New Roman" w:hAnsi="Times New Roman"/>
          <w:sz w:val="24"/>
          <w:szCs w:val="24"/>
          <w:lang w:val="en-GB"/>
        </w:rPr>
        <w:t xml:space="preserve"> the following </w:t>
      </w:r>
      <w:r w:rsidRPr="00AB1AD5">
        <w:rPr>
          <w:rFonts w:ascii="Times New Roman" w:hAnsi="Times New Roman"/>
          <w:sz w:val="24"/>
          <w:szCs w:val="24"/>
          <w:lang w:val="en-GB"/>
        </w:rPr>
        <w:t xml:space="preserve">duties and </w:t>
      </w:r>
      <w:r w:rsidR="00253A62" w:rsidRPr="00AB1AD5">
        <w:rPr>
          <w:rFonts w:ascii="Times New Roman" w:hAnsi="Times New Roman"/>
          <w:sz w:val="24"/>
          <w:szCs w:val="24"/>
          <w:lang w:val="en-GB"/>
        </w:rPr>
        <w:t>obligations</w:t>
      </w:r>
      <w:r w:rsidR="0014151E" w:rsidRPr="00AB1AD5">
        <w:rPr>
          <w:rFonts w:ascii="Times New Roman" w:hAnsi="Times New Roman"/>
          <w:sz w:val="24"/>
          <w:szCs w:val="24"/>
          <w:lang w:val="en-GB"/>
        </w:rPr>
        <w:t>:</w:t>
      </w:r>
    </w:p>
    <w:p w14:paraId="218984B2" w14:textId="77777777" w:rsidR="0014151E" w:rsidRPr="008C3E9C" w:rsidRDefault="0014151E" w:rsidP="00E045B2">
      <w:pPr>
        <w:spacing w:line="276" w:lineRule="auto"/>
        <w:rPr>
          <w:rFonts w:ascii="Times New Roman" w:hAnsi="Times New Roman"/>
          <w:sz w:val="24"/>
          <w:szCs w:val="24"/>
          <w:lang w:val="en-GB"/>
        </w:rPr>
      </w:pPr>
    </w:p>
    <w:p w14:paraId="33B45830" w14:textId="2929A533" w:rsidR="0014151E" w:rsidRPr="008C3E9C" w:rsidRDefault="000F7D57"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ab/>
      </w:r>
      <w:r w:rsidR="00724A0B">
        <w:rPr>
          <w:rFonts w:ascii="Times New Roman" w:hAnsi="Times New Roman"/>
          <w:sz w:val="24"/>
          <w:szCs w:val="24"/>
          <w:lang w:val="en-GB"/>
        </w:rPr>
        <w:t>- V</w:t>
      </w:r>
      <w:r w:rsidR="0014151E" w:rsidRPr="008C3E9C">
        <w:rPr>
          <w:rFonts w:ascii="Times New Roman" w:hAnsi="Times New Roman"/>
          <w:sz w:val="24"/>
          <w:szCs w:val="24"/>
          <w:lang w:val="en-GB"/>
        </w:rPr>
        <w:t>isit</w:t>
      </w:r>
      <w:r w:rsidR="00724A0B">
        <w:rPr>
          <w:rFonts w:ascii="Times New Roman" w:hAnsi="Times New Roman"/>
          <w:sz w:val="24"/>
          <w:szCs w:val="24"/>
          <w:lang w:val="en-GB"/>
        </w:rPr>
        <w:t>ing</w:t>
      </w:r>
      <w:r w:rsidR="0014151E" w:rsidRPr="008C3E9C">
        <w:rPr>
          <w:rFonts w:ascii="Times New Roman" w:hAnsi="Times New Roman"/>
          <w:sz w:val="24"/>
          <w:szCs w:val="24"/>
          <w:lang w:val="en-GB"/>
        </w:rPr>
        <w:t xml:space="preserve"> the construction site during construction at least once a week, usually on </w:t>
      </w:r>
      <w:r w:rsidR="00BC5720" w:rsidRPr="008C3E9C">
        <w:rPr>
          <w:rFonts w:ascii="Times New Roman" w:hAnsi="Times New Roman"/>
          <w:sz w:val="24"/>
          <w:szCs w:val="24"/>
          <w:lang w:val="en-GB"/>
        </w:rPr>
        <w:tab/>
      </w:r>
      <w:r w:rsidR="0014151E" w:rsidRPr="008C3E9C">
        <w:rPr>
          <w:rFonts w:ascii="Times New Roman" w:hAnsi="Times New Roman"/>
          <w:sz w:val="24"/>
          <w:szCs w:val="24"/>
          <w:lang w:val="en-GB"/>
        </w:rPr>
        <w:t xml:space="preserve">the day of the coordination meeting, and </w:t>
      </w:r>
      <w:r w:rsidR="00724A0B">
        <w:rPr>
          <w:rFonts w:ascii="Times New Roman" w:hAnsi="Times New Roman"/>
          <w:sz w:val="24"/>
          <w:szCs w:val="24"/>
          <w:lang w:val="en-GB"/>
        </w:rPr>
        <w:t>the</w:t>
      </w:r>
      <w:r w:rsidR="0014151E" w:rsidRPr="008C3E9C">
        <w:rPr>
          <w:rFonts w:ascii="Times New Roman" w:hAnsi="Times New Roman"/>
          <w:sz w:val="24"/>
          <w:szCs w:val="24"/>
          <w:lang w:val="en-GB"/>
        </w:rPr>
        <w:t xml:space="preserve"> need for </w:t>
      </w:r>
      <w:r w:rsidR="00F3375D" w:rsidRPr="008C3E9C">
        <w:rPr>
          <w:rFonts w:ascii="Times New Roman" w:hAnsi="Times New Roman"/>
          <w:sz w:val="24"/>
          <w:szCs w:val="24"/>
          <w:lang w:val="en-GB"/>
        </w:rPr>
        <w:t xml:space="preserve">more </w:t>
      </w:r>
      <w:r w:rsidR="0014151E" w:rsidRPr="008C3E9C">
        <w:rPr>
          <w:rFonts w:ascii="Times New Roman" w:hAnsi="Times New Roman"/>
          <w:sz w:val="24"/>
          <w:szCs w:val="24"/>
          <w:lang w:val="en-GB"/>
        </w:rPr>
        <w:t xml:space="preserve">frequent </w:t>
      </w:r>
      <w:r w:rsidR="00F3375D" w:rsidRPr="008C3E9C">
        <w:rPr>
          <w:rFonts w:ascii="Times New Roman" w:hAnsi="Times New Roman"/>
          <w:sz w:val="24"/>
          <w:szCs w:val="24"/>
          <w:lang w:val="en-GB"/>
        </w:rPr>
        <w:t>visits</w:t>
      </w:r>
      <w:r w:rsidR="0014151E" w:rsidRPr="008C3E9C">
        <w:rPr>
          <w:rFonts w:ascii="Times New Roman" w:hAnsi="Times New Roman"/>
          <w:sz w:val="24"/>
          <w:szCs w:val="24"/>
          <w:lang w:val="en-GB"/>
        </w:rPr>
        <w:t xml:space="preserve"> </w:t>
      </w:r>
      <w:r w:rsidR="009E6C76">
        <w:rPr>
          <w:rFonts w:ascii="Times New Roman" w:hAnsi="Times New Roman"/>
          <w:sz w:val="24"/>
          <w:szCs w:val="24"/>
          <w:lang w:val="en-GB"/>
        </w:rPr>
        <w:t xml:space="preserve">shall </w:t>
      </w:r>
      <w:r w:rsidR="0014151E" w:rsidRPr="008C3E9C">
        <w:rPr>
          <w:rFonts w:ascii="Times New Roman" w:hAnsi="Times New Roman"/>
          <w:sz w:val="24"/>
          <w:szCs w:val="24"/>
          <w:lang w:val="en-GB"/>
        </w:rPr>
        <w:t xml:space="preserve">be </w:t>
      </w:r>
      <w:r w:rsidR="00DF7703" w:rsidRPr="008C3E9C">
        <w:rPr>
          <w:rFonts w:ascii="Times New Roman" w:hAnsi="Times New Roman"/>
          <w:sz w:val="24"/>
          <w:szCs w:val="24"/>
          <w:lang w:val="en-GB"/>
        </w:rPr>
        <w:tab/>
      </w:r>
      <w:r w:rsidR="0014151E" w:rsidRPr="008C3E9C">
        <w:rPr>
          <w:rFonts w:ascii="Times New Roman" w:hAnsi="Times New Roman"/>
          <w:sz w:val="24"/>
          <w:szCs w:val="24"/>
          <w:lang w:val="en-GB"/>
        </w:rPr>
        <w:t>specifically contracted</w:t>
      </w:r>
    </w:p>
    <w:p w14:paraId="28A7F3C5" w14:textId="48B3211B" w:rsidR="0014151E" w:rsidRPr="008C3E9C" w:rsidRDefault="0014151E" w:rsidP="00E045B2">
      <w:pPr>
        <w:spacing w:line="276" w:lineRule="auto"/>
        <w:ind w:left="720"/>
        <w:jc w:val="both"/>
        <w:rPr>
          <w:rFonts w:ascii="Times New Roman" w:hAnsi="Times New Roman"/>
          <w:sz w:val="24"/>
          <w:szCs w:val="24"/>
          <w:lang w:val="en-GB"/>
        </w:rPr>
      </w:pPr>
      <w:r w:rsidRPr="008C3E9C">
        <w:rPr>
          <w:rFonts w:ascii="Times New Roman" w:hAnsi="Times New Roman"/>
          <w:sz w:val="24"/>
          <w:szCs w:val="24"/>
          <w:lang w:val="en-GB"/>
        </w:rPr>
        <w:t xml:space="preserve">- On the day of the meeting, ensure that the construction team supervising </w:t>
      </w:r>
      <w:r w:rsidR="00F3375D" w:rsidRPr="008C3E9C">
        <w:rPr>
          <w:rFonts w:ascii="Times New Roman" w:hAnsi="Times New Roman"/>
          <w:sz w:val="24"/>
          <w:szCs w:val="24"/>
          <w:lang w:val="en-GB"/>
        </w:rPr>
        <w:t xml:space="preserve">the </w:t>
      </w:r>
      <w:r w:rsidR="008C3E9C" w:rsidRPr="008C3E9C">
        <w:rPr>
          <w:rFonts w:ascii="Times New Roman" w:hAnsi="Times New Roman"/>
          <w:sz w:val="24"/>
          <w:szCs w:val="24"/>
          <w:lang w:val="en-GB"/>
        </w:rPr>
        <w:t>construction</w:t>
      </w:r>
      <w:r w:rsidR="00F3375D" w:rsidRPr="008C3E9C">
        <w:rPr>
          <w:rFonts w:ascii="Times New Roman" w:hAnsi="Times New Roman"/>
          <w:sz w:val="24"/>
          <w:szCs w:val="24"/>
          <w:lang w:val="en-GB"/>
        </w:rPr>
        <w:t xml:space="preserve"> process </w:t>
      </w:r>
      <w:r w:rsidR="00E06122" w:rsidRPr="008C3E9C">
        <w:rPr>
          <w:rFonts w:ascii="Times New Roman" w:hAnsi="Times New Roman"/>
          <w:sz w:val="24"/>
          <w:szCs w:val="24"/>
          <w:lang w:val="en-GB"/>
        </w:rPr>
        <w:t>be</w:t>
      </w:r>
      <w:r w:rsidRPr="008C3E9C">
        <w:rPr>
          <w:rFonts w:ascii="Times New Roman" w:hAnsi="Times New Roman"/>
          <w:sz w:val="24"/>
          <w:szCs w:val="24"/>
          <w:lang w:val="en-GB"/>
        </w:rPr>
        <w:t xml:space="preserve"> present and </w:t>
      </w:r>
      <w:r w:rsidR="004F57D0" w:rsidRPr="008C3E9C">
        <w:rPr>
          <w:rFonts w:ascii="Times New Roman" w:hAnsi="Times New Roman"/>
          <w:sz w:val="24"/>
          <w:szCs w:val="24"/>
          <w:lang w:val="en-GB"/>
        </w:rPr>
        <w:t>entitled</w:t>
      </w:r>
      <w:r w:rsidRPr="008C3E9C">
        <w:rPr>
          <w:rFonts w:ascii="Times New Roman" w:hAnsi="Times New Roman"/>
          <w:sz w:val="24"/>
          <w:szCs w:val="24"/>
          <w:lang w:val="en-GB"/>
        </w:rPr>
        <w:t xml:space="preserve"> to make decisions on issues on the agenda</w:t>
      </w:r>
    </w:p>
    <w:p w14:paraId="4E3F873C" w14:textId="17C15F15" w:rsidR="0014151E" w:rsidRPr="008C3E9C" w:rsidRDefault="0014151E" w:rsidP="00E045B2">
      <w:pPr>
        <w:spacing w:line="276" w:lineRule="auto"/>
        <w:ind w:left="720"/>
        <w:jc w:val="both"/>
        <w:rPr>
          <w:rFonts w:ascii="Times New Roman" w:hAnsi="Times New Roman"/>
          <w:sz w:val="24"/>
          <w:szCs w:val="24"/>
          <w:lang w:val="en-GB"/>
        </w:rPr>
      </w:pPr>
      <w:r w:rsidRPr="008C3E9C">
        <w:rPr>
          <w:rFonts w:ascii="Times New Roman" w:hAnsi="Times New Roman"/>
          <w:sz w:val="24"/>
          <w:szCs w:val="24"/>
          <w:lang w:val="en-GB"/>
        </w:rPr>
        <w:t xml:space="preserve">- </w:t>
      </w:r>
      <w:r w:rsidR="008C3E9C" w:rsidRPr="008C3E9C">
        <w:rPr>
          <w:rFonts w:ascii="Times New Roman" w:hAnsi="Times New Roman"/>
          <w:sz w:val="24"/>
          <w:szCs w:val="24"/>
          <w:lang w:val="en-GB"/>
        </w:rPr>
        <w:t>Immediately</w:t>
      </w:r>
      <w:r w:rsidRPr="008C3E9C">
        <w:rPr>
          <w:rFonts w:ascii="Times New Roman" w:hAnsi="Times New Roman"/>
          <w:sz w:val="24"/>
          <w:szCs w:val="24"/>
          <w:lang w:val="en-GB"/>
        </w:rPr>
        <w:t xml:space="preserve"> notify the </w:t>
      </w:r>
      <w:r w:rsidR="0088479A" w:rsidRPr="008C3E9C">
        <w:rPr>
          <w:rFonts w:ascii="Times New Roman" w:hAnsi="Times New Roman"/>
          <w:sz w:val="24"/>
          <w:szCs w:val="24"/>
          <w:lang w:val="en-GB"/>
        </w:rPr>
        <w:t>Contracting party</w:t>
      </w:r>
      <w:r w:rsidRPr="008C3E9C">
        <w:rPr>
          <w:rFonts w:ascii="Times New Roman" w:hAnsi="Times New Roman"/>
          <w:sz w:val="24"/>
          <w:szCs w:val="24"/>
          <w:lang w:val="en-GB"/>
        </w:rPr>
        <w:t xml:space="preserve"> and the </w:t>
      </w:r>
      <w:r w:rsidR="009E6C76">
        <w:rPr>
          <w:rFonts w:ascii="Times New Roman" w:hAnsi="Times New Roman"/>
          <w:sz w:val="24"/>
          <w:szCs w:val="24"/>
          <w:lang w:val="en-GB"/>
        </w:rPr>
        <w:t>S</w:t>
      </w:r>
      <w:r w:rsidR="00E06122" w:rsidRPr="008C3E9C">
        <w:rPr>
          <w:rFonts w:ascii="Times New Roman" w:hAnsi="Times New Roman"/>
          <w:sz w:val="24"/>
          <w:szCs w:val="24"/>
          <w:lang w:val="en-GB"/>
        </w:rPr>
        <w:t>u</w:t>
      </w:r>
      <w:r w:rsidR="00E06122" w:rsidRPr="00AB1AD5">
        <w:rPr>
          <w:rFonts w:ascii="Times New Roman" w:hAnsi="Times New Roman"/>
          <w:sz w:val="24"/>
          <w:szCs w:val="24"/>
          <w:lang w:val="en-GB"/>
        </w:rPr>
        <w:t xml:space="preserve">pplier of </w:t>
      </w:r>
      <w:r w:rsidRPr="00AB1AD5">
        <w:rPr>
          <w:rFonts w:ascii="Times New Roman" w:hAnsi="Times New Roman"/>
          <w:sz w:val="24"/>
          <w:szCs w:val="24"/>
          <w:lang w:val="en-GB"/>
        </w:rPr>
        <w:t>works of any errors made du</w:t>
      </w:r>
      <w:r w:rsidR="00AB1AD5">
        <w:rPr>
          <w:rFonts w:ascii="Times New Roman" w:hAnsi="Times New Roman"/>
          <w:sz w:val="24"/>
          <w:szCs w:val="24"/>
          <w:lang w:val="en-GB"/>
        </w:rPr>
        <w:t xml:space="preserve">ring </w:t>
      </w:r>
      <w:r w:rsidRPr="00AB1AD5">
        <w:rPr>
          <w:rFonts w:ascii="Times New Roman" w:hAnsi="Times New Roman"/>
          <w:sz w:val="24"/>
          <w:szCs w:val="24"/>
          <w:lang w:val="en-GB"/>
        </w:rPr>
        <w:t>execution,</w:t>
      </w:r>
      <w:r w:rsidR="00E06122" w:rsidRPr="00AB1AD5">
        <w:rPr>
          <w:rFonts w:ascii="Times New Roman" w:hAnsi="Times New Roman"/>
          <w:sz w:val="24"/>
          <w:szCs w:val="24"/>
          <w:lang w:val="en-GB"/>
        </w:rPr>
        <w:t xml:space="preserve"> in particular of such </w:t>
      </w:r>
      <w:r w:rsidR="00AB1AD5">
        <w:rPr>
          <w:rFonts w:ascii="Times New Roman" w:hAnsi="Times New Roman"/>
          <w:sz w:val="24"/>
          <w:szCs w:val="24"/>
          <w:lang w:val="en-GB"/>
        </w:rPr>
        <w:t>errors</w:t>
      </w:r>
      <w:r w:rsidR="00E06122" w:rsidRPr="00AB1AD5">
        <w:rPr>
          <w:rFonts w:ascii="Times New Roman" w:hAnsi="Times New Roman"/>
          <w:sz w:val="24"/>
          <w:szCs w:val="24"/>
          <w:lang w:val="en-GB"/>
        </w:rPr>
        <w:t xml:space="preserve"> that </w:t>
      </w:r>
      <w:r w:rsidRPr="00AB1AD5">
        <w:rPr>
          <w:rFonts w:ascii="Times New Roman" w:hAnsi="Times New Roman"/>
          <w:sz w:val="24"/>
          <w:szCs w:val="24"/>
          <w:lang w:val="en-GB"/>
        </w:rPr>
        <w:t xml:space="preserve">deviate from the project </w:t>
      </w:r>
      <w:r w:rsidR="00890C77" w:rsidRPr="00AB1AD5">
        <w:rPr>
          <w:rFonts w:ascii="Times New Roman" w:hAnsi="Times New Roman"/>
          <w:sz w:val="24"/>
          <w:szCs w:val="24"/>
          <w:lang w:val="en-GB"/>
        </w:rPr>
        <w:t>documents</w:t>
      </w:r>
      <w:r w:rsidR="00E06122" w:rsidRPr="00AB1AD5">
        <w:rPr>
          <w:rFonts w:ascii="Times New Roman" w:hAnsi="Times New Roman"/>
          <w:sz w:val="24"/>
          <w:szCs w:val="24"/>
          <w:lang w:val="en-GB"/>
        </w:rPr>
        <w:t>,</w:t>
      </w:r>
      <w:r w:rsidRPr="00AB1AD5">
        <w:rPr>
          <w:rFonts w:ascii="Times New Roman" w:hAnsi="Times New Roman"/>
          <w:sz w:val="24"/>
          <w:szCs w:val="24"/>
          <w:lang w:val="en-GB"/>
        </w:rPr>
        <w:t xml:space="preserve"> and </w:t>
      </w:r>
      <w:proofErr w:type="gramStart"/>
      <w:r w:rsidR="00AB1AD5" w:rsidRPr="00AB1AD5">
        <w:rPr>
          <w:rFonts w:ascii="Times New Roman" w:hAnsi="Times New Roman"/>
          <w:sz w:val="24"/>
          <w:szCs w:val="24"/>
          <w:lang w:val="en-GB"/>
        </w:rPr>
        <w:t>record</w:t>
      </w:r>
      <w:proofErr w:type="gramEnd"/>
      <w:r w:rsidR="00E06122" w:rsidRPr="00AB1AD5">
        <w:rPr>
          <w:rFonts w:ascii="Times New Roman" w:hAnsi="Times New Roman"/>
          <w:sz w:val="24"/>
          <w:szCs w:val="24"/>
          <w:lang w:val="en-GB"/>
        </w:rPr>
        <w:t xml:space="preserve"> those deviations in the</w:t>
      </w:r>
      <w:r w:rsidRPr="00AB1AD5">
        <w:rPr>
          <w:rFonts w:ascii="Times New Roman" w:hAnsi="Times New Roman"/>
          <w:sz w:val="24"/>
          <w:szCs w:val="24"/>
          <w:lang w:val="en-GB"/>
        </w:rPr>
        <w:t xml:space="preserve"> </w:t>
      </w:r>
      <w:r w:rsidR="00AB1AD5" w:rsidRPr="00AB1AD5">
        <w:rPr>
          <w:rFonts w:ascii="Times New Roman" w:hAnsi="Times New Roman"/>
          <w:sz w:val="24"/>
          <w:szCs w:val="24"/>
          <w:lang w:val="en-GB"/>
        </w:rPr>
        <w:t>site</w:t>
      </w:r>
      <w:r w:rsidR="008F050E" w:rsidRPr="00AB1AD5">
        <w:rPr>
          <w:rFonts w:ascii="Times New Roman" w:hAnsi="Times New Roman"/>
          <w:sz w:val="24"/>
          <w:szCs w:val="24"/>
          <w:lang w:val="en-GB"/>
        </w:rPr>
        <w:t xml:space="preserve"> diary</w:t>
      </w:r>
      <w:r w:rsidRPr="00AB1AD5">
        <w:rPr>
          <w:rFonts w:ascii="Times New Roman" w:hAnsi="Times New Roman"/>
          <w:sz w:val="24"/>
          <w:szCs w:val="24"/>
          <w:lang w:val="en-GB"/>
        </w:rPr>
        <w:t>.</w:t>
      </w:r>
    </w:p>
    <w:p w14:paraId="7633EB40" w14:textId="77777777" w:rsidR="0014151E" w:rsidRPr="008C3E9C" w:rsidRDefault="0014151E" w:rsidP="00E045B2">
      <w:pPr>
        <w:spacing w:line="276" w:lineRule="auto"/>
        <w:jc w:val="both"/>
        <w:rPr>
          <w:rFonts w:ascii="Times New Roman" w:hAnsi="Times New Roman"/>
          <w:sz w:val="24"/>
          <w:szCs w:val="24"/>
          <w:lang w:val="en-GB"/>
        </w:rPr>
      </w:pPr>
    </w:p>
    <w:p w14:paraId="40D4EA04" w14:textId="3744672B" w:rsidR="0014151E" w:rsidRPr="008C3E9C" w:rsidRDefault="0076542E"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Design</w:t>
      </w:r>
      <w:r w:rsidR="0014151E" w:rsidRPr="008C3E9C">
        <w:rPr>
          <w:rFonts w:ascii="Times New Roman" w:hAnsi="Times New Roman"/>
          <w:sz w:val="24"/>
          <w:szCs w:val="24"/>
          <w:lang w:val="en-GB"/>
        </w:rPr>
        <w:t xml:space="preserve"> supervision </w:t>
      </w:r>
      <w:r w:rsidR="009E6C76">
        <w:rPr>
          <w:rFonts w:ascii="Times New Roman" w:hAnsi="Times New Roman"/>
          <w:sz w:val="24"/>
          <w:szCs w:val="24"/>
          <w:lang w:val="en-GB"/>
        </w:rPr>
        <w:t>shall</w:t>
      </w:r>
      <w:r w:rsidR="001269B2">
        <w:rPr>
          <w:rFonts w:ascii="Times New Roman" w:hAnsi="Times New Roman"/>
          <w:sz w:val="24"/>
          <w:szCs w:val="24"/>
          <w:lang w:val="en-GB"/>
        </w:rPr>
        <w:t xml:space="preserve"> </w:t>
      </w:r>
      <w:r w:rsidR="0014151E" w:rsidRPr="008C3E9C">
        <w:rPr>
          <w:rFonts w:ascii="Times New Roman" w:hAnsi="Times New Roman"/>
          <w:sz w:val="24"/>
          <w:szCs w:val="24"/>
          <w:lang w:val="en-GB"/>
        </w:rPr>
        <w:t xml:space="preserve">cover </w:t>
      </w:r>
      <w:r w:rsidR="001269B2">
        <w:rPr>
          <w:rFonts w:ascii="Times New Roman" w:hAnsi="Times New Roman"/>
          <w:sz w:val="24"/>
          <w:szCs w:val="24"/>
          <w:lang w:val="en-GB"/>
        </w:rPr>
        <w:t>neither such</w:t>
      </w:r>
      <w:r w:rsidR="00EB1FDC">
        <w:rPr>
          <w:rFonts w:ascii="Times New Roman" w:hAnsi="Times New Roman"/>
          <w:sz w:val="24"/>
          <w:szCs w:val="24"/>
          <w:lang w:val="en-GB"/>
        </w:rPr>
        <w:t xml:space="preserve"> </w:t>
      </w:r>
      <w:r w:rsidR="0014151E" w:rsidRPr="008C3E9C">
        <w:rPr>
          <w:rFonts w:ascii="Times New Roman" w:hAnsi="Times New Roman"/>
          <w:sz w:val="24"/>
          <w:szCs w:val="24"/>
          <w:lang w:val="en-GB"/>
        </w:rPr>
        <w:t xml:space="preserve">legal obligations </w:t>
      </w:r>
      <w:r w:rsidR="001269B2">
        <w:rPr>
          <w:rFonts w:ascii="Times New Roman" w:hAnsi="Times New Roman"/>
          <w:sz w:val="24"/>
          <w:szCs w:val="24"/>
          <w:lang w:val="en-GB"/>
        </w:rPr>
        <w:t>of the investor concerning</w:t>
      </w:r>
      <w:r w:rsidR="00EB1FDC">
        <w:rPr>
          <w:rFonts w:ascii="Times New Roman" w:hAnsi="Times New Roman"/>
          <w:sz w:val="24"/>
          <w:szCs w:val="24"/>
          <w:lang w:val="en-GB"/>
        </w:rPr>
        <w:t xml:space="preserve"> </w:t>
      </w:r>
      <w:r w:rsidR="0014151E" w:rsidRPr="008C3E9C">
        <w:rPr>
          <w:rFonts w:ascii="Times New Roman" w:hAnsi="Times New Roman"/>
          <w:sz w:val="24"/>
          <w:szCs w:val="24"/>
          <w:lang w:val="en-GB"/>
        </w:rPr>
        <w:t xml:space="preserve">professional supervision, </w:t>
      </w:r>
      <w:r w:rsidR="001269B2">
        <w:rPr>
          <w:rFonts w:ascii="Times New Roman" w:hAnsi="Times New Roman"/>
          <w:sz w:val="24"/>
          <w:szCs w:val="24"/>
          <w:lang w:val="en-GB"/>
        </w:rPr>
        <w:t xml:space="preserve">nor such duties </w:t>
      </w:r>
      <w:r w:rsidR="0014151E" w:rsidRPr="008C3E9C">
        <w:rPr>
          <w:rFonts w:ascii="Times New Roman" w:hAnsi="Times New Roman"/>
          <w:sz w:val="24"/>
          <w:szCs w:val="24"/>
          <w:lang w:val="en-GB"/>
        </w:rPr>
        <w:t>as: mon</w:t>
      </w:r>
      <w:r w:rsidR="00EB1FDC">
        <w:rPr>
          <w:rFonts w:ascii="Times New Roman" w:hAnsi="Times New Roman"/>
          <w:sz w:val="24"/>
          <w:szCs w:val="24"/>
          <w:lang w:val="en-GB"/>
        </w:rPr>
        <w:t>itoring the works</w:t>
      </w:r>
      <w:r w:rsidR="001269B2">
        <w:rPr>
          <w:rFonts w:ascii="Times New Roman" w:hAnsi="Times New Roman"/>
          <w:sz w:val="24"/>
          <w:szCs w:val="24"/>
          <w:lang w:val="en-GB"/>
        </w:rPr>
        <w:t>’</w:t>
      </w:r>
      <w:r w:rsidR="00EB1FDC">
        <w:rPr>
          <w:rFonts w:ascii="Times New Roman" w:hAnsi="Times New Roman"/>
          <w:sz w:val="24"/>
          <w:szCs w:val="24"/>
          <w:lang w:val="en-GB"/>
        </w:rPr>
        <w:t xml:space="preserve"> organization and their execution method</w:t>
      </w:r>
      <w:r w:rsidR="0014151E" w:rsidRPr="008C3E9C">
        <w:rPr>
          <w:rFonts w:ascii="Times New Roman" w:hAnsi="Times New Roman"/>
          <w:sz w:val="24"/>
          <w:szCs w:val="24"/>
          <w:lang w:val="en-GB"/>
        </w:rPr>
        <w:t xml:space="preserve">, </w:t>
      </w:r>
      <w:r w:rsidR="00EB1FDC">
        <w:rPr>
          <w:rFonts w:ascii="Times New Roman" w:hAnsi="Times New Roman"/>
          <w:sz w:val="24"/>
          <w:szCs w:val="24"/>
          <w:lang w:val="en-GB"/>
        </w:rPr>
        <w:t xml:space="preserve">developing and coordinating </w:t>
      </w:r>
      <w:r w:rsidR="0045501B">
        <w:rPr>
          <w:rFonts w:ascii="Times New Roman" w:hAnsi="Times New Roman"/>
          <w:sz w:val="24"/>
          <w:szCs w:val="24"/>
          <w:lang w:val="en-GB"/>
        </w:rPr>
        <w:t>orders</w:t>
      </w:r>
      <w:r w:rsidR="0014151E" w:rsidRPr="008C3E9C">
        <w:rPr>
          <w:rFonts w:ascii="Times New Roman" w:hAnsi="Times New Roman"/>
          <w:sz w:val="24"/>
          <w:szCs w:val="24"/>
          <w:lang w:val="en-GB"/>
        </w:rPr>
        <w:t xml:space="preserve">, </w:t>
      </w:r>
      <w:r w:rsidR="00EB1FDC">
        <w:rPr>
          <w:rFonts w:ascii="Times New Roman" w:hAnsi="Times New Roman"/>
          <w:sz w:val="24"/>
          <w:szCs w:val="24"/>
          <w:lang w:val="en-GB"/>
        </w:rPr>
        <w:t>checking certificates</w:t>
      </w:r>
      <w:r w:rsidR="0014151E" w:rsidRPr="008C3E9C">
        <w:rPr>
          <w:rFonts w:ascii="Times New Roman" w:hAnsi="Times New Roman"/>
          <w:sz w:val="24"/>
          <w:szCs w:val="24"/>
          <w:lang w:val="en-GB"/>
        </w:rPr>
        <w:t xml:space="preserve"> and collecti</w:t>
      </w:r>
      <w:r w:rsidR="00EB1FDC">
        <w:rPr>
          <w:rFonts w:ascii="Times New Roman" w:hAnsi="Times New Roman"/>
          <w:sz w:val="24"/>
          <w:szCs w:val="24"/>
          <w:lang w:val="en-GB"/>
        </w:rPr>
        <w:t>ng</w:t>
      </w:r>
      <w:r w:rsidR="0014151E" w:rsidRPr="008C3E9C">
        <w:rPr>
          <w:rFonts w:ascii="Times New Roman" w:hAnsi="Times New Roman"/>
          <w:sz w:val="24"/>
          <w:szCs w:val="24"/>
          <w:lang w:val="en-GB"/>
        </w:rPr>
        <w:t xml:space="preserve"> other </w:t>
      </w:r>
      <w:r w:rsidR="00890C77" w:rsidRPr="008C3E9C">
        <w:rPr>
          <w:rFonts w:ascii="Times New Roman" w:hAnsi="Times New Roman"/>
          <w:sz w:val="24"/>
          <w:szCs w:val="24"/>
          <w:lang w:val="en-GB"/>
        </w:rPr>
        <w:t>documents</w:t>
      </w:r>
      <w:r w:rsidR="0014151E" w:rsidRPr="008C3E9C">
        <w:rPr>
          <w:rFonts w:ascii="Times New Roman" w:hAnsi="Times New Roman"/>
          <w:sz w:val="24"/>
          <w:szCs w:val="24"/>
          <w:lang w:val="en-GB"/>
        </w:rPr>
        <w:t xml:space="preserve"> relat</w:t>
      </w:r>
      <w:r w:rsidR="00EB1FDC">
        <w:rPr>
          <w:rFonts w:ascii="Times New Roman" w:hAnsi="Times New Roman"/>
          <w:sz w:val="24"/>
          <w:szCs w:val="24"/>
          <w:lang w:val="en-GB"/>
        </w:rPr>
        <w:t>ed</w:t>
      </w:r>
      <w:r w:rsidR="0014151E" w:rsidRPr="008C3E9C">
        <w:rPr>
          <w:rFonts w:ascii="Times New Roman" w:hAnsi="Times New Roman"/>
          <w:sz w:val="24"/>
          <w:szCs w:val="24"/>
          <w:lang w:val="en-GB"/>
        </w:rPr>
        <w:t xml:space="preserve"> to the approval of materials and products for installation, checking</w:t>
      </w:r>
      <w:r w:rsidRPr="008C3E9C">
        <w:rPr>
          <w:rFonts w:ascii="Times New Roman" w:hAnsi="Times New Roman"/>
          <w:sz w:val="24"/>
          <w:szCs w:val="24"/>
          <w:lang w:val="en-GB"/>
        </w:rPr>
        <w:t xml:space="preserve"> and interpreting Contractor's invoices</w:t>
      </w:r>
      <w:r w:rsidR="00EB1FDC">
        <w:rPr>
          <w:rFonts w:ascii="Times New Roman" w:hAnsi="Times New Roman"/>
          <w:sz w:val="24"/>
          <w:szCs w:val="24"/>
          <w:lang w:val="en-GB"/>
        </w:rPr>
        <w:t xml:space="preserve"> and </w:t>
      </w:r>
      <w:r w:rsidR="00B35285">
        <w:rPr>
          <w:rFonts w:ascii="Times New Roman" w:hAnsi="Times New Roman"/>
          <w:sz w:val="24"/>
          <w:szCs w:val="24"/>
          <w:lang w:val="en-GB"/>
        </w:rPr>
        <w:t>statement of accounts</w:t>
      </w:r>
      <w:r w:rsidR="0014151E" w:rsidRPr="008C3E9C">
        <w:rPr>
          <w:rFonts w:ascii="Times New Roman" w:hAnsi="Times New Roman"/>
          <w:sz w:val="24"/>
          <w:szCs w:val="24"/>
          <w:lang w:val="en-GB"/>
        </w:rPr>
        <w:t>.</w:t>
      </w:r>
    </w:p>
    <w:p w14:paraId="7C247994" w14:textId="77777777" w:rsidR="007C66D6" w:rsidRDefault="007C66D6" w:rsidP="00E045B2">
      <w:pPr>
        <w:spacing w:line="276" w:lineRule="auto"/>
        <w:jc w:val="both"/>
        <w:rPr>
          <w:rFonts w:ascii="Times New Roman" w:hAnsi="Times New Roman"/>
          <w:sz w:val="24"/>
          <w:szCs w:val="24"/>
          <w:lang w:val="en-GB"/>
        </w:rPr>
      </w:pPr>
    </w:p>
    <w:p w14:paraId="310D68C3" w14:textId="77777777" w:rsidR="009E6C76" w:rsidRPr="008C3E9C" w:rsidRDefault="009E6C76" w:rsidP="00E045B2">
      <w:pPr>
        <w:spacing w:line="276" w:lineRule="auto"/>
        <w:jc w:val="both"/>
        <w:rPr>
          <w:rFonts w:ascii="Times New Roman" w:hAnsi="Times New Roman"/>
          <w:sz w:val="24"/>
          <w:szCs w:val="24"/>
          <w:lang w:val="en-GB"/>
        </w:rPr>
      </w:pPr>
    </w:p>
    <w:p w14:paraId="27FC2352" w14:textId="77777777" w:rsidR="00BE06FB" w:rsidRPr="008C3E9C" w:rsidRDefault="00BE06FB" w:rsidP="00E045B2">
      <w:pPr>
        <w:spacing w:line="276" w:lineRule="auto"/>
        <w:jc w:val="center"/>
        <w:rPr>
          <w:rFonts w:ascii="Times New Roman" w:hAnsi="Times New Roman"/>
          <w:sz w:val="24"/>
          <w:szCs w:val="24"/>
          <w:lang w:val="en-GB"/>
        </w:rPr>
      </w:pPr>
    </w:p>
    <w:p w14:paraId="19E3E7FA" w14:textId="0EE3CC95" w:rsidR="0014151E" w:rsidRPr="008C3E9C" w:rsidRDefault="0014151E" w:rsidP="00E045B2">
      <w:pPr>
        <w:keepNext/>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w:t>
      </w:r>
      <w:r w:rsidR="00BE06FB" w:rsidRPr="008C3E9C">
        <w:rPr>
          <w:rFonts w:ascii="Times New Roman" w:hAnsi="Times New Roman"/>
          <w:sz w:val="24"/>
          <w:szCs w:val="24"/>
          <w:lang w:val="en-GB"/>
        </w:rPr>
        <w:t xml:space="preserve"> 48</w:t>
      </w:r>
    </w:p>
    <w:p w14:paraId="57471419" w14:textId="77777777" w:rsidR="0014151E" w:rsidRPr="008C3E9C" w:rsidRDefault="0014151E" w:rsidP="00E045B2">
      <w:pPr>
        <w:keepNext/>
        <w:spacing w:line="276" w:lineRule="auto"/>
        <w:rPr>
          <w:rFonts w:ascii="Times New Roman" w:hAnsi="Times New Roman"/>
          <w:sz w:val="24"/>
          <w:szCs w:val="24"/>
          <w:lang w:val="en-GB"/>
        </w:rPr>
      </w:pPr>
    </w:p>
    <w:p w14:paraId="5DB360DA" w14:textId="7B24036A" w:rsidR="00850230" w:rsidRPr="008C3E9C" w:rsidRDefault="00316F70" w:rsidP="00E045B2">
      <w:pPr>
        <w:keepNext/>
        <w:spacing w:line="276" w:lineRule="auto"/>
        <w:jc w:val="both"/>
        <w:rPr>
          <w:rFonts w:ascii="Times New Roman" w:hAnsi="Times New Roman"/>
          <w:sz w:val="24"/>
          <w:szCs w:val="24"/>
          <w:lang w:val="en-GB"/>
        </w:rPr>
      </w:pPr>
      <w:r w:rsidRPr="008C3E9C">
        <w:rPr>
          <w:rFonts w:ascii="Times New Roman" w:hAnsi="Times New Roman"/>
          <w:sz w:val="24"/>
          <w:szCs w:val="24"/>
          <w:lang w:val="en-GB"/>
        </w:rPr>
        <w:t>To any matters</w:t>
      </w:r>
      <w:r w:rsidR="0014151E" w:rsidRPr="008C3E9C">
        <w:rPr>
          <w:rFonts w:ascii="Times New Roman" w:hAnsi="Times New Roman"/>
          <w:sz w:val="24"/>
          <w:szCs w:val="24"/>
          <w:lang w:val="en-GB"/>
        </w:rPr>
        <w:t xml:space="preserve"> not </w:t>
      </w:r>
      <w:r w:rsidRPr="008C3E9C">
        <w:rPr>
          <w:rFonts w:ascii="Times New Roman" w:hAnsi="Times New Roman"/>
          <w:sz w:val="24"/>
          <w:szCs w:val="24"/>
          <w:lang w:val="en-GB"/>
        </w:rPr>
        <w:t>regulated</w:t>
      </w:r>
      <w:r w:rsidR="0014151E" w:rsidRPr="008C3E9C">
        <w:rPr>
          <w:rFonts w:ascii="Times New Roman" w:hAnsi="Times New Roman"/>
          <w:sz w:val="24"/>
          <w:szCs w:val="24"/>
          <w:lang w:val="en-GB"/>
        </w:rPr>
        <w:t xml:space="preserve"> by these </w:t>
      </w:r>
      <w:r w:rsidR="00273738" w:rsidRPr="008C3E9C">
        <w:rPr>
          <w:rFonts w:ascii="Times New Roman" w:hAnsi="Times New Roman"/>
          <w:sz w:val="24"/>
          <w:szCs w:val="24"/>
          <w:lang w:val="en-GB"/>
        </w:rPr>
        <w:t>General Terms and Conditions</w:t>
      </w:r>
      <w:r w:rsidR="0014151E" w:rsidRPr="008C3E9C">
        <w:rPr>
          <w:rFonts w:ascii="Times New Roman" w:hAnsi="Times New Roman"/>
          <w:sz w:val="24"/>
          <w:szCs w:val="24"/>
          <w:lang w:val="en-GB"/>
        </w:rPr>
        <w:t xml:space="preserve"> or by a special contract, the provisions of the Contract on Professional </w:t>
      </w:r>
      <w:r w:rsidR="004B3EEB" w:rsidRPr="008C3E9C">
        <w:rPr>
          <w:rFonts w:ascii="Times New Roman" w:hAnsi="Times New Roman"/>
          <w:sz w:val="24"/>
          <w:szCs w:val="24"/>
          <w:lang w:val="en-GB"/>
        </w:rPr>
        <w:t>Architectural</w:t>
      </w:r>
      <w:r w:rsidRPr="008C3E9C">
        <w:rPr>
          <w:rFonts w:ascii="Times New Roman" w:hAnsi="Times New Roman"/>
          <w:sz w:val="24"/>
          <w:szCs w:val="24"/>
          <w:lang w:val="en-GB"/>
        </w:rPr>
        <w:t xml:space="preserve"> Supervision over the Execution of</w:t>
      </w:r>
      <w:r w:rsidR="0014151E" w:rsidRPr="008C3E9C">
        <w:rPr>
          <w:rFonts w:ascii="Times New Roman" w:hAnsi="Times New Roman"/>
          <w:sz w:val="24"/>
          <w:szCs w:val="24"/>
          <w:lang w:val="en-GB"/>
        </w:rPr>
        <w:t xml:space="preserve"> Works </w:t>
      </w:r>
      <w:r w:rsidR="00253680" w:rsidRPr="008C3E9C">
        <w:rPr>
          <w:rFonts w:ascii="Times New Roman" w:hAnsi="Times New Roman"/>
          <w:sz w:val="24"/>
          <w:szCs w:val="24"/>
          <w:lang w:val="en-GB"/>
        </w:rPr>
        <w:t>shall apply</w:t>
      </w:r>
      <w:r w:rsidR="009E6C76">
        <w:rPr>
          <w:rFonts w:ascii="Times New Roman" w:hAnsi="Times New Roman"/>
          <w:sz w:val="24"/>
          <w:szCs w:val="24"/>
          <w:lang w:val="en-GB"/>
        </w:rPr>
        <w:t xml:space="preserve"> </w:t>
      </w:r>
      <w:r w:rsidRPr="008C3E9C">
        <w:rPr>
          <w:rFonts w:ascii="Times New Roman" w:hAnsi="Times New Roman"/>
          <w:sz w:val="24"/>
          <w:szCs w:val="24"/>
          <w:lang w:val="en-GB"/>
        </w:rPr>
        <w:t>as appropriate.</w:t>
      </w:r>
    </w:p>
    <w:p w14:paraId="459764CF" w14:textId="77777777" w:rsidR="00850230" w:rsidRPr="008C3E9C" w:rsidRDefault="00850230" w:rsidP="00E045B2">
      <w:pPr>
        <w:spacing w:line="276" w:lineRule="auto"/>
        <w:rPr>
          <w:rFonts w:ascii="Times New Roman" w:hAnsi="Times New Roman"/>
          <w:sz w:val="24"/>
          <w:szCs w:val="24"/>
          <w:lang w:val="en-GB"/>
        </w:rPr>
      </w:pPr>
    </w:p>
    <w:p w14:paraId="7C47EC84" w14:textId="73194E87" w:rsidR="00AD756D" w:rsidRPr="008C3E9C" w:rsidRDefault="00850230" w:rsidP="00E045B2">
      <w:pPr>
        <w:keepNext/>
        <w:spacing w:line="276" w:lineRule="auto"/>
        <w:rPr>
          <w:rFonts w:ascii="Times New Roman" w:hAnsi="Times New Roman"/>
          <w:color w:val="222222"/>
          <w:sz w:val="24"/>
          <w:szCs w:val="24"/>
          <w:lang w:val="en-GB"/>
        </w:rPr>
      </w:pPr>
      <w:bookmarkStart w:id="44" w:name="_Toc506443502"/>
      <w:r w:rsidRPr="008C3E9C">
        <w:rPr>
          <w:rStyle w:val="Heading1Char"/>
          <w:rFonts w:ascii="Times New Roman" w:hAnsi="Times New Roman"/>
          <w:sz w:val="24"/>
          <w:szCs w:val="24"/>
          <w:lang w:val="en-GB"/>
        </w:rPr>
        <w:lastRenderedPageBreak/>
        <w:t>COPYRIGHT</w:t>
      </w:r>
      <w:bookmarkEnd w:id="44"/>
      <w:r w:rsidRPr="008C3E9C">
        <w:rPr>
          <w:rStyle w:val="Heading1Char"/>
          <w:rFonts w:ascii="Times New Roman" w:hAnsi="Times New Roman"/>
          <w:sz w:val="24"/>
          <w:szCs w:val="24"/>
          <w:lang w:val="en-GB"/>
        </w:rPr>
        <w:br/>
      </w:r>
      <w:r w:rsidRPr="008C3E9C">
        <w:rPr>
          <w:rFonts w:ascii="Times New Roman" w:hAnsi="Times New Roman"/>
          <w:color w:val="222222"/>
          <w:sz w:val="24"/>
          <w:szCs w:val="24"/>
          <w:lang w:val="en-GB"/>
        </w:rPr>
        <w:br/>
      </w:r>
      <w:proofErr w:type="spellStart"/>
      <w:r w:rsidR="006D1878" w:rsidRPr="008C3E9C">
        <w:rPr>
          <w:rStyle w:val="Heading2Char"/>
          <w:rFonts w:ascii="Times New Roman" w:hAnsi="Times New Roman"/>
          <w:lang w:val="en-GB"/>
        </w:rPr>
        <w:t>Copyright</w:t>
      </w:r>
      <w:proofErr w:type="spellEnd"/>
      <w:r w:rsidR="006D1878" w:rsidRPr="008C3E9C">
        <w:rPr>
          <w:rStyle w:val="Heading2Char"/>
          <w:rFonts w:ascii="Times New Roman" w:hAnsi="Times New Roman"/>
          <w:lang w:val="en-GB"/>
        </w:rPr>
        <w:t xml:space="preserve"> </w:t>
      </w:r>
      <w:r w:rsidR="00257A5F">
        <w:rPr>
          <w:rStyle w:val="Heading2Char"/>
          <w:rFonts w:ascii="Times New Roman" w:hAnsi="Times New Roman"/>
          <w:lang w:val="en-GB"/>
        </w:rPr>
        <w:t>W</w:t>
      </w:r>
      <w:r w:rsidRPr="008C3E9C">
        <w:rPr>
          <w:rStyle w:val="Heading2Char"/>
          <w:rFonts w:ascii="Times New Roman" w:hAnsi="Times New Roman"/>
          <w:lang w:val="en-GB"/>
        </w:rPr>
        <w:t>ork</w:t>
      </w:r>
      <w:r w:rsidRPr="008C3E9C">
        <w:rPr>
          <w:rStyle w:val="Heading2Char"/>
          <w:rFonts w:ascii="Times New Roman" w:hAnsi="Times New Roman"/>
          <w:lang w:val="en-GB"/>
        </w:rPr>
        <w:br/>
      </w:r>
    </w:p>
    <w:p w14:paraId="10842057" w14:textId="0B9342C3" w:rsidR="00DF7703" w:rsidRPr="008C3E9C" w:rsidRDefault="00AD756D" w:rsidP="00E045B2">
      <w:pPr>
        <w:keepNext/>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tab/>
      </w:r>
      <w:r w:rsidRPr="008C3E9C">
        <w:rPr>
          <w:rFonts w:ascii="Times New Roman" w:hAnsi="Times New Roman"/>
          <w:color w:val="222222"/>
          <w:sz w:val="24"/>
          <w:szCs w:val="24"/>
          <w:lang w:val="en-GB"/>
        </w:rPr>
        <w:tab/>
      </w:r>
      <w:r w:rsidRPr="008C3E9C">
        <w:rPr>
          <w:rFonts w:ascii="Times New Roman" w:hAnsi="Times New Roman"/>
          <w:color w:val="222222"/>
          <w:sz w:val="24"/>
          <w:szCs w:val="24"/>
          <w:lang w:val="en-GB"/>
        </w:rPr>
        <w:tab/>
      </w:r>
      <w:r w:rsidRPr="008C3E9C">
        <w:rPr>
          <w:rFonts w:ascii="Times New Roman" w:hAnsi="Times New Roman"/>
          <w:color w:val="222222"/>
          <w:sz w:val="24"/>
          <w:szCs w:val="24"/>
          <w:lang w:val="en-GB"/>
        </w:rPr>
        <w:tab/>
      </w:r>
      <w:r w:rsidRPr="008C3E9C">
        <w:rPr>
          <w:rFonts w:ascii="Times New Roman" w:hAnsi="Times New Roman"/>
          <w:color w:val="222222"/>
          <w:sz w:val="24"/>
          <w:szCs w:val="24"/>
          <w:lang w:val="en-GB"/>
        </w:rPr>
        <w:tab/>
        <w:t xml:space="preserve">      </w:t>
      </w:r>
      <w:r w:rsidR="00850230" w:rsidRPr="008C3E9C">
        <w:rPr>
          <w:rFonts w:ascii="Times New Roman" w:hAnsi="Times New Roman"/>
          <w:color w:val="222222"/>
          <w:sz w:val="24"/>
          <w:szCs w:val="24"/>
          <w:lang w:val="en-GB"/>
        </w:rPr>
        <w:t>Article</w:t>
      </w:r>
      <w:r w:rsidR="00BC5720" w:rsidRPr="008C3E9C">
        <w:rPr>
          <w:rFonts w:ascii="Times New Roman" w:hAnsi="Times New Roman"/>
          <w:color w:val="222222"/>
          <w:sz w:val="24"/>
          <w:szCs w:val="24"/>
          <w:lang w:val="en-GB"/>
        </w:rPr>
        <w:t xml:space="preserve"> 49</w:t>
      </w:r>
    </w:p>
    <w:p w14:paraId="0856BE6F" w14:textId="2FA3E0FC" w:rsidR="004A7A9F" w:rsidRPr="008C3E9C" w:rsidRDefault="00850230" w:rsidP="00E045B2">
      <w:pPr>
        <w:keepNext/>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t>Unless otherwise agreed</w:t>
      </w:r>
      <w:r w:rsidR="00DF7703" w:rsidRPr="008C3E9C">
        <w:rPr>
          <w:rFonts w:ascii="Times New Roman" w:hAnsi="Times New Roman"/>
          <w:color w:val="222222"/>
          <w:sz w:val="24"/>
          <w:szCs w:val="24"/>
          <w:lang w:val="en-GB"/>
        </w:rPr>
        <w:t xml:space="preserve"> to</w:t>
      </w:r>
      <w:r w:rsidR="00D14FD3" w:rsidRPr="008C3E9C">
        <w:rPr>
          <w:rFonts w:ascii="Times New Roman" w:hAnsi="Times New Roman"/>
          <w:color w:val="222222"/>
          <w:sz w:val="24"/>
          <w:szCs w:val="24"/>
          <w:lang w:val="en-GB"/>
        </w:rPr>
        <w:t xml:space="preserve">, </w:t>
      </w:r>
      <w:r w:rsidR="004A7A9F" w:rsidRPr="008C3E9C">
        <w:rPr>
          <w:rFonts w:ascii="Times New Roman" w:hAnsi="Times New Roman"/>
          <w:color w:val="222222"/>
          <w:sz w:val="24"/>
          <w:szCs w:val="24"/>
          <w:lang w:val="en-GB"/>
        </w:rPr>
        <w:t>the project document</w:t>
      </w:r>
      <w:r w:rsidR="00DF7703" w:rsidRPr="008C3E9C">
        <w:rPr>
          <w:rFonts w:ascii="Times New Roman" w:hAnsi="Times New Roman"/>
          <w:color w:val="222222"/>
          <w:sz w:val="24"/>
          <w:szCs w:val="24"/>
          <w:lang w:val="en-GB"/>
        </w:rPr>
        <w:t>s</w:t>
      </w:r>
      <w:r w:rsidR="004A7A9F" w:rsidRPr="008C3E9C">
        <w:rPr>
          <w:rFonts w:ascii="Times New Roman" w:hAnsi="Times New Roman"/>
          <w:color w:val="222222"/>
          <w:sz w:val="24"/>
          <w:szCs w:val="24"/>
          <w:lang w:val="en-GB"/>
        </w:rPr>
        <w:t xml:space="preserve">, </w:t>
      </w:r>
      <w:r w:rsidR="00543E55" w:rsidRPr="008C3E9C">
        <w:rPr>
          <w:rFonts w:ascii="Times New Roman" w:hAnsi="Times New Roman"/>
          <w:sz w:val="24"/>
          <w:szCs w:val="24"/>
          <w:lang w:val="en-GB"/>
        </w:rPr>
        <w:t>which</w:t>
      </w:r>
      <w:r w:rsidR="004A7A9F" w:rsidRPr="008C3E9C">
        <w:rPr>
          <w:rFonts w:ascii="Times New Roman" w:hAnsi="Times New Roman"/>
          <w:sz w:val="24"/>
          <w:szCs w:val="24"/>
          <w:lang w:val="en-GB"/>
        </w:rPr>
        <w:t xml:space="preserve"> </w:t>
      </w:r>
      <w:r w:rsidR="00253680" w:rsidRPr="008C3E9C">
        <w:rPr>
          <w:rFonts w:ascii="Times New Roman" w:hAnsi="Times New Roman"/>
          <w:sz w:val="24"/>
          <w:szCs w:val="24"/>
          <w:lang w:val="en-GB"/>
        </w:rPr>
        <w:t>are</w:t>
      </w:r>
      <w:r w:rsidR="004A7A9F" w:rsidRPr="008C3E9C">
        <w:rPr>
          <w:rFonts w:ascii="Times New Roman" w:hAnsi="Times New Roman"/>
          <w:sz w:val="24"/>
          <w:szCs w:val="24"/>
          <w:lang w:val="en-GB"/>
        </w:rPr>
        <w:t xml:space="preserve"> the subject-matter of a special and separate contract, </w:t>
      </w:r>
      <w:r w:rsidR="00253680" w:rsidRPr="008C3E9C">
        <w:rPr>
          <w:rFonts w:ascii="Times New Roman" w:hAnsi="Times New Roman"/>
          <w:sz w:val="24"/>
          <w:szCs w:val="24"/>
          <w:lang w:val="en-GB"/>
        </w:rPr>
        <w:t>are</w:t>
      </w:r>
      <w:r w:rsidR="004A7A9F" w:rsidRPr="008C3E9C">
        <w:rPr>
          <w:rFonts w:ascii="Times New Roman" w:hAnsi="Times New Roman"/>
          <w:sz w:val="24"/>
          <w:szCs w:val="24"/>
          <w:lang w:val="en-GB"/>
        </w:rPr>
        <w:t xml:space="preserve"> considered a copyright work of </w:t>
      </w:r>
      <w:r w:rsidR="00AD756D" w:rsidRPr="008C3E9C">
        <w:rPr>
          <w:rFonts w:ascii="Times New Roman" w:hAnsi="Times New Roman"/>
          <w:sz w:val="24"/>
          <w:szCs w:val="24"/>
          <w:lang w:val="en-GB"/>
        </w:rPr>
        <w:t>a</w:t>
      </w:r>
      <w:r w:rsidR="004B3EEB" w:rsidRPr="008C3E9C">
        <w:rPr>
          <w:rFonts w:ascii="Times New Roman" w:hAnsi="Times New Roman"/>
          <w:sz w:val="24"/>
          <w:szCs w:val="24"/>
          <w:lang w:val="en-GB"/>
        </w:rPr>
        <w:t>rchitecture</w:t>
      </w:r>
      <w:r w:rsidR="00253680" w:rsidRPr="008C3E9C">
        <w:rPr>
          <w:rFonts w:ascii="Times New Roman" w:hAnsi="Times New Roman"/>
          <w:sz w:val="24"/>
          <w:szCs w:val="24"/>
          <w:lang w:val="en-GB"/>
        </w:rPr>
        <w:t xml:space="preserve"> and represent</w:t>
      </w:r>
      <w:r w:rsidR="004A7A9F" w:rsidRPr="008C3E9C">
        <w:rPr>
          <w:rFonts w:ascii="Times New Roman" w:hAnsi="Times New Roman"/>
          <w:sz w:val="24"/>
          <w:szCs w:val="24"/>
          <w:lang w:val="en-GB"/>
        </w:rPr>
        <w:t xml:space="preserve"> as such an original intellectual creation in the field of </w:t>
      </w:r>
      <w:r w:rsidR="00DF7703" w:rsidRPr="008C3E9C">
        <w:rPr>
          <w:rFonts w:ascii="Times New Roman" w:hAnsi="Times New Roman"/>
          <w:sz w:val="24"/>
          <w:szCs w:val="24"/>
          <w:lang w:val="en-GB"/>
        </w:rPr>
        <w:t>a</w:t>
      </w:r>
      <w:r w:rsidR="004B3EEB" w:rsidRPr="008C3E9C">
        <w:rPr>
          <w:rFonts w:ascii="Times New Roman" w:hAnsi="Times New Roman"/>
          <w:sz w:val="24"/>
          <w:szCs w:val="24"/>
          <w:lang w:val="en-GB"/>
        </w:rPr>
        <w:t>rchitecture</w:t>
      </w:r>
      <w:r w:rsidR="004A7A9F" w:rsidRPr="008C3E9C">
        <w:rPr>
          <w:rFonts w:ascii="Times New Roman" w:hAnsi="Times New Roman"/>
          <w:sz w:val="24"/>
          <w:szCs w:val="24"/>
          <w:lang w:val="en-GB"/>
        </w:rPr>
        <w:t xml:space="preserve"> provided with individual character</w:t>
      </w:r>
      <w:r w:rsidR="009E6C76">
        <w:rPr>
          <w:rFonts w:ascii="Times New Roman" w:hAnsi="Times New Roman"/>
          <w:sz w:val="24"/>
          <w:szCs w:val="24"/>
          <w:lang w:val="en-GB"/>
        </w:rPr>
        <w:t>,</w:t>
      </w:r>
      <w:r w:rsidR="004A7A9F" w:rsidRPr="008C3E9C">
        <w:rPr>
          <w:rFonts w:ascii="Times New Roman" w:hAnsi="Times New Roman"/>
          <w:sz w:val="24"/>
          <w:szCs w:val="24"/>
          <w:lang w:val="en-GB"/>
        </w:rPr>
        <w:t xml:space="preserve"> and whose author is considered to be the </w:t>
      </w:r>
      <w:r w:rsidR="0088479A" w:rsidRPr="008C3E9C">
        <w:rPr>
          <w:rFonts w:ascii="Times New Roman" w:hAnsi="Times New Roman"/>
          <w:sz w:val="24"/>
          <w:szCs w:val="24"/>
          <w:lang w:val="en-GB"/>
        </w:rPr>
        <w:t>Contractor</w:t>
      </w:r>
      <w:r w:rsidR="004A7A9F" w:rsidRPr="008C3E9C">
        <w:rPr>
          <w:rFonts w:ascii="Times New Roman" w:hAnsi="Times New Roman"/>
          <w:sz w:val="24"/>
          <w:szCs w:val="24"/>
          <w:lang w:val="en-GB"/>
        </w:rPr>
        <w:t>.</w:t>
      </w:r>
    </w:p>
    <w:p w14:paraId="284B53B7" w14:textId="77777777" w:rsidR="004A7A9F" w:rsidRPr="008C3E9C" w:rsidRDefault="004A7A9F" w:rsidP="00E045B2">
      <w:pPr>
        <w:spacing w:line="276" w:lineRule="auto"/>
        <w:jc w:val="both"/>
        <w:rPr>
          <w:rFonts w:ascii="Times New Roman" w:hAnsi="Times New Roman"/>
          <w:color w:val="222222"/>
          <w:sz w:val="24"/>
          <w:szCs w:val="24"/>
          <w:lang w:val="en-GB"/>
        </w:rPr>
      </w:pPr>
    </w:p>
    <w:p w14:paraId="070C54B3" w14:textId="3F7C5923" w:rsidR="00DF7703" w:rsidRPr="008C3E9C" w:rsidRDefault="00850230" w:rsidP="00E045B2">
      <w:pPr>
        <w:spacing w:line="276" w:lineRule="auto"/>
        <w:jc w:val="both"/>
        <w:rPr>
          <w:rStyle w:val="Heading2Char"/>
          <w:rFonts w:ascii="Times New Roman" w:hAnsi="Times New Roman"/>
          <w:lang w:val="en-GB"/>
        </w:rPr>
      </w:pPr>
      <w:r w:rsidRPr="008C3E9C">
        <w:rPr>
          <w:rFonts w:ascii="Times New Roman" w:hAnsi="Times New Roman"/>
          <w:color w:val="222222"/>
          <w:sz w:val="24"/>
          <w:szCs w:val="24"/>
          <w:lang w:val="en-GB"/>
        </w:rPr>
        <w:br/>
      </w:r>
      <w:bookmarkStart w:id="45" w:name="_Toc506443503"/>
      <w:r w:rsidR="0088479A" w:rsidRPr="008C3E9C">
        <w:rPr>
          <w:rStyle w:val="Heading2Char"/>
          <w:rFonts w:ascii="Times New Roman" w:hAnsi="Times New Roman"/>
          <w:lang w:val="en-GB"/>
        </w:rPr>
        <w:t>Contractor</w:t>
      </w:r>
      <w:r w:rsidR="00257A5F">
        <w:rPr>
          <w:rStyle w:val="Heading2Char"/>
          <w:rFonts w:ascii="Times New Roman" w:hAnsi="Times New Roman"/>
          <w:lang w:val="en-GB"/>
        </w:rPr>
        <w:t>' Rights as A</w:t>
      </w:r>
      <w:r w:rsidRPr="008C3E9C">
        <w:rPr>
          <w:rStyle w:val="Heading2Char"/>
          <w:rFonts w:ascii="Times New Roman" w:hAnsi="Times New Roman"/>
          <w:lang w:val="en-GB"/>
        </w:rPr>
        <w:t xml:space="preserve">uthor of the </w:t>
      </w:r>
      <w:r w:rsidR="00257A5F">
        <w:rPr>
          <w:rStyle w:val="Heading2Char"/>
          <w:rFonts w:ascii="Times New Roman" w:hAnsi="Times New Roman"/>
          <w:lang w:val="en-GB"/>
        </w:rPr>
        <w:t>W</w:t>
      </w:r>
      <w:r w:rsidR="005547CF" w:rsidRPr="008C3E9C">
        <w:rPr>
          <w:rStyle w:val="Heading2Char"/>
          <w:rFonts w:ascii="Times New Roman" w:hAnsi="Times New Roman"/>
          <w:lang w:val="en-GB"/>
        </w:rPr>
        <w:t>ork</w:t>
      </w:r>
      <w:bookmarkEnd w:id="45"/>
    </w:p>
    <w:p w14:paraId="1CA41A11" w14:textId="0D5E3DCD" w:rsidR="00DF7703" w:rsidRPr="008C3E9C" w:rsidRDefault="00A64579"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r>
      <w:r w:rsidR="00AD756D" w:rsidRPr="008C3E9C">
        <w:rPr>
          <w:rFonts w:ascii="Times New Roman" w:hAnsi="Times New Roman"/>
          <w:color w:val="222222"/>
          <w:sz w:val="24"/>
          <w:szCs w:val="24"/>
          <w:lang w:val="en-GB"/>
        </w:rPr>
        <w:tab/>
      </w:r>
      <w:r w:rsidR="00AD756D" w:rsidRPr="008C3E9C">
        <w:rPr>
          <w:rFonts w:ascii="Times New Roman" w:hAnsi="Times New Roman"/>
          <w:color w:val="222222"/>
          <w:sz w:val="24"/>
          <w:szCs w:val="24"/>
          <w:lang w:val="en-GB"/>
        </w:rPr>
        <w:tab/>
      </w:r>
      <w:r w:rsidR="00AD756D" w:rsidRPr="008C3E9C">
        <w:rPr>
          <w:rFonts w:ascii="Times New Roman" w:hAnsi="Times New Roman"/>
          <w:color w:val="222222"/>
          <w:sz w:val="24"/>
          <w:szCs w:val="24"/>
          <w:lang w:val="en-GB"/>
        </w:rPr>
        <w:tab/>
      </w:r>
      <w:r w:rsidR="00AD756D" w:rsidRPr="008C3E9C">
        <w:rPr>
          <w:rFonts w:ascii="Times New Roman" w:hAnsi="Times New Roman"/>
          <w:color w:val="222222"/>
          <w:sz w:val="24"/>
          <w:szCs w:val="24"/>
          <w:lang w:val="en-GB"/>
        </w:rPr>
        <w:tab/>
      </w:r>
      <w:r w:rsidR="00AD756D"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 xml:space="preserve">      </w:t>
      </w:r>
      <w:r w:rsidR="00850230" w:rsidRPr="008C3E9C">
        <w:rPr>
          <w:rFonts w:ascii="Times New Roman" w:hAnsi="Times New Roman"/>
          <w:color w:val="222222"/>
          <w:sz w:val="24"/>
          <w:szCs w:val="24"/>
          <w:lang w:val="en-GB"/>
        </w:rPr>
        <w:t>Article</w:t>
      </w:r>
      <w:r w:rsidR="00253680" w:rsidRPr="008C3E9C">
        <w:rPr>
          <w:rFonts w:ascii="Times New Roman" w:hAnsi="Times New Roman"/>
          <w:color w:val="222222"/>
          <w:sz w:val="24"/>
          <w:szCs w:val="24"/>
          <w:lang w:val="en-GB"/>
        </w:rPr>
        <w:t xml:space="preserve"> 50</w:t>
      </w:r>
    </w:p>
    <w:p w14:paraId="524CAB35" w14:textId="3CFAF78B" w:rsidR="00DF7703" w:rsidRPr="008C3E9C" w:rsidRDefault="00850230"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t xml:space="preserve">The </w:t>
      </w:r>
      <w:r w:rsidR="0088479A" w:rsidRPr="008C3E9C">
        <w:rPr>
          <w:rFonts w:ascii="Times New Roman" w:hAnsi="Times New Roman"/>
          <w:color w:val="222222"/>
          <w:sz w:val="24"/>
          <w:szCs w:val="24"/>
          <w:lang w:val="en-GB"/>
        </w:rPr>
        <w:t>Contracting party</w:t>
      </w:r>
      <w:r w:rsidRPr="008C3E9C">
        <w:rPr>
          <w:rFonts w:ascii="Times New Roman" w:hAnsi="Times New Roman"/>
          <w:color w:val="222222"/>
          <w:sz w:val="24"/>
          <w:szCs w:val="24"/>
          <w:lang w:val="en-GB"/>
        </w:rPr>
        <w:t xml:space="preserve"> as </w:t>
      </w:r>
      <w:r w:rsidR="00DF7703" w:rsidRPr="008C3E9C">
        <w:rPr>
          <w:rFonts w:ascii="Times New Roman" w:hAnsi="Times New Roman"/>
          <w:color w:val="222222"/>
          <w:sz w:val="24"/>
          <w:szCs w:val="24"/>
          <w:lang w:val="en-GB"/>
        </w:rPr>
        <w:t>a</w:t>
      </w:r>
      <w:r w:rsidRPr="008C3E9C">
        <w:rPr>
          <w:rFonts w:ascii="Times New Roman" w:hAnsi="Times New Roman"/>
          <w:color w:val="222222"/>
          <w:sz w:val="24"/>
          <w:szCs w:val="24"/>
          <w:lang w:val="en-GB"/>
        </w:rPr>
        <w:t xml:space="preserve">uthor of </w:t>
      </w:r>
      <w:r w:rsidR="00543E55" w:rsidRPr="008C3E9C">
        <w:rPr>
          <w:rFonts w:ascii="Times New Roman" w:hAnsi="Times New Roman"/>
          <w:color w:val="222222"/>
          <w:sz w:val="24"/>
          <w:szCs w:val="24"/>
          <w:lang w:val="en-GB"/>
        </w:rPr>
        <w:t xml:space="preserve">the </w:t>
      </w:r>
      <w:r w:rsidR="00DF7703" w:rsidRPr="008C3E9C">
        <w:rPr>
          <w:rFonts w:ascii="Times New Roman" w:hAnsi="Times New Roman"/>
          <w:color w:val="222222"/>
          <w:sz w:val="24"/>
          <w:szCs w:val="24"/>
          <w:lang w:val="en-GB"/>
        </w:rPr>
        <w:t>p</w:t>
      </w:r>
      <w:r w:rsidRPr="008C3E9C">
        <w:rPr>
          <w:rFonts w:ascii="Times New Roman" w:hAnsi="Times New Roman"/>
          <w:color w:val="222222"/>
          <w:sz w:val="24"/>
          <w:szCs w:val="24"/>
          <w:lang w:val="en-GB"/>
        </w:rPr>
        <w:t xml:space="preserve">roject </w:t>
      </w:r>
      <w:r w:rsidR="00DF7703" w:rsidRPr="008C3E9C">
        <w:rPr>
          <w:rFonts w:ascii="Times New Roman" w:hAnsi="Times New Roman"/>
          <w:color w:val="222222"/>
          <w:sz w:val="24"/>
          <w:szCs w:val="24"/>
          <w:lang w:val="en-GB"/>
        </w:rPr>
        <w:t>d</w:t>
      </w:r>
      <w:r w:rsidRPr="008C3E9C">
        <w:rPr>
          <w:rFonts w:ascii="Times New Roman" w:hAnsi="Times New Roman"/>
          <w:color w:val="222222"/>
          <w:sz w:val="24"/>
          <w:szCs w:val="24"/>
          <w:lang w:val="en-GB"/>
        </w:rPr>
        <w:t>ocumen</w:t>
      </w:r>
      <w:r w:rsidR="00DF7703" w:rsidRPr="008C3E9C">
        <w:rPr>
          <w:rFonts w:ascii="Times New Roman" w:hAnsi="Times New Roman"/>
          <w:color w:val="222222"/>
          <w:sz w:val="24"/>
          <w:szCs w:val="24"/>
          <w:lang w:val="en-GB"/>
        </w:rPr>
        <w:t>ts</w:t>
      </w:r>
      <w:r w:rsidRPr="008C3E9C">
        <w:rPr>
          <w:rFonts w:ascii="Times New Roman" w:hAnsi="Times New Roman"/>
          <w:color w:val="222222"/>
          <w:sz w:val="24"/>
          <w:szCs w:val="24"/>
          <w:lang w:val="en-GB"/>
        </w:rPr>
        <w:t xml:space="preserve">, which </w:t>
      </w:r>
      <w:r w:rsidR="0046044F">
        <w:rPr>
          <w:rFonts w:ascii="Times New Roman" w:hAnsi="Times New Roman"/>
          <w:color w:val="222222"/>
          <w:sz w:val="24"/>
          <w:szCs w:val="24"/>
          <w:lang w:val="en-GB"/>
        </w:rPr>
        <w:t>are</w:t>
      </w:r>
      <w:r w:rsidRPr="008C3E9C">
        <w:rPr>
          <w:rFonts w:ascii="Times New Roman" w:hAnsi="Times New Roman"/>
          <w:color w:val="222222"/>
          <w:sz w:val="24"/>
          <w:szCs w:val="24"/>
          <w:lang w:val="en-GB"/>
        </w:rPr>
        <w:t xml:space="preserve"> the subject</w:t>
      </w:r>
      <w:r w:rsidR="00543E55" w:rsidRPr="008C3E9C">
        <w:rPr>
          <w:rFonts w:ascii="Times New Roman" w:hAnsi="Times New Roman"/>
          <w:color w:val="222222"/>
          <w:sz w:val="24"/>
          <w:szCs w:val="24"/>
          <w:lang w:val="en-GB"/>
        </w:rPr>
        <w:t>-matter</w:t>
      </w:r>
      <w:r w:rsidRPr="008C3E9C">
        <w:rPr>
          <w:rFonts w:ascii="Times New Roman" w:hAnsi="Times New Roman"/>
          <w:color w:val="222222"/>
          <w:sz w:val="24"/>
          <w:szCs w:val="24"/>
          <w:lang w:val="en-GB"/>
        </w:rPr>
        <w:t xml:space="preserve"> of a special </w:t>
      </w:r>
      <w:r w:rsidR="00543E55" w:rsidRPr="008C3E9C">
        <w:rPr>
          <w:rFonts w:ascii="Times New Roman" w:hAnsi="Times New Roman"/>
          <w:color w:val="222222"/>
          <w:sz w:val="24"/>
          <w:szCs w:val="24"/>
          <w:lang w:val="en-GB"/>
        </w:rPr>
        <w:t xml:space="preserve">and separate </w:t>
      </w:r>
      <w:r w:rsidRPr="008C3E9C">
        <w:rPr>
          <w:rFonts w:ascii="Times New Roman" w:hAnsi="Times New Roman"/>
          <w:color w:val="222222"/>
          <w:sz w:val="24"/>
          <w:szCs w:val="24"/>
          <w:lang w:val="en-GB"/>
        </w:rPr>
        <w:t xml:space="preserve">contract, enjoys all rights </w:t>
      </w:r>
      <w:r w:rsidR="00543E55" w:rsidRPr="008C3E9C">
        <w:rPr>
          <w:rFonts w:ascii="Times New Roman" w:hAnsi="Times New Roman"/>
          <w:color w:val="222222"/>
          <w:sz w:val="24"/>
          <w:szCs w:val="24"/>
          <w:lang w:val="en-GB"/>
        </w:rPr>
        <w:t xml:space="preserve">that </w:t>
      </w:r>
      <w:r w:rsidR="00253680" w:rsidRPr="008C3E9C">
        <w:rPr>
          <w:rFonts w:ascii="Times New Roman" w:hAnsi="Times New Roman"/>
          <w:color w:val="222222"/>
          <w:sz w:val="24"/>
          <w:szCs w:val="24"/>
          <w:lang w:val="en-GB"/>
        </w:rPr>
        <w:t>belong to him as author</w:t>
      </w:r>
      <w:r w:rsidRPr="008C3E9C">
        <w:rPr>
          <w:rFonts w:ascii="Times New Roman" w:hAnsi="Times New Roman"/>
          <w:color w:val="222222"/>
          <w:sz w:val="24"/>
          <w:szCs w:val="24"/>
          <w:lang w:val="en-GB"/>
        </w:rPr>
        <w:t xml:space="preserve"> in accordance with the provisions of the Copyright and Related Rights Act.</w:t>
      </w:r>
    </w:p>
    <w:p w14:paraId="34BF18B0" w14:textId="02F75ABA" w:rsidR="00DF7703" w:rsidRPr="008C3E9C" w:rsidRDefault="00850230"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t xml:space="preserve">The </w:t>
      </w:r>
      <w:r w:rsidR="0088479A" w:rsidRPr="008C3E9C">
        <w:rPr>
          <w:rFonts w:ascii="Times New Roman" w:hAnsi="Times New Roman"/>
          <w:color w:val="222222"/>
          <w:sz w:val="24"/>
          <w:szCs w:val="24"/>
          <w:lang w:val="en-GB"/>
        </w:rPr>
        <w:t>Contractor</w:t>
      </w:r>
      <w:r w:rsidRPr="008C3E9C">
        <w:rPr>
          <w:rFonts w:ascii="Times New Roman" w:hAnsi="Times New Roman"/>
          <w:color w:val="222222"/>
          <w:sz w:val="24"/>
          <w:szCs w:val="24"/>
          <w:lang w:val="en-GB"/>
        </w:rPr>
        <w:t xml:space="preserve"> as author has copyright in his</w:t>
      </w:r>
      <w:r w:rsidR="009B1817" w:rsidRPr="008C3E9C">
        <w:rPr>
          <w:rFonts w:ascii="Times New Roman" w:hAnsi="Times New Roman"/>
          <w:color w:val="222222"/>
          <w:sz w:val="24"/>
          <w:szCs w:val="24"/>
          <w:lang w:val="en-GB"/>
        </w:rPr>
        <w:t xml:space="preserve"> </w:t>
      </w:r>
      <w:r w:rsidRPr="008C3E9C">
        <w:rPr>
          <w:rFonts w:ascii="Times New Roman" w:hAnsi="Times New Roman"/>
          <w:color w:val="222222"/>
          <w:sz w:val="24"/>
          <w:szCs w:val="24"/>
          <w:lang w:val="en-GB"/>
        </w:rPr>
        <w:t xml:space="preserve">work </w:t>
      </w:r>
      <w:r w:rsidR="009B1817" w:rsidRPr="008C3E9C">
        <w:rPr>
          <w:rFonts w:ascii="Times New Roman" w:hAnsi="Times New Roman"/>
          <w:color w:val="222222"/>
          <w:sz w:val="24"/>
          <w:szCs w:val="24"/>
          <w:lang w:val="en-GB"/>
        </w:rPr>
        <w:t xml:space="preserve">based on the act of the very creation of the copyright work. </w:t>
      </w:r>
    </w:p>
    <w:p w14:paraId="04DE52EC" w14:textId="005EA5C6" w:rsidR="00DF7703" w:rsidRPr="008C3E9C" w:rsidRDefault="00850230"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t xml:space="preserve">     </w:t>
      </w:r>
      <w:r w:rsidRPr="008C3E9C">
        <w:rPr>
          <w:rFonts w:ascii="Times New Roman" w:hAnsi="Times New Roman"/>
          <w:color w:val="222222"/>
          <w:sz w:val="24"/>
          <w:szCs w:val="24"/>
          <w:lang w:val="en-GB"/>
        </w:rPr>
        <w:t>Article</w:t>
      </w:r>
      <w:r w:rsidR="00253680" w:rsidRPr="008C3E9C">
        <w:rPr>
          <w:rFonts w:ascii="Times New Roman" w:hAnsi="Times New Roman"/>
          <w:color w:val="222222"/>
          <w:sz w:val="24"/>
          <w:szCs w:val="24"/>
          <w:lang w:val="en-GB"/>
        </w:rPr>
        <w:t xml:space="preserve"> 51</w:t>
      </w:r>
    </w:p>
    <w:p w14:paraId="7889301E" w14:textId="186216B9" w:rsidR="007C7313" w:rsidRDefault="00850230" w:rsidP="00E045B2">
      <w:pPr>
        <w:spacing w:line="276" w:lineRule="auto"/>
        <w:rPr>
          <w:rFonts w:ascii="Times New Roman" w:hAnsi="Times New Roman"/>
          <w:color w:val="222222"/>
          <w:sz w:val="24"/>
          <w:szCs w:val="24"/>
          <w:lang w:val="en-GB"/>
        </w:rPr>
      </w:pPr>
      <w:r w:rsidRPr="008C3E9C">
        <w:rPr>
          <w:rFonts w:ascii="Times New Roman" w:hAnsi="Times New Roman"/>
          <w:color w:val="222222"/>
          <w:sz w:val="24"/>
          <w:szCs w:val="24"/>
          <w:lang w:val="en-GB"/>
        </w:rPr>
        <w:br/>
        <w:t xml:space="preserve">Copyright contains the author's moral rights, </w:t>
      </w:r>
      <w:r w:rsidR="009E6C76">
        <w:rPr>
          <w:rFonts w:ascii="Times New Roman" w:hAnsi="Times New Roman"/>
          <w:color w:val="222222"/>
          <w:sz w:val="24"/>
          <w:szCs w:val="24"/>
          <w:lang w:val="en-GB"/>
        </w:rPr>
        <w:t>economic</w:t>
      </w:r>
      <w:r w:rsidRPr="008C3E9C">
        <w:rPr>
          <w:rFonts w:ascii="Times New Roman" w:hAnsi="Times New Roman"/>
          <w:color w:val="222222"/>
          <w:sz w:val="24"/>
          <w:szCs w:val="24"/>
          <w:lang w:val="en-GB"/>
        </w:rPr>
        <w:t xml:space="preserve"> rights and other </w:t>
      </w:r>
      <w:r w:rsidR="009B1817" w:rsidRPr="008C3E9C">
        <w:rPr>
          <w:rFonts w:ascii="Times New Roman" w:hAnsi="Times New Roman"/>
          <w:color w:val="222222"/>
          <w:sz w:val="24"/>
          <w:szCs w:val="24"/>
          <w:lang w:val="en-GB"/>
        </w:rPr>
        <w:t>author’s rights</w:t>
      </w:r>
      <w:r w:rsidRPr="008C3E9C">
        <w:rPr>
          <w:rFonts w:ascii="Times New Roman" w:hAnsi="Times New Roman"/>
          <w:color w:val="222222"/>
          <w:sz w:val="24"/>
          <w:szCs w:val="24"/>
          <w:lang w:val="en-GB"/>
        </w:rPr>
        <w:t>.</w:t>
      </w:r>
    </w:p>
    <w:p w14:paraId="337B8838" w14:textId="66F5EB81" w:rsidR="00DF7703" w:rsidRPr="008C3E9C" w:rsidRDefault="007C7313" w:rsidP="00E045B2">
      <w:pPr>
        <w:spacing w:line="276" w:lineRule="auto"/>
        <w:jc w:val="both"/>
        <w:rPr>
          <w:rFonts w:ascii="Times New Roman" w:hAnsi="Times New Roman"/>
          <w:color w:val="222222"/>
          <w:sz w:val="24"/>
          <w:szCs w:val="24"/>
          <w:lang w:val="en-GB"/>
        </w:rPr>
      </w:pPr>
      <w:r>
        <w:rPr>
          <w:rFonts w:ascii="Times New Roman" w:hAnsi="Times New Roman"/>
          <w:color w:val="222222"/>
          <w:sz w:val="24"/>
          <w:szCs w:val="24"/>
          <w:lang w:val="en-GB"/>
        </w:rPr>
        <w:br/>
      </w:r>
      <w:r w:rsidR="00850230" w:rsidRPr="008C3E9C">
        <w:rPr>
          <w:rFonts w:ascii="Times New Roman" w:hAnsi="Times New Roman"/>
          <w:color w:val="222222"/>
          <w:sz w:val="24"/>
          <w:szCs w:val="24"/>
          <w:lang w:val="en-GB"/>
        </w:rPr>
        <w:t xml:space="preserve">Copyright protects the </w:t>
      </w:r>
      <w:r w:rsidR="009B1817" w:rsidRPr="008C3E9C">
        <w:rPr>
          <w:rFonts w:ascii="Times New Roman" w:hAnsi="Times New Roman"/>
          <w:color w:val="222222"/>
          <w:sz w:val="24"/>
          <w:szCs w:val="24"/>
          <w:lang w:val="en-GB"/>
        </w:rPr>
        <w:t xml:space="preserve">author’s </w:t>
      </w:r>
      <w:r w:rsidR="00850230" w:rsidRPr="008C3E9C">
        <w:rPr>
          <w:rFonts w:ascii="Times New Roman" w:hAnsi="Times New Roman"/>
          <w:color w:val="222222"/>
          <w:sz w:val="24"/>
          <w:szCs w:val="24"/>
          <w:lang w:val="en-GB"/>
        </w:rPr>
        <w:t xml:space="preserve">personal and spiritual </w:t>
      </w:r>
      <w:r w:rsidR="009B1817" w:rsidRPr="008C3E9C">
        <w:rPr>
          <w:rFonts w:ascii="Times New Roman" w:hAnsi="Times New Roman"/>
          <w:color w:val="222222"/>
          <w:sz w:val="24"/>
          <w:szCs w:val="24"/>
          <w:lang w:val="en-GB"/>
        </w:rPr>
        <w:t>connection</w:t>
      </w:r>
      <w:r w:rsidR="00850230" w:rsidRPr="008C3E9C">
        <w:rPr>
          <w:rFonts w:ascii="Times New Roman" w:hAnsi="Times New Roman"/>
          <w:color w:val="222222"/>
          <w:sz w:val="24"/>
          <w:szCs w:val="24"/>
          <w:lang w:val="en-GB"/>
        </w:rPr>
        <w:t xml:space="preserve"> with his copyright </w:t>
      </w:r>
      <w:r w:rsidR="009B1817" w:rsidRPr="008C3E9C">
        <w:rPr>
          <w:rFonts w:ascii="Times New Roman" w:hAnsi="Times New Roman"/>
          <w:color w:val="222222"/>
          <w:sz w:val="24"/>
          <w:szCs w:val="24"/>
          <w:lang w:val="en-GB"/>
        </w:rPr>
        <w:t xml:space="preserve">work </w:t>
      </w:r>
      <w:r w:rsidR="00850230" w:rsidRPr="008C3E9C">
        <w:rPr>
          <w:rFonts w:ascii="Times New Roman" w:hAnsi="Times New Roman"/>
          <w:color w:val="222222"/>
          <w:sz w:val="24"/>
          <w:szCs w:val="24"/>
          <w:lang w:val="en-GB"/>
        </w:rPr>
        <w:t>(author's moral rights), the author</w:t>
      </w:r>
      <w:r w:rsidR="009B1817" w:rsidRPr="008C3E9C">
        <w:rPr>
          <w:rFonts w:ascii="Times New Roman" w:hAnsi="Times New Roman"/>
          <w:color w:val="222222"/>
          <w:sz w:val="24"/>
          <w:szCs w:val="24"/>
          <w:lang w:val="en-GB"/>
        </w:rPr>
        <w:t xml:space="preserve">’s </w:t>
      </w:r>
      <w:r w:rsidR="00C270F5">
        <w:rPr>
          <w:rFonts w:ascii="Times New Roman" w:hAnsi="Times New Roman"/>
          <w:color w:val="222222"/>
          <w:sz w:val="24"/>
          <w:szCs w:val="24"/>
          <w:lang w:val="en-GB"/>
        </w:rPr>
        <w:t>economic interests</w:t>
      </w:r>
      <w:r w:rsidR="00850230" w:rsidRPr="008C3E9C">
        <w:rPr>
          <w:rFonts w:ascii="Times New Roman" w:hAnsi="Times New Roman"/>
          <w:color w:val="222222"/>
          <w:sz w:val="24"/>
          <w:szCs w:val="24"/>
          <w:lang w:val="en-GB"/>
        </w:rPr>
        <w:t xml:space="preserve"> in his copyright </w:t>
      </w:r>
      <w:r w:rsidR="009B1817" w:rsidRPr="008C3E9C">
        <w:rPr>
          <w:rFonts w:ascii="Times New Roman" w:hAnsi="Times New Roman"/>
          <w:color w:val="222222"/>
          <w:sz w:val="24"/>
          <w:szCs w:val="24"/>
          <w:lang w:val="en-GB"/>
        </w:rPr>
        <w:t xml:space="preserve">work </w:t>
      </w:r>
      <w:r w:rsidR="00850230" w:rsidRPr="008C3E9C">
        <w:rPr>
          <w:rFonts w:ascii="Times New Roman" w:hAnsi="Times New Roman"/>
          <w:color w:val="222222"/>
          <w:sz w:val="24"/>
          <w:szCs w:val="24"/>
          <w:lang w:val="en-GB"/>
        </w:rPr>
        <w:t>(</w:t>
      </w:r>
      <w:r w:rsidR="00C270F5">
        <w:rPr>
          <w:rFonts w:ascii="Times New Roman" w:hAnsi="Times New Roman"/>
          <w:color w:val="222222"/>
          <w:sz w:val="24"/>
          <w:szCs w:val="24"/>
          <w:lang w:val="en-GB"/>
        </w:rPr>
        <w:t xml:space="preserve">author's </w:t>
      </w:r>
      <w:proofErr w:type="spellStart"/>
      <w:r w:rsidR="00C270F5">
        <w:rPr>
          <w:rFonts w:ascii="Times New Roman" w:hAnsi="Times New Roman"/>
          <w:color w:val="222222"/>
          <w:sz w:val="24"/>
          <w:szCs w:val="24"/>
          <w:lang w:val="en-GB"/>
        </w:rPr>
        <w:t>econonomic</w:t>
      </w:r>
      <w:proofErr w:type="spellEnd"/>
      <w:r w:rsidR="00C270F5">
        <w:rPr>
          <w:rFonts w:ascii="Times New Roman" w:hAnsi="Times New Roman"/>
          <w:color w:val="222222"/>
          <w:sz w:val="24"/>
          <w:szCs w:val="24"/>
          <w:lang w:val="en-GB"/>
        </w:rPr>
        <w:t xml:space="preserve"> </w:t>
      </w:r>
      <w:r w:rsidR="00850230" w:rsidRPr="008C3E9C">
        <w:rPr>
          <w:rFonts w:ascii="Times New Roman" w:hAnsi="Times New Roman"/>
          <w:color w:val="222222"/>
          <w:sz w:val="24"/>
          <w:szCs w:val="24"/>
          <w:lang w:val="en-GB"/>
        </w:rPr>
        <w:t xml:space="preserve">rights) and other author's interests in respect of his copyright </w:t>
      </w:r>
      <w:r w:rsidR="009B1817" w:rsidRPr="008C3E9C">
        <w:rPr>
          <w:rFonts w:ascii="Times New Roman" w:hAnsi="Times New Roman"/>
          <w:color w:val="222222"/>
          <w:sz w:val="24"/>
          <w:szCs w:val="24"/>
          <w:lang w:val="en-GB"/>
        </w:rPr>
        <w:t xml:space="preserve">work </w:t>
      </w:r>
      <w:r w:rsidR="00850230" w:rsidRPr="008C3E9C">
        <w:rPr>
          <w:rFonts w:ascii="Times New Roman" w:hAnsi="Times New Roman"/>
          <w:color w:val="222222"/>
          <w:sz w:val="24"/>
          <w:szCs w:val="24"/>
          <w:lang w:val="en-GB"/>
        </w:rPr>
        <w:t xml:space="preserve">(other </w:t>
      </w:r>
      <w:r w:rsidR="00C270F5">
        <w:rPr>
          <w:rFonts w:ascii="Times New Roman" w:hAnsi="Times New Roman"/>
          <w:color w:val="222222"/>
          <w:sz w:val="24"/>
          <w:szCs w:val="24"/>
          <w:lang w:val="en-GB"/>
        </w:rPr>
        <w:t xml:space="preserve">author's </w:t>
      </w:r>
      <w:r w:rsidR="009B1817" w:rsidRPr="008C3E9C">
        <w:rPr>
          <w:rFonts w:ascii="Times New Roman" w:hAnsi="Times New Roman"/>
          <w:color w:val="222222"/>
          <w:sz w:val="24"/>
          <w:szCs w:val="24"/>
          <w:lang w:val="en-GB"/>
        </w:rPr>
        <w:t>rights</w:t>
      </w:r>
      <w:r w:rsidR="00850230" w:rsidRPr="008C3E9C">
        <w:rPr>
          <w:rFonts w:ascii="Times New Roman" w:hAnsi="Times New Roman"/>
          <w:color w:val="222222"/>
          <w:sz w:val="24"/>
          <w:szCs w:val="24"/>
          <w:lang w:val="en-GB"/>
        </w:rPr>
        <w:t>).</w:t>
      </w:r>
    </w:p>
    <w:p w14:paraId="2C6B0D6A" w14:textId="4079D914" w:rsidR="00DF7703" w:rsidRPr="008C3E9C" w:rsidRDefault="00850230" w:rsidP="00E045B2">
      <w:pPr>
        <w:keepNext/>
        <w:spacing w:line="276" w:lineRule="auto"/>
        <w:jc w:val="both"/>
        <w:rPr>
          <w:rStyle w:val="Heading2Char"/>
          <w:rFonts w:ascii="Times New Roman" w:hAnsi="Times New Roman"/>
          <w:lang w:val="en-GB"/>
        </w:rPr>
      </w:pPr>
      <w:r w:rsidRPr="008C3E9C">
        <w:rPr>
          <w:rFonts w:ascii="Times New Roman" w:hAnsi="Times New Roman"/>
          <w:color w:val="222222"/>
          <w:sz w:val="24"/>
          <w:szCs w:val="24"/>
          <w:lang w:val="en-GB"/>
        </w:rPr>
        <w:br/>
      </w:r>
      <w:bookmarkStart w:id="46" w:name="_Toc506443504"/>
      <w:r w:rsidRPr="008C3E9C">
        <w:rPr>
          <w:rStyle w:val="Heading2Char"/>
          <w:rFonts w:ascii="Times New Roman" w:hAnsi="Times New Roman"/>
          <w:lang w:val="en-GB"/>
        </w:rPr>
        <w:t xml:space="preserve">Moral </w:t>
      </w:r>
      <w:r w:rsidR="0046044F">
        <w:rPr>
          <w:rStyle w:val="Heading2Char"/>
          <w:rFonts w:ascii="Times New Roman" w:hAnsi="Times New Roman"/>
          <w:lang w:val="en-GB"/>
        </w:rPr>
        <w:t>R</w:t>
      </w:r>
      <w:r w:rsidRPr="008C3E9C">
        <w:rPr>
          <w:rStyle w:val="Heading2Char"/>
          <w:rFonts w:ascii="Times New Roman" w:hAnsi="Times New Roman"/>
          <w:lang w:val="en-GB"/>
        </w:rPr>
        <w:t xml:space="preserve">ights of the </w:t>
      </w:r>
      <w:r w:rsidR="0088479A" w:rsidRPr="008C3E9C">
        <w:rPr>
          <w:rStyle w:val="Heading2Char"/>
          <w:rFonts w:ascii="Times New Roman" w:hAnsi="Times New Roman"/>
          <w:lang w:val="en-GB"/>
        </w:rPr>
        <w:t>Contractor</w:t>
      </w:r>
      <w:r w:rsidRPr="008C3E9C">
        <w:rPr>
          <w:rStyle w:val="Heading2Char"/>
          <w:rFonts w:ascii="Times New Roman" w:hAnsi="Times New Roman"/>
          <w:lang w:val="en-GB"/>
        </w:rPr>
        <w:t xml:space="preserve"> as the </w:t>
      </w:r>
      <w:r w:rsidR="007C7313">
        <w:rPr>
          <w:rStyle w:val="Heading2Char"/>
          <w:rFonts w:ascii="Times New Roman" w:hAnsi="Times New Roman"/>
          <w:lang w:val="en-GB"/>
        </w:rPr>
        <w:t>Author of the W</w:t>
      </w:r>
      <w:r w:rsidRPr="008C3E9C">
        <w:rPr>
          <w:rStyle w:val="Heading2Char"/>
          <w:rFonts w:ascii="Times New Roman" w:hAnsi="Times New Roman"/>
          <w:lang w:val="en-GB"/>
        </w:rPr>
        <w:t>ork</w:t>
      </w:r>
      <w:bookmarkEnd w:id="46"/>
    </w:p>
    <w:p w14:paraId="064B8BF2" w14:textId="1D89BA8C" w:rsidR="00D172D3" w:rsidRPr="008C3E9C" w:rsidRDefault="00850230" w:rsidP="00E045B2">
      <w:pPr>
        <w:keepNext/>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7C7313">
        <w:rPr>
          <w:rFonts w:ascii="Times New Roman" w:hAnsi="Times New Roman"/>
          <w:color w:val="222222"/>
          <w:sz w:val="24"/>
          <w:szCs w:val="24"/>
          <w:lang w:val="en-GB"/>
        </w:rPr>
        <w:t xml:space="preserve">    </w:t>
      </w:r>
      <w:r w:rsidRPr="008C3E9C">
        <w:rPr>
          <w:rFonts w:ascii="Times New Roman" w:hAnsi="Times New Roman"/>
          <w:color w:val="222222"/>
          <w:sz w:val="24"/>
          <w:szCs w:val="24"/>
          <w:lang w:val="en-GB"/>
        </w:rPr>
        <w:t>Article</w:t>
      </w:r>
      <w:r w:rsidR="00BC5720" w:rsidRPr="008C3E9C">
        <w:rPr>
          <w:rFonts w:ascii="Times New Roman" w:hAnsi="Times New Roman"/>
          <w:color w:val="222222"/>
          <w:sz w:val="24"/>
          <w:szCs w:val="24"/>
          <w:lang w:val="en-GB"/>
        </w:rPr>
        <w:t xml:space="preserve"> 52</w:t>
      </w:r>
    </w:p>
    <w:p w14:paraId="57D6F313" w14:textId="1B4485FA" w:rsidR="002A05C5" w:rsidRPr="008C3E9C" w:rsidRDefault="00850230" w:rsidP="00E045B2">
      <w:pPr>
        <w:keepNext/>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t xml:space="preserve">The </w:t>
      </w:r>
      <w:r w:rsidR="0088479A" w:rsidRPr="008C3E9C">
        <w:rPr>
          <w:rFonts w:ascii="Times New Roman" w:hAnsi="Times New Roman"/>
          <w:color w:val="222222"/>
          <w:sz w:val="24"/>
          <w:szCs w:val="24"/>
          <w:lang w:val="en-GB"/>
        </w:rPr>
        <w:t>Contractor</w:t>
      </w:r>
      <w:r w:rsidRPr="008C3E9C">
        <w:rPr>
          <w:rFonts w:ascii="Times New Roman" w:hAnsi="Times New Roman"/>
          <w:color w:val="222222"/>
          <w:sz w:val="24"/>
          <w:szCs w:val="24"/>
          <w:lang w:val="en-GB"/>
        </w:rPr>
        <w:t xml:space="preserve"> as author </w:t>
      </w:r>
      <w:r w:rsidR="001275CC" w:rsidRPr="008C3E9C">
        <w:rPr>
          <w:rFonts w:ascii="Times New Roman" w:hAnsi="Times New Roman"/>
          <w:color w:val="222222"/>
          <w:sz w:val="24"/>
          <w:szCs w:val="24"/>
          <w:lang w:val="en-GB"/>
        </w:rPr>
        <w:t xml:space="preserve">shall have </w:t>
      </w:r>
      <w:r w:rsidRPr="008C3E9C">
        <w:rPr>
          <w:rFonts w:ascii="Times New Roman" w:hAnsi="Times New Roman"/>
          <w:color w:val="222222"/>
          <w:sz w:val="24"/>
          <w:szCs w:val="24"/>
          <w:lang w:val="en-GB"/>
        </w:rPr>
        <w:t xml:space="preserve">the right to be recognized and </w:t>
      </w:r>
      <w:r w:rsidR="001275CC" w:rsidRPr="008C3E9C">
        <w:rPr>
          <w:rFonts w:ascii="Times New Roman" w:hAnsi="Times New Roman"/>
          <w:color w:val="222222"/>
          <w:sz w:val="24"/>
          <w:szCs w:val="24"/>
          <w:lang w:val="en-GB"/>
        </w:rPr>
        <w:t>indicated</w:t>
      </w:r>
      <w:r w:rsidRPr="008C3E9C">
        <w:rPr>
          <w:rFonts w:ascii="Times New Roman" w:hAnsi="Times New Roman"/>
          <w:color w:val="222222"/>
          <w:sz w:val="24"/>
          <w:szCs w:val="24"/>
          <w:lang w:val="en-GB"/>
        </w:rPr>
        <w:t xml:space="preserve"> as the author of the work.</w:t>
      </w:r>
    </w:p>
    <w:p w14:paraId="6FACD1C2" w14:textId="1E7EB6C5" w:rsidR="002B6834" w:rsidRPr="008C3E9C" w:rsidRDefault="00850230" w:rsidP="00E045B2">
      <w:pPr>
        <w:spacing w:line="276" w:lineRule="auto"/>
        <w:jc w:val="both"/>
        <w:rPr>
          <w:rFonts w:ascii="Times New Roman" w:hAnsi="Times New Roman"/>
          <w:sz w:val="24"/>
          <w:szCs w:val="24"/>
          <w:lang w:val="en-GB"/>
        </w:rPr>
      </w:pPr>
      <w:r w:rsidRPr="008C3E9C">
        <w:rPr>
          <w:rFonts w:ascii="Times New Roman" w:hAnsi="Times New Roman"/>
          <w:color w:val="222222"/>
          <w:sz w:val="24"/>
          <w:szCs w:val="24"/>
          <w:lang w:val="en-GB"/>
        </w:rPr>
        <w:br/>
      </w:r>
      <w:r w:rsidR="002B6834" w:rsidRPr="008C3E9C">
        <w:rPr>
          <w:rFonts w:ascii="Times New Roman" w:hAnsi="Times New Roman"/>
          <w:sz w:val="24"/>
          <w:szCs w:val="24"/>
          <w:lang w:val="en-GB"/>
        </w:rPr>
        <w:t>A person who publicly uses a copyright work shall be obliged to indicate the author at each use, unless the author has declared in a written form that he does not want to be indicated, or if the manner of a certain use is such that prevents the indication of the author</w:t>
      </w:r>
    </w:p>
    <w:p w14:paraId="061B11CC" w14:textId="60C840E5" w:rsidR="00734642" w:rsidRPr="008C3E9C" w:rsidRDefault="00850230" w:rsidP="00E045B2">
      <w:pPr>
        <w:spacing w:line="276" w:lineRule="auto"/>
        <w:rPr>
          <w:rFonts w:ascii="Times New Roman" w:hAnsi="Times New Roman"/>
          <w:color w:val="222222"/>
          <w:sz w:val="24"/>
          <w:szCs w:val="24"/>
          <w:lang w:val="en-GB"/>
        </w:rPr>
      </w:pPr>
      <w:r w:rsidRPr="008C3E9C">
        <w:rPr>
          <w:rFonts w:ascii="Times New Roman" w:hAnsi="Times New Roman"/>
          <w:color w:val="222222"/>
          <w:sz w:val="24"/>
          <w:szCs w:val="24"/>
          <w:lang w:val="en-GB"/>
        </w:rPr>
        <w:lastRenderedPageBreak/>
        <w:br/>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Pr="008C3E9C">
        <w:rPr>
          <w:rFonts w:ascii="Times New Roman" w:hAnsi="Times New Roman"/>
          <w:color w:val="222222"/>
          <w:sz w:val="24"/>
          <w:szCs w:val="24"/>
          <w:lang w:val="en-GB"/>
        </w:rPr>
        <w:t>Article</w:t>
      </w:r>
      <w:r w:rsidR="00BC5720" w:rsidRPr="008C3E9C">
        <w:rPr>
          <w:rFonts w:ascii="Times New Roman" w:hAnsi="Times New Roman"/>
          <w:color w:val="222222"/>
          <w:sz w:val="24"/>
          <w:szCs w:val="24"/>
          <w:lang w:val="en-GB"/>
        </w:rPr>
        <w:t xml:space="preserve"> 53</w:t>
      </w:r>
      <w:r w:rsidR="002A167C" w:rsidRPr="008C3E9C">
        <w:rPr>
          <w:rFonts w:ascii="Times New Roman" w:hAnsi="Times New Roman"/>
          <w:color w:val="222222"/>
          <w:sz w:val="24"/>
          <w:szCs w:val="24"/>
          <w:lang w:val="en-GB"/>
        </w:rPr>
        <w:br/>
      </w:r>
    </w:p>
    <w:p w14:paraId="0DF39EDA" w14:textId="720AAC3E" w:rsidR="002A167C" w:rsidRPr="008C3E9C" w:rsidRDefault="00734642"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as author shall have the right to oppose to any distortion, mutilation and similar modification of his work, and to destruction and any use of the work, in a</w:t>
      </w:r>
      <w:r w:rsidR="002A167C" w:rsidRPr="008C3E9C">
        <w:rPr>
          <w:rFonts w:ascii="Times New Roman" w:hAnsi="Times New Roman"/>
          <w:sz w:val="24"/>
          <w:szCs w:val="24"/>
          <w:lang w:val="en-GB"/>
        </w:rPr>
        <w:t>ny</w:t>
      </w:r>
      <w:r w:rsidRPr="008C3E9C">
        <w:rPr>
          <w:rFonts w:ascii="Times New Roman" w:hAnsi="Times New Roman"/>
          <w:sz w:val="24"/>
          <w:szCs w:val="24"/>
          <w:lang w:val="en-GB"/>
        </w:rPr>
        <w:t xml:space="preserve"> manner</w:t>
      </w:r>
      <w:r w:rsidR="002A167C" w:rsidRPr="008C3E9C">
        <w:rPr>
          <w:rFonts w:ascii="Times New Roman" w:hAnsi="Times New Roman"/>
          <w:sz w:val="24"/>
          <w:szCs w:val="24"/>
          <w:lang w:val="en-GB"/>
        </w:rPr>
        <w:t xml:space="preserve"> whatsoever</w:t>
      </w:r>
      <w:r w:rsidRPr="008C3E9C">
        <w:rPr>
          <w:rFonts w:ascii="Times New Roman" w:hAnsi="Times New Roman"/>
          <w:sz w:val="24"/>
          <w:szCs w:val="24"/>
          <w:lang w:val="en-GB"/>
        </w:rPr>
        <w:t xml:space="preserve"> jeopardizing his honour or reputation.</w:t>
      </w:r>
    </w:p>
    <w:p w14:paraId="0880F9C8" w14:textId="0FD925E9" w:rsidR="00DF7703" w:rsidRPr="008C3E9C" w:rsidRDefault="00F609BE"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850230" w:rsidRPr="008C3E9C">
        <w:rPr>
          <w:rFonts w:ascii="Times New Roman" w:hAnsi="Times New Roman"/>
          <w:color w:val="222222"/>
          <w:sz w:val="24"/>
          <w:szCs w:val="24"/>
          <w:lang w:val="en-GB"/>
        </w:rPr>
        <w:t>Article</w:t>
      </w:r>
      <w:r w:rsidR="00DF7703" w:rsidRPr="008C3E9C">
        <w:rPr>
          <w:rFonts w:ascii="Times New Roman" w:hAnsi="Times New Roman"/>
          <w:color w:val="222222"/>
          <w:sz w:val="24"/>
          <w:szCs w:val="24"/>
          <w:lang w:val="en-GB"/>
        </w:rPr>
        <w:t xml:space="preserve"> 54</w:t>
      </w:r>
    </w:p>
    <w:p w14:paraId="16D810D8" w14:textId="77777777" w:rsidR="00DF7703" w:rsidRPr="008C3E9C" w:rsidRDefault="00DF7703" w:rsidP="00E045B2">
      <w:pPr>
        <w:spacing w:line="276" w:lineRule="auto"/>
        <w:jc w:val="both"/>
        <w:rPr>
          <w:rFonts w:ascii="Times New Roman" w:hAnsi="Times New Roman"/>
          <w:color w:val="222222"/>
          <w:sz w:val="24"/>
          <w:szCs w:val="24"/>
          <w:lang w:val="en-GB"/>
        </w:rPr>
      </w:pPr>
    </w:p>
    <w:p w14:paraId="314115CD" w14:textId="5C200543" w:rsidR="002F487C" w:rsidRPr="008C3E9C" w:rsidRDefault="002F487C" w:rsidP="00E045B2">
      <w:pPr>
        <w:spacing w:line="276" w:lineRule="auto"/>
        <w:jc w:val="both"/>
        <w:rPr>
          <w:rFonts w:ascii="Times New Roman" w:hAnsi="Times New Roman"/>
          <w:color w:val="222222"/>
          <w:sz w:val="24"/>
          <w:szCs w:val="24"/>
          <w:lang w:val="en-GB"/>
        </w:rPr>
      </w:pPr>
      <w:r w:rsidRPr="008C3E9C">
        <w:rPr>
          <w:rFonts w:ascii="Times New Roman" w:hAnsi="Times New Roman"/>
          <w:sz w:val="24"/>
          <w:szCs w:val="24"/>
          <w:lang w:val="en-GB"/>
        </w:rPr>
        <w:t xml:space="preserve">The </w:t>
      </w:r>
      <w:r w:rsidR="0088479A" w:rsidRPr="008C3E9C">
        <w:rPr>
          <w:rFonts w:ascii="Times New Roman" w:hAnsi="Times New Roman"/>
          <w:sz w:val="24"/>
          <w:szCs w:val="24"/>
          <w:lang w:val="en-GB"/>
        </w:rPr>
        <w:t>Contractor</w:t>
      </w:r>
      <w:r w:rsidRPr="008C3E9C">
        <w:rPr>
          <w:rFonts w:ascii="Times New Roman" w:hAnsi="Times New Roman"/>
          <w:sz w:val="24"/>
          <w:szCs w:val="24"/>
          <w:lang w:val="en-GB"/>
        </w:rPr>
        <w:t xml:space="preserve"> as author shall have the right to revoke a right of exploitation of his copyright work and its further use, by compensating the damages to the user of such right, where further use would damage his honour or reputation. Such right shall also be exercised by the author's heirs, if the author decided so in his will, or if they prove that the author, prior to his death, was entitled and tried to exercise such right, but was prevented from</w:t>
      </w:r>
      <w:r w:rsidR="00176EFB" w:rsidRPr="008C3E9C">
        <w:rPr>
          <w:rFonts w:ascii="Times New Roman" w:hAnsi="Times New Roman"/>
          <w:sz w:val="24"/>
          <w:szCs w:val="24"/>
          <w:lang w:val="en-GB"/>
        </w:rPr>
        <w:t xml:space="preserve"> exercising it</w:t>
      </w:r>
      <w:r w:rsidRPr="008C3E9C">
        <w:rPr>
          <w:rFonts w:ascii="Times New Roman" w:hAnsi="Times New Roman"/>
          <w:sz w:val="24"/>
          <w:szCs w:val="24"/>
          <w:lang w:val="en-GB"/>
        </w:rPr>
        <w:t>.</w:t>
      </w:r>
    </w:p>
    <w:p w14:paraId="22321D8D" w14:textId="77777777" w:rsidR="00E045B2" w:rsidRDefault="00E045B2" w:rsidP="00E045B2">
      <w:pPr>
        <w:spacing w:line="276" w:lineRule="auto"/>
        <w:jc w:val="both"/>
        <w:rPr>
          <w:rFonts w:ascii="Times New Roman" w:hAnsi="Times New Roman"/>
          <w:color w:val="222222"/>
          <w:sz w:val="24"/>
          <w:szCs w:val="24"/>
          <w:lang w:val="en-GB"/>
        </w:rPr>
      </w:pPr>
    </w:p>
    <w:p w14:paraId="436E3718" w14:textId="425F58BF" w:rsidR="00D172D3" w:rsidRPr="008C3E9C" w:rsidRDefault="00E07B27" w:rsidP="00E045B2">
      <w:pPr>
        <w:spacing w:line="276" w:lineRule="auto"/>
        <w:jc w:val="both"/>
        <w:rPr>
          <w:rStyle w:val="Heading2Char"/>
          <w:rFonts w:ascii="Times New Roman" w:hAnsi="Times New Roman"/>
          <w:lang w:val="en-GB"/>
        </w:rPr>
      </w:pPr>
      <w:r w:rsidRPr="008C3E9C">
        <w:rPr>
          <w:rFonts w:ascii="Times New Roman" w:hAnsi="Times New Roman"/>
          <w:color w:val="222222"/>
          <w:sz w:val="24"/>
          <w:szCs w:val="24"/>
          <w:lang w:val="en-GB"/>
        </w:rPr>
        <w:br/>
      </w:r>
      <w:bookmarkStart w:id="47" w:name="_Toc506443505"/>
      <w:r w:rsidR="0003532F" w:rsidRPr="0003532F">
        <w:rPr>
          <w:rStyle w:val="Heading2Char"/>
          <w:rFonts w:ascii="Times New Roman" w:hAnsi="Times New Roman"/>
          <w:lang w:val="en-GB"/>
        </w:rPr>
        <w:t>Economic</w:t>
      </w:r>
      <w:r w:rsidR="00850230" w:rsidRPr="0003532F">
        <w:rPr>
          <w:rStyle w:val="Heading2Char"/>
          <w:rFonts w:ascii="Times New Roman" w:hAnsi="Times New Roman"/>
          <w:lang w:val="en-GB"/>
        </w:rPr>
        <w:t xml:space="preserve"> rights of the</w:t>
      </w:r>
      <w:r w:rsidRPr="0003532F">
        <w:rPr>
          <w:rStyle w:val="Heading2Char"/>
          <w:rFonts w:ascii="Times New Roman" w:hAnsi="Times New Roman"/>
          <w:lang w:val="en-GB"/>
        </w:rPr>
        <w:t xml:space="preserve"> </w:t>
      </w:r>
      <w:r w:rsidR="0088479A" w:rsidRPr="0003532F">
        <w:rPr>
          <w:rStyle w:val="Heading2Char"/>
          <w:rFonts w:ascii="Times New Roman" w:hAnsi="Times New Roman"/>
          <w:lang w:val="en-GB"/>
        </w:rPr>
        <w:t>Contractor</w:t>
      </w:r>
      <w:r w:rsidR="00850230" w:rsidRPr="0003532F">
        <w:rPr>
          <w:rStyle w:val="Heading2Char"/>
          <w:rFonts w:ascii="Times New Roman" w:hAnsi="Times New Roman"/>
          <w:lang w:val="en-GB"/>
        </w:rPr>
        <w:t xml:space="preserve"> as </w:t>
      </w:r>
      <w:r w:rsidR="009E47F3" w:rsidRPr="0003532F">
        <w:rPr>
          <w:rStyle w:val="Heading2Char"/>
          <w:rFonts w:ascii="Times New Roman" w:hAnsi="Times New Roman"/>
          <w:lang w:val="en-GB"/>
        </w:rPr>
        <w:t>Author of the W</w:t>
      </w:r>
      <w:r w:rsidR="00850230" w:rsidRPr="0003532F">
        <w:rPr>
          <w:rStyle w:val="Heading2Char"/>
          <w:rFonts w:ascii="Times New Roman" w:hAnsi="Times New Roman"/>
          <w:lang w:val="en-GB"/>
        </w:rPr>
        <w:t>ork</w:t>
      </w:r>
      <w:bookmarkEnd w:id="47"/>
    </w:p>
    <w:p w14:paraId="11CC9457" w14:textId="3BEC4472" w:rsidR="002A05C5" w:rsidRPr="008C3E9C" w:rsidRDefault="00850230" w:rsidP="00E045B2">
      <w:pPr>
        <w:spacing w:line="276" w:lineRule="auto"/>
        <w:jc w:val="both"/>
        <w:rPr>
          <w:rFonts w:ascii="Times New Roman" w:hAnsi="Times New Roman"/>
          <w:b/>
          <w:bCs/>
          <w:sz w:val="24"/>
          <w:szCs w:val="24"/>
          <w:lang w:val="en-GB"/>
        </w:rPr>
      </w:pPr>
      <w:r w:rsidRPr="008C3E9C">
        <w:rPr>
          <w:rFonts w:ascii="Times New Roman" w:hAnsi="Times New Roman"/>
          <w:color w:val="222222"/>
          <w:sz w:val="24"/>
          <w:szCs w:val="24"/>
          <w:lang w:val="en-GB"/>
        </w:rPr>
        <w:br/>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Pr="008C3E9C">
        <w:rPr>
          <w:rFonts w:ascii="Times New Roman" w:hAnsi="Times New Roman"/>
          <w:color w:val="222222"/>
          <w:sz w:val="24"/>
          <w:szCs w:val="24"/>
          <w:lang w:val="en-GB"/>
        </w:rPr>
        <w:t>Article</w:t>
      </w:r>
      <w:r w:rsidR="00253680" w:rsidRPr="008C3E9C">
        <w:rPr>
          <w:rFonts w:ascii="Times New Roman" w:hAnsi="Times New Roman"/>
          <w:color w:val="222222"/>
          <w:sz w:val="24"/>
          <w:szCs w:val="24"/>
          <w:lang w:val="en-GB"/>
        </w:rPr>
        <w:t xml:space="preserve"> 55</w:t>
      </w:r>
    </w:p>
    <w:p w14:paraId="1BE78B9B" w14:textId="3794CF2F" w:rsidR="00CB5D4C" w:rsidRPr="008C3E9C" w:rsidRDefault="00850230"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r>
      <w:r w:rsidR="00CB5D4C" w:rsidRPr="008C3E9C">
        <w:rPr>
          <w:rFonts w:ascii="Times New Roman" w:hAnsi="Times New Roman"/>
          <w:sz w:val="24"/>
          <w:szCs w:val="24"/>
          <w:lang w:val="en-GB"/>
        </w:rPr>
        <w:t>The author shall have the exclusive right to do with his copyright work and the benefits deriving from it whatever he likes, and to exclude any other person from it, unless otherwise provided for by the law. Such right shall include in particular:</w:t>
      </w:r>
    </w:p>
    <w:p w14:paraId="1165BE11" w14:textId="2BCF5EA6" w:rsidR="00FE7E3E" w:rsidRPr="008C3E9C" w:rsidRDefault="00850230" w:rsidP="00E045B2">
      <w:pPr>
        <w:spacing w:line="276" w:lineRule="auto"/>
        <w:rPr>
          <w:rFonts w:ascii="Times New Roman" w:hAnsi="Times New Roman"/>
          <w:color w:val="222222"/>
          <w:sz w:val="24"/>
          <w:szCs w:val="24"/>
          <w:lang w:val="en-GB"/>
        </w:rPr>
      </w:pPr>
      <w:r w:rsidRPr="008C3E9C">
        <w:rPr>
          <w:rFonts w:ascii="Times New Roman" w:hAnsi="Times New Roman"/>
          <w:color w:val="222222"/>
          <w:sz w:val="24"/>
          <w:szCs w:val="24"/>
          <w:lang w:val="en-GB"/>
        </w:rPr>
        <w:br/>
        <w:t xml:space="preserve">- </w:t>
      </w:r>
      <w:proofErr w:type="gramStart"/>
      <w:r w:rsidRPr="008C3E9C">
        <w:rPr>
          <w:rFonts w:ascii="Times New Roman" w:hAnsi="Times New Roman"/>
          <w:color w:val="222222"/>
          <w:sz w:val="24"/>
          <w:szCs w:val="24"/>
          <w:lang w:val="en-GB"/>
        </w:rPr>
        <w:t>the</w:t>
      </w:r>
      <w:proofErr w:type="gramEnd"/>
      <w:r w:rsidRPr="008C3E9C">
        <w:rPr>
          <w:rFonts w:ascii="Times New Roman" w:hAnsi="Times New Roman"/>
          <w:color w:val="222222"/>
          <w:sz w:val="24"/>
          <w:szCs w:val="24"/>
          <w:lang w:val="en-GB"/>
        </w:rPr>
        <w:t xml:space="preserve"> right of reproduction (right of </w:t>
      </w:r>
      <w:r w:rsidR="00CB5D4C" w:rsidRPr="008C3E9C">
        <w:rPr>
          <w:rFonts w:ascii="Times New Roman" w:hAnsi="Times New Roman"/>
          <w:color w:val="222222"/>
          <w:sz w:val="24"/>
          <w:szCs w:val="24"/>
          <w:lang w:val="en-GB"/>
        </w:rPr>
        <w:t>multiplication</w:t>
      </w:r>
      <w:r w:rsidRPr="008C3E9C">
        <w:rPr>
          <w:rFonts w:ascii="Times New Roman" w:hAnsi="Times New Roman"/>
          <w:color w:val="222222"/>
          <w:sz w:val="24"/>
          <w:szCs w:val="24"/>
          <w:lang w:val="en-GB"/>
        </w:rPr>
        <w:t>),</w:t>
      </w:r>
      <w:r w:rsidRPr="008C3E9C">
        <w:rPr>
          <w:rFonts w:ascii="Times New Roman" w:hAnsi="Times New Roman"/>
          <w:color w:val="222222"/>
          <w:sz w:val="24"/>
          <w:szCs w:val="24"/>
          <w:lang w:val="en-GB"/>
        </w:rPr>
        <w:br/>
        <w:t xml:space="preserve">- the right of distribution (right </w:t>
      </w:r>
      <w:r w:rsidR="006404C4" w:rsidRPr="008C3E9C">
        <w:rPr>
          <w:rFonts w:ascii="Times New Roman" w:hAnsi="Times New Roman"/>
          <w:color w:val="222222"/>
          <w:sz w:val="24"/>
          <w:szCs w:val="24"/>
          <w:lang w:val="en-GB"/>
        </w:rPr>
        <w:t>to put into circulation</w:t>
      </w:r>
      <w:r w:rsidRPr="008C3E9C">
        <w:rPr>
          <w:rFonts w:ascii="Times New Roman" w:hAnsi="Times New Roman"/>
          <w:color w:val="222222"/>
          <w:sz w:val="24"/>
          <w:szCs w:val="24"/>
          <w:lang w:val="en-GB"/>
        </w:rPr>
        <w:t>)</w:t>
      </w:r>
      <w:r w:rsidRPr="008C3E9C">
        <w:rPr>
          <w:rFonts w:ascii="Times New Roman" w:hAnsi="Times New Roman"/>
          <w:color w:val="222222"/>
          <w:sz w:val="24"/>
          <w:szCs w:val="24"/>
          <w:lang w:val="en-GB"/>
        </w:rPr>
        <w:br/>
        <w:t xml:space="preserve">- the right </w:t>
      </w:r>
      <w:r w:rsidR="006404C4" w:rsidRPr="008C3E9C">
        <w:rPr>
          <w:rFonts w:ascii="Times New Roman" w:hAnsi="Times New Roman"/>
          <w:color w:val="222222"/>
          <w:sz w:val="24"/>
          <w:szCs w:val="24"/>
          <w:lang w:val="en-GB"/>
        </w:rPr>
        <w:t xml:space="preserve">of </w:t>
      </w:r>
      <w:r w:rsidR="00EE6136" w:rsidRPr="008C3E9C">
        <w:rPr>
          <w:rFonts w:ascii="Times New Roman" w:hAnsi="Times New Roman"/>
          <w:color w:val="222222"/>
          <w:sz w:val="24"/>
          <w:szCs w:val="24"/>
          <w:lang w:val="en-GB"/>
        </w:rPr>
        <w:t>communicating</w:t>
      </w:r>
      <w:r w:rsidR="006404C4" w:rsidRPr="008C3E9C">
        <w:rPr>
          <w:rFonts w:ascii="Times New Roman" w:hAnsi="Times New Roman"/>
          <w:color w:val="222222"/>
          <w:sz w:val="24"/>
          <w:szCs w:val="24"/>
          <w:lang w:val="en-GB"/>
        </w:rPr>
        <w:t xml:space="preserve"> the</w:t>
      </w:r>
      <w:r w:rsidRPr="008C3E9C">
        <w:rPr>
          <w:rFonts w:ascii="Times New Roman" w:hAnsi="Times New Roman"/>
          <w:color w:val="222222"/>
          <w:sz w:val="24"/>
          <w:szCs w:val="24"/>
          <w:lang w:val="en-GB"/>
        </w:rPr>
        <w:t xml:space="preserve"> copyright work</w:t>
      </w:r>
      <w:r w:rsidR="006404C4" w:rsidRPr="008C3E9C">
        <w:rPr>
          <w:rFonts w:ascii="Times New Roman" w:hAnsi="Times New Roman"/>
          <w:color w:val="222222"/>
          <w:sz w:val="24"/>
          <w:szCs w:val="24"/>
          <w:lang w:val="en-GB"/>
        </w:rPr>
        <w:t xml:space="preserve"> to the public</w:t>
      </w:r>
      <w:r w:rsidRPr="008C3E9C">
        <w:rPr>
          <w:rFonts w:ascii="Times New Roman" w:hAnsi="Times New Roman"/>
          <w:color w:val="222222"/>
          <w:sz w:val="24"/>
          <w:szCs w:val="24"/>
          <w:lang w:val="en-GB"/>
        </w:rPr>
        <w:t>,</w:t>
      </w:r>
      <w:r w:rsidRPr="008C3E9C">
        <w:rPr>
          <w:rFonts w:ascii="Times New Roman" w:hAnsi="Times New Roman"/>
          <w:color w:val="222222"/>
          <w:sz w:val="24"/>
          <w:szCs w:val="24"/>
          <w:lang w:val="en-GB"/>
        </w:rPr>
        <w:br/>
        <w:t xml:space="preserve">- </w:t>
      </w:r>
      <w:r w:rsidR="00650880" w:rsidRPr="008C3E9C">
        <w:rPr>
          <w:rFonts w:ascii="Times New Roman" w:hAnsi="Times New Roman"/>
          <w:color w:val="222222"/>
          <w:sz w:val="24"/>
          <w:szCs w:val="24"/>
          <w:lang w:val="en-GB"/>
        </w:rPr>
        <w:t xml:space="preserve">the </w:t>
      </w:r>
      <w:r w:rsidR="006404C4" w:rsidRPr="008C3E9C">
        <w:rPr>
          <w:rFonts w:ascii="Times New Roman" w:hAnsi="Times New Roman"/>
          <w:color w:val="222222"/>
          <w:sz w:val="24"/>
          <w:szCs w:val="24"/>
          <w:lang w:val="en-GB"/>
        </w:rPr>
        <w:t>right of alteration</w:t>
      </w:r>
      <w:r w:rsidRPr="008C3E9C">
        <w:rPr>
          <w:rFonts w:ascii="Times New Roman" w:hAnsi="Times New Roman"/>
          <w:color w:val="222222"/>
          <w:sz w:val="24"/>
          <w:szCs w:val="24"/>
          <w:lang w:val="en-GB"/>
        </w:rPr>
        <w:t>.</w:t>
      </w:r>
      <w:r w:rsidRPr="008C3E9C">
        <w:rPr>
          <w:rFonts w:ascii="Times New Roman" w:hAnsi="Times New Roman"/>
          <w:color w:val="222222"/>
          <w:sz w:val="24"/>
          <w:szCs w:val="24"/>
          <w:lang w:val="en-GB"/>
        </w:rPr>
        <w:br/>
      </w:r>
      <w:r w:rsidRPr="008C3E9C">
        <w:rPr>
          <w:rFonts w:ascii="Times New Roman" w:hAnsi="Times New Roman"/>
          <w:color w:val="222222"/>
          <w:sz w:val="24"/>
          <w:szCs w:val="24"/>
          <w:lang w:val="en-GB"/>
        </w:rPr>
        <w:br/>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Pr="008C3E9C">
        <w:rPr>
          <w:rFonts w:ascii="Times New Roman" w:hAnsi="Times New Roman"/>
          <w:color w:val="222222"/>
          <w:sz w:val="24"/>
          <w:szCs w:val="24"/>
          <w:lang w:val="en-GB"/>
        </w:rPr>
        <w:t>Article</w:t>
      </w:r>
      <w:r w:rsidR="00253680" w:rsidRPr="008C3E9C">
        <w:rPr>
          <w:rFonts w:ascii="Times New Roman" w:hAnsi="Times New Roman"/>
          <w:color w:val="222222"/>
          <w:sz w:val="24"/>
          <w:szCs w:val="24"/>
          <w:lang w:val="en-GB"/>
        </w:rPr>
        <w:t xml:space="preserve"> 56</w:t>
      </w:r>
      <w:r w:rsidRPr="008C3E9C">
        <w:rPr>
          <w:rFonts w:ascii="Times New Roman" w:hAnsi="Times New Roman"/>
          <w:color w:val="222222"/>
          <w:sz w:val="24"/>
          <w:szCs w:val="24"/>
          <w:lang w:val="en-GB"/>
        </w:rPr>
        <w:br/>
      </w:r>
    </w:p>
    <w:p w14:paraId="07395025" w14:textId="1BFD15D7" w:rsidR="00FE7E3E" w:rsidRPr="008C3E9C" w:rsidRDefault="00FE7E3E" w:rsidP="00E045B2">
      <w:pPr>
        <w:pStyle w:val="Default"/>
        <w:spacing w:line="276" w:lineRule="auto"/>
        <w:jc w:val="both"/>
        <w:rPr>
          <w:rFonts w:ascii="Times New Roman" w:hAnsi="Times New Roman" w:cs="Times New Roman"/>
          <w:lang w:val="en-GB"/>
        </w:rPr>
      </w:pPr>
      <w:r w:rsidRPr="008C3E9C">
        <w:rPr>
          <w:rFonts w:ascii="Times New Roman" w:hAnsi="Times New Roman" w:cs="Times New Roman"/>
          <w:lang w:val="en-GB"/>
        </w:rPr>
        <w:t xml:space="preserve">The right of reproduction shall be the exclusive right of making one or more copies of copyright works, in whole or in part, directly or indirectly, temporarily or permanently, by any means and in any form. The right of reproduction includes </w:t>
      </w:r>
      <w:r w:rsidR="008C3E9C" w:rsidRPr="008C3E9C">
        <w:rPr>
          <w:rFonts w:ascii="Times New Roman" w:hAnsi="Times New Roman" w:cs="Times New Roman"/>
          <w:lang w:val="en-GB"/>
        </w:rPr>
        <w:t>fixation, which</w:t>
      </w:r>
      <w:r w:rsidRPr="008C3E9C">
        <w:rPr>
          <w:rFonts w:ascii="Times New Roman" w:hAnsi="Times New Roman" w:cs="Times New Roman"/>
          <w:lang w:val="en-GB"/>
        </w:rPr>
        <w:t xml:space="preserve"> shall mean the fixing of copyright works in the material or other corresponding medium.</w:t>
      </w:r>
    </w:p>
    <w:p w14:paraId="5C033C54" w14:textId="30F71E56" w:rsidR="00850230" w:rsidRPr="008C3E9C" w:rsidRDefault="00850230" w:rsidP="00E045B2">
      <w:pPr>
        <w:spacing w:line="276" w:lineRule="auto"/>
        <w:jc w:val="both"/>
        <w:rPr>
          <w:rFonts w:ascii="Times New Roman" w:hAnsi="Times New Roman"/>
          <w:color w:val="222222"/>
          <w:sz w:val="24"/>
          <w:szCs w:val="24"/>
          <w:lang w:val="en-GB"/>
        </w:rPr>
      </w:pPr>
    </w:p>
    <w:p w14:paraId="515513A2" w14:textId="4FC3B388" w:rsidR="00450132" w:rsidRPr="008C3E9C" w:rsidRDefault="00450132"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A copyright work is fixed and reproduced in particular by graphic procedures, photocopying and other photographic procedures with the same effect, by sound or visual recording, by building or carrying out works of </w:t>
      </w:r>
      <w:r w:rsidR="00253680" w:rsidRPr="008C3E9C">
        <w:rPr>
          <w:rFonts w:ascii="Times New Roman" w:hAnsi="Times New Roman"/>
          <w:sz w:val="24"/>
          <w:szCs w:val="24"/>
          <w:lang w:val="en-GB"/>
        </w:rPr>
        <w:t>a</w:t>
      </w:r>
      <w:r w:rsidR="004B3EEB" w:rsidRPr="008C3E9C">
        <w:rPr>
          <w:rFonts w:ascii="Times New Roman" w:hAnsi="Times New Roman"/>
          <w:sz w:val="24"/>
          <w:szCs w:val="24"/>
          <w:lang w:val="en-GB"/>
        </w:rPr>
        <w:t>rchitecture</w:t>
      </w:r>
      <w:r w:rsidRPr="008C3E9C">
        <w:rPr>
          <w:rFonts w:ascii="Times New Roman" w:hAnsi="Times New Roman"/>
          <w:sz w:val="24"/>
          <w:szCs w:val="24"/>
          <w:lang w:val="en-GB"/>
        </w:rPr>
        <w:t xml:space="preserve">, by storage of the work in electronic form, and by fixing of the work transmitted </w:t>
      </w:r>
      <w:r w:rsidR="006A791B" w:rsidRPr="008C3E9C">
        <w:rPr>
          <w:rFonts w:ascii="Times New Roman" w:hAnsi="Times New Roman"/>
          <w:sz w:val="24"/>
          <w:szCs w:val="24"/>
          <w:lang w:val="en-GB"/>
        </w:rPr>
        <w:t xml:space="preserve">by computer's net on a </w:t>
      </w:r>
      <w:r w:rsidR="008C3E9C" w:rsidRPr="008C3E9C">
        <w:rPr>
          <w:rFonts w:ascii="Times New Roman" w:hAnsi="Times New Roman"/>
          <w:sz w:val="24"/>
          <w:szCs w:val="24"/>
          <w:lang w:val="en-GB"/>
        </w:rPr>
        <w:t>material</w:t>
      </w:r>
      <w:r w:rsidR="006A791B" w:rsidRPr="008C3E9C">
        <w:rPr>
          <w:rFonts w:ascii="Times New Roman" w:hAnsi="Times New Roman"/>
          <w:sz w:val="24"/>
          <w:szCs w:val="24"/>
          <w:lang w:val="en-GB"/>
        </w:rPr>
        <w:t xml:space="preserve"> medium.</w:t>
      </w:r>
    </w:p>
    <w:p w14:paraId="47DF169A" w14:textId="77777777" w:rsidR="00450132" w:rsidRPr="008C3E9C" w:rsidRDefault="00450132" w:rsidP="00E045B2">
      <w:pPr>
        <w:spacing w:line="276" w:lineRule="auto"/>
        <w:jc w:val="both"/>
        <w:rPr>
          <w:rFonts w:ascii="Times New Roman" w:hAnsi="Times New Roman"/>
          <w:sz w:val="24"/>
          <w:szCs w:val="24"/>
          <w:lang w:val="en-GB"/>
        </w:rPr>
      </w:pPr>
    </w:p>
    <w:p w14:paraId="55934EDF" w14:textId="300A2F17" w:rsidR="00611102" w:rsidRPr="008C3E9C" w:rsidRDefault="000C2B3E" w:rsidP="00E045B2">
      <w:pPr>
        <w:keepNext/>
        <w:spacing w:line="276" w:lineRule="auto"/>
        <w:rPr>
          <w:rFonts w:ascii="Times New Roman" w:hAnsi="Times New Roman"/>
          <w:color w:val="222222"/>
          <w:sz w:val="24"/>
          <w:szCs w:val="24"/>
          <w:lang w:val="en-GB"/>
        </w:rPr>
      </w:pPr>
      <w:r w:rsidRPr="008C3E9C">
        <w:rPr>
          <w:rFonts w:ascii="Times New Roman" w:hAnsi="Times New Roman"/>
          <w:color w:val="222222"/>
          <w:sz w:val="24"/>
          <w:szCs w:val="24"/>
          <w:lang w:val="en-GB"/>
        </w:rPr>
        <w:lastRenderedPageBreak/>
        <w:br/>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F331A4" w:rsidRPr="008C3E9C">
        <w:rPr>
          <w:rFonts w:ascii="Times New Roman" w:hAnsi="Times New Roman"/>
          <w:color w:val="222222"/>
          <w:sz w:val="24"/>
          <w:szCs w:val="24"/>
          <w:lang w:val="en-GB"/>
        </w:rPr>
        <w:t>Article</w:t>
      </w:r>
      <w:r w:rsidR="00253680" w:rsidRPr="008C3E9C">
        <w:rPr>
          <w:rFonts w:ascii="Times New Roman" w:hAnsi="Times New Roman"/>
          <w:color w:val="222222"/>
          <w:sz w:val="24"/>
          <w:szCs w:val="24"/>
          <w:lang w:val="en-GB"/>
        </w:rPr>
        <w:t xml:space="preserve"> 57</w:t>
      </w:r>
      <w:r w:rsidR="00F331A4" w:rsidRPr="008C3E9C">
        <w:rPr>
          <w:rFonts w:ascii="Times New Roman" w:hAnsi="Times New Roman"/>
          <w:color w:val="222222"/>
          <w:sz w:val="24"/>
          <w:szCs w:val="24"/>
          <w:lang w:val="en-GB"/>
        </w:rPr>
        <w:br/>
      </w:r>
    </w:p>
    <w:p w14:paraId="7B471AE4" w14:textId="1A6EE310" w:rsidR="00611102" w:rsidRPr="008C3E9C" w:rsidRDefault="00611102" w:rsidP="00E045B2">
      <w:pPr>
        <w:keepNext/>
        <w:spacing w:line="276" w:lineRule="auto"/>
        <w:jc w:val="both"/>
        <w:rPr>
          <w:rFonts w:ascii="Times New Roman" w:hAnsi="Times New Roman"/>
          <w:color w:val="222222"/>
          <w:sz w:val="24"/>
          <w:szCs w:val="24"/>
          <w:lang w:val="en-GB"/>
        </w:rPr>
      </w:pPr>
      <w:r w:rsidRPr="008C3E9C">
        <w:rPr>
          <w:rFonts w:ascii="Times New Roman" w:hAnsi="Times New Roman"/>
          <w:sz w:val="24"/>
          <w:szCs w:val="24"/>
          <w:lang w:val="en-GB"/>
        </w:rPr>
        <w:t>The right of distribution shall be the exclusive right to put into circulation the original or copies of the work by sale or otherwise, and to offer them to the public for such purpose.</w:t>
      </w:r>
    </w:p>
    <w:p w14:paraId="71DF9C34" w14:textId="77777777" w:rsidR="00611102" w:rsidRPr="008C3E9C" w:rsidRDefault="00611102" w:rsidP="00E045B2">
      <w:pPr>
        <w:spacing w:line="276" w:lineRule="auto"/>
        <w:jc w:val="both"/>
        <w:rPr>
          <w:rFonts w:ascii="Times New Roman" w:hAnsi="Times New Roman"/>
          <w:color w:val="222222"/>
          <w:sz w:val="24"/>
          <w:szCs w:val="24"/>
          <w:lang w:val="en-GB"/>
        </w:rPr>
      </w:pPr>
    </w:p>
    <w:p w14:paraId="0D5289BC" w14:textId="77777777" w:rsidR="00BC5720" w:rsidRPr="008C3E9C" w:rsidRDefault="00611102" w:rsidP="00E045B2">
      <w:pPr>
        <w:spacing w:line="276" w:lineRule="auto"/>
        <w:jc w:val="both"/>
        <w:rPr>
          <w:rFonts w:ascii="Times New Roman" w:hAnsi="Times New Roman"/>
          <w:color w:val="222222"/>
          <w:sz w:val="24"/>
          <w:szCs w:val="24"/>
          <w:lang w:val="en-GB"/>
        </w:rPr>
      </w:pPr>
      <w:r w:rsidRPr="008C3E9C">
        <w:rPr>
          <w:rFonts w:ascii="Times New Roman" w:hAnsi="Times New Roman"/>
          <w:sz w:val="24"/>
          <w:szCs w:val="24"/>
          <w:lang w:val="en-GB"/>
        </w:rPr>
        <w:t>The first sale of the original or copies of the work or other form of transfer of ownership, by the author or with his consent, in the territory of the Republic of Croatia shall exhaust the right of distribution in respect of such original and such copies respectively, for the territory of the Republic of Croatia.</w:t>
      </w:r>
    </w:p>
    <w:p w14:paraId="3ED08C4B" w14:textId="69D33F9D" w:rsidR="00DF7703" w:rsidRPr="008C3E9C" w:rsidRDefault="000C2B3E"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F331A4" w:rsidRPr="008C3E9C">
        <w:rPr>
          <w:rFonts w:ascii="Times New Roman" w:hAnsi="Times New Roman"/>
          <w:color w:val="222222"/>
          <w:sz w:val="24"/>
          <w:szCs w:val="24"/>
          <w:lang w:val="en-GB"/>
        </w:rPr>
        <w:t>Article</w:t>
      </w:r>
      <w:r w:rsidR="00253680" w:rsidRPr="008C3E9C">
        <w:rPr>
          <w:rFonts w:ascii="Times New Roman" w:hAnsi="Times New Roman"/>
          <w:color w:val="222222"/>
          <w:sz w:val="24"/>
          <w:szCs w:val="24"/>
          <w:lang w:val="en-GB"/>
        </w:rPr>
        <w:t xml:space="preserve"> 58</w:t>
      </w:r>
    </w:p>
    <w:p w14:paraId="5C8F6158" w14:textId="45204FF9" w:rsidR="00BC712A" w:rsidRPr="008C3E9C" w:rsidRDefault="00F331A4" w:rsidP="00E045B2">
      <w:pPr>
        <w:spacing w:line="276" w:lineRule="auto"/>
        <w:jc w:val="both"/>
        <w:rPr>
          <w:rFonts w:ascii="Times New Roman" w:hAnsi="Times New Roman"/>
          <w:sz w:val="24"/>
          <w:szCs w:val="24"/>
          <w:lang w:val="en-GB"/>
        </w:rPr>
      </w:pPr>
      <w:r w:rsidRPr="008C3E9C">
        <w:rPr>
          <w:rFonts w:ascii="Times New Roman" w:hAnsi="Times New Roman"/>
          <w:color w:val="222222"/>
          <w:sz w:val="24"/>
          <w:szCs w:val="24"/>
          <w:lang w:val="en-GB"/>
        </w:rPr>
        <w:br/>
      </w:r>
      <w:r w:rsidR="00BC712A" w:rsidRPr="008C3E9C">
        <w:rPr>
          <w:rFonts w:ascii="Times New Roman" w:hAnsi="Times New Roman"/>
          <w:sz w:val="24"/>
          <w:szCs w:val="24"/>
          <w:lang w:val="en-GB"/>
        </w:rPr>
        <w:t>The author shall have the exclusive right to communicate his work to the public</w:t>
      </w:r>
    </w:p>
    <w:p w14:paraId="1282EC09" w14:textId="3FD9436F" w:rsidR="009C3111" w:rsidRPr="008C3E9C" w:rsidRDefault="00F331A4" w:rsidP="00E045B2">
      <w:pPr>
        <w:spacing w:line="276" w:lineRule="auto"/>
        <w:jc w:val="both"/>
        <w:rPr>
          <w:rStyle w:val="Heading2Char"/>
          <w:rFonts w:ascii="Times New Roman" w:hAnsi="Times New Roman"/>
          <w:lang w:val="en-GB"/>
        </w:rPr>
      </w:pPr>
      <w:r w:rsidRPr="008C3E9C">
        <w:rPr>
          <w:rFonts w:ascii="Times New Roman" w:hAnsi="Times New Roman"/>
          <w:color w:val="222222"/>
          <w:sz w:val="24"/>
          <w:szCs w:val="24"/>
          <w:lang w:val="en-GB"/>
        </w:rPr>
        <w:br/>
      </w:r>
      <w:bookmarkStart w:id="48" w:name="_Toc506443506"/>
      <w:r w:rsidRPr="008C3E9C">
        <w:rPr>
          <w:rStyle w:val="Heading2Char"/>
          <w:rFonts w:ascii="Times New Roman" w:hAnsi="Times New Roman"/>
          <w:lang w:val="en-GB"/>
        </w:rPr>
        <w:t xml:space="preserve">Inheritance of </w:t>
      </w:r>
      <w:r w:rsidR="00FE707D">
        <w:rPr>
          <w:rStyle w:val="Heading2Char"/>
          <w:rFonts w:ascii="Times New Roman" w:hAnsi="Times New Roman"/>
          <w:lang w:val="en-GB"/>
        </w:rPr>
        <w:t>C</w:t>
      </w:r>
      <w:r w:rsidRPr="008C3E9C">
        <w:rPr>
          <w:rStyle w:val="Heading2Char"/>
          <w:rFonts w:ascii="Times New Roman" w:hAnsi="Times New Roman"/>
          <w:lang w:val="en-GB"/>
        </w:rPr>
        <w:t>opyright</w:t>
      </w:r>
      <w:bookmarkEnd w:id="48"/>
    </w:p>
    <w:p w14:paraId="201F11DA" w14:textId="6CB9A663" w:rsidR="009C3111" w:rsidRPr="008C3E9C" w:rsidRDefault="00F331A4"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Pr="008C3E9C">
        <w:rPr>
          <w:rFonts w:ascii="Times New Roman" w:hAnsi="Times New Roman"/>
          <w:color w:val="222222"/>
          <w:sz w:val="24"/>
          <w:szCs w:val="24"/>
          <w:lang w:val="en-GB"/>
        </w:rPr>
        <w:t>Article</w:t>
      </w:r>
      <w:r w:rsidR="00253680" w:rsidRPr="008C3E9C">
        <w:rPr>
          <w:rFonts w:ascii="Times New Roman" w:hAnsi="Times New Roman"/>
          <w:color w:val="222222"/>
          <w:sz w:val="24"/>
          <w:szCs w:val="24"/>
          <w:lang w:val="en-GB"/>
        </w:rPr>
        <w:t xml:space="preserve"> 59</w:t>
      </w:r>
    </w:p>
    <w:p w14:paraId="5807F6BB" w14:textId="5E30EB37" w:rsidR="009C3111" w:rsidRPr="008C3E9C" w:rsidRDefault="00F331A4"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r>
      <w:r w:rsidR="00213A8F" w:rsidRPr="008C3E9C">
        <w:rPr>
          <w:rFonts w:ascii="Times New Roman" w:hAnsi="Times New Roman"/>
          <w:sz w:val="24"/>
          <w:szCs w:val="24"/>
          <w:lang w:val="en-GB"/>
        </w:rPr>
        <w:t>Copyright shall be inheritable.</w:t>
      </w:r>
      <w:r w:rsidRPr="008C3E9C">
        <w:rPr>
          <w:rFonts w:ascii="Times New Roman" w:hAnsi="Times New Roman"/>
          <w:color w:val="222222"/>
          <w:sz w:val="24"/>
          <w:szCs w:val="24"/>
          <w:lang w:val="en-GB"/>
        </w:rPr>
        <w:t xml:space="preserve"> </w:t>
      </w:r>
      <w:r w:rsidR="00E0150F" w:rsidRPr="008C3E9C">
        <w:rPr>
          <w:rFonts w:ascii="Times New Roman" w:hAnsi="Times New Roman"/>
          <w:color w:val="222222"/>
          <w:sz w:val="24"/>
          <w:szCs w:val="24"/>
          <w:lang w:val="en-GB"/>
        </w:rPr>
        <w:t>Any and a</w:t>
      </w:r>
      <w:r w:rsidRPr="008C3E9C">
        <w:rPr>
          <w:rFonts w:ascii="Times New Roman" w:hAnsi="Times New Roman"/>
          <w:color w:val="222222"/>
          <w:sz w:val="24"/>
          <w:szCs w:val="24"/>
          <w:lang w:val="en-GB"/>
        </w:rPr>
        <w:t xml:space="preserve">ll rights that would belong to the </w:t>
      </w:r>
      <w:r w:rsidR="0088479A" w:rsidRPr="008C3E9C">
        <w:rPr>
          <w:rFonts w:ascii="Times New Roman" w:hAnsi="Times New Roman"/>
          <w:color w:val="222222"/>
          <w:sz w:val="24"/>
          <w:szCs w:val="24"/>
          <w:lang w:val="en-GB"/>
        </w:rPr>
        <w:t>Contractor</w:t>
      </w:r>
      <w:r w:rsidRPr="008C3E9C">
        <w:rPr>
          <w:rFonts w:ascii="Times New Roman" w:hAnsi="Times New Roman"/>
          <w:color w:val="222222"/>
          <w:sz w:val="24"/>
          <w:szCs w:val="24"/>
          <w:lang w:val="en-GB"/>
        </w:rPr>
        <w:t xml:space="preserve"> as author</w:t>
      </w:r>
      <w:r w:rsidR="00E0150F" w:rsidRPr="008C3E9C">
        <w:rPr>
          <w:rFonts w:ascii="Times New Roman" w:hAnsi="Times New Roman"/>
          <w:color w:val="222222"/>
          <w:sz w:val="24"/>
          <w:szCs w:val="24"/>
          <w:lang w:val="en-GB"/>
        </w:rPr>
        <w:t xml:space="preserve"> shall belong to his heirs</w:t>
      </w:r>
      <w:r w:rsidRPr="008C3E9C">
        <w:rPr>
          <w:rFonts w:ascii="Times New Roman" w:hAnsi="Times New Roman"/>
          <w:color w:val="222222"/>
          <w:sz w:val="24"/>
          <w:szCs w:val="24"/>
          <w:lang w:val="en-GB"/>
        </w:rPr>
        <w:t>.</w:t>
      </w:r>
    </w:p>
    <w:p w14:paraId="10EFE945" w14:textId="7A3E26EC" w:rsidR="00213A8F" w:rsidRPr="008C3E9C" w:rsidRDefault="00253680" w:rsidP="00E045B2">
      <w:pPr>
        <w:spacing w:line="276" w:lineRule="auto"/>
        <w:jc w:val="both"/>
        <w:rPr>
          <w:rFonts w:ascii="Times New Roman" w:hAnsi="Times New Roman"/>
          <w:b/>
          <w:color w:val="222222"/>
          <w:sz w:val="24"/>
          <w:szCs w:val="24"/>
          <w:lang w:val="en-GB"/>
        </w:rPr>
      </w:pPr>
      <w:r w:rsidRPr="008C3E9C">
        <w:rPr>
          <w:rFonts w:ascii="Times New Roman" w:hAnsi="Times New Roman"/>
          <w:color w:val="222222"/>
          <w:sz w:val="24"/>
          <w:szCs w:val="24"/>
          <w:lang w:val="en-GB"/>
        </w:rPr>
        <w:br/>
      </w:r>
    </w:p>
    <w:p w14:paraId="7A98F979" w14:textId="5C294DD0" w:rsidR="00DF7703" w:rsidRPr="008C3E9C" w:rsidRDefault="00FE707D" w:rsidP="00E045B2">
      <w:pPr>
        <w:spacing w:line="276" w:lineRule="auto"/>
        <w:jc w:val="both"/>
        <w:rPr>
          <w:rStyle w:val="Heading2Char"/>
          <w:rFonts w:ascii="Times New Roman" w:hAnsi="Times New Roman"/>
          <w:lang w:val="en-GB"/>
        </w:rPr>
      </w:pPr>
      <w:bookmarkStart w:id="49" w:name="_Toc506443507"/>
      <w:r>
        <w:rPr>
          <w:rStyle w:val="Heading2Char"/>
          <w:rFonts w:ascii="Times New Roman" w:hAnsi="Times New Roman"/>
          <w:lang w:val="en-GB"/>
        </w:rPr>
        <w:t>Copyright T</w:t>
      </w:r>
      <w:r w:rsidR="00F331A4" w:rsidRPr="008C3E9C">
        <w:rPr>
          <w:rStyle w:val="Heading2Char"/>
          <w:rFonts w:ascii="Times New Roman" w:hAnsi="Times New Roman"/>
          <w:lang w:val="en-GB"/>
        </w:rPr>
        <w:t>ransferability</w:t>
      </w:r>
      <w:bookmarkEnd w:id="49"/>
    </w:p>
    <w:p w14:paraId="3CA7E4DC" w14:textId="5B512DDF" w:rsidR="00DF7703" w:rsidRPr="008C3E9C" w:rsidRDefault="000C2B3E"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F331A4" w:rsidRPr="008C3E9C">
        <w:rPr>
          <w:rFonts w:ascii="Times New Roman" w:hAnsi="Times New Roman"/>
          <w:color w:val="222222"/>
          <w:sz w:val="24"/>
          <w:szCs w:val="24"/>
          <w:lang w:val="en-GB"/>
        </w:rPr>
        <w:t>Article</w:t>
      </w:r>
      <w:r w:rsidR="00253680" w:rsidRPr="008C3E9C">
        <w:rPr>
          <w:rFonts w:ascii="Times New Roman" w:hAnsi="Times New Roman"/>
          <w:color w:val="222222"/>
          <w:sz w:val="24"/>
          <w:szCs w:val="24"/>
          <w:lang w:val="en-GB"/>
        </w:rPr>
        <w:t xml:space="preserve"> 60</w:t>
      </w:r>
    </w:p>
    <w:p w14:paraId="34F06B05" w14:textId="69E9F3A6" w:rsidR="00213A8F" w:rsidRPr="008C3E9C" w:rsidRDefault="00F331A4"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r>
      <w:r w:rsidR="00213A8F" w:rsidRPr="008C3E9C">
        <w:rPr>
          <w:rFonts w:ascii="Times New Roman" w:hAnsi="Times New Roman"/>
          <w:sz w:val="24"/>
          <w:szCs w:val="24"/>
          <w:lang w:val="en-GB"/>
        </w:rPr>
        <w:t>Copyright shall not be transferable, except for by inheritance and transfer for the benefit of coheirs in the case of a dissolution of the community of h</w:t>
      </w:r>
      <w:r w:rsidR="0003532F">
        <w:rPr>
          <w:rFonts w:ascii="Times New Roman" w:hAnsi="Times New Roman"/>
          <w:sz w:val="24"/>
          <w:szCs w:val="24"/>
          <w:lang w:val="en-GB"/>
        </w:rPr>
        <w:t>eirs</w:t>
      </w:r>
      <w:r w:rsidR="00213A8F" w:rsidRPr="008C3E9C">
        <w:rPr>
          <w:rFonts w:ascii="Times New Roman" w:hAnsi="Times New Roman"/>
          <w:sz w:val="24"/>
          <w:szCs w:val="24"/>
          <w:lang w:val="en-GB"/>
        </w:rPr>
        <w:t>.</w:t>
      </w:r>
    </w:p>
    <w:p w14:paraId="561A1306" w14:textId="77777777" w:rsidR="00213A8F" w:rsidRPr="008C3E9C" w:rsidRDefault="00213A8F" w:rsidP="00E045B2">
      <w:pPr>
        <w:spacing w:line="276" w:lineRule="auto"/>
        <w:jc w:val="both"/>
        <w:rPr>
          <w:rFonts w:ascii="Times New Roman" w:hAnsi="Times New Roman"/>
          <w:color w:val="222222"/>
          <w:sz w:val="24"/>
          <w:szCs w:val="24"/>
          <w:lang w:val="en-GB"/>
        </w:rPr>
      </w:pPr>
    </w:p>
    <w:p w14:paraId="60FE792F" w14:textId="77777777" w:rsidR="00DF7703" w:rsidRPr="008C3E9C" w:rsidRDefault="00213A8F" w:rsidP="00E045B2">
      <w:pPr>
        <w:spacing w:line="276" w:lineRule="auto"/>
        <w:jc w:val="both"/>
        <w:rPr>
          <w:rStyle w:val="Heading2Char"/>
          <w:rFonts w:ascii="Times New Roman" w:hAnsi="Times New Roman"/>
          <w:lang w:val="en-GB"/>
        </w:rPr>
      </w:pPr>
      <w:r w:rsidRPr="008C3E9C">
        <w:rPr>
          <w:rFonts w:ascii="Times New Roman" w:hAnsi="Times New Roman"/>
          <w:sz w:val="24"/>
          <w:szCs w:val="24"/>
          <w:lang w:val="en-GB"/>
        </w:rPr>
        <w:t>Other dispositions of copyright shall be allowed only</w:t>
      </w:r>
      <w:r w:rsidR="00F331A4" w:rsidRPr="008C3E9C">
        <w:rPr>
          <w:rFonts w:ascii="Times New Roman" w:hAnsi="Times New Roman"/>
          <w:color w:val="222222"/>
          <w:sz w:val="24"/>
          <w:szCs w:val="24"/>
          <w:lang w:val="en-GB"/>
        </w:rPr>
        <w:t xml:space="preserve"> if </w:t>
      </w:r>
      <w:r w:rsidRPr="008C3E9C">
        <w:rPr>
          <w:rFonts w:ascii="Times New Roman" w:hAnsi="Times New Roman"/>
          <w:color w:val="222222"/>
          <w:sz w:val="24"/>
          <w:szCs w:val="24"/>
          <w:lang w:val="en-GB"/>
        </w:rPr>
        <w:t xml:space="preserve">expressly stated in a </w:t>
      </w:r>
      <w:r w:rsidR="00F331A4" w:rsidRPr="008C3E9C">
        <w:rPr>
          <w:rFonts w:ascii="Times New Roman" w:hAnsi="Times New Roman"/>
          <w:color w:val="222222"/>
          <w:sz w:val="24"/>
          <w:szCs w:val="24"/>
          <w:lang w:val="en-GB"/>
        </w:rPr>
        <w:t>written agreement.</w:t>
      </w:r>
      <w:r w:rsidR="00F331A4" w:rsidRPr="008C3E9C">
        <w:rPr>
          <w:rFonts w:ascii="Times New Roman" w:hAnsi="Times New Roman"/>
          <w:color w:val="222222"/>
          <w:sz w:val="24"/>
          <w:szCs w:val="24"/>
          <w:lang w:val="en-GB"/>
        </w:rPr>
        <w:br/>
      </w:r>
      <w:r w:rsidR="00F331A4" w:rsidRPr="008C3E9C">
        <w:rPr>
          <w:rFonts w:ascii="Times New Roman" w:hAnsi="Times New Roman"/>
          <w:color w:val="222222"/>
          <w:sz w:val="24"/>
          <w:szCs w:val="24"/>
          <w:lang w:val="en-GB"/>
        </w:rPr>
        <w:br/>
      </w:r>
    </w:p>
    <w:p w14:paraId="369412F4" w14:textId="624FF7B3" w:rsidR="00DF7703" w:rsidRPr="008C3E9C" w:rsidRDefault="005876DB" w:rsidP="00E045B2">
      <w:pPr>
        <w:spacing w:line="276" w:lineRule="auto"/>
        <w:jc w:val="both"/>
        <w:rPr>
          <w:rStyle w:val="Heading2Char"/>
          <w:rFonts w:ascii="Times New Roman" w:hAnsi="Times New Roman"/>
          <w:lang w:val="en-GB"/>
        </w:rPr>
      </w:pPr>
      <w:bookmarkStart w:id="50" w:name="_Toc506443508"/>
      <w:r w:rsidRPr="008C3E9C">
        <w:rPr>
          <w:rStyle w:val="Heading2Char"/>
          <w:rFonts w:ascii="Times New Roman" w:hAnsi="Times New Roman"/>
          <w:lang w:val="en-GB"/>
        </w:rPr>
        <w:t xml:space="preserve">Disposition of </w:t>
      </w:r>
      <w:r w:rsidR="00F331A4" w:rsidRPr="008C3E9C">
        <w:rPr>
          <w:rStyle w:val="Heading2Char"/>
          <w:rFonts w:ascii="Times New Roman" w:hAnsi="Times New Roman"/>
          <w:lang w:val="en-GB"/>
        </w:rPr>
        <w:t xml:space="preserve">Copyright </w:t>
      </w:r>
      <w:r w:rsidR="00FE707D">
        <w:rPr>
          <w:rStyle w:val="Heading2Char"/>
          <w:rFonts w:ascii="Times New Roman" w:hAnsi="Times New Roman"/>
          <w:lang w:val="en-GB"/>
        </w:rPr>
        <w:t>by G</w:t>
      </w:r>
      <w:r w:rsidRPr="008C3E9C">
        <w:rPr>
          <w:rStyle w:val="Heading2Char"/>
          <w:rFonts w:ascii="Times New Roman" w:hAnsi="Times New Roman"/>
          <w:lang w:val="en-GB"/>
        </w:rPr>
        <w:t>ranting</w:t>
      </w:r>
      <w:r w:rsidR="00FE707D">
        <w:rPr>
          <w:rStyle w:val="Heading2Char"/>
          <w:rFonts w:ascii="Times New Roman" w:hAnsi="Times New Roman"/>
          <w:lang w:val="en-GB"/>
        </w:rPr>
        <w:t xml:space="preserve"> the Right of E</w:t>
      </w:r>
      <w:r w:rsidR="00F331A4" w:rsidRPr="008C3E9C">
        <w:rPr>
          <w:rStyle w:val="Heading2Char"/>
          <w:rFonts w:ascii="Times New Roman" w:hAnsi="Times New Roman"/>
          <w:lang w:val="en-GB"/>
        </w:rPr>
        <w:t>xploitation</w:t>
      </w:r>
      <w:bookmarkEnd w:id="50"/>
    </w:p>
    <w:p w14:paraId="03CD4989" w14:textId="0C3D6F0E" w:rsidR="00DF7703" w:rsidRPr="008C3E9C" w:rsidRDefault="00F331A4"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00D172D3" w:rsidRPr="008C3E9C">
        <w:rPr>
          <w:rFonts w:ascii="Times New Roman" w:hAnsi="Times New Roman"/>
          <w:color w:val="222222"/>
          <w:sz w:val="24"/>
          <w:szCs w:val="24"/>
          <w:lang w:val="en-GB"/>
        </w:rPr>
        <w:tab/>
      </w:r>
      <w:r w:rsidRPr="008C3E9C">
        <w:rPr>
          <w:rFonts w:ascii="Times New Roman" w:hAnsi="Times New Roman"/>
          <w:color w:val="222222"/>
          <w:sz w:val="24"/>
          <w:szCs w:val="24"/>
          <w:lang w:val="en-GB"/>
        </w:rPr>
        <w:t>Article</w:t>
      </w:r>
      <w:r w:rsidR="00253680" w:rsidRPr="008C3E9C">
        <w:rPr>
          <w:rFonts w:ascii="Times New Roman" w:hAnsi="Times New Roman"/>
          <w:color w:val="222222"/>
          <w:sz w:val="24"/>
          <w:szCs w:val="24"/>
          <w:lang w:val="en-GB"/>
        </w:rPr>
        <w:t xml:space="preserve"> 61</w:t>
      </w:r>
    </w:p>
    <w:p w14:paraId="25231645" w14:textId="7E26DF74" w:rsidR="005876DB" w:rsidRPr="008C3E9C" w:rsidRDefault="00760C1E"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t xml:space="preserve">The </w:t>
      </w:r>
      <w:r w:rsidR="0088479A" w:rsidRPr="008C3E9C">
        <w:rPr>
          <w:rFonts w:ascii="Times New Roman" w:hAnsi="Times New Roman"/>
          <w:color w:val="222222"/>
          <w:sz w:val="24"/>
          <w:szCs w:val="24"/>
          <w:lang w:val="en-GB"/>
        </w:rPr>
        <w:t>Contractor</w:t>
      </w:r>
      <w:r w:rsidRPr="008C3E9C">
        <w:rPr>
          <w:rFonts w:ascii="Times New Roman" w:hAnsi="Times New Roman"/>
          <w:color w:val="222222"/>
          <w:sz w:val="24"/>
          <w:szCs w:val="24"/>
          <w:lang w:val="en-GB"/>
        </w:rPr>
        <w:t xml:space="preserve"> </w:t>
      </w:r>
      <w:r w:rsidR="00F331A4" w:rsidRPr="008C3E9C">
        <w:rPr>
          <w:rFonts w:ascii="Times New Roman" w:hAnsi="Times New Roman"/>
          <w:color w:val="222222"/>
          <w:sz w:val="24"/>
          <w:szCs w:val="24"/>
          <w:lang w:val="en-GB"/>
        </w:rPr>
        <w:t xml:space="preserve">as author </w:t>
      </w:r>
      <w:r w:rsidR="005876DB" w:rsidRPr="008C3E9C">
        <w:rPr>
          <w:rFonts w:ascii="Times New Roman" w:hAnsi="Times New Roman"/>
          <w:sz w:val="24"/>
          <w:szCs w:val="24"/>
          <w:lang w:val="en-GB"/>
        </w:rPr>
        <w:t xml:space="preserve">may </w:t>
      </w:r>
      <w:r w:rsidR="00CB0E4E">
        <w:rPr>
          <w:rFonts w:ascii="Times New Roman" w:hAnsi="Times New Roman"/>
          <w:sz w:val="24"/>
          <w:szCs w:val="24"/>
          <w:lang w:val="en-GB"/>
        </w:rPr>
        <w:t xml:space="preserve">establish </w:t>
      </w:r>
      <w:r w:rsidR="00CB0E4E" w:rsidRPr="00CB0E4E">
        <w:rPr>
          <w:rFonts w:ascii="Times New Roman" w:hAnsi="Times New Roman"/>
          <w:sz w:val="24"/>
          <w:szCs w:val="24"/>
          <w:lang w:val="en-GB"/>
        </w:rPr>
        <w:t xml:space="preserve">for the </w:t>
      </w:r>
      <w:r w:rsidR="00CB0E4E" w:rsidRPr="00CB0E4E">
        <w:rPr>
          <w:rFonts w:ascii="Times New Roman" w:hAnsi="Times New Roman"/>
          <w:color w:val="222222"/>
          <w:sz w:val="24"/>
          <w:szCs w:val="24"/>
          <w:lang w:val="en-GB"/>
        </w:rPr>
        <w:t>Contracting party the</w:t>
      </w:r>
      <w:r w:rsidR="005876DB" w:rsidRPr="00CB0E4E">
        <w:rPr>
          <w:rFonts w:ascii="Times New Roman" w:hAnsi="Times New Roman"/>
          <w:sz w:val="24"/>
          <w:szCs w:val="24"/>
          <w:lang w:val="en-GB"/>
        </w:rPr>
        <w:t xml:space="preserve"> right of exploitation of </w:t>
      </w:r>
      <w:r w:rsidR="00CB0E4E" w:rsidRPr="00CB0E4E">
        <w:rPr>
          <w:rFonts w:ascii="Times New Roman" w:hAnsi="Times New Roman"/>
          <w:sz w:val="24"/>
          <w:szCs w:val="24"/>
          <w:lang w:val="en-GB"/>
        </w:rPr>
        <w:t xml:space="preserve">the </w:t>
      </w:r>
      <w:r w:rsidR="005876DB" w:rsidRPr="00CB0E4E">
        <w:rPr>
          <w:rFonts w:ascii="Times New Roman" w:hAnsi="Times New Roman"/>
          <w:sz w:val="24"/>
          <w:szCs w:val="24"/>
          <w:lang w:val="en-GB"/>
        </w:rPr>
        <w:t>copyright work</w:t>
      </w:r>
      <w:r w:rsidR="00CB0E4E" w:rsidRPr="00CB0E4E">
        <w:rPr>
          <w:rFonts w:ascii="Times New Roman" w:hAnsi="Times New Roman"/>
          <w:sz w:val="24"/>
          <w:szCs w:val="24"/>
          <w:lang w:val="en-GB"/>
        </w:rPr>
        <w:t>,</w:t>
      </w:r>
      <w:r w:rsidR="005876DB" w:rsidRPr="00CB0E4E">
        <w:rPr>
          <w:rFonts w:ascii="Times New Roman" w:hAnsi="Times New Roman"/>
          <w:sz w:val="24"/>
          <w:szCs w:val="24"/>
          <w:lang w:val="en-GB"/>
        </w:rPr>
        <w:t xml:space="preserve"> or may entrust him </w:t>
      </w:r>
      <w:r w:rsidR="00CB0E4E">
        <w:rPr>
          <w:rFonts w:ascii="Times New Roman" w:hAnsi="Times New Roman"/>
          <w:sz w:val="24"/>
          <w:szCs w:val="24"/>
          <w:lang w:val="en-GB"/>
        </w:rPr>
        <w:t xml:space="preserve">with </w:t>
      </w:r>
      <w:r w:rsidR="0057530D" w:rsidRPr="00CB0E4E">
        <w:rPr>
          <w:rFonts w:ascii="Times New Roman" w:hAnsi="Times New Roman"/>
          <w:sz w:val="24"/>
          <w:szCs w:val="24"/>
          <w:lang w:val="en-GB"/>
        </w:rPr>
        <w:t>exercisi</w:t>
      </w:r>
      <w:r w:rsidR="0057530D">
        <w:rPr>
          <w:rFonts w:ascii="Times New Roman" w:hAnsi="Times New Roman"/>
          <w:sz w:val="24"/>
          <w:szCs w:val="24"/>
          <w:lang w:val="en-GB"/>
        </w:rPr>
        <w:t>ng</w:t>
      </w:r>
      <w:r w:rsidR="005876DB" w:rsidRPr="00CB0E4E">
        <w:rPr>
          <w:rFonts w:ascii="Times New Roman" w:hAnsi="Times New Roman"/>
          <w:sz w:val="24"/>
          <w:szCs w:val="24"/>
          <w:lang w:val="en-GB"/>
        </w:rPr>
        <w:t xml:space="preserve"> copyright by a</w:t>
      </w:r>
      <w:r w:rsidR="005876DB" w:rsidRPr="008C3E9C">
        <w:rPr>
          <w:rFonts w:ascii="Times New Roman" w:hAnsi="Times New Roman"/>
          <w:sz w:val="24"/>
          <w:szCs w:val="24"/>
          <w:lang w:val="en-GB"/>
        </w:rPr>
        <w:t xml:space="preserve"> contract, by </w:t>
      </w:r>
      <w:r w:rsidR="00CB0E4E">
        <w:rPr>
          <w:rFonts w:ascii="Times New Roman" w:hAnsi="Times New Roman"/>
          <w:sz w:val="24"/>
          <w:szCs w:val="24"/>
          <w:lang w:val="en-GB"/>
        </w:rPr>
        <w:t>providing</w:t>
      </w:r>
      <w:r w:rsidR="005876DB" w:rsidRPr="008C3E9C">
        <w:rPr>
          <w:rFonts w:ascii="Times New Roman" w:hAnsi="Times New Roman"/>
          <w:sz w:val="24"/>
          <w:szCs w:val="24"/>
          <w:lang w:val="en-GB"/>
        </w:rPr>
        <w:t xml:space="preserve"> </w:t>
      </w:r>
      <w:r w:rsidR="00CB0E4E">
        <w:rPr>
          <w:rFonts w:ascii="Times New Roman" w:hAnsi="Times New Roman"/>
          <w:sz w:val="24"/>
          <w:szCs w:val="24"/>
          <w:lang w:val="en-GB"/>
        </w:rPr>
        <w:t xml:space="preserve">approval (permit) </w:t>
      </w:r>
      <w:r w:rsidR="005876DB" w:rsidRPr="008C3E9C">
        <w:rPr>
          <w:rFonts w:ascii="Times New Roman" w:hAnsi="Times New Roman"/>
          <w:sz w:val="24"/>
          <w:szCs w:val="24"/>
          <w:lang w:val="en-GB"/>
        </w:rPr>
        <w:t xml:space="preserve">for </w:t>
      </w:r>
      <w:r w:rsidR="00CB0E4E">
        <w:rPr>
          <w:rFonts w:ascii="Times New Roman" w:hAnsi="Times New Roman"/>
          <w:sz w:val="24"/>
          <w:szCs w:val="24"/>
          <w:lang w:val="en-GB"/>
        </w:rPr>
        <w:t xml:space="preserve">its </w:t>
      </w:r>
      <w:r w:rsidR="005876DB" w:rsidRPr="008C3E9C">
        <w:rPr>
          <w:rFonts w:ascii="Times New Roman" w:hAnsi="Times New Roman"/>
          <w:sz w:val="24"/>
          <w:szCs w:val="24"/>
          <w:lang w:val="en-GB"/>
        </w:rPr>
        <w:t xml:space="preserve">use, or by </w:t>
      </w:r>
      <w:r w:rsidR="00CB0E4E">
        <w:rPr>
          <w:rFonts w:ascii="Times New Roman" w:hAnsi="Times New Roman"/>
          <w:sz w:val="24"/>
          <w:szCs w:val="24"/>
          <w:lang w:val="en-GB"/>
        </w:rPr>
        <w:t xml:space="preserve">means of any </w:t>
      </w:r>
      <w:r w:rsidR="005876DB" w:rsidRPr="008C3E9C">
        <w:rPr>
          <w:rFonts w:ascii="Times New Roman" w:hAnsi="Times New Roman"/>
          <w:sz w:val="24"/>
          <w:szCs w:val="24"/>
          <w:lang w:val="en-GB"/>
        </w:rPr>
        <w:t>other legal transaction.</w:t>
      </w:r>
    </w:p>
    <w:p w14:paraId="431ACCF8" w14:textId="77777777" w:rsidR="005876DB" w:rsidRPr="008C3E9C" w:rsidRDefault="005876DB" w:rsidP="00E045B2">
      <w:pPr>
        <w:spacing w:line="276" w:lineRule="auto"/>
        <w:jc w:val="both"/>
        <w:rPr>
          <w:rFonts w:ascii="Times New Roman" w:hAnsi="Times New Roman"/>
          <w:color w:val="222222"/>
          <w:sz w:val="24"/>
          <w:szCs w:val="24"/>
          <w:lang w:val="en-GB"/>
        </w:rPr>
      </w:pPr>
    </w:p>
    <w:p w14:paraId="3496D2F7" w14:textId="22C0714A" w:rsidR="00BC5720" w:rsidRPr="008C3E9C" w:rsidRDefault="00C56D60" w:rsidP="00E045B2">
      <w:pPr>
        <w:spacing w:line="276" w:lineRule="auto"/>
        <w:jc w:val="both"/>
        <w:rPr>
          <w:rFonts w:ascii="Times New Roman" w:hAnsi="Times New Roman"/>
          <w:color w:val="222222"/>
          <w:sz w:val="24"/>
          <w:szCs w:val="24"/>
          <w:lang w:val="en-GB"/>
        </w:rPr>
      </w:pPr>
      <w:r>
        <w:rPr>
          <w:rFonts w:ascii="Times New Roman" w:hAnsi="Times New Roman"/>
          <w:color w:val="222222"/>
          <w:sz w:val="24"/>
          <w:szCs w:val="24"/>
          <w:lang w:val="en-GB"/>
        </w:rPr>
        <w:t>Only the author's economic rights may be t</w:t>
      </w:r>
      <w:r w:rsidR="00F331A4" w:rsidRPr="008C3E9C">
        <w:rPr>
          <w:rFonts w:ascii="Times New Roman" w:hAnsi="Times New Roman"/>
          <w:color w:val="222222"/>
          <w:sz w:val="24"/>
          <w:szCs w:val="24"/>
          <w:lang w:val="en-GB"/>
        </w:rPr>
        <w:t xml:space="preserve">he </w:t>
      </w:r>
      <w:r w:rsidR="00200AA1" w:rsidRPr="008C3E9C">
        <w:rPr>
          <w:rFonts w:ascii="Times New Roman" w:hAnsi="Times New Roman"/>
          <w:color w:val="222222"/>
          <w:sz w:val="24"/>
          <w:szCs w:val="24"/>
          <w:lang w:val="en-GB"/>
        </w:rPr>
        <w:t>objects</w:t>
      </w:r>
      <w:r w:rsidR="005876DB" w:rsidRPr="008C3E9C">
        <w:rPr>
          <w:rFonts w:ascii="Times New Roman" w:hAnsi="Times New Roman"/>
          <w:color w:val="222222"/>
          <w:sz w:val="24"/>
          <w:szCs w:val="24"/>
          <w:lang w:val="en-GB"/>
        </w:rPr>
        <w:t xml:space="preserve"> of </w:t>
      </w:r>
      <w:r w:rsidR="00200AA1">
        <w:rPr>
          <w:rFonts w:ascii="Times New Roman" w:hAnsi="Times New Roman"/>
          <w:color w:val="222222"/>
          <w:sz w:val="24"/>
          <w:szCs w:val="24"/>
          <w:lang w:val="en-GB"/>
        </w:rPr>
        <w:t>such</w:t>
      </w:r>
      <w:r w:rsidR="005876DB" w:rsidRPr="008C3E9C">
        <w:rPr>
          <w:rFonts w:ascii="Times New Roman" w:hAnsi="Times New Roman"/>
          <w:color w:val="222222"/>
          <w:sz w:val="24"/>
          <w:szCs w:val="24"/>
          <w:lang w:val="en-GB"/>
        </w:rPr>
        <w:t xml:space="preserve"> right </w:t>
      </w:r>
      <w:r w:rsidR="00F331A4" w:rsidRPr="008C3E9C">
        <w:rPr>
          <w:rFonts w:ascii="Times New Roman" w:hAnsi="Times New Roman"/>
          <w:color w:val="222222"/>
          <w:sz w:val="24"/>
          <w:szCs w:val="24"/>
          <w:lang w:val="en-GB"/>
        </w:rPr>
        <w:t>of exploitation</w:t>
      </w:r>
      <w:r>
        <w:rPr>
          <w:rFonts w:ascii="Times New Roman" w:hAnsi="Times New Roman"/>
          <w:color w:val="222222"/>
          <w:sz w:val="24"/>
          <w:szCs w:val="24"/>
          <w:lang w:val="en-GB"/>
        </w:rPr>
        <w:t>.</w:t>
      </w:r>
      <w:r w:rsidR="00F331A4" w:rsidRPr="008C3E9C">
        <w:rPr>
          <w:rFonts w:ascii="Times New Roman" w:hAnsi="Times New Roman"/>
          <w:color w:val="222222"/>
          <w:sz w:val="24"/>
          <w:szCs w:val="24"/>
          <w:lang w:val="en-GB"/>
        </w:rPr>
        <w:t xml:space="preserve"> </w:t>
      </w:r>
    </w:p>
    <w:p w14:paraId="775142BE" w14:textId="77777777" w:rsidR="00CB0E4E" w:rsidRDefault="00CB0E4E" w:rsidP="00E045B2">
      <w:pPr>
        <w:spacing w:line="276" w:lineRule="auto"/>
        <w:jc w:val="both"/>
        <w:rPr>
          <w:rFonts w:ascii="Times New Roman" w:hAnsi="Times New Roman"/>
          <w:color w:val="222222"/>
          <w:sz w:val="24"/>
          <w:szCs w:val="24"/>
          <w:lang w:val="en-GB"/>
        </w:rPr>
      </w:pPr>
    </w:p>
    <w:p w14:paraId="037A6957" w14:textId="77777777" w:rsidR="00CB0E4E" w:rsidRDefault="00CB0E4E" w:rsidP="00E045B2">
      <w:pPr>
        <w:spacing w:line="276" w:lineRule="auto"/>
        <w:jc w:val="both"/>
        <w:rPr>
          <w:rFonts w:ascii="Times New Roman" w:hAnsi="Times New Roman"/>
          <w:color w:val="222222"/>
          <w:sz w:val="24"/>
          <w:szCs w:val="24"/>
          <w:lang w:val="en-GB"/>
        </w:rPr>
      </w:pPr>
    </w:p>
    <w:p w14:paraId="5DD21B9C" w14:textId="0A27DAE4" w:rsidR="00DF7703" w:rsidRPr="008C3E9C" w:rsidRDefault="00CB0E4E" w:rsidP="00E045B2">
      <w:pPr>
        <w:keepNext/>
        <w:spacing w:line="276" w:lineRule="auto"/>
        <w:jc w:val="both"/>
        <w:rPr>
          <w:rFonts w:ascii="Times New Roman" w:hAnsi="Times New Roman"/>
          <w:color w:val="222222"/>
          <w:sz w:val="24"/>
          <w:szCs w:val="24"/>
          <w:lang w:val="en-GB"/>
        </w:rPr>
      </w:pPr>
      <w:r>
        <w:rPr>
          <w:rFonts w:ascii="Times New Roman" w:hAnsi="Times New Roman"/>
          <w:color w:val="222222"/>
          <w:sz w:val="24"/>
          <w:szCs w:val="24"/>
          <w:lang w:val="en-GB"/>
        </w:rPr>
        <w:tab/>
      </w:r>
      <w:r>
        <w:rPr>
          <w:rFonts w:ascii="Times New Roman" w:hAnsi="Times New Roman"/>
          <w:color w:val="222222"/>
          <w:sz w:val="24"/>
          <w:szCs w:val="24"/>
          <w:lang w:val="en-GB"/>
        </w:rPr>
        <w:tab/>
      </w:r>
      <w:r>
        <w:rPr>
          <w:rFonts w:ascii="Times New Roman" w:hAnsi="Times New Roman"/>
          <w:color w:val="222222"/>
          <w:sz w:val="24"/>
          <w:szCs w:val="24"/>
          <w:lang w:val="en-GB"/>
        </w:rPr>
        <w:tab/>
      </w:r>
      <w:r>
        <w:rPr>
          <w:rFonts w:ascii="Times New Roman" w:hAnsi="Times New Roman"/>
          <w:color w:val="222222"/>
          <w:sz w:val="24"/>
          <w:szCs w:val="24"/>
          <w:lang w:val="en-GB"/>
        </w:rPr>
        <w:tab/>
      </w:r>
      <w:r>
        <w:rPr>
          <w:rFonts w:ascii="Times New Roman" w:hAnsi="Times New Roman"/>
          <w:color w:val="222222"/>
          <w:sz w:val="24"/>
          <w:szCs w:val="24"/>
          <w:lang w:val="en-GB"/>
        </w:rPr>
        <w:tab/>
      </w:r>
      <w:r w:rsidR="00F331A4" w:rsidRPr="008C3E9C">
        <w:rPr>
          <w:rFonts w:ascii="Times New Roman" w:hAnsi="Times New Roman"/>
          <w:color w:val="222222"/>
          <w:sz w:val="24"/>
          <w:szCs w:val="24"/>
          <w:lang w:val="en-GB"/>
        </w:rPr>
        <w:t>Article</w:t>
      </w:r>
      <w:r w:rsidR="00760C1E" w:rsidRPr="008C3E9C">
        <w:rPr>
          <w:rFonts w:ascii="Times New Roman" w:hAnsi="Times New Roman"/>
          <w:color w:val="222222"/>
          <w:sz w:val="24"/>
          <w:szCs w:val="24"/>
          <w:lang w:val="en-GB"/>
        </w:rPr>
        <w:t xml:space="preserve"> 62</w:t>
      </w:r>
    </w:p>
    <w:p w14:paraId="403A717E" w14:textId="77777777" w:rsidR="00CB0E4E" w:rsidRDefault="00CB0E4E" w:rsidP="00E045B2">
      <w:pPr>
        <w:keepNext/>
        <w:spacing w:line="276" w:lineRule="auto"/>
        <w:jc w:val="both"/>
        <w:rPr>
          <w:rFonts w:ascii="Times New Roman" w:hAnsi="Times New Roman"/>
          <w:color w:val="222222"/>
          <w:sz w:val="24"/>
          <w:szCs w:val="24"/>
          <w:lang w:val="en-GB"/>
        </w:rPr>
      </w:pPr>
    </w:p>
    <w:p w14:paraId="07CF8940" w14:textId="51D3CA10" w:rsidR="00065D53" w:rsidRPr="008C3E9C" w:rsidRDefault="00065D53" w:rsidP="00E045B2">
      <w:pPr>
        <w:keepNext/>
        <w:spacing w:line="276" w:lineRule="auto"/>
        <w:jc w:val="both"/>
        <w:rPr>
          <w:rFonts w:ascii="Times New Roman" w:hAnsi="Times New Roman"/>
          <w:color w:val="222222"/>
          <w:sz w:val="24"/>
          <w:szCs w:val="24"/>
          <w:lang w:val="en-GB"/>
        </w:rPr>
      </w:pPr>
      <w:r w:rsidRPr="008C3E9C">
        <w:rPr>
          <w:rFonts w:ascii="Times New Roman" w:hAnsi="Times New Roman"/>
          <w:sz w:val="24"/>
          <w:szCs w:val="24"/>
          <w:lang w:val="en-GB"/>
        </w:rPr>
        <w:t>The author may grant to another person a right on the basis of which he will be able to use a copyright work in any or in a certain manner (the right of exploitation of a copyright work). The right of exploitation may be granted as an exclusive or a non- exclusive right, limited in terms of content, time or space.</w:t>
      </w:r>
    </w:p>
    <w:p w14:paraId="3FD10C5B" w14:textId="77777777" w:rsidR="00065D53" w:rsidRPr="008C3E9C" w:rsidRDefault="00065D53" w:rsidP="00E045B2">
      <w:pPr>
        <w:spacing w:line="276" w:lineRule="auto"/>
        <w:jc w:val="both"/>
        <w:rPr>
          <w:rFonts w:ascii="Times New Roman" w:hAnsi="Times New Roman"/>
          <w:color w:val="222222"/>
          <w:sz w:val="24"/>
          <w:szCs w:val="24"/>
          <w:lang w:val="en-GB"/>
        </w:rPr>
      </w:pPr>
    </w:p>
    <w:p w14:paraId="0500EA8A" w14:textId="48A78B35" w:rsidR="00065D53" w:rsidRPr="008C3E9C" w:rsidRDefault="00065D53"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holder of the exclusive right of exploitation may use a copyright work in a </w:t>
      </w:r>
      <w:r w:rsidR="0057530D" w:rsidRPr="008C3E9C">
        <w:rPr>
          <w:rFonts w:ascii="Times New Roman" w:hAnsi="Times New Roman"/>
          <w:sz w:val="24"/>
          <w:szCs w:val="24"/>
          <w:lang w:val="en-GB"/>
        </w:rPr>
        <w:t>manner that complies with the content of his right</w:t>
      </w:r>
      <w:r w:rsidRPr="008C3E9C">
        <w:rPr>
          <w:rFonts w:ascii="Times New Roman" w:hAnsi="Times New Roman"/>
          <w:sz w:val="24"/>
          <w:szCs w:val="24"/>
          <w:lang w:val="en-GB"/>
        </w:rPr>
        <w:t xml:space="preserve"> and exclude any other person</w:t>
      </w:r>
      <w:r w:rsidR="00DF7703" w:rsidRPr="008C3E9C">
        <w:rPr>
          <w:rFonts w:ascii="Times New Roman" w:hAnsi="Times New Roman"/>
          <w:sz w:val="24"/>
          <w:szCs w:val="24"/>
          <w:lang w:val="en-GB"/>
        </w:rPr>
        <w:t>s</w:t>
      </w:r>
      <w:r w:rsidRPr="008C3E9C">
        <w:rPr>
          <w:rFonts w:ascii="Times New Roman" w:hAnsi="Times New Roman"/>
          <w:sz w:val="24"/>
          <w:szCs w:val="24"/>
          <w:lang w:val="en-GB"/>
        </w:rPr>
        <w:t>, including the author, from such use, unless otherwise provided by this Act. When granting the exclusive right of exploitation, it may be defined that the author reserves the right of use of the copyright work.</w:t>
      </w:r>
    </w:p>
    <w:p w14:paraId="2CA8FEDD" w14:textId="7C01F455" w:rsidR="00065D53" w:rsidRPr="008C3E9C" w:rsidRDefault="00F331A4" w:rsidP="00E045B2">
      <w:pPr>
        <w:spacing w:line="276" w:lineRule="auto"/>
        <w:jc w:val="both"/>
        <w:rPr>
          <w:rFonts w:ascii="Times New Roman" w:hAnsi="Times New Roman"/>
          <w:sz w:val="24"/>
          <w:szCs w:val="24"/>
          <w:lang w:val="en-GB"/>
        </w:rPr>
      </w:pPr>
      <w:r w:rsidRPr="008C3E9C">
        <w:rPr>
          <w:rFonts w:ascii="Times New Roman" w:hAnsi="Times New Roman"/>
          <w:color w:val="222222"/>
          <w:sz w:val="24"/>
          <w:szCs w:val="24"/>
          <w:lang w:val="en-GB"/>
        </w:rPr>
        <w:br/>
      </w:r>
      <w:r w:rsidR="00065D53" w:rsidRPr="008C3E9C">
        <w:rPr>
          <w:rFonts w:ascii="Times New Roman" w:hAnsi="Times New Roman"/>
          <w:sz w:val="24"/>
          <w:szCs w:val="24"/>
          <w:lang w:val="en-GB"/>
        </w:rPr>
        <w:t xml:space="preserve">The non-exclusive right of exploitation shall entitle its holder to use the copyright work in a </w:t>
      </w:r>
      <w:r w:rsidR="0057530D" w:rsidRPr="008C3E9C">
        <w:rPr>
          <w:rFonts w:ascii="Times New Roman" w:hAnsi="Times New Roman"/>
          <w:sz w:val="24"/>
          <w:szCs w:val="24"/>
          <w:lang w:val="en-GB"/>
        </w:rPr>
        <w:t>manner that</w:t>
      </w:r>
      <w:r w:rsidR="00065D53" w:rsidRPr="008C3E9C">
        <w:rPr>
          <w:rFonts w:ascii="Times New Roman" w:hAnsi="Times New Roman"/>
          <w:sz w:val="24"/>
          <w:szCs w:val="24"/>
          <w:lang w:val="en-GB"/>
        </w:rPr>
        <w:t xml:space="preserve"> complies with the content of his right, but it does not entitle him to prevent other persons from </w:t>
      </w:r>
      <w:r w:rsidR="00DF7703" w:rsidRPr="008C3E9C">
        <w:rPr>
          <w:rFonts w:ascii="Times New Roman" w:hAnsi="Times New Roman"/>
          <w:sz w:val="24"/>
          <w:szCs w:val="24"/>
          <w:lang w:val="en-GB"/>
        </w:rPr>
        <w:t>using</w:t>
      </w:r>
      <w:r w:rsidR="00065D53" w:rsidRPr="008C3E9C">
        <w:rPr>
          <w:rFonts w:ascii="Times New Roman" w:hAnsi="Times New Roman"/>
          <w:sz w:val="24"/>
          <w:szCs w:val="24"/>
          <w:lang w:val="en-GB"/>
        </w:rPr>
        <w:t xml:space="preserve"> that work.</w:t>
      </w:r>
    </w:p>
    <w:p w14:paraId="5298EFAD" w14:textId="77777777" w:rsidR="00C3077C" w:rsidRPr="008C3E9C" w:rsidRDefault="00C3077C" w:rsidP="00E045B2">
      <w:pPr>
        <w:spacing w:line="276" w:lineRule="auto"/>
        <w:jc w:val="both"/>
        <w:rPr>
          <w:rFonts w:ascii="Times New Roman" w:hAnsi="Times New Roman"/>
          <w:sz w:val="24"/>
          <w:szCs w:val="24"/>
          <w:lang w:val="en-GB"/>
        </w:rPr>
      </w:pPr>
    </w:p>
    <w:p w14:paraId="51AB91B0" w14:textId="6113CEDE" w:rsidR="00DF7703" w:rsidRPr="008C3E9C" w:rsidRDefault="00C3077C" w:rsidP="00E045B2">
      <w:pPr>
        <w:spacing w:line="276" w:lineRule="auto"/>
        <w:jc w:val="both"/>
        <w:rPr>
          <w:rFonts w:ascii="Times New Roman" w:hAnsi="Times New Roman"/>
          <w:color w:val="222222"/>
          <w:sz w:val="24"/>
          <w:szCs w:val="24"/>
          <w:lang w:val="en-GB"/>
        </w:rPr>
      </w:pPr>
      <w:r w:rsidRPr="008C3E9C">
        <w:rPr>
          <w:rFonts w:ascii="Times New Roman" w:hAnsi="Times New Roman"/>
          <w:sz w:val="24"/>
          <w:szCs w:val="24"/>
          <w:lang w:val="en-GB"/>
        </w:rPr>
        <w:t xml:space="preserve">If the manner of use of a copyright work has not been expressly indicated when the right was granted, it shall be considered that the person acquiring the right has acquired </w:t>
      </w:r>
      <w:r w:rsidR="00CF4E4E" w:rsidRPr="008C3E9C">
        <w:rPr>
          <w:rFonts w:ascii="Times New Roman" w:hAnsi="Times New Roman"/>
          <w:sz w:val="24"/>
          <w:szCs w:val="24"/>
          <w:lang w:val="en-GB"/>
        </w:rPr>
        <w:t>the</w:t>
      </w:r>
      <w:r w:rsidRPr="008C3E9C">
        <w:rPr>
          <w:rFonts w:ascii="Times New Roman" w:hAnsi="Times New Roman"/>
          <w:sz w:val="24"/>
          <w:szCs w:val="24"/>
          <w:lang w:val="en-GB"/>
        </w:rPr>
        <w:t xml:space="preserve"> right to use </w:t>
      </w:r>
      <w:r w:rsidR="00CF4E4E" w:rsidRPr="008C3E9C">
        <w:rPr>
          <w:rFonts w:ascii="Times New Roman" w:hAnsi="Times New Roman"/>
          <w:sz w:val="24"/>
          <w:szCs w:val="24"/>
          <w:lang w:val="en-GB"/>
        </w:rPr>
        <w:t>the</w:t>
      </w:r>
      <w:r w:rsidRPr="008C3E9C">
        <w:rPr>
          <w:rFonts w:ascii="Times New Roman" w:hAnsi="Times New Roman"/>
          <w:sz w:val="24"/>
          <w:szCs w:val="24"/>
          <w:lang w:val="en-GB"/>
        </w:rPr>
        <w:t xml:space="preserve"> copyright work in </w:t>
      </w:r>
      <w:r w:rsidR="00CF4E4E" w:rsidRPr="008C3E9C">
        <w:rPr>
          <w:rFonts w:ascii="Times New Roman" w:hAnsi="Times New Roman"/>
          <w:sz w:val="24"/>
          <w:szCs w:val="24"/>
          <w:lang w:val="en-GB"/>
        </w:rPr>
        <w:t xml:space="preserve">such </w:t>
      </w:r>
      <w:r w:rsidRPr="008C3E9C">
        <w:rPr>
          <w:rFonts w:ascii="Times New Roman" w:hAnsi="Times New Roman"/>
          <w:sz w:val="24"/>
          <w:szCs w:val="24"/>
          <w:lang w:val="en-GB"/>
        </w:rPr>
        <w:t xml:space="preserve">a manner </w:t>
      </w:r>
      <w:r w:rsidR="00CF4E4E" w:rsidRPr="008C3E9C">
        <w:rPr>
          <w:rFonts w:ascii="Times New Roman" w:hAnsi="Times New Roman"/>
          <w:sz w:val="24"/>
          <w:szCs w:val="24"/>
          <w:lang w:val="en-GB"/>
        </w:rPr>
        <w:t xml:space="preserve">as </w:t>
      </w:r>
      <w:r w:rsidRPr="008C3E9C">
        <w:rPr>
          <w:rFonts w:ascii="Times New Roman" w:hAnsi="Times New Roman"/>
          <w:sz w:val="24"/>
          <w:szCs w:val="24"/>
          <w:lang w:val="en-GB"/>
        </w:rPr>
        <w:t xml:space="preserve">necessary to satisfy the purpose of </w:t>
      </w:r>
      <w:r w:rsidR="00CF4E4E" w:rsidRPr="008C3E9C">
        <w:rPr>
          <w:rFonts w:ascii="Times New Roman" w:hAnsi="Times New Roman"/>
          <w:sz w:val="24"/>
          <w:szCs w:val="24"/>
          <w:lang w:val="en-GB"/>
        </w:rPr>
        <w:t>the</w:t>
      </w:r>
      <w:r w:rsidRPr="008C3E9C">
        <w:rPr>
          <w:rFonts w:ascii="Times New Roman" w:hAnsi="Times New Roman"/>
          <w:sz w:val="24"/>
          <w:szCs w:val="24"/>
          <w:lang w:val="en-GB"/>
        </w:rPr>
        <w:t xml:space="preserve"> legal transaction </w:t>
      </w:r>
      <w:r w:rsidR="00CF4E4E" w:rsidRPr="008C3E9C">
        <w:rPr>
          <w:rFonts w:ascii="Times New Roman" w:hAnsi="Times New Roman"/>
          <w:sz w:val="24"/>
          <w:szCs w:val="24"/>
          <w:lang w:val="en-GB"/>
        </w:rPr>
        <w:t>based on which that</w:t>
      </w:r>
      <w:r w:rsidRPr="008C3E9C">
        <w:rPr>
          <w:rFonts w:ascii="Times New Roman" w:hAnsi="Times New Roman"/>
          <w:sz w:val="24"/>
          <w:szCs w:val="24"/>
          <w:lang w:val="en-GB"/>
        </w:rPr>
        <w:t xml:space="preserve"> right has been acquired. If from the purpose of the legal transaction it cannot be </w:t>
      </w:r>
      <w:r w:rsidR="00CE232C" w:rsidRPr="008C3E9C">
        <w:rPr>
          <w:rFonts w:ascii="Times New Roman" w:hAnsi="Times New Roman"/>
          <w:sz w:val="24"/>
          <w:szCs w:val="24"/>
          <w:lang w:val="en-GB"/>
        </w:rPr>
        <w:t>concluded</w:t>
      </w:r>
      <w:r w:rsidRPr="008C3E9C">
        <w:rPr>
          <w:rFonts w:ascii="Times New Roman" w:hAnsi="Times New Roman"/>
          <w:sz w:val="24"/>
          <w:szCs w:val="24"/>
          <w:lang w:val="en-GB"/>
        </w:rPr>
        <w:t xml:space="preserve"> whether the right was granted as an exclusive or a non-exclusive right, i.e. limited in terms of territory, it shall be considered that it was granted as a non-exclusive right for the territory of the Republic of Croatia. </w:t>
      </w:r>
      <w:r w:rsidR="00CE232C" w:rsidRPr="008C3E9C">
        <w:rPr>
          <w:rFonts w:ascii="Times New Roman" w:hAnsi="Times New Roman"/>
          <w:color w:val="222222"/>
          <w:sz w:val="24"/>
          <w:szCs w:val="24"/>
          <w:lang w:val="en-GB"/>
        </w:rPr>
        <w:t xml:space="preserve">If </w:t>
      </w:r>
      <w:r w:rsidR="00CF4E4E" w:rsidRPr="008C3E9C">
        <w:rPr>
          <w:rFonts w:ascii="Times New Roman" w:hAnsi="Times New Roman"/>
          <w:color w:val="222222"/>
          <w:sz w:val="24"/>
          <w:szCs w:val="24"/>
          <w:lang w:val="en-GB"/>
        </w:rPr>
        <w:t xml:space="preserve">in </w:t>
      </w:r>
      <w:r w:rsidR="00F331A4" w:rsidRPr="008C3E9C">
        <w:rPr>
          <w:rFonts w:ascii="Times New Roman" w:hAnsi="Times New Roman"/>
          <w:color w:val="222222"/>
          <w:sz w:val="24"/>
          <w:szCs w:val="24"/>
          <w:lang w:val="en-GB"/>
        </w:rPr>
        <w:t xml:space="preserve">doubt, in </w:t>
      </w:r>
      <w:r w:rsidR="00CF4E4E" w:rsidRPr="008C3E9C">
        <w:rPr>
          <w:rFonts w:ascii="Times New Roman" w:hAnsi="Times New Roman"/>
          <w:color w:val="222222"/>
          <w:sz w:val="24"/>
          <w:szCs w:val="24"/>
          <w:lang w:val="en-GB"/>
        </w:rPr>
        <w:t xml:space="preserve">any </w:t>
      </w:r>
      <w:r w:rsidR="00F331A4" w:rsidRPr="008C3E9C">
        <w:rPr>
          <w:rFonts w:ascii="Times New Roman" w:hAnsi="Times New Roman"/>
          <w:color w:val="222222"/>
          <w:sz w:val="24"/>
          <w:szCs w:val="24"/>
          <w:lang w:val="en-GB"/>
        </w:rPr>
        <w:t>other cases</w:t>
      </w:r>
      <w:r w:rsidR="00CE232C" w:rsidRPr="008C3E9C">
        <w:rPr>
          <w:rFonts w:ascii="Times New Roman" w:hAnsi="Times New Roman"/>
          <w:color w:val="222222"/>
          <w:sz w:val="24"/>
          <w:szCs w:val="24"/>
          <w:lang w:val="en-GB"/>
        </w:rPr>
        <w:t>,</w:t>
      </w:r>
      <w:r w:rsidRPr="008C3E9C">
        <w:rPr>
          <w:rFonts w:ascii="Times New Roman" w:hAnsi="Times New Roman"/>
          <w:color w:val="222222"/>
          <w:sz w:val="24"/>
          <w:szCs w:val="24"/>
          <w:lang w:val="en-GB"/>
        </w:rPr>
        <w:t xml:space="preserve"> a legal transaction </w:t>
      </w:r>
      <w:r w:rsidR="00CF4E4E" w:rsidRPr="008C3E9C">
        <w:rPr>
          <w:rFonts w:ascii="Times New Roman" w:hAnsi="Times New Roman"/>
          <w:color w:val="222222"/>
          <w:sz w:val="24"/>
          <w:szCs w:val="24"/>
          <w:lang w:val="en-GB"/>
        </w:rPr>
        <w:t xml:space="preserve">concerning </w:t>
      </w:r>
      <w:r w:rsidRPr="008C3E9C">
        <w:rPr>
          <w:rFonts w:ascii="Times New Roman" w:hAnsi="Times New Roman"/>
          <w:color w:val="222222"/>
          <w:sz w:val="24"/>
          <w:szCs w:val="24"/>
          <w:lang w:val="en-GB"/>
        </w:rPr>
        <w:t>copyright</w:t>
      </w:r>
      <w:r w:rsidR="00F331A4" w:rsidRPr="008C3E9C">
        <w:rPr>
          <w:rFonts w:ascii="Times New Roman" w:hAnsi="Times New Roman"/>
          <w:color w:val="222222"/>
          <w:sz w:val="24"/>
          <w:szCs w:val="24"/>
          <w:lang w:val="en-GB"/>
        </w:rPr>
        <w:t xml:space="preserve"> </w:t>
      </w:r>
      <w:r w:rsidR="00CE232C" w:rsidRPr="008C3E9C">
        <w:rPr>
          <w:rFonts w:ascii="Times New Roman" w:hAnsi="Times New Roman"/>
          <w:color w:val="222222"/>
          <w:sz w:val="24"/>
          <w:szCs w:val="24"/>
          <w:lang w:val="en-GB"/>
        </w:rPr>
        <w:t>is to</w:t>
      </w:r>
      <w:r w:rsidR="00CF4E4E" w:rsidRPr="008C3E9C">
        <w:rPr>
          <w:rFonts w:ascii="Times New Roman" w:hAnsi="Times New Roman"/>
          <w:color w:val="222222"/>
          <w:sz w:val="24"/>
          <w:szCs w:val="24"/>
          <w:lang w:val="en-GB"/>
        </w:rPr>
        <w:t xml:space="preserve"> </w:t>
      </w:r>
      <w:r w:rsidR="00F331A4" w:rsidRPr="008C3E9C">
        <w:rPr>
          <w:rFonts w:ascii="Times New Roman" w:hAnsi="Times New Roman"/>
          <w:color w:val="222222"/>
          <w:sz w:val="24"/>
          <w:szCs w:val="24"/>
          <w:lang w:val="en-GB"/>
        </w:rPr>
        <w:t xml:space="preserve">be interpreted in </w:t>
      </w:r>
      <w:r w:rsidR="0057530D" w:rsidRPr="008C3E9C">
        <w:rPr>
          <w:rFonts w:ascii="Times New Roman" w:hAnsi="Times New Roman"/>
          <w:color w:val="222222"/>
          <w:sz w:val="24"/>
          <w:szCs w:val="24"/>
          <w:lang w:val="en-GB"/>
        </w:rPr>
        <w:t>favour</w:t>
      </w:r>
      <w:r w:rsidR="00F331A4" w:rsidRPr="008C3E9C">
        <w:rPr>
          <w:rFonts w:ascii="Times New Roman" w:hAnsi="Times New Roman"/>
          <w:color w:val="222222"/>
          <w:sz w:val="24"/>
          <w:szCs w:val="24"/>
          <w:lang w:val="en-GB"/>
        </w:rPr>
        <w:t xml:space="preserve"> of the author.</w:t>
      </w:r>
    </w:p>
    <w:p w14:paraId="1457F9E1" w14:textId="77777777" w:rsidR="009C3111" w:rsidRPr="008C3E9C" w:rsidRDefault="00F331A4"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t xml:space="preserve">The holder of the right of exploitation may not, on the basis of his right establish a further right of exploitation </w:t>
      </w:r>
      <w:r w:rsidR="00CF4E4E" w:rsidRPr="008C3E9C">
        <w:rPr>
          <w:rFonts w:ascii="Times New Roman" w:hAnsi="Times New Roman"/>
          <w:color w:val="222222"/>
          <w:sz w:val="24"/>
          <w:szCs w:val="24"/>
          <w:lang w:val="en-GB"/>
        </w:rPr>
        <w:t xml:space="preserve">for another </w:t>
      </w:r>
      <w:r w:rsidR="00CE232C" w:rsidRPr="008C3E9C">
        <w:rPr>
          <w:rFonts w:ascii="Times New Roman" w:hAnsi="Times New Roman"/>
          <w:color w:val="222222"/>
          <w:sz w:val="24"/>
          <w:szCs w:val="24"/>
          <w:lang w:val="en-GB"/>
        </w:rPr>
        <w:t>person</w:t>
      </w:r>
      <w:r w:rsidR="00CF4E4E" w:rsidRPr="008C3E9C">
        <w:rPr>
          <w:rFonts w:ascii="Times New Roman" w:hAnsi="Times New Roman"/>
          <w:color w:val="222222"/>
          <w:sz w:val="24"/>
          <w:szCs w:val="24"/>
          <w:lang w:val="en-GB"/>
        </w:rPr>
        <w:t xml:space="preserve"> </w:t>
      </w:r>
      <w:r w:rsidRPr="008C3E9C">
        <w:rPr>
          <w:rFonts w:ascii="Times New Roman" w:hAnsi="Times New Roman"/>
          <w:color w:val="222222"/>
          <w:sz w:val="24"/>
          <w:szCs w:val="24"/>
          <w:lang w:val="en-GB"/>
        </w:rPr>
        <w:t xml:space="preserve">without </w:t>
      </w:r>
      <w:r w:rsidR="00CF4E4E" w:rsidRPr="008C3E9C">
        <w:rPr>
          <w:rFonts w:ascii="Times New Roman" w:hAnsi="Times New Roman"/>
          <w:color w:val="222222"/>
          <w:sz w:val="24"/>
          <w:szCs w:val="24"/>
          <w:lang w:val="en-GB"/>
        </w:rPr>
        <w:t xml:space="preserve">the </w:t>
      </w:r>
      <w:r w:rsidRPr="008C3E9C">
        <w:rPr>
          <w:rFonts w:ascii="Times New Roman" w:hAnsi="Times New Roman"/>
          <w:color w:val="222222"/>
          <w:sz w:val="24"/>
          <w:szCs w:val="24"/>
          <w:lang w:val="en-GB"/>
        </w:rPr>
        <w:t xml:space="preserve">express written consent of the </w:t>
      </w:r>
      <w:r w:rsidR="0088479A" w:rsidRPr="008C3E9C">
        <w:rPr>
          <w:rFonts w:ascii="Times New Roman" w:hAnsi="Times New Roman"/>
          <w:color w:val="222222"/>
          <w:sz w:val="24"/>
          <w:szCs w:val="24"/>
          <w:lang w:val="en-GB"/>
        </w:rPr>
        <w:t>Contractor</w:t>
      </w:r>
      <w:r w:rsidRPr="008C3E9C">
        <w:rPr>
          <w:rFonts w:ascii="Times New Roman" w:hAnsi="Times New Roman"/>
          <w:color w:val="222222"/>
          <w:sz w:val="24"/>
          <w:szCs w:val="24"/>
          <w:lang w:val="en-GB"/>
        </w:rPr>
        <w:t xml:space="preserve"> as the author.</w:t>
      </w:r>
    </w:p>
    <w:p w14:paraId="2D97A54E" w14:textId="15A98264" w:rsidR="00CF4E4E" w:rsidRPr="008C3E9C" w:rsidRDefault="00F331A4"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highlight w:val="green"/>
          <w:lang w:val="en-GB"/>
        </w:rPr>
        <w:br/>
      </w:r>
      <w:r w:rsidRPr="008C3E9C">
        <w:rPr>
          <w:rFonts w:ascii="Times New Roman" w:hAnsi="Times New Roman"/>
          <w:color w:val="222222"/>
          <w:sz w:val="24"/>
          <w:szCs w:val="24"/>
          <w:lang w:val="en-GB"/>
        </w:rPr>
        <w:t>Unless otherwise agreed</w:t>
      </w:r>
      <w:r w:rsidR="00CF4E4E" w:rsidRPr="008C3E9C">
        <w:rPr>
          <w:rFonts w:ascii="Times New Roman" w:hAnsi="Times New Roman"/>
          <w:color w:val="222222"/>
          <w:sz w:val="24"/>
          <w:szCs w:val="24"/>
          <w:lang w:val="en-GB"/>
        </w:rPr>
        <w:t xml:space="preserve"> to</w:t>
      </w:r>
      <w:r w:rsidRPr="008C3E9C">
        <w:rPr>
          <w:rFonts w:ascii="Times New Roman" w:hAnsi="Times New Roman"/>
          <w:color w:val="222222"/>
          <w:sz w:val="24"/>
          <w:szCs w:val="24"/>
          <w:lang w:val="en-GB"/>
        </w:rPr>
        <w:t xml:space="preserve">, on </w:t>
      </w:r>
      <w:r w:rsidR="00CE232C" w:rsidRPr="008C3E9C">
        <w:rPr>
          <w:rFonts w:ascii="Times New Roman" w:hAnsi="Times New Roman"/>
          <w:color w:val="222222"/>
          <w:sz w:val="24"/>
          <w:szCs w:val="24"/>
          <w:lang w:val="en-GB"/>
        </w:rPr>
        <w:t>the basis of a special contract</w:t>
      </w:r>
      <w:r w:rsidRPr="008C3E9C">
        <w:rPr>
          <w:rFonts w:ascii="Times New Roman" w:hAnsi="Times New Roman"/>
          <w:color w:val="222222"/>
          <w:sz w:val="24"/>
          <w:szCs w:val="24"/>
          <w:lang w:val="en-GB"/>
        </w:rPr>
        <w:t xml:space="preserve"> the </w:t>
      </w:r>
      <w:r w:rsidR="0088479A" w:rsidRPr="008C3E9C">
        <w:rPr>
          <w:rFonts w:ascii="Times New Roman" w:hAnsi="Times New Roman"/>
          <w:color w:val="222222"/>
          <w:sz w:val="24"/>
          <w:szCs w:val="24"/>
          <w:lang w:val="en-GB"/>
        </w:rPr>
        <w:t>Contracting party</w:t>
      </w:r>
      <w:r w:rsidR="00CF4E4E" w:rsidRPr="008C3E9C">
        <w:rPr>
          <w:rFonts w:ascii="Times New Roman" w:hAnsi="Times New Roman"/>
          <w:color w:val="222222"/>
          <w:sz w:val="24"/>
          <w:szCs w:val="24"/>
          <w:lang w:val="en-GB"/>
        </w:rPr>
        <w:t xml:space="preserve"> shall acquire</w:t>
      </w:r>
      <w:r w:rsidRPr="008C3E9C">
        <w:rPr>
          <w:rFonts w:ascii="Times New Roman" w:hAnsi="Times New Roman"/>
          <w:color w:val="222222"/>
          <w:sz w:val="24"/>
          <w:szCs w:val="24"/>
          <w:lang w:val="en-GB"/>
        </w:rPr>
        <w:t xml:space="preserve"> </w:t>
      </w:r>
      <w:r w:rsidR="00CE232C" w:rsidRPr="008C3E9C">
        <w:rPr>
          <w:rFonts w:ascii="Times New Roman" w:hAnsi="Times New Roman"/>
          <w:color w:val="222222"/>
          <w:sz w:val="24"/>
          <w:szCs w:val="24"/>
          <w:lang w:val="en-GB"/>
        </w:rPr>
        <w:t xml:space="preserve">only </w:t>
      </w:r>
      <w:r w:rsidRPr="008C3E9C">
        <w:rPr>
          <w:rFonts w:ascii="Times New Roman" w:hAnsi="Times New Roman"/>
          <w:color w:val="222222"/>
          <w:sz w:val="24"/>
          <w:szCs w:val="24"/>
          <w:lang w:val="en-GB"/>
        </w:rPr>
        <w:t xml:space="preserve">a one-time right </w:t>
      </w:r>
      <w:r w:rsidR="00CE232C" w:rsidRPr="008C3E9C">
        <w:rPr>
          <w:rFonts w:ascii="Times New Roman" w:hAnsi="Times New Roman"/>
          <w:color w:val="222222"/>
          <w:sz w:val="24"/>
          <w:szCs w:val="24"/>
          <w:lang w:val="en-GB"/>
        </w:rPr>
        <w:t>for the performance of</w:t>
      </w:r>
      <w:r w:rsidRPr="008C3E9C">
        <w:rPr>
          <w:rFonts w:ascii="Times New Roman" w:hAnsi="Times New Roman"/>
          <w:color w:val="222222"/>
          <w:sz w:val="24"/>
          <w:szCs w:val="24"/>
          <w:lang w:val="en-GB"/>
        </w:rPr>
        <w:t xml:space="preserve"> investm</w:t>
      </w:r>
      <w:r w:rsidR="00CE232C" w:rsidRPr="008C3E9C">
        <w:rPr>
          <w:rFonts w:ascii="Times New Roman" w:hAnsi="Times New Roman"/>
          <w:color w:val="222222"/>
          <w:sz w:val="24"/>
          <w:szCs w:val="24"/>
          <w:lang w:val="en-GB"/>
        </w:rPr>
        <w:t>ent projects, products or works</w:t>
      </w:r>
      <w:r w:rsidRPr="008C3E9C">
        <w:rPr>
          <w:rFonts w:ascii="Times New Roman" w:hAnsi="Times New Roman"/>
          <w:color w:val="222222"/>
          <w:sz w:val="24"/>
          <w:szCs w:val="24"/>
          <w:lang w:val="en-GB"/>
        </w:rPr>
        <w:t>. The other rights based on the project documen</w:t>
      </w:r>
      <w:r w:rsidR="00CE232C" w:rsidRPr="008C3E9C">
        <w:rPr>
          <w:rFonts w:ascii="Times New Roman" w:hAnsi="Times New Roman"/>
          <w:color w:val="222222"/>
          <w:sz w:val="24"/>
          <w:szCs w:val="24"/>
          <w:lang w:val="en-GB"/>
        </w:rPr>
        <w:t>ts</w:t>
      </w:r>
      <w:r w:rsidRPr="008C3E9C">
        <w:rPr>
          <w:rFonts w:ascii="Times New Roman" w:hAnsi="Times New Roman"/>
          <w:color w:val="222222"/>
          <w:sz w:val="24"/>
          <w:szCs w:val="24"/>
          <w:lang w:val="en-GB"/>
        </w:rPr>
        <w:t xml:space="preserve">, </w:t>
      </w:r>
      <w:r w:rsidR="00CE232C" w:rsidRPr="008C3E9C">
        <w:rPr>
          <w:rFonts w:ascii="Times New Roman" w:hAnsi="Times New Roman"/>
          <w:color w:val="222222"/>
          <w:sz w:val="24"/>
          <w:szCs w:val="24"/>
          <w:lang w:val="en-GB"/>
        </w:rPr>
        <w:t>whose performance is</w:t>
      </w:r>
      <w:r w:rsidRPr="008C3E9C">
        <w:rPr>
          <w:rFonts w:ascii="Times New Roman" w:hAnsi="Times New Roman"/>
          <w:color w:val="222222"/>
          <w:sz w:val="24"/>
          <w:szCs w:val="24"/>
          <w:lang w:val="en-GB"/>
        </w:rPr>
        <w:t xml:space="preserve"> the subject</w:t>
      </w:r>
      <w:r w:rsidR="00CE232C" w:rsidRPr="008C3E9C">
        <w:rPr>
          <w:rFonts w:ascii="Times New Roman" w:hAnsi="Times New Roman"/>
          <w:color w:val="222222"/>
          <w:sz w:val="24"/>
          <w:szCs w:val="24"/>
          <w:lang w:val="en-GB"/>
        </w:rPr>
        <w:t>-matter</w:t>
      </w:r>
      <w:r w:rsidRPr="008C3E9C">
        <w:rPr>
          <w:rFonts w:ascii="Times New Roman" w:hAnsi="Times New Roman"/>
          <w:color w:val="222222"/>
          <w:sz w:val="24"/>
          <w:szCs w:val="24"/>
          <w:lang w:val="en-GB"/>
        </w:rPr>
        <w:t xml:space="preserve"> of a special contract, are not in themselves the </w:t>
      </w:r>
      <w:r w:rsidR="00CE232C" w:rsidRPr="008C3E9C">
        <w:rPr>
          <w:rFonts w:ascii="Times New Roman" w:hAnsi="Times New Roman"/>
          <w:color w:val="222222"/>
          <w:sz w:val="24"/>
          <w:szCs w:val="24"/>
          <w:lang w:val="en-GB"/>
        </w:rPr>
        <w:t>subject-matter of the</w:t>
      </w:r>
      <w:r w:rsidRPr="008C3E9C">
        <w:rPr>
          <w:rFonts w:ascii="Times New Roman" w:hAnsi="Times New Roman"/>
          <w:color w:val="222222"/>
          <w:sz w:val="24"/>
          <w:szCs w:val="24"/>
          <w:lang w:val="en-GB"/>
        </w:rPr>
        <w:t xml:space="preserve"> contract, but must be specifically contracted.</w:t>
      </w:r>
    </w:p>
    <w:p w14:paraId="780C74C9" w14:textId="77777777" w:rsidR="00CF4E4E" w:rsidRPr="008C3E9C" w:rsidRDefault="00CF4E4E"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r>
      <w:r w:rsidR="00F331A4" w:rsidRPr="008C3E9C">
        <w:rPr>
          <w:rFonts w:ascii="Times New Roman" w:hAnsi="Times New Roman"/>
          <w:color w:val="222222"/>
          <w:sz w:val="24"/>
          <w:szCs w:val="24"/>
          <w:lang w:val="en-GB"/>
        </w:rPr>
        <w:t>Unless otherwise specifically contracted, it is considered that a one-time right to exploit the work has been established.</w:t>
      </w:r>
    </w:p>
    <w:p w14:paraId="0ABC1BAE" w14:textId="46EC7C4D" w:rsidR="00C3077C" w:rsidRDefault="00F331A4"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br/>
      </w:r>
    </w:p>
    <w:p w14:paraId="7B131A25" w14:textId="77777777" w:rsidR="00E045B2" w:rsidRPr="008C3E9C" w:rsidRDefault="00E045B2" w:rsidP="00E045B2">
      <w:pPr>
        <w:spacing w:line="276" w:lineRule="auto"/>
        <w:jc w:val="both"/>
        <w:rPr>
          <w:rFonts w:ascii="Times New Roman" w:hAnsi="Times New Roman"/>
          <w:color w:val="222222"/>
          <w:sz w:val="24"/>
          <w:szCs w:val="24"/>
          <w:lang w:val="en-GB"/>
        </w:rPr>
      </w:pPr>
    </w:p>
    <w:p w14:paraId="17D8671B" w14:textId="180BE76A" w:rsidR="004454C3" w:rsidRPr="00117137" w:rsidRDefault="00FE707D" w:rsidP="00E045B2">
      <w:pPr>
        <w:pStyle w:val="Heading2"/>
        <w:spacing w:line="276" w:lineRule="auto"/>
      </w:pPr>
      <w:bookmarkStart w:id="51" w:name="_Toc506443509"/>
      <w:r>
        <w:rPr>
          <w:lang w:val="en-GB"/>
        </w:rPr>
        <w:lastRenderedPageBreak/>
        <w:t>C</w:t>
      </w:r>
      <w:r w:rsidR="00F331A4" w:rsidRPr="008C3E9C">
        <w:rPr>
          <w:lang w:val="en-GB"/>
        </w:rPr>
        <w:t>opyright</w:t>
      </w:r>
      <w:r w:rsidR="00EE198E">
        <w:rPr>
          <w:lang w:val="en-GB"/>
        </w:rPr>
        <w:t xml:space="preserve"> Duration</w:t>
      </w:r>
      <w:bookmarkEnd w:id="51"/>
      <w:r w:rsidR="00117137">
        <w:rPr>
          <w:color w:val="222222"/>
          <w:lang w:val="en-GB"/>
        </w:rPr>
        <w:br/>
      </w:r>
      <w:r w:rsidR="00D172D3" w:rsidRPr="008C3E9C">
        <w:rPr>
          <w:color w:val="222222"/>
          <w:lang w:val="en-GB"/>
        </w:rPr>
        <w:tab/>
      </w:r>
      <w:r w:rsidR="00D172D3" w:rsidRPr="008C3E9C">
        <w:rPr>
          <w:color w:val="222222"/>
          <w:lang w:val="en-GB"/>
        </w:rPr>
        <w:tab/>
      </w:r>
      <w:r w:rsidR="00D172D3" w:rsidRPr="008C3E9C">
        <w:rPr>
          <w:color w:val="222222"/>
          <w:lang w:val="en-GB"/>
        </w:rPr>
        <w:tab/>
      </w:r>
      <w:r w:rsidR="00D172D3" w:rsidRPr="008C3E9C">
        <w:rPr>
          <w:color w:val="222222"/>
          <w:lang w:val="en-GB"/>
        </w:rPr>
        <w:tab/>
      </w:r>
      <w:r w:rsidR="00D172D3" w:rsidRPr="008C3E9C">
        <w:rPr>
          <w:color w:val="222222"/>
          <w:lang w:val="en-GB"/>
        </w:rPr>
        <w:tab/>
      </w:r>
    </w:p>
    <w:p w14:paraId="625A9C2A" w14:textId="5636BB1B" w:rsidR="00117137" w:rsidRDefault="0045501B" w:rsidP="00E045B2">
      <w:pPr>
        <w:pStyle w:val="Default"/>
        <w:keepNext/>
        <w:spacing w:line="276" w:lineRule="auto"/>
        <w:ind w:left="2880" w:firstLine="720"/>
        <w:jc w:val="both"/>
        <w:rPr>
          <w:rFonts w:ascii="Times New Roman" w:hAnsi="Times New Roman" w:cs="Times New Roman"/>
          <w:color w:val="222222"/>
          <w:lang w:val="en-GB"/>
        </w:rPr>
      </w:pPr>
      <w:r>
        <w:rPr>
          <w:rFonts w:ascii="Times New Roman" w:hAnsi="Times New Roman" w:cs="Times New Roman"/>
          <w:color w:val="222222"/>
          <w:lang w:val="en-GB"/>
        </w:rPr>
        <w:t xml:space="preserve"> </w:t>
      </w:r>
      <w:r w:rsidR="00117137">
        <w:rPr>
          <w:rFonts w:ascii="Times New Roman" w:hAnsi="Times New Roman" w:cs="Times New Roman"/>
          <w:color w:val="222222"/>
          <w:lang w:val="en-GB"/>
        </w:rPr>
        <w:t>Article 63</w:t>
      </w:r>
    </w:p>
    <w:p w14:paraId="5E1CDF54" w14:textId="4925F2BD" w:rsidR="00414250" w:rsidRDefault="00F331A4"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C3077C" w:rsidRPr="008C3E9C">
        <w:rPr>
          <w:rFonts w:ascii="Times New Roman" w:hAnsi="Times New Roman" w:cs="Times New Roman"/>
          <w:lang w:val="en-GB"/>
        </w:rPr>
        <w:t>Copyright shall run for</w:t>
      </w:r>
      <w:r w:rsidR="00BE2C75" w:rsidRPr="008C3E9C">
        <w:rPr>
          <w:rFonts w:ascii="Times New Roman" w:hAnsi="Times New Roman" w:cs="Times New Roman"/>
          <w:lang w:val="en-GB"/>
        </w:rPr>
        <w:t xml:space="preserve"> the life</w:t>
      </w:r>
      <w:r w:rsidR="006A560E" w:rsidRPr="008C3E9C">
        <w:rPr>
          <w:rFonts w:ascii="Times New Roman" w:hAnsi="Times New Roman" w:cs="Times New Roman"/>
          <w:lang w:val="en-GB"/>
        </w:rPr>
        <w:t>time</w:t>
      </w:r>
      <w:r w:rsidR="00BE2C75" w:rsidRPr="008C3E9C">
        <w:rPr>
          <w:rFonts w:ascii="Times New Roman" w:hAnsi="Times New Roman" w:cs="Times New Roman"/>
          <w:lang w:val="en-GB"/>
        </w:rPr>
        <w:t xml:space="preserve"> of the author and </w:t>
      </w:r>
      <w:r w:rsidR="00C3077C" w:rsidRPr="008C3E9C">
        <w:rPr>
          <w:rFonts w:ascii="Times New Roman" w:hAnsi="Times New Roman" w:cs="Times New Roman"/>
          <w:lang w:val="en-GB"/>
        </w:rPr>
        <w:t>70 years after his death</w:t>
      </w:r>
      <w:r w:rsidR="004454C3"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w:t>
      </w:r>
      <w:r w:rsidR="004454C3" w:rsidRPr="008C3E9C">
        <w:rPr>
          <w:rFonts w:ascii="Times New Roman" w:hAnsi="Times New Roman" w:cs="Times New Roman"/>
          <w:lang w:val="en-GB"/>
        </w:rPr>
        <w:t>By the expiration of copyright, a copyright work shall become a public</w:t>
      </w:r>
      <w:r w:rsidR="006A560E" w:rsidRPr="008C3E9C">
        <w:rPr>
          <w:rFonts w:ascii="Times New Roman" w:hAnsi="Times New Roman" w:cs="Times New Roman"/>
          <w:lang w:val="en-GB"/>
        </w:rPr>
        <w:t xml:space="preserve"> good, and may be used freely</w:t>
      </w:r>
      <w:r w:rsidR="004454C3" w:rsidRPr="008C3E9C">
        <w:rPr>
          <w:rFonts w:ascii="Times New Roman" w:hAnsi="Times New Roman" w:cs="Times New Roman"/>
          <w:lang w:val="en-GB"/>
        </w:rPr>
        <w:t xml:space="preserve"> with the obligation of recognizing authorship, paying respect to the work, and to the honour or reputation of the </w:t>
      </w:r>
      <w:r w:rsidR="0088479A" w:rsidRPr="008C3E9C">
        <w:rPr>
          <w:rFonts w:ascii="Times New Roman" w:hAnsi="Times New Roman" w:cs="Times New Roman"/>
          <w:lang w:val="en-GB"/>
        </w:rPr>
        <w:t>Contractor</w:t>
      </w:r>
      <w:r w:rsidR="004454C3" w:rsidRPr="008C3E9C">
        <w:rPr>
          <w:rFonts w:ascii="Times New Roman" w:hAnsi="Times New Roman" w:cs="Times New Roman"/>
          <w:lang w:val="en-GB"/>
        </w:rPr>
        <w:t xml:space="preserve"> as author.</w:t>
      </w:r>
    </w:p>
    <w:p w14:paraId="20C93082" w14:textId="00C5C108" w:rsidR="004454C3" w:rsidRPr="008C3E9C" w:rsidRDefault="00F331A4" w:rsidP="00E045B2">
      <w:pPr>
        <w:pStyle w:val="Default"/>
        <w:keepNex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br/>
      </w:r>
      <w:bookmarkStart w:id="52" w:name="_Toc506443510"/>
      <w:r w:rsidRPr="008C3E9C">
        <w:rPr>
          <w:rStyle w:val="Heading2Char"/>
          <w:rFonts w:ascii="Times New Roman" w:hAnsi="Times New Roman" w:cs="Times New Roman"/>
          <w:lang w:val="en-GB"/>
        </w:rPr>
        <w:t>Protecti</w:t>
      </w:r>
      <w:r w:rsidR="006D4594" w:rsidRPr="008C3E9C">
        <w:rPr>
          <w:rStyle w:val="Heading2Char"/>
          <w:rFonts w:ascii="Times New Roman" w:hAnsi="Times New Roman" w:cs="Times New Roman"/>
          <w:lang w:val="en-GB"/>
        </w:rPr>
        <w:t>on</w:t>
      </w:r>
      <w:r w:rsidRPr="008C3E9C">
        <w:rPr>
          <w:rStyle w:val="Heading2Char"/>
          <w:rFonts w:ascii="Times New Roman" w:hAnsi="Times New Roman" w:cs="Times New Roman"/>
          <w:lang w:val="en-GB"/>
        </w:rPr>
        <w:t xml:space="preserve"> </w:t>
      </w:r>
      <w:r w:rsidR="004454C3" w:rsidRPr="008C3E9C">
        <w:rPr>
          <w:rStyle w:val="Heading2Char"/>
          <w:rFonts w:ascii="Times New Roman" w:hAnsi="Times New Roman" w:cs="Times New Roman"/>
          <w:lang w:val="en-GB"/>
        </w:rPr>
        <w:t xml:space="preserve">of the </w:t>
      </w:r>
      <w:r w:rsidR="0088479A" w:rsidRPr="008C3E9C">
        <w:rPr>
          <w:rStyle w:val="Heading2Char"/>
          <w:rFonts w:ascii="Times New Roman" w:hAnsi="Times New Roman" w:cs="Times New Roman"/>
          <w:lang w:val="en-GB"/>
        </w:rPr>
        <w:t>Contractor</w:t>
      </w:r>
      <w:r w:rsidR="004454C3" w:rsidRPr="008C3E9C">
        <w:rPr>
          <w:rStyle w:val="Heading2Char"/>
          <w:rFonts w:ascii="Times New Roman" w:hAnsi="Times New Roman" w:cs="Times New Roman"/>
          <w:lang w:val="en-GB"/>
        </w:rPr>
        <w:t xml:space="preserve"> as</w:t>
      </w:r>
      <w:r w:rsidR="00FE707D">
        <w:rPr>
          <w:rStyle w:val="Heading2Char"/>
          <w:rFonts w:ascii="Times New Roman" w:hAnsi="Times New Roman" w:cs="Times New Roman"/>
          <w:lang w:val="en-GB"/>
        </w:rPr>
        <w:t xml:space="preserve"> A</w:t>
      </w:r>
      <w:r w:rsidRPr="008C3E9C">
        <w:rPr>
          <w:rStyle w:val="Heading2Char"/>
          <w:rFonts w:ascii="Times New Roman" w:hAnsi="Times New Roman" w:cs="Times New Roman"/>
          <w:lang w:val="en-GB"/>
        </w:rPr>
        <w:t>uthor</w:t>
      </w:r>
      <w:bookmarkEnd w:id="52"/>
      <w:r w:rsidRPr="008C3E9C">
        <w:rPr>
          <w:rStyle w:val="Heading2Char"/>
          <w:rFonts w:ascii="Times New Roman" w:hAnsi="Times New Roman" w:cs="Times New Roman"/>
          <w:lang w:val="en-GB"/>
        </w:rPr>
        <w:br/>
      </w:r>
      <w:r w:rsidRPr="008C3E9C">
        <w:rPr>
          <w:rFonts w:ascii="Times New Roman" w:hAnsi="Times New Roman" w:cs="Times New Roman"/>
          <w:color w:val="222222"/>
          <w:highlight w:val="green"/>
          <w:lang w:val="en-GB"/>
        </w:rPr>
        <w:br/>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44675A" w:rsidRPr="008C3E9C">
        <w:rPr>
          <w:rFonts w:ascii="Times New Roman" w:hAnsi="Times New Roman" w:cs="Times New Roman"/>
          <w:color w:val="222222"/>
          <w:lang w:val="en-GB"/>
        </w:rPr>
        <w:t xml:space="preserve"> 64</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w:t>
      </w:r>
      <w:r w:rsidR="006D4594" w:rsidRPr="008C3E9C">
        <w:rPr>
          <w:rFonts w:ascii="Times New Roman" w:hAnsi="Times New Roman" w:cs="Times New Roman"/>
          <w:color w:val="222222"/>
          <w:lang w:val="en-GB"/>
        </w:rPr>
        <w:t>shall observe</w:t>
      </w:r>
      <w:r w:rsidRPr="008C3E9C">
        <w:rPr>
          <w:rFonts w:ascii="Times New Roman" w:hAnsi="Times New Roman" w:cs="Times New Roman"/>
          <w:color w:val="222222"/>
          <w:lang w:val="en-GB"/>
        </w:rPr>
        <w:t xml:space="preserve"> the copyright of the </w:t>
      </w:r>
      <w:r w:rsidR="0088479A" w:rsidRPr="008C3E9C">
        <w:rPr>
          <w:rFonts w:ascii="Times New Roman" w:hAnsi="Times New Roman" w:cs="Times New Roman"/>
          <w:color w:val="222222"/>
          <w:lang w:val="en-GB"/>
        </w:rPr>
        <w:t>Contractor</w:t>
      </w:r>
      <w:r w:rsidR="0055223C" w:rsidRPr="008C3E9C">
        <w:rPr>
          <w:rFonts w:ascii="Times New Roman" w:hAnsi="Times New Roman" w:cs="Times New Roman"/>
          <w:color w:val="222222"/>
          <w:lang w:val="en-GB"/>
        </w:rPr>
        <w:t>,</w:t>
      </w:r>
      <w:r w:rsidR="006D4594"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and </w:t>
      </w:r>
      <w:r w:rsidR="006D4594" w:rsidRPr="008C3E9C">
        <w:rPr>
          <w:rFonts w:ascii="Times New Roman" w:hAnsi="Times New Roman" w:cs="Times New Roman"/>
          <w:color w:val="222222"/>
          <w:lang w:val="en-GB"/>
        </w:rPr>
        <w:t>shall</w:t>
      </w:r>
      <w:r w:rsidRPr="008C3E9C">
        <w:rPr>
          <w:rFonts w:ascii="Times New Roman" w:hAnsi="Times New Roman" w:cs="Times New Roman"/>
          <w:color w:val="222222"/>
          <w:lang w:val="en-GB"/>
        </w:rPr>
        <w:t xml:space="preserve"> </w:t>
      </w:r>
      <w:r w:rsidR="0055223C" w:rsidRPr="008C3E9C">
        <w:rPr>
          <w:rFonts w:ascii="Times New Roman" w:hAnsi="Times New Roman" w:cs="Times New Roman"/>
          <w:color w:val="222222"/>
          <w:lang w:val="en-GB"/>
        </w:rPr>
        <w:t xml:space="preserve">also </w:t>
      </w:r>
      <w:r w:rsidRPr="008C3E9C">
        <w:rPr>
          <w:rFonts w:ascii="Times New Roman" w:hAnsi="Times New Roman" w:cs="Times New Roman"/>
          <w:color w:val="222222"/>
          <w:lang w:val="en-GB"/>
        </w:rPr>
        <w:t xml:space="preserve">ensure that </w:t>
      </w:r>
      <w:r w:rsidR="006D4594" w:rsidRPr="008C3E9C">
        <w:rPr>
          <w:rFonts w:ascii="Times New Roman" w:hAnsi="Times New Roman" w:cs="Times New Roman"/>
          <w:color w:val="222222"/>
          <w:lang w:val="en-GB"/>
        </w:rPr>
        <w:t>t</w:t>
      </w:r>
      <w:r w:rsidRPr="008C3E9C">
        <w:rPr>
          <w:rFonts w:ascii="Times New Roman" w:hAnsi="Times New Roman" w:cs="Times New Roman"/>
          <w:color w:val="222222"/>
          <w:lang w:val="en-GB"/>
        </w:rPr>
        <w:t>hird part</w:t>
      </w:r>
      <w:r w:rsidR="006D4594" w:rsidRPr="008C3E9C">
        <w:rPr>
          <w:rFonts w:ascii="Times New Roman" w:hAnsi="Times New Roman" w:cs="Times New Roman"/>
          <w:color w:val="222222"/>
          <w:lang w:val="en-GB"/>
        </w:rPr>
        <w:t>ies</w:t>
      </w:r>
      <w:r w:rsidRPr="008C3E9C">
        <w:rPr>
          <w:rFonts w:ascii="Times New Roman" w:hAnsi="Times New Roman" w:cs="Times New Roman"/>
          <w:color w:val="222222"/>
          <w:lang w:val="en-GB"/>
        </w:rPr>
        <w:t xml:space="preserve"> </w:t>
      </w:r>
      <w:r w:rsidR="00F527ED" w:rsidRPr="008C3E9C">
        <w:rPr>
          <w:rFonts w:ascii="Times New Roman" w:hAnsi="Times New Roman" w:cs="Times New Roman"/>
          <w:color w:val="222222"/>
          <w:lang w:val="en-GB"/>
        </w:rPr>
        <w:t xml:space="preserve">observe the </w:t>
      </w:r>
      <w:r w:rsidR="0088479A" w:rsidRPr="008C3E9C">
        <w:rPr>
          <w:rFonts w:ascii="Times New Roman" w:hAnsi="Times New Roman" w:cs="Times New Roman"/>
          <w:color w:val="222222"/>
          <w:lang w:val="en-GB"/>
        </w:rPr>
        <w:t>Contractor</w:t>
      </w:r>
      <w:r w:rsidR="006D4594" w:rsidRPr="008C3E9C">
        <w:rPr>
          <w:rFonts w:ascii="Times New Roman" w:hAnsi="Times New Roman" w:cs="Times New Roman"/>
          <w:color w:val="222222"/>
          <w:lang w:val="en-GB"/>
        </w:rPr>
        <w:t xml:space="preserve">'s </w:t>
      </w:r>
      <w:r w:rsidRPr="008C3E9C">
        <w:rPr>
          <w:rFonts w:ascii="Times New Roman" w:hAnsi="Times New Roman" w:cs="Times New Roman"/>
          <w:color w:val="222222"/>
          <w:lang w:val="en-GB"/>
        </w:rPr>
        <w:t>copyright.</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Contractor</w:t>
      </w:r>
      <w:r w:rsidR="000800DF"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enjoys </w:t>
      </w:r>
      <w:r w:rsidR="006D4594" w:rsidRPr="008C3E9C">
        <w:rPr>
          <w:rFonts w:ascii="Times New Roman" w:hAnsi="Times New Roman" w:cs="Times New Roman"/>
          <w:color w:val="222222"/>
          <w:lang w:val="en-GB"/>
        </w:rPr>
        <w:t xml:space="preserve">such </w:t>
      </w:r>
      <w:r w:rsidRPr="008C3E9C">
        <w:rPr>
          <w:rFonts w:ascii="Times New Roman" w:hAnsi="Times New Roman" w:cs="Times New Roman"/>
          <w:color w:val="222222"/>
          <w:lang w:val="en-GB"/>
        </w:rPr>
        <w:t xml:space="preserve">protection </w:t>
      </w:r>
      <w:r w:rsidR="006D4594" w:rsidRPr="008C3E9C">
        <w:rPr>
          <w:rFonts w:ascii="Times New Roman" w:hAnsi="Times New Roman" w:cs="Times New Roman"/>
          <w:color w:val="222222"/>
          <w:lang w:val="en-GB"/>
        </w:rPr>
        <w:t xml:space="preserve">as stipulated </w:t>
      </w:r>
      <w:r w:rsidR="0055223C" w:rsidRPr="008C3E9C">
        <w:rPr>
          <w:rFonts w:ascii="Times New Roman" w:hAnsi="Times New Roman" w:cs="Times New Roman"/>
          <w:color w:val="222222"/>
          <w:lang w:val="en-GB"/>
        </w:rPr>
        <w:t>in</w:t>
      </w:r>
      <w:r w:rsidR="006D4594"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t</w:t>
      </w:r>
      <w:r w:rsidR="00F04429" w:rsidRPr="008C3E9C">
        <w:rPr>
          <w:rFonts w:ascii="Times New Roman" w:hAnsi="Times New Roman" w:cs="Times New Roman"/>
          <w:color w:val="222222"/>
          <w:lang w:val="en-GB"/>
        </w:rPr>
        <w:t>he Copyright and Related R</w:t>
      </w:r>
      <w:r w:rsidRPr="008C3E9C">
        <w:rPr>
          <w:rFonts w:ascii="Times New Roman" w:hAnsi="Times New Roman" w:cs="Times New Roman"/>
          <w:color w:val="222222"/>
          <w:lang w:val="en-GB"/>
        </w:rPr>
        <w:t>ights</w:t>
      </w:r>
      <w:r w:rsidR="006D4594" w:rsidRPr="008C3E9C">
        <w:rPr>
          <w:rFonts w:ascii="Times New Roman" w:hAnsi="Times New Roman" w:cs="Times New Roman"/>
          <w:color w:val="222222"/>
          <w:lang w:val="en-GB"/>
        </w:rPr>
        <w:t xml:space="preserve"> Act</w:t>
      </w:r>
      <w:r w:rsidRPr="008C3E9C">
        <w:rPr>
          <w:rFonts w:ascii="Times New Roman" w:hAnsi="Times New Roman" w:cs="Times New Roman"/>
          <w:color w:val="222222"/>
          <w:lang w:val="en-GB"/>
        </w:rPr>
        <w:t>.</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r>
      <w:r w:rsidRPr="008C3E9C">
        <w:rPr>
          <w:rStyle w:val="Heading2Char"/>
          <w:rFonts w:ascii="Times New Roman" w:hAnsi="Times New Roman" w:cs="Times New Roman"/>
          <w:lang w:val="en-GB"/>
        </w:rPr>
        <w:t xml:space="preserve">Copyright </w:t>
      </w:r>
      <w:r w:rsidR="00FE707D">
        <w:rPr>
          <w:rStyle w:val="Heading2Char"/>
          <w:rFonts w:ascii="Times New Roman" w:hAnsi="Times New Roman" w:cs="Times New Roman"/>
          <w:lang w:val="en-GB"/>
        </w:rPr>
        <w:t>C</w:t>
      </w:r>
      <w:r w:rsidR="004454C3" w:rsidRPr="008C3E9C">
        <w:rPr>
          <w:rStyle w:val="Heading2Char"/>
          <w:rFonts w:ascii="Times New Roman" w:hAnsi="Times New Roman" w:cs="Times New Roman"/>
          <w:lang w:val="en-GB"/>
        </w:rPr>
        <w:t>ontracts</w:t>
      </w:r>
      <w:r w:rsidRPr="008C3E9C">
        <w:rPr>
          <w:rStyle w:val="Heading2Char"/>
          <w:rFonts w:ascii="Times New Roman" w:hAnsi="Times New Roman" w:cs="Times New Roman"/>
          <w:lang w:val="en-GB"/>
        </w:rPr>
        <w:br/>
      </w:r>
      <w:r w:rsidRPr="008C3E9C">
        <w:rPr>
          <w:rFonts w:ascii="Times New Roman" w:hAnsi="Times New Roman" w:cs="Times New Roman"/>
          <w:color w:val="222222"/>
          <w:lang w:val="en-GB"/>
        </w:rPr>
        <w:br/>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44675A" w:rsidRPr="008C3E9C">
        <w:rPr>
          <w:rFonts w:ascii="Times New Roman" w:hAnsi="Times New Roman" w:cs="Times New Roman"/>
          <w:color w:val="222222"/>
          <w:lang w:val="en-GB"/>
        </w:rPr>
        <w:t xml:space="preserve"> 65</w:t>
      </w:r>
    </w:p>
    <w:p w14:paraId="07A7567A" w14:textId="77777777" w:rsidR="003667D1" w:rsidRPr="008C3E9C" w:rsidRDefault="003667D1" w:rsidP="00E045B2">
      <w:pPr>
        <w:pStyle w:val="Default"/>
        <w:spacing w:line="276" w:lineRule="auto"/>
        <w:rPr>
          <w:rFonts w:ascii="Times New Roman" w:hAnsi="Times New Roman" w:cs="Times New Roman"/>
          <w:color w:val="222222"/>
          <w:lang w:val="en-GB"/>
        </w:rPr>
      </w:pPr>
    </w:p>
    <w:p w14:paraId="55241944" w14:textId="02DD0BDB" w:rsidR="004454C3" w:rsidRPr="008C3E9C" w:rsidRDefault="004454C3"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lang w:val="en-GB"/>
        </w:rPr>
        <w:t xml:space="preserve">A contract on the basis of which the right of exploitation of copyright (copyright contract) </w:t>
      </w:r>
      <w:r w:rsidR="005A1597" w:rsidRPr="008C3E9C">
        <w:rPr>
          <w:rFonts w:ascii="Times New Roman" w:hAnsi="Times New Roman" w:cs="Times New Roman"/>
          <w:color w:val="222222"/>
          <w:lang w:val="en-GB"/>
        </w:rPr>
        <w:t xml:space="preserve">or the right of copyright transfer (copyright contract) </w:t>
      </w:r>
      <w:r w:rsidRPr="008C3E9C">
        <w:rPr>
          <w:rFonts w:ascii="Times New Roman" w:hAnsi="Times New Roman" w:cs="Times New Roman"/>
          <w:lang w:val="en-GB"/>
        </w:rPr>
        <w:t>is acquired shall be concluded in a written form</w:t>
      </w:r>
      <w:r w:rsidR="005A1597" w:rsidRPr="008C3E9C">
        <w:rPr>
          <w:rFonts w:ascii="Times New Roman" w:hAnsi="Times New Roman" w:cs="Times New Roman"/>
          <w:lang w:val="en-GB"/>
        </w:rPr>
        <w:t xml:space="preserve"> pursuant to the provisions of the Copyright Act.</w:t>
      </w:r>
    </w:p>
    <w:p w14:paraId="64EA2815" w14:textId="77777777" w:rsidR="004454C3" w:rsidRPr="008C3E9C" w:rsidRDefault="004454C3" w:rsidP="00E045B2">
      <w:pPr>
        <w:pStyle w:val="Default"/>
        <w:spacing w:line="276" w:lineRule="auto"/>
        <w:rPr>
          <w:rFonts w:ascii="Times New Roman" w:hAnsi="Times New Roman" w:cs="Times New Roman"/>
          <w:color w:val="222222"/>
          <w:lang w:val="en-GB"/>
        </w:rPr>
      </w:pPr>
    </w:p>
    <w:p w14:paraId="6A6C2F7D" w14:textId="482F483C" w:rsidR="00054F24" w:rsidRPr="008C3E9C" w:rsidRDefault="0007514F"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A copyright-related contract </w:t>
      </w:r>
      <w:r w:rsidRPr="008C3E9C">
        <w:rPr>
          <w:rFonts w:ascii="Times New Roman" w:hAnsi="Times New Roman" w:cs="Times New Roman"/>
          <w:lang w:val="en-GB"/>
        </w:rPr>
        <w:t xml:space="preserve">shall specify at least the work it concerns, the manner of use, and the person </w:t>
      </w:r>
      <w:r w:rsidR="004F57D0" w:rsidRPr="008C3E9C">
        <w:rPr>
          <w:rFonts w:ascii="Times New Roman" w:hAnsi="Times New Roman" w:cs="Times New Roman"/>
          <w:lang w:val="en-GB"/>
        </w:rPr>
        <w:t>entitled</w:t>
      </w:r>
      <w:r w:rsidRPr="008C3E9C">
        <w:rPr>
          <w:rFonts w:ascii="Times New Roman" w:hAnsi="Times New Roman" w:cs="Times New Roman"/>
          <w:lang w:val="en-GB"/>
        </w:rPr>
        <w:t xml:space="preserve"> to use the copyright work (a user), i.e. </w:t>
      </w:r>
      <w:r w:rsidR="00005EED" w:rsidRPr="008C3E9C">
        <w:rPr>
          <w:rFonts w:ascii="Times New Roman" w:hAnsi="Times New Roman" w:cs="Times New Roman"/>
          <w:color w:val="222222"/>
          <w:lang w:val="en-GB"/>
        </w:rPr>
        <w:t>the p</w:t>
      </w:r>
      <w:r w:rsidR="007C66D6" w:rsidRPr="008C3E9C">
        <w:rPr>
          <w:rFonts w:ascii="Times New Roman" w:hAnsi="Times New Roman" w:cs="Times New Roman"/>
          <w:color w:val="222222"/>
          <w:lang w:val="en-GB"/>
        </w:rPr>
        <w:t xml:space="preserve">erson to whom the copyright was </w:t>
      </w:r>
      <w:r w:rsidR="00005EED" w:rsidRPr="008C3E9C">
        <w:rPr>
          <w:rFonts w:ascii="Times New Roman" w:hAnsi="Times New Roman" w:cs="Times New Roman"/>
          <w:color w:val="222222"/>
          <w:lang w:val="en-GB"/>
        </w:rPr>
        <w:t>transferred.</w:t>
      </w:r>
    </w:p>
    <w:p w14:paraId="2A70FFC9" w14:textId="5782225E" w:rsidR="00897167" w:rsidRPr="008C3E9C" w:rsidRDefault="00054F2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005EED" w:rsidRPr="008C3E9C">
        <w:rPr>
          <w:rFonts w:ascii="Times New Roman" w:hAnsi="Times New Roman" w:cs="Times New Roman"/>
          <w:color w:val="222222"/>
          <w:lang w:val="en-GB"/>
        </w:rPr>
        <w:t>Article</w:t>
      </w:r>
      <w:r w:rsidR="0044675A" w:rsidRPr="008C3E9C">
        <w:rPr>
          <w:rFonts w:ascii="Times New Roman" w:hAnsi="Times New Roman" w:cs="Times New Roman"/>
          <w:color w:val="222222"/>
          <w:lang w:val="en-GB"/>
        </w:rPr>
        <w:t xml:space="preserve"> 66</w:t>
      </w:r>
    </w:p>
    <w:p w14:paraId="582554A8" w14:textId="2CEF64B2" w:rsidR="00897167" w:rsidRPr="008C3E9C" w:rsidRDefault="00005EE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Unless </w:t>
      </w:r>
      <w:r w:rsidR="00897167" w:rsidRPr="008C3E9C">
        <w:rPr>
          <w:rFonts w:ascii="Times New Roman" w:hAnsi="Times New Roman" w:cs="Times New Roman"/>
          <w:color w:val="222222"/>
          <w:lang w:val="en-GB"/>
        </w:rPr>
        <w:t>otherwise specifically</w:t>
      </w:r>
      <w:r w:rsidR="00044C47" w:rsidRPr="008C3E9C">
        <w:rPr>
          <w:rFonts w:ascii="Times New Roman" w:hAnsi="Times New Roman" w:cs="Times New Roman"/>
          <w:color w:val="222222"/>
          <w:lang w:val="en-GB"/>
        </w:rPr>
        <w:t xml:space="preserve"> </w:t>
      </w:r>
      <w:r w:rsidR="00897167" w:rsidRPr="008C3E9C">
        <w:rPr>
          <w:rFonts w:ascii="Times New Roman" w:hAnsi="Times New Roman" w:cs="Times New Roman"/>
          <w:color w:val="222222"/>
          <w:lang w:val="en-GB"/>
        </w:rPr>
        <w:t>stated</w:t>
      </w:r>
      <w:r w:rsidR="00044C47" w:rsidRPr="008C3E9C">
        <w:rPr>
          <w:rFonts w:ascii="Times New Roman" w:hAnsi="Times New Roman" w:cs="Times New Roman"/>
          <w:color w:val="222222"/>
          <w:lang w:val="en-GB"/>
        </w:rPr>
        <w:t xml:space="preserve"> </w:t>
      </w:r>
      <w:r w:rsidR="00897167" w:rsidRPr="008C3E9C">
        <w:rPr>
          <w:rFonts w:ascii="Times New Roman" w:hAnsi="Times New Roman" w:cs="Times New Roman"/>
          <w:color w:val="222222"/>
          <w:lang w:val="en-GB"/>
        </w:rPr>
        <w:t>in</w:t>
      </w:r>
      <w:r w:rsidRPr="008C3E9C">
        <w:rPr>
          <w:rFonts w:ascii="Times New Roman" w:hAnsi="Times New Roman" w:cs="Times New Roman"/>
          <w:color w:val="222222"/>
          <w:lang w:val="en-GB"/>
        </w:rPr>
        <w:t xml:space="preserve"> </w:t>
      </w:r>
      <w:r w:rsidR="00F56954" w:rsidRPr="008C3E9C">
        <w:rPr>
          <w:rFonts w:ascii="Times New Roman" w:hAnsi="Times New Roman" w:cs="Times New Roman"/>
          <w:color w:val="222222"/>
          <w:lang w:val="en-GB"/>
        </w:rPr>
        <w:t xml:space="preserve">a </w:t>
      </w:r>
      <w:r w:rsidRPr="008C3E9C">
        <w:rPr>
          <w:rFonts w:ascii="Times New Roman" w:hAnsi="Times New Roman" w:cs="Times New Roman"/>
          <w:color w:val="222222"/>
          <w:lang w:val="en-GB"/>
        </w:rPr>
        <w:t xml:space="preserve">written </w:t>
      </w:r>
      <w:r w:rsidR="00044C47" w:rsidRPr="008C3E9C">
        <w:rPr>
          <w:rFonts w:ascii="Times New Roman" w:hAnsi="Times New Roman" w:cs="Times New Roman"/>
          <w:color w:val="222222"/>
          <w:lang w:val="en-GB"/>
        </w:rPr>
        <w:t>contract</w:t>
      </w:r>
      <w:r w:rsidRPr="008C3E9C">
        <w:rPr>
          <w:rFonts w:ascii="Times New Roman" w:hAnsi="Times New Roman" w:cs="Times New Roman"/>
          <w:color w:val="222222"/>
          <w:lang w:val="en-GB"/>
        </w:rPr>
        <w:t xml:space="preserve"> between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00970441"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copyright shall be deemed not to have been transferred from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to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w:t>
      </w:r>
    </w:p>
    <w:p w14:paraId="56AD089B" w14:textId="3A77DB00" w:rsidR="00F331A4" w:rsidRPr="008C3E9C" w:rsidRDefault="00005EE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Unless otherwise specifically </w:t>
      </w:r>
      <w:r w:rsidR="00B75FD3" w:rsidRPr="008C3E9C">
        <w:rPr>
          <w:rFonts w:ascii="Times New Roman" w:hAnsi="Times New Roman" w:cs="Times New Roman"/>
          <w:color w:val="222222"/>
          <w:lang w:val="en-GB"/>
        </w:rPr>
        <w:t>agreed to</w:t>
      </w:r>
      <w:r w:rsidRPr="008C3E9C">
        <w:rPr>
          <w:rFonts w:ascii="Times New Roman" w:hAnsi="Times New Roman" w:cs="Times New Roman"/>
          <w:color w:val="222222"/>
          <w:lang w:val="en-GB"/>
        </w:rPr>
        <w:t>, it is considered that a one-time right to exploit the work has been established.</w:t>
      </w:r>
    </w:p>
    <w:p w14:paraId="67B636CE" w14:textId="77777777" w:rsidR="00956A9D" w:rsidRPr="008C3E9C" w:rsidRDefault="00956A9D" w:rsidP="00E045B2">
      <w:pPr>
        <w:pStyle w:val="Default"/>
        <w:spacing w:line="276" w:lineRule="auto"/>
        <w:jc w:val="both"/>
        <w:rPr>
          <w:rFonts w:ascii="Times New Roman" w:hAnsi="Times New Roman" w:cs="Times New Roman"/>
          <w:color w:val="222222"/>
          <w:lang w:val="en-GB"/>
        </w:rPr>
      </w:pPr>
    </w:p>
    <w:p w14:paraId="54617219" w14:textId="26DF0224" w:rsidR="00E045B2" w:rsidRDefault="00E045B2">
      <w:pPr>
        <w:rPr>
          <w:rFonts w:ascii="Times New Roman" w:eastAsiaTheme="minorEastAsia" w:hAnsi="Times New Roman"/>
          <w:color w:val="222222"/>
          <w:sz w:val="24"/>
          <w:szCs w:val="24"/>
          <w:lang w:val="en-GB" w:eastAsia="ja-JP"/>
        </w:rPr>
      </w:pPr>
      <w:r>
        <w:rPr>
          <w:rFonts w:ascii="Times New Roman" w:hAnsi="Times New Roman"/>
          <w:color w:val="222222"/>
          <w:lang w:val="en-GB"/>
        </w:rPr>
        <w:br w:type="page"/>
      </w:r>
    </w:p>
    <w:p w14:paraId="5461ECED" w14:textId="77777777" w:rsidR="00956A9D" w:rsidRPr="008C3E9C" w:rsidRDefault="00956A9D" w:rsidP="00E045B2">
      <w:pPr>
        <w:pStyle w:val="Default"/>
        <w:spacing w:line="276" w:lineRule="auto"/>
        <w:jc w:val="both"/>
        <w:rPr>
          <w:rFonts w:ascii="Times New Roman" w:hAnsi="Times New Roman" w:cs="Times New Roman"/>
          <w:color w:val="222222"/>
          <w:lang w:val="en-GB"/>
        </w:rPr>
      </w:pPr>
    </w:p>
    <w:p w14:paraId="7DCC6E55" w14:textId="77777777" w:rsidR="00E14D91" w:rsidRPr="008C3E9C" w:rsidRDefault="00956A9D" w:rsidP="00E045B2">
      <w:pPr>
        <w:pStyle w:val="Default"/>
        <w:spacing w:line="276" w:lineRule="auto"/>
        <w:jc w:val="both"/>
        <w:rPr>
          <w:rStyle w:val="Heading1Char"/>
          <w:rFonts w:ascii="Times New Roman" w:hAnsi="Times New Roman" w:cs="Times New Roman"/>
          <w:sz w:val="24"/>
          <w:szCs w:val="24"/>
          <w:lang w:val="en-GB"/>
        </w:rPr>
      </w:pPr>
      <w:bookmarkStart w:id="53" w:name="_Toc506443511"/>
      <w:r w:rsidRPr="008C3E9C">
        <w:rPr>
          <w:rStyle w:val="Heading1Char"/>
          <w:rFonts w:ascii="Times New Roman" w:hAnsi="Times New Roman" w:cs="Times New Roman"/>
          <w:sz w:val="24"/>
          <w:szCs w:val="24"/>
          <w:lang w:val="en-GB"/>
        </w:rPr>
        <w:t xml:space="preserve">RIGHTS AND OBLIGATIONS OF THE </w:t>
      </w:r>
      <w:r w:rsidR="0088479A" w:rsidRPr="008C3E9C">
        <w:rPr>
          <w:rStyle w:val="Heading1Char"/>
          <w:rFonts w:ascii="Times New Roman" w:hAnsi="Times New Roman" w:cs="Times New Roman"/>
          <w:sz w:val="24"/>
          <w:szCs w:val="24"/>
          <w:lang w:val="en-GB"/>
        </w:rPr>
        <w:t>CONTRACTING PARTY</w:t>
      </w:r>
      <w:bookmarkEnd w:id="53"/>
    </w:p>
    <w:p w14:paraId="4BBF813D" w14:textId="17648F69" w:rsidR="00BC5720" w:rsidRPr="008C3E9C" w:rsidRDefault="00956A9D"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54" w:name="_Toc506443512"/>
      <w:r w:rsidR="00FE707D">
        <w:rPr>
          <w:rStyle w:val="Heading2Char"/>
          <w:rFonts w:ascii="Times New Roman" w:hAnsi="Times New Roman" w:cs="Times New Roman"/>
          <w:lang w:val="en-GB"/>
        </w:rPr>
        <w:t>Contracting P</w:t>
      </w:r>
      <w:r w:rsidR="0088479A" w:rsidRPr="008C3E9C">
        <w:rPr>
          <w:rStyle w:val="Heading2Char"/>
          <w:rFonts w:ascii="Times New Roman" w:hAnsi="Times New Roman" w:cs="Times New Roman"/>
          <w:lang w:val="en-GB"/>
        </w:rPr>
        <w:t>arty</w:t>
      </w:r>
      <w:r w:rsidR="0044675A" w:rsidRPr="008C3E9C">
        <w:rPr>
          <w:rStyle w:val="Heading2Char"/>
          <w:rFonts w:ascii="Times New Roman" w:hAnsi="Times New Roman" w:cs="Times New Roman"/>
          <w:lang w:val="en-GB"/>
        </w:rPr>
        <w:t xml:space="preserve"> and </w:t>
      </w:r>
      <w:r w:rsidR="0088479A" w:rsidRPr="008C3E9C">
        <w:rPr>
          <w:rStyle w:val="Heading2Char"/>
          <w:rFonts w:ascii="Times New Roman" w:hAnsi="Times New Roman" w:cs="Times New Roman"/>
          <w:lang w:val="en-GB"/>
        </w:rPr>
        <w:t>Contractor</w:t>
      </w:r>
      <w:r w:rsidR="00FE707D">
        <w:rPr>
          <w:rStyle w:val="Heading2Char"/>
          <w:rFonts w:ascii="Times New Roman" w:hAnsi="Times New Roman" w:cs="Times New Roman"/>
          <w:lang w:val="en-GB"/>
        </w:rPr>
        <w:t>'s Obligation to Cooperate</w:t>
      </w:r>
      <w:bookmarkEnd w:id="54"/>
      <w:r w:rsidR="0044675A" w:rsidRPr="008C3E9C">
        <w:rPr>
          <w:rStyle w:val="Heading2Char"/>
          <w:rFonts w:ascii="Times New Roman" w:hAnsi="Times New Roman" w:cs="Times New Roman"/>
          <w:lang w:val="en-GB"/>
        </w:rPr>
        <w:t xml:space="preserve"> </w:t>
      </w:r>
    </w:p>
    <w:p w14:paraId="0758BF2D" w14:textId="1968E456" w:rsidR="00E14D91" w:rsidRPr="008C3E9C" w:rsidRDefault="00956A9D" w:rsidP="00E045B2">
      <w:pPr>
        <w:pStyle w:val="Default"/>
        <w:spacing w:line="276" w:lineRule="auto"/>
        <w:jc w:val="both"/>
        <w:rPr>
          <w:rFonts w:ascii="Times New Roman" w:eastAsia="SimSun" w:hAnsi="Times New Roman" w:cs="Times New Roman"/>
          <w:b/>
          <w:bCs/>
          <w:lang w:val="en-GB" w:eastAsia="zh-CN"/>
        </w:rPr>
      </w:pPr>
      <w:r w:rsidRPr="008C3E9C">
        <w:rPr>
          <w:rStyle w:val="Heading2Char"/>
          <w:rFonts w:ascii="Times New Roman" w:hAnsi="Times New Roman" w:cs="Times New Roman"/>
          <w:lang w:val="en-GB"/>
        </w:rPr>
        <w:br/>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67</w:t>
      </w:r>
    </w:p>
    <w:p w14:paraId="6F7D0BF7" w14:textId="4D69D58B" w:rsidR="00EE6136" w:rsidRPr="008C3E9C" w:rsidRDefault="00956A9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w:t>
      </w:r>
      <w:r w:rsidR="004A1A87" w:rsidRPr="008C3E9C">
        <w:rPr>
          <w:rFonts w:ascii="Times New Roman" w:hAnsi="Times New Roman" w:cs="Times New Roman"/>
          <w:color w:val="222222"/>
          <w:lang w:val="en-GB"/>
        </w:rPr>
        <w:t>shall</w:t>
      </w:r>
      <w:r w:rsidRPr="008C3E9C">
        <w:rPr>
          <w:rFonts w:ascii="Times New Roman" w:hAnsi="Times New Roman" w:cs="Times New Roman"/>
          <w:color w:val="222222"/>
          <w:lang w:val="en-GB"/>
        </w:rPr>
        <w:t xml:space="preserve"> </w:t>
      </w:r>
      <w:r w:rsidR="004A1A87" w:rsidRPr="008C3E9C">
        <w:rPr>
          <w:rFonts w:ascii="Times New Roman" w:hAnsi="Times New Roman" w:cs="Times New Roman"/>
          <w:color w:val="222222"/>
          <w:lang w:val="en-GB"/>
        </w:rPr>
        <w:t>enable</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within reasonable time limits, </w:t>
      </w:r>
      <w:r w:rsidR="004A1A87" w:rsidRPr="008C3E9C">
        <w:rPr>
          <w:rFonts w:ascii="Times New Roman" w:hAnsi="Times New Roman" w:cs="Times New Roman"/>
          <w:color w:val="222222"/>
          <w:lang w:val="en-GB"/>
        </w:rPr>
        <w:t xml:space="preserve">to commence </w:t>
      </w:r>
      <w:r w:rsidRPr="008C3E9C">
        <w:rPr>
          <w:rFonts w:ascii="Times New Roman" w:hAnsi="Times New Roman" w:cs="Times New Roman"/>
          <w:color w:val="222222"/>
          <w:lang w:val="en-GB"/>
        </w:rPr>
        <w:t xml:space="preserve">the </w:t>
      </w:r>
      <w:r w:rsidR="00EE6136" w:rsidRPr="008C3E9C">
        <w:rPr>
          <w:rFonts w:ascii="Times New Roman" w:hAnsi="Times New Roman" w:cs="Times New Roman"/>
          <w:color w:val="222222"/>
          <w:lang w:val="en-GB"/>
        </w:rPr>
        <w:t>performance</w:t>
      </w:r>
      <w:r w:rsidRPr="008C3E9C">
        <w:rPr>
          <w:rFonts w:ascii="Times New Roman" w:hAnsi="Times New Roman" w:cs="Times New Roman"/>
          <w:color w:val="222222"/>
          <w:lang w:val="en-GB"/>
        </w:rPr>
        <w:t xml:space="preserve"> of </w:t>
      </w:r>
      <w:proofErr w:type="gramStart"/>
      <w:r w:rsidR="004A1A87" w:rsidRPr="008C3E9C">
        <w:rPr>
          <w:rFonts w:ascii="Times New Roman" w:hAnsi="Times New Roman" w:cs="Times New Roman"/>
          <w:color w:val="222222"/>
          <w:lang w:val="en-GB"/>
        </w:rPr>
        <w:t>works</w:t>
      </w:r>
      <w:r w:rsidRPr="008C3E9C">
        <w:rPr>
          <w:rFonts w:ascii="Times New Roman" w:hAnsi="Times New Roman" w:cs="Times New Roman"/>
          <w:color w:val="222222"/>
          <w:lang w:val="en-GB"/>
        </w:rPr>
        <w:t>,</w:t>
      </w:r>
      <w:proofErr w:type="gramEnd"/>
      <w:r w:rsidRPr="008C3E9C">
        <w:rPr>
          <w:rFonts w:ascii="Times New Roman" w:hAnsi="Times New Roman" w:cs="Times New Roman"/>
          <w:color w:val="222222"/>
          <w:lang w:val="en-GB"/>
        </w:rPr>
        <w:t xml:space="preserve"> </w:t>
      </w:r>
      <w:r w:rsidR="004A1A87" w:rsidRPr="008C3E9C">
        <w:rPr>
          <w:rFonts w:ascii="Times New Roman" w:hAnsi="Times New Roman" w:cs="Times New Roman"/>
          <w:color w:val="222222"/>
          <w:lang w:val="en-GB"/>
        </w:rPr>
        <w:t xml:space="preserve">he shall </w:t>
      </w:r>
      <w:r w:rsidRPr="008C3E9C">
        <w:rPr>
          <w:rFonts w:ascii="Times New Roman" w:hAnsi="Times New Roman" w:cs="Times New Roman"/>
          <w:color w:val="222222"/>
          <w:lang w:val="en-GB"/>
        </w:rPr>
        <w:t xml:space="preserve">review the work of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EE6136" w:rsidRPr="008C3E9C">
        <w:rPr>
          <w:rFonts w:ascii="Times New Roman" w:hAnsi="Times New Roman" w:cs="Times New Roman"/>
          <w:color w:val="222222"/>
          <w:lang w:val="en-GB"/>
        </w:rPr>
        <w:t>approve</w:t>
      </w:r>
      <w:r w:rsidRPr="008C3E9C">
        <w:rPr>
          <w:rFonts w:ascii="Times New Roman" w:hAnsi="Times New Roman" w:cs="Times New Roman"/>
          <w:color w:val="222222"/>
          <w:lang w:val="en-GB"/>
        </w:rPr>
        <w:t xml:space="preserve"> the undisputed parts of work </w:t>
      </w:r>
      <w:r w:rsidR="004A1A87" w:rsidRPr="008C3E9C">
        <w:rPr>
          <w:rFonts w:ascii="Times New Roman" w:hAnsi="Times New Roman" w:cs="Times New Roman"/>
          <w:color w:val="222222"/>
          <w:lang w:val="en-GB"/>
        </w:rPr>
        <w:t>performed</w:t>
      </w:r>
      <w:r w:rsidR="00EE6136" w:rsidRPr="008C3E9C">
        <w:rPr>
          <w:rFonts w:ascii="Times New Roman" w:hAnsi="Times New Roman" w:cs="Times New Roman"/>
          <w:color w:val="222222"/>
          <w:lang w:val="en-GB"/>
        </w:rPr>
        <w:t>,</w:t>
      </w:r>
      <w:r w:rsidR="004A1A87"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and</w:t>
      </w:r>
      <w:r w:rsidR="004A1A87" w:rsidRPr="008C3E9C">
        <w:rPr>
          <w:rFonts w:ascii="Times New Roman" w:hAnsi="Times New Roman" w:cs="Times New Roman"/>
          <w:color w:val="222222"/>
          <w:lang w:val="en-GB"/>
        </w:rPr>
        <w:t xml:space="preserve"> pay</w:t>
      </w:r>
      <w:r w:rsidRPr="008C3E9C">
        <w:rPr>
          <w:rFonts w:ascii="Times New Roman" w:hAnsi="Times New Roman" w:cs="Times New Roman"/>
          <w:color w:val="222222"/>
          <w:lang w:val="en-GB"/>
        </w:rPr>
        <w:t xml:space="preserve"> </w:t>
      </w:r>
      <w:r w:rsidR="004A1A87" w:rsidRPr="008C3E9C">
        <w:rPr>
          <w:rFonts w:ascii="Times New Roman" w:hAnsi="Times New Roman" w:cs="Times New Roman"/>
          <w:color w:val="222222"/>
          <w:lang w:val="en-GB"/>
        </w:rPr>
        <w:t>that</w:t>
      </w:r>
      <w:r w:rsidRPr="008C3E9C">
        <w:rPr>
          <w:rFonts w:ascii="Times New Roman" w:hAnsi="Times New Roman" w:cs="Times New Roman"/>
          <w:color w:val="222222"/>
          <w:lang w:val="en-GB"/>
        </w:rPr>
        <w:t xml:space="preserve"> work within the agreed </w:t>
      </w:r>
      <w:r w:rsidR="00EE6136" w:rsidRPr="008C3E9C">
        <w:rPr>
          <w:rFonts w:ascii="Times New Roman" w:hAnsi="Times New Roman" w:cs="Times New Roman"/>
          <w:color w:val="222222"/>
          <w:lang w:val="en-GB"/>
        </w:rPr>
        <w:t>time limit</w:t>
      </w:r>
      <w:r w:rsidRPr="008C3E9C">
        <w:rPr>
          <w:rFonts w:ascii="Times New Roman" w:hAnsi="Times New Roman" w:cs="Times New Roman"/>
          <w:color w:val="222222"/>
          <w:lang w:val="en-GB"/>
        </w:rPr>
        <w:t>.</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r>
      <w:r w:rsidR="00EE6136" w:rsidRPr="008C3E9C">
        <w:rPr>
          <w:rFonts w:ascii="Times New Roman" w:hAnsi="Times New Roman" w:cs="Times New Roman"/>
          <w:color w:val="222222"/>
          <w:lang w:val="en-GB"/>
        </w:rPr>
        <w:t>T</w:t>
      </w:r>
      <w:r w:rsidRPr="008C3E9C">
        <w:rPr>
          <w:rFonts w:ascii="Times New Roman" w:hAnsi="Times New Roman" w:cs="Times New Roman"/>
          <w:color w:val="222222"/>
          <w:lang w:val="en-GB"/>
        </w:rPr>
        <w:t xml:space="preserve">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shall provide </w:t>
      </w:r>
      <w:r w:rsidR="00EE6136" w:rsidRPr="008C3E9C">
        <w:rPr>
          <w:rFonts w:ascii="Times New Roman" w:hAnsi="Times New Roman" w:cs="Times New Roman"/>
          <w:color w:val="222222"/>
          <w:lang w:val="en-GB"/>
        </w:rPr>
        <w:t xml:space="preserve">any and </w:t>
      </w:r>
      <w:r w:rsidRPr="008C3E9C">
        <w:rPr>
          <w:rFonts w:ascii="Times New Roman" w:hAnsi="Times New Roman" w:cs="Times New Roman"/>
          <w:color w:val="222222"/>
          <w:lang w:val="en-GB"/>
        </w:rPr>
        <w:t xml:space="preserve">all information, </w:t>
      </w:r>
      <w:r w:rsidR="004A1A87" w:rsidRPr="008C3E9C">
        <w:rPr>
          <w:rFonts w:ascii="Times New Roman" w:hAnsi="Times New Roman" w:cs="Times New Roman"/>
          <w:color w:val="222222"/>
          <w:lang w:val="en-GB"/>
        </w:rPr>
        <w:t>data</w:t>
      </w:r>
      <w:r w:rsidRPr="008C3E9C">
        <w:rPr>
          <w:rFonts w:ascii="Times New Roman" w:hAnsi="Times New Roman" w:cs="Times New Roman"/>
          <w:color w:val="222222"/>
          <w:lang w:val="en-GB"/>
        </w:rPr>
        <w:t xml:space="preserve"> and </w:t>
      </w:r>
      <w:r w:rsidR="00890C77" w:rsidRPr="008C3E9C">
        <w:rPr>
          <w:rFonts w:ascii="Times New Roman" w:hAnsi="Times New Roman" w:cs="Times New Roman"/>
          <w:color w:val="222222"/>
          <w:lang w:val="en-GB"/>
        </w:rPr>
        <w:t>documents</w:t>
      </w:r>
      <w:r w:rsidRPr="008C3E9C">
        <w:rPr>
          <w:rFonts w:ascii="Times New Roman" w:hAnsi="Times New Roman" w:cs="Times New Roman"/>
          <w:color w:val="222222"/>
          <w:lang w:val="en-GB"/>
        </w:rPr>
        <w:t xml:space="preserve"> necessary for the </w:t>
      </w:r>
      <w:r w:rsidR="00EE6136" w:rsidRPr="008C3E9C">
        <w:rPr>
          <w:rFonts w:ascii="Times New Roman" w:hAnsi="Times New Roman" w:cs="Times New Roman"/>
          <w:color w:val="222222"/>
          <w:lang w:val="en-GB"/>
        </w:rPr>
        <w:t>performance</w:t>
      </w:r>
      <w:r w:rsidRPr="008C3E9C">
        <w:rPr>
          <w:rFonts w:ascii="Times New Roman" w:hAnsi="Times New Roman" w:cs="Times New Roman"/>
          <w:color w:val="222222"/>
          <w:lang w:val="en-GB"/>
        </w:rPr>
        <w:t xml:space="preserve"> of the</w:t>
      </w:r>
      <w:r w:rsidR="004A1A87" w:rsidRPr="008C3E9C">
        <w:rPr>
          <w:rFonts w:ascii="Times New Roman" w:hAnsi="Times New Roman" w:cs="Times New Roman"/>
          <w:color w:val="222222"/>
          <w:lang w:val="en-GB"/>
        </w:rPr>
        <w:t xml:space="preserve"> service</w:t>
      </w:r>
      <w:r w:rsidR="00EE6136" w:rsidRPr="008C3E9C">
        <w:rPr>
          <w:rFonts w:ascii="Times New Roman" w:hAnsi="Times New Roman" w:cs="Times New Roman"/>
          <w:color w:val="222222"/>
          <w:lang w:val="en-GB"/>
        </w:rPr>
        <w:t xml:space="preserve"> within eight (8) days from the receipt of such request by the Contractor</w:t>
      </w:r>
      <w:r w:rsidR="004A1A87" w:rsidRPr="008C3E9C">
        <w:rPr>
          <w:rFonts w:ascii="Times New Roman" w:hAnsi="Times New Roman" w:cs="Times New Roman"/>
          <w:color w:val="222222"/>
          <w:lang w:val="en-GB"/>
        </w:rPr>
        <w:t xml:space="preserve">. </w:t>
      </w:r>
      <w:r w:rsidR="00F56954" w:rsidRPr="008C3E9C">
        <w:rPr>
          <w:rFonts w:ascii="Times New Roman" w:hAnsi="Times New Roman" w:cs="Times New Roman"/>
          <w:color w:val="222222"/>
          <w:lang w:val="en-GB"/>
        </w:rPr>
        <w:t>Should</w:t>
      </w:r>
      <w:r w:rsidR="00EE6136" w:rsidRPr="008C3E9C">
        <w:rPr>
          <w:rFonts w:ascii="Times New Roman" w:hAnsi="Times New Roman" w:cs="Times New Roman"/>
          <w:color w:val="222222"/>
          <w:lang w:val="en-GB"/>
        </w:rPr>
        <w:t xml:space="preserve"> </w:t>
      </w:r>
      <w:r w:rsidR="004A1A87"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4A1A87" w:rsidRPr="008C3E9C">
        <w:rPr>
          <w:rFonts w:ascii="Times New Roman" w:hAnsi="Times New Roman" w:cs="Times New Roman"/>
          <w:color w:val="222222"/>
          <w:lang w:val="en-GB"/>
        </w:rPr>
        <w:t xml:space="preserve"> </w:t>
      </w:r>
      <w:r w:rsidR="00F56954" w:rsidRPr="008C3E9C">
        <w:rPr>
          <w:rFonts w:ascii="Times New Roman" w:hAnsi="Times New Roman" w:cs="Times New Roman"/>
          <w:color w:val="222222"/>
          <w:lang w:val="en-GB"/>
        </w:rPr>
        <w:t>fail</w:t>
      </w:r>
      <w:r w:rsidRPr="008C3E9C">
        <w:rPr>
          <w:rFonts w:ascii="Times New Roman" w:hAnsi="Times New Roman" w:cs="Times New Roman"/>
          <w:color w:val="222222"/>
          <w:lang w:val="en-GB"/>
        </w:rPr>
        <w:t xml:space="preserve"> to </w:t>
      </w:r>
      <w:r w:rsidR="006C4193" w:rsidRPr="008C3E9C">
        <w:rPr>
          <w:rFonts w:ascii="Times New Roman" w:hAnsi="Times New Roman" w:cs="Times New Roman"/>
          <w:color w:val="222222"/>
          <w:lang w:val="en-GB"/>
        </w:rPr>
        <w:t>timely</w:t>
      </w:r>
      <w:r w:rsidR="004A1A87"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commence the </w:t>
      </w:r>
      <w:r w:rsidR="00EE6136" w:rsidRPr="008C3E9C">
        <w:rPr>
          <w:rFonts w:ascii="Times New Roman" w:hAnsi="Times New Roman" w:cs="Times New Roman"/>
          <w:color w:val="222222"/>
          <w:lang w:val="en-GB"/>
        </w:rPr>
        <w:t>performance</w:t>
      </w:r>
      <w:r w:rsidRPr="008C3E9C">
        <w:rPr>
          <w:rFonts w:ascii="Times New Roman" w:hAnsi="Times New Roman" w:cs="Times New Roman"/>
          <w:color w:val="222222"/>
          <w:lang w:val="en-GB"/>
        </w:rPr>
        <w:t xml:space="preserve"> of the service</w:t>
      </w:r>
      <w:r w:rsidR="00EE6136" w:rsidRPr="008C3E9C">
        <w:rPr>
          <w:rFonts w:ascii="Times New Roman" w:hAnsi="Times New Roman" w:cs="Times New Roman"/>
          <w:color w:val="222222"/>
          <w:lang w:val="en-GB"/>
        </w:rPr>
        <w:t xml:space="preserve"> through fault of the Contracting party</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4A1A87" w:rsidRPr="008C3E9C">
        <w:rPr>
          <w:rFonts w:ascii="Times New Roman" w:hAnsi="Times New Roman" w:cs="Times New Roman"/>
          <w:color w:val="222222"/>
          <w:lang w:val="en-GB"/>
        </w:rPr>
        <w:t xml:space="preserve"> </w:t>
      </w:r>
      <w:r w:rsidR="006C4193" w:rsidRPr="008C3E9C">
        <w:rPr>
          <w:rFonts w:ascii="Times New Roman" w:hAnsi="Times New Roman" w:cs="Times New Roman"/>
          <w:color w:val="222222"/>
          <w:lang w:val="en-GB"/>
        </w:rPr>
        <w:t xml:space="preserve">shall be entitled </w:t>
      </w:r>
      <w:r w:rsidRPr="008C3E9C">
        <w:rPr>
          <w:rFonts w:ascii="Times New Roman" w:hAnsi="Times New Roman" w:cs="Times New Roman"/>
          <w:color w:val="222222"/>
          <w:lang w:val="en-GB"/>
        </w:rPr>
        <w:t xml:space="preserve">to </w:t>
      </w:r>
      <w:r w:rsidR="00F56954" w:rsidRPr="008C3E9C">
        <w:rPr>
          <w:rFonts w:ascii="Times New Roman" w:hAnsi="Times New Roman" w:cs="Times New Roman"/>
          <w:color w:val="222222"/>
          <w:lang w:val="en-GB"/>
        </w:rPr>
        <w:t>a</w:t>
      </w:r>
      <w:r w:rsidR="00EE6136" w:rsidRPr="008C3E9C">
        <w:rPr>
          <w:rFonts w:ascii="Times New Roman" w:hAnsi="Times New Roman" w:cs="Times New Roman"/>
          <w:color w:val="222222"/>
          <w:lang w:val="en-GB"/>
        </w:rPr>
        <w:t>n</w:t>
      </w:r>
      <w:r w:rsidR="00F56954" w:rsidRPr="008C3E9C">
        <w:rPr>
          <w:rFonts w:ascii="Times New Roman" w:hAnsi="Times New Roman" w:cs="Times New Roman"/>
          <w:color w:val="222222"/>
          <w:lang w:val="en-GB"/>
        </w:rPr>
        <w:t xml:space="preserve"> extension</w:t>
      </w:r>
      <w:r w:rsidR="00EE6136" w:rsidRPr="008C3E9C">
        <w:rPr>
          <w:rFonts w:ascii="Times New Roman" w:hAnsi="Times New Roman" w:cs="Times New Roman"/>
          <w:color w:val="222222"/>
          <w:lang w:val="en-GB"/>
        </w:rPr>
        <w:t xml:space="preserve"> of the time limit</w:t>
      </w:r>
      <w:r w:rsidRPr="008C3E9C">
        <w:rPr>
          <w:rFonts w:ascii="Times New Roman" w:hAnsi="Times New Roman" w:cs="Times New Roman"/>
          <w:color w:val="222222"/>
          <w:lang w:val="en-GB"/>
        </w:rPr>
        <w:t>.</w:t>
      </w:r>
    </w:p>
    <w:p w14:paraId="60BD088D" w14:textId="18B25F50" w:rsidR="00957CF4" w:rsidRPr="008C3E9C" w:rsidRDefault="00957CF4" w:rsidP="00E045B2">
      <w:pPr>
        <w:pStyle w:val="Default"/>
        <w:spacing w:line="276" w:lineRule="auto"/>
        <w:jc w:val="both"/>
        <w:rPr>
          <w:rFonts w:ascii="Times New Roman" w:hAnsi="Times New Roman" w:cs="Times New Roman"/>
          <w:color w:val="222222"/>
          <w:lang w:val="en-GB"/>
        </w:rPr>
      </w:pPr>
    </w:p>
    <w:p w14:paraId="29AB9A81" w14:textId="3E3A1B8C" w:rsidR="00EE6136" w:rsidRPr="008C3E9C" w:rsidRDefault="00D172D3"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956A9D" w:rsidRPr="008C3E9C">
        <w:rPr>
          <w:rFonts w:ascii="Times New Roman" w:hAnsi="Times New Roman" w:cs="Times New Roman"/>
          <w:color w:val="222222"/>
          <w:lang w:val="en-GB"/>
        </w:rPr>
        <w:t>Article</w:t>
      </w:r>
      <w:r w:rsidR="00794A7E" w:rsidRPr="008C3E9C">
        <w:rPr>
          <w:rFonts w:ascii="Times New Roman" w:hAnsi="Times New Roman" w:cs="Times New Roman"/>
          <w:color w:val="222222"/>
          <w:lang w:val="en-GB"/>
        </w:rPr>
        <w:t xml:space="preserve"> 68</w:t>
      </w:r>
    </w:p>
    <w:p w14:paraId="7D2AAC69" w14:textId="77777777" w:rsidR="00957CF4" w:rsidRPr="008C3E9C" w:rsidRDefault="00957CF4" w:rsidP="00E045B2">
      <w:pPr>
        <w:pStyle w:val="Default"/>
        <w:keepNext/>
        <w:spacing w:line="276" w:lineRule="auto"/>
        <w:jc w:val="both"/>
        <w:rPr>
          <w:rFonts w:ascii="Times New Roman" w:hAnsi="Times New Roman" w:cs="Times New Roman"/>
          <w:color w:val="222222"/>
          <w:lang w:val="en-GB"/>
        </w:rPr>
      </w:pPr>
    </w:p>
    <w:p w14:paraId="1538BDF8" w14:textId="4308EB7F" w:rsidR="00E14D91" w:rsidRPr="008C3E9C" w:rsidRDefault="00956A9D"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warrants that he </w:t>
      </w:r>
      <w:r w:rsidR="00EE6136" w:rsidRPr="008C3E9C">
        <w:rPr>
          <w:rFonts w:ascii="Times New Roman" w:hAnsi="Times New Roman" w:cs="Times New Roman"/>
          <w:color w:val="222222"/>
          <w:lang w:val="en-GB"/>
        </w:rPr>
        <w:t xml:space="preserve">avails of </w:t>
      </w:r>
      <w:r w:rsidRPr="008C3E9C">
        <w:rPr>
          <w:rFonts w:ascii="Times New Roman" w:hAnsi="Times New Roman" w:cs="Times New Roman"/>
          <w:color w:val="222222"/>
          <w:lang w:val="en-GB"/>
        </w:rPr>
        <w:t xml:space="preserve">all </w:t>
      </w:r>
      <w:r w:rsidR="00333EA9" w:rsidRPr="008C3E9C">
        <w:rPr>
          <w:rFonts w:ascii="Times New Roman" w:hAnsi="Times New Roman" w:cs="Times New Roman"/>
          <w:color w:val="222222"/>
          <w:lang w:val="en-GB"/>
        </w:rPr>
        <w:t>data</w:t>
      </w:r>
      <w:r w:rsidRPr="008C3E9C">
        <w:rPr>
          <w:rFonts w:ascii="Times New Roman" w:hAnsi="Times New Roman" w:cs="Times New Roman"/>
          <w:color w:val="222222"/>
          <w:lang w:val="en-GB"/>
        </w:rPr>
        <w:t xml:space="preserve">, facts, documents and </w:t>
      </w:r>
      <w:r w:rsidR="00333EA9" w:rsidRPr="008C3E9C">
        <w:rPr>
          <w:rFonts w:ascii="Times New Roman" w:hAnsi="Times New Roman" w:cs="Times New Roman"/>
          <w:color w:val="222222"/>
          <w:lang w:val="en-GB"/>
        </w:rPr>
        <w:t xml:space="preserve">information </w:t>
      </w:r>
      <w:r w:rsidRPr="008C3E9C">
        <w:rPr>
          <w:rFonts w:ascii="Times New Roman" w:hAnsi="Times New Roman" w:cs="Times New Roman"/>
          <w:color w:val="222222"/>
          <w:lang w:val="en-GB"/>
        </w:rPr>
        <w:t xml:space="preserve">necessary for </w:t>
      </w:r>
      <w:r w:rsidR="00EE6136" w:rsidRPr="008C3E9C">
        <w:rPr>
          <w:rFonts w:ascii="Times New Roman" w:hAnsi="Times New Roman" w:cs="Times New Roman"/>
          <w:color w:val="222222"/>
          <w:lang w:val="en-GB"/>
        </w:rPr>
        <w:t xml:space="preserve">the performance of </w:t>
      </w:r>
      <w:r w:rsidR="00333EA9" w:rsidRPr="008C3E9C">
        <w:rPr>
          <w:rFonts w:ascii="Times New Roman" w:hAnsi="Times New Roman" w:cs="Times New Roman"/>
          <w:color w:val="222222"/>
          <w:lang w:val="en-GB"/>
        </w:rPr>
        <w:t>the commission</w:t>
      </w:r>
      <w:r w:rsidRPr="008C3E9C">
        <w:rPr>
          <w:rFonts w:ascii="Times New Roman" w:hAnsi="Times New Roman" w:cs="Times New Roman"/>
          <w:color w:val="222222"/>
          <w:lang w:val="en-GB"/>
        </w:rPr>
        <w:t>.</w:t>
      </w:r>
    </w:p>
    <w:p w14:paraId="0F3F4419" w14:textId="483F3CC8" w:rsidR="00E14D91" w:rsidRPr="008C3E9C" w:rsidRDefault="00956A9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shall immediately notify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of </w:t>
      </w:r>
      <w:r w:rsidR="00EE6136" w:rsidRPr="008C3E9C">
        <w:rPr>
          <w:rFonts w:ascii="Times New Roman" w:hAnsi="Times New Roman" w:cs="Times New Roman"/>
          <w:color w:val="222222"/>
          <w:lang w:val="en-GB"/>
        </w:rPr>
        <w:t xml:space="preserve">any </w:t>
      </w:r>
      <w:r w:rsidRPr="008C3E9C">
        <w:rPr>
          <w:rFonts w:ascii="Times New Roman" w:hAnsi="Times New Roman" w:cs="Times New Roman"/>
          <w:color w:val="222222"/>
          <w:lang w:val="en-GB"/>
        </w:rPr>
        <w:t xml:space="preserve">possible modifications or additions to the project </w:t>
      </w:r>
      <w:r w:rsidR="00333EA9" w:rsidRPr="008C3E9C">
        <w:rPr>
          <w:rFonts w:ascii="Times New Roman" w:hAnsi="Times New Roman" w:cs="Times New Roman"/>
          <w:color w:val="222222"/>
          <w:lang w:val="en-GB"/>
        </w:rPr>
        <w:t>assignment,</w:t>
      </w:r>
      <w:r w:rsidRPr="008C3E9C">
        <w:rPr>
          <w:rFonts w:ascii="Times New Roman" w:hAnsi="Times New Roman" w:cs="Times New Roman"/>
          <w:color w:val="222222"/>
          <w:lang w:val="en-GB"/>
        </w:rPr>
        <w:t xml:space="preserve"> as well as any other circumstances affecting the performance of the work</w:t>
      </w:r>
      <w:r w:rsidR="00333EA9" w:rsidRPr="008C3E9C">
        <w:rPr>
          <w:rFonts w:ascii="Times New Roman" w:hAnsi="Times New Roman" w:cs="Times New Roman"/>
          <w:color w:val="222222"/>
          <w:lang w:val="en-GB"/>
        </w:rPr>
        <w:t>s</w:t>
      </w:r>
      <w:r w:rsidR="00CE6F04" w:rsidRPr="008C3E9C">
        <w:rPr>
          <w:rFonts w:ascii="Times New Roman" w:hAnsi="Times New Roman" w:cs="Times New Roman"/>
          <w:color w:val="222222"/>
          <w:lang w:val="en-GB"/>
        </w:rPr>
        <w:t>.</w:t>
      </w:r>
    </w:p>
    <w:p w14:paraId="61A498B2" w14:textId="0CB4D686" w:rsidR="00FE707D" w:rsidRDefault="00CE6F0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In the event of </w:t>
      </w:r>
      <w:r w:rsidR="00956A9D" w:rsidRPr="008C3E9C">
        <w:rPr>
          <w:rFonts w:ascii="Times New Roman" w:hAnsi="Times New Roman" w:cs="Times New Roman"/>
          <w:color w:val="222222"/>
          <w:lang w:val="en-GB"/>
        </w:rPr>
        <w:t xml:space="preserve">ambiguity in </w:t>
      </w:r>
      <w:r w:rsidRPr="008C3E9C">
        <w:rPr>
          <w:rFonts w:ascii="Times New Roman" w:hAnsi="Times New Roman" w:cs="Times New Roman"/>
          <w:color w:val="222222"/>
          <w:lang w:val="en-GB"/>
        </w:rPr>
        <w:t xml:space="preserve">the </w:t>
      </w:r>
      <w:r w:rsidR="00956A9D" w:rsidRPr="008C3E9C">
        <w:rPr>
          <w:rFonts w:ascii="Times New Roman" w:hAnsi="Times New Roman" w:cs="Times New Roman"/>
          <w:color w:val="222222"/>
          <w:lang w:val="en-GB"/>
        </w:rPr>
        <w:t xml:space="preserve">contractual </w:t>
      </w:r>
      <w:r w:rsidR="00890C77" w:rsidRPr="008C3E9C">
        <w:rPr>
          <w:rFonts w:ascii="Times New Roman" w:hAnsi="Times New Roman" w:cs="Times New Roman"/>
          <w:color w:val="222222"/>
          <w:lang w:val="en-GB"/>
        </w:rPr>
        <w:t>documents</w:t>
      </w:r>
      <w:r w:rsidR="00956A9D" w:rsidRPr="008C3E9C">
        <w:rPr>
          <w:rFonts w:ascii="Times New Roman" w:hAnsi="Times New Roman" w:cs="Times New Roman"/>
          <w:color w:val="222222"/>
          <w:lang w:val="en-GB"/>
        </w:rPr>
        <w:t xml:space="preserve"> </w:t>
      </w:r>
      <w:r w:rsidR="000423B7" w:rsidRPr="008C3E9C">
        <w:rPr>
          <w:rFonts w:ascii="Times New Roman" w:hAnsi="Times New Roman" w:cs="Times New Roman"/>
          <w:color w:val="222222"/>
          <w:lang w:val="en-GB"/>
        </w:rPr>
        <w:t xml:space="preserve">which </w:t>
      </w:r>
      <w:r w:rsidR="00956A9D" w:rsidRPr="008C3E9C">
        <w:rPr>
          <w:rFonts w:ascii="Times New Roman" w:hAnsi="Times New Roman" w:cs="Times New Roman"/>
          <w:color w:val="222222"/>
          <w:lang w:val="en-GB"/>
        </w:rPr>
        <w:t>may interfere with the service</w:t>
      </w:r>
      <w:r w:rsidR="0024123C" w:rsidRPr="008C3E9C">
        <w:rPr>
          <w:rFonts w:ascii="Times New Roman" w:hAnsi="Times New Roman" w:cs="Times New Roman"/>
          <w:color w:val="222222"/>
          <w:lang w:val="en-GB"/>
        </w:rPr>
        <w:t xml:space="preserve"> performance</w:t>
      </w:r>
      <w:r w:rsidR="00956A9D" w:rsidRPr="008C3E9C">
        <w:rPr>
          <w:rFonts w:ascii="Times New Roman" w:hAnsi="Times New Roman" w:cs="Times New Roman"/>
          <w:color w:val="222222"/>
          <w:lang w:val="en-GB"/>
        </w:rPr>
        <w:t>, or</w:t>
      </w:r>
      <w:r w:rsidR="000423B7" w:rsidRPr="008C3E9C">
        <w:rPr>
          <w:rFonts w:ascii="Times New Roman" w:hAnsi="Times New Roman" w:cs="Times New Roman"/>
          <w:color w:val="222222"/>
          <w:lang w:val="en-GB"/>
        </w:rPr>
        <w:t>, if</w:t>
      </w:r>
      <w:r w:rsidR="00956A9D"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0423B7" w:rsidRPr="008C3E9C">
        <w:rPr>
          <w:rFonts w:ascii="Times New Roman" w:hAnsi="Times New Roman" w:cs="Times New Roman"/>
          <w:color w:val="222222"/>
          <w:lang w:val="en-GB"/>
        </w:rPr>
        <w:t xml:space="preserve"> needs</w:t>
      </w:r>
      <w:r w:rsidR="00956A9D" w:rsidRPr="008C3E9C">
        <w:rPr>
          <w:rFonts w:ascii="Times New Roman" w:hAnsi="Times New Roman" w:cs="Times New Roman"/>
          <w:color w:val="222222"/>
          <w:lang w:val="en-GB"/>
        </w:rPr>
        <w:t xml:space="preserve"> </w:t>
      </w:r>
      <w:r w:rsidR="00EE6136" w:rsidRPr="008C3E9C">
        <w:rPr>
          <w:rFonts w:ascii="Times New Roman" w:hAnsi="Times New Roman" w:cs="Times New Roman"/>
          <w:color w:val="222222"/>
          <w:lang w:val="en-GB"/>
        </w:rPr>
        <w:t xml:space="preserve">any </w:t>
      </w:r>
      <w:r w:rsidR="00956A9D" w:rsidRPr="008C3E9C">
        <w:rPr>
          <w:rFonts w:ascii="Times New Roman" w:hAnsi="Times New Roman" w:cs="Times New Roman"/>
          <w:color w:val="222222"/>
          <w:lang w:val="en-GB"/>
        </w:rPr>
        <w:t xml:space="preserve">additional </w:t>
      </w:r>
      <w:r w:rsidRPr="008C3E9C">
        <w:rPr>
          <w:rFonts w:ascii="Times New Roman" w:hAnsi="Times New Roman" w:cs="Times New Roman"/>
          <w:color w:val="222222"/>
          <w:lang w:val="en-GB"/>
        </w:rPr>
        <w:t>data</w:t>
      </w:r>
      <w:r w:rsidR="00956A9D" w:rsidRPr="008C3E9C">
        <w:rPr>
          <w:rFonts w:ascii="Times New Roman" w:hAnsi="Times New Roman" w:cs="Times New Roman"/>
          <w:color w:val="222222"/>
          <w:lang w:val="en-GB"/>
        </w:rPr>
        <w:t>, facts, documents or information</w:t>
      </w:r>
      <w:r w:rsidR="000423B7" w:rsidRPr="008C3E9C">
        <w:rPr>
          <w:rFonts w:ascii="Times New Roman" w:hAnsi="Times New Roman" w:cs="Times New Roman"/>
          <w:color w:val="222222"/>
          <w:lang w:val="en-GB"/>
        </w:rPr>
        <w:t xml:space="preserve"> for </w:t>
      </w:r>
      <w:r w:rsidR="00EC26F1" w:rsidRPr="008C3E9C">
        <w:rPr>
          <w:rFonts w:ascii="Times New Roman" w:hAnsi="Times New Roman" w:cs="Times New Roman"/>
          <w:color w:val="222222"/>
          <w:lang w:val="en-GB"/>
        </w:rPr>
        <w:t xml:space="preserve">performing </w:t>
      </w:r>
      <w:r w:rsidR="000423B7" w:rsidRPr="008C3E9C">
        <w:rPr>
          <w:rFonts w:ascii="Times New Roman" w:hAnsi="Times New Roman" w:cs="Times New Roman"/>
          <w:color w:val="222222"/>
          <w:lang w:val="en-GB"/>
        </w:rPr>
        <w:t>the service</w:t>
      </w:r>
      <w:r w:rsidR="00956A9D"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956A9D" w:rsidRPr="008C3E9C">
        <w:rPr>
          <w:rFonts w:ascii="Times New Roman" w:hAnsi="Times New Roman" w:cs="Times New Roman"/>
          <w:color w:val="222222"/>
          <w:lang w:val="en-GB"/>
        </w:rPr>
        <w:t xml:space="preserve"> shall </w:t>
      </w:r>
      <w:r w:rsidR="0024123C" w:rsidRPr="008C3E9C">
        <w:rPr>
          <w:rFonts w:ascii="Times New Roman" w:hAnsi="Times New Roman" w:cs="Times New Roman"/>
          <w:color w:val="222222"/>
          <w:lang w:val="en-GB"/>
        </w:rPr>
        <w:t>provide</w:t>
      </w:r>
      <w:r w:rsidR="00956A9D" w:rsidRPr="008C3E9C">
        <w:rPr>
          <w:rFonts w:ascii="Times New Roman" w:hAnsi="Times New Roman" w:cs="Times New Roman"/>
          <w:color w:val="222222"/>
          <w:lang w:val="en-GB"/>
        </w:rPr>
        <w:t xml:space="preserve"> </w:t>
      </w:r>
      <w:r w:rsidR="000423B7" w:rsidRPr="008C3E9C">
        <w:rPr>
          <w:rFonts w:ascii="Times New Roman" w:hAnsi="Times New Roman" w:cs="Times New Roman"/>
          <w:color w:val="222222"/>
          <w:lang w:val="en-GB"/>
        </w:rPr>
        <w:t xml:space="preserve">such requested clarification or </w:t>
      </w:r>
      <w:r w:rsidR="00890C77" w:rsidRPr="008C3E9C">
        <w:rPr>
          <w:rFonts w:ascii="Times New Roman" w:hAnsi="Times New Roman" w:cs="Times New Roman"/>
          <w:color w:val="222222"/>
          <w:lang w:val="en-GB"/>
        </w:rPr>
        <w:t>documents</w:t>
      </w:r>
      <w:r w:rsidR="00956A9D" w:rsidRPr="008C3E9C">
        <w:rPr>
          <w:rFonts w:ascii="Times New Roman" w:hAnsi="Times New Roman" w:cs="Times New Roman"/>
          <w:color w:val="222222"/>
          <w:lang w:val="en-GB"/>
        </w:rPr>
        <w:t xml:space="preserve"> to the </w:t>
      </w:r>
      <w:r w:rsidR="0088479A" w:rsidRPr="008C3E9C">
        <w:rPr>
          <w:rFonts w:ascii="Times New Roman" w:hAnsi="Times New Roman" w:cs="Times New Roman"/>
          <w:color w:val="222222"/>
          <w:lang w:val="en-GB"/>
        </w:rPr>
        <w:t>Contractor</w:t>
      </w:r>
      <w:r w:rsidR="0024123C" w:rsidRPr="008C3E9C">
        <w:rPr>
          <w:rFonts w:ascii="Times New Roman" w:hAnsi="Times New Roman" w:cs="Times New Roman"/>
          <w:color w:val="222222"/>
          <w:lang w:val="en-GB"/>
        </w:rPr>
        <w:t xml:space="preserve"> without delay</w:t>
      </w:r>
      <w:r w:rsidR="00956A9D"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956A9D" w:rsidRPr="008C3E9C">
        <w:rPr>
          <w:rFonts w:ascii="Times New Roman" w:hAnsi="Times New Roman" w:cs="Times New Roman"/>
          <w:color w:val="222222"/>
          <w:lang w:val="en-GB"/>
        </w:rPr>
        <w:t>shall not be liable for any possible damage</w:t>
      </w:r>
      <w:r w:rsidR="00EE6136" w:rsidRPr="008C3E9C">
        <w:rPr>
          <w:rFonts w:ascii="Times New Roman" w:hAnsi="Times New Roman" w:cs="Times New Roman"/>
          <w:color w:val="222222"/>
          <w:lang w:val="en-GB"/>
        </w:rPr>
        <w:t>,</w:t>
      </w:r>
      <w:r w:rsidR="00956A9D" w:rsidRPr="008C3E9C">
        <w:rPr>
          <w:rFonts w:ascii="Times New Roman" w:hAnsi="Times New Roman" w:cs="Times New Roman"/>
          <w:color w:val="222222"/>
          <w:lang w:val="en-GB"/>
        </w:rPr>
        <w:t xml:space="preserve"> or </w:t>
      </w:r>
      <w:r w:rsidR="00EC26F1" w:rsidRPr="008C3E9C">
        <w:rPr>
          <w:rFonts w:ascii="Times New Roman" w:hAnsi="Times New Roman" w:cs="Times New Roman"/>
          <w:color w:val="222222"/>
          <w:lang w:val="en-GB"/>
        </w:rPr>
        <w:t>for exceeding a</w:t>
      </w:r>
      <w:r w:rsidR="00956A9D" w:rsidRPr="008C3E9C">
        <w:rPr>
          <w:rFonts w:ascii="Times New Roman" w:hAnsi="Times New Roman" w:cs="Times New Roman"/>
          <w:color w:val="222222"/>
          <w:lang w:val="en-GB"/>
        </w:rPr>
        <w:t xml:space="preserve"> </w:t>
      </w:r>
      <w:r w:rsidR="00EE6136" w:rsidRPr="008C3E9C">
        <w:rPr>
          <w:rFonts w:ascii="Times New Roman" w:hAnsi="Times New Roman" w:cs="Times New Roman"/>
          <w:color w:val="222222"/>
          <w:lang w:val="en-GB"/>
        </w:rPr>
        <w:t>t</w:t>
      </w:r>
      <w:r w:rsidR="00EC26F1" w:rsidRPr="008C3E9C">
        <w:rPr>
          <w:rFonts w:ascii="Times New Roman" w:hAnsi="Times New Roman" w:cs="Times New Roman"/>
          <w:color w:val="222222"/>
          <w:lang w:val="en-GB"/>
        </w:rPr>
        <w:t>ime limit</w:t>
      </w:r>
      <w:r w:rsidR="00956A9D" w:rsidRPr="008C3E9C">
        <w:rPr>
          <w:rFonts w:ascii="Times New Roman" w:hAnsi="Times New Roman" w:cs="Times New Roman"/>
          <w:color w:val="222222"/>
          <w:lang w:val="en-GB"/>
        </w:rPr>
        <w:t xml:space="preserve"> </w:t>
      </w:r>
      <w:r w:rsidR="00EC26F1" w:rsidRPr="008C3E9C">
        <w:rPr>
          <w:rFonts w:ascii="Times New Roman" w:hAnsi="Times New Roman" w:cs="Times New Roman"/>
          <w:color w:val="222222"/>
          <w:lang w:val="en-GB"/>
        </w:rPr>
        <w:t>due to</w:t>
      </w:r>
      <w:r w:rsidR="00EE6136" w:rsidRPr="008C3E9C">
        <w:rPr>
          <w:rFonts w:ascii="Times New Roman" w:hAnsi="Times New Roman" w:cs="Times New Roman"/>
          <w:color w:val="222222"/>
          <w:lang w:val="en-GB"/>
        </w:rPr>
        <w:t xml:space="preserve"> failure of</w:t>
      </w:r>
      <w:r w:rsidR="00956A9D"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956A9D"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to </w:t>
      </w:r>
      <w:r w:rsidR="000423B7" w:rsidRPr="008C3E9C">
        <w:rPr>
          <w:rFonts w:ascii="Times New Roman" w:hAnsi="Times New Roman" w:cs="Times New Roman"/>
          <w:color w:val="222222"/>
          <w:lang w:val="en-GB"/>
        </w:rPr>
        <w:t xml:space="preserve">timely </w:t>
      </w:r>
      <w:r w:rsidRPr="008C3E9C">
        <w:rPr>
          <w:rFonts w:ascii="Times New Roman" w:hAnsi="Times New Roman" w:cs="Times New Roman"/>
          <w:color w:val="222222"/>
          <w:lang w:val="en-GB"/>
        </w:rPr>
        <w:t>provide</w:t>
      </w:r>
      <w:r w:rsidR="00956A9D" w:rsidRPr="008C3E9C">
        <w:rPr>
          <w:rFonts w:ascii="Times New Roman" w:hAnsi="Times New Roman" w:cs="Times New Roman"/>
          <w:color w:val="222222"/>
          <w:lang w:val="en-GB"/>
        </w:rPr>
        <w:t xml:space="preserve"> the requested clarification or </w:t>
      </w:r>
      <w:r w:rsidR="00890C77" w:rsidRPr="008C3E9C">
        <w:rPr>
          <w:rFonts w:ascii="Times New Roman" w:hAnsi="Times New Roman" w:cs="Times New Roman"/>
          <w:color w:val="222222"/>
          <w:lang w:val="en-GB"/>
        </w:rPr>
        <w:t>documents</w:t>
      </w:r>
      <w:r w:rsidR="00956A9D" w:rsidRPr="008C3E9C">
        <w:rPr>
          <w:rFonts w:ascii="Times New Roman" w:hAnsi="Times New Roman" w:cs="Times New Roman"/>
          <w:color w:val="222222"/>
          <w:lang w:val="en-GB"/>
        </w:rPr>
        <w:t>.</w:t>
      </w:r>
    </w:p>
    <w:p w14:paraId="109692BF" w14:textId="77777777" w:rsidR="0045501B" w:rsidRDefault="0045501B" w:rsidP="00E045B2">
      <w:pPr>
        <w:pStyle w:val="Default"/>
        <w:spacing w:line="276" w:lineRule="auto"/>
        <w:jc w:val="both"/>
        <w:rPr>
          <w:rFonts w:ascii="Times New Roman" w:hAnsi="Times New Roman" w:cs="Times New Roman"/>
          <w:color w:val="222222"/>
          <w:lang w:val="en-GB"/>
        </w:rPr>
      </w:pPr>
    </w:p>
    <w:p w14:paraId="2194E3C9" w14:textId="4518B581" w:rsidR="00E14D91" w:rsidRPr="008C3E9C" w:rsidRDefault="00EC26F1"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956A9D" w:rsidRPr="008C3E9C">
        <w:rPr>
          <w:rFonts w:ascii="Times New Roman" w:hAnsi="Times New Roman" w:cs="Times New Roman"/>
          <w:color w:val="222222"/>
          <w:lang w:val="en-GB"/>
        </w:rPr>
        <w:t>Article</w:t>
      </w:r>
      <w:r w:rsidR="00794A7E" w:rsidRPr="008C3E9C">
        <w:rPr>
          <w:rFonts w:ascii="Times New Roman" w:hAnsi="Times New Roman" w:cs="Times New Roman"/>
          <w:color w:val="222222"/>
          <w:lang w:val="en-GB"/>
        </w:rPr>
        <w:t xml:space="preserve"> 69</w:t>
      </w:r>
    </w:p>
    <w:p w14:paraId="14E5E0C7" w14:textId="62B93C60" w:rsidR="00E14D91" w:rsidRPr="008C3E9C" w:rsidRDefault="00956A9D"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shall </w:t>
      </w:r>
      <w:r w:rsidR="00EC26F1" w:rsidRPr="008C3E9C">
        <w:rPr>
          <w:rFonts w:ascii="Times New Roman" w:hAnsi="Times New Roman" w:cs="Times New Roman"/>
          <w:color w:val="222222"/>
          <w:lang w:val="en-GB"/>
        </w:rPr>
        <w:t>allow</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963D6A" w:rsidRPr="008C3E9C">
        <w:rPr>
          <w:rFonts w:ascii="Times New Roman" w:hAnsi="Times New Roman" w:cs="Times New Roman"/>
          <w:color w:val="222222"/>
          <w:lang w:val="en-GB"/>
        </w:rPr>
        <w:t xml:space="preserve"> </w:t>
      </w:r>
      <w:r w:rsidR="00EC26F1" w:rsidRPr="008C3E9C">
        <w:rPr>
          <w:rFonts w:ascii="Times New Roman" w:hAnsi="Times New Roman" w:cs="Times New Roman"/>
          <w:color w:val="222222"/>
          <w:lang w:val="en-GB"/>
        </w:rPr>
        <w:t>smooth performance of</w:t>
      </w:r>
      <w:r w:rsidR="00963D6A" w:rsidRPr="008C3E9C">
        <w:rPr>
          <w:rFonts w:ascii="Times New Roman" w:hAnsi="Times New Roman" w:cs="Times New Roman"/>
          <w:color w:val="222222"/>
          <w:lang w:val="en-GB"/>
        </w:rPr>
        <w:t xml:space="preserve"> the commission</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963D6A" w:rsidRPr="008C3E9C">
        <w:rPr>
          <w:rFonts w:ascii="Times New Roman" w:hAnsi="Times New Roman" w:cs="Times New Roman"/>
          <w:color w:val="222222"/>
          <w:lang w:val="en-GB"/>
        </w:rPr>
        <w:t xml:space="preserve"> must first ensure that the performance </w:t>
      </w:r>
      <w:r w:rsidRPr="008C3E9C">
        <w:rPr>
          <w:rFonts w:ascii="Times New Roman" w:hAnsi="Times New Roman" w:cs="Times New Roman"/>
          <w:color w:val="222222"/>
          <w:lang w:val="en-GB"/>
        </w:rPr>
        <w:t xml:space="preserve">of the </w:t>
      </w:r>
      <w:r w:rsidR="00F93F71" w:rsidRPr="008C3E9C">
        <w:rPr>
          <w:rFonts w:ascii="Times New Roman" w:hAnsi="Times New Roman" w:cs="Times New Roman"/>
          <w:color w:val="222222"/>
          <w:lang w:val="en-GB"/>
        </w:rPr>
        <w:t>commission</w:t>
      </w:r>
      <w:r w:rsidRPr="008C3E9C">
        <w:rPr>
          <w:rFonts w:ascii="Times New Roman" w:hAnsi="Times New Roman" w:cs="Times New Roman"/>
          <w:color w:val="222222"/>
          <w:lang w:val="en-GB"/>
        </w:rPr>
        <w:t xml:space="preserve"> by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963D6A" w:rsidRPr="008C3E9C">
        <w:rPr>
          <w:rFonts w:ascii="Times New Roman" w:hAnsi="Times New Roman" w:cs="Times New Roman"/>
          <w:color w:val="222222"/>
          <w:lang w:val="en-GB"/>
        </w:rPr>
        <w:t>shall</w:t>
      </w:r>
      <w:r w:rsidRPr="008C3E9C">
        <w:rPr>
          <w:rFonts w:ascii="Times New Roman" w:hAnsi="Times New Roman" w:cs="Times New Roman"/>
          <w:color w:val="222222"/>
          <w:lang w:val="en-GB"/>
        </w:rPr>
        <w:t xml:space="preserve"> not be impeded by the exercise </w:t>
      </w:r>
      <w:r w:rsidR="005A0733" w:rsidRPr="008C3E9C">
        <w:rPr>
          <w:rFonts w:ascii="Times New Roman" w:hAnsi="Times New Roman" w:cs="Times New Roman"/>
          <w:color w:val="222222"/>
          <w:lang w:val="en-GB"/>
        </w:rPr>
        <w:t xml:space="preserve">of </w:t>
      </w:r>
      <w:r w:rsidRPr="008C3E9C">
        <w:rPr>
          <w:rFonts w:ascii="Times New Roman" w:hAnsi="Times New Roman" w:cs="Times New Roman"/>
          <w:color w:val="222222"/>
          <w:lang w:val="en-GB"/>
        </w:rPr>
        <w:t>third parties</w:t>
      </w:r>
      <w:r w:rsidR="005A0733" w:rsidRPr="008C3E9C">
        <w:rPr>
          <w:rFonts w:ascii="Times New Roman" w:hAnsi="Times New Roman" w:cs="Times New Roman"/>
          <w:color w:val="222222"/>
          <w:lang w:val="en-GB"/>
        </w:rPr>
        <w:t xml:space="preserve"> rights</w:t>
      </w:r>
      <w:r w:rsidRPr="008C3E9C">
        <w:rPr>
          <w:rFonts w:ascii="Times New Roman" w:hAnsi="Times New Roman" w:cs="Times New Roman"/>
          <w:color w:val="222222"/>
          <w:lang w:val="en-GB"/>
        </w:rPr>
        <w:t xml:space="preserve"> involved in the </w:t>
      </w:r>
      <w:r w:rsidR="00F93F71" w:rsidRPr="008C3E9C">
        <w:rPr>
          <w:rFonts w:ascii="Times New Roman" w:hAnsi="Times New Roman" w:cs="Times New Roman"/>
          <w:color w:val="222222"/>
          <w:lang w:val="en-GB"/>
        </w:rPr>
        <w:t>commission</w:t>
      </w:r>
      <w:r w:rsidR="005A0733" w:rsidRPr="008C3E9C">
        <w:rPr>
          <w:rFonts w:ascii="Times New Roman" w:hAnsi="Times New Roman" w:cs="Times New Roman"/>
          <w:color w:val="222222"/>
          <w:lang w:val="en-GB"/>
        </w:rPr>
        <w:t>, such as, first of all,</w:t>
      </w:r>
      <w:r w:rsidRPr="008C3E9C">
        <w:rPr>
          <w:rFonts w:ascii="Times New Roman" w:hAnsi="Times New Roman" w:cs="Times New Roman"/>
          <w:color w:val="222222"/>
          <w:lang w:val="en-GB"/>
        </w:rPr>
        <w:t xml:space="preserve"> copyrights, licenses and other intellectual property rights of third parties.</w:t>
      </w:r>
    </w:p>
    <w:p w14:paraId="09C9F623" w14:textId="77777777" w:rsidR="00E14D91" w:rsidRPr="008C3E9C" w:rsidRDefault="00956A9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In the </w:t>
      </w:r>
      <w:r w:rsidR="005A0733" w:rsidRPr="008C3E9C">
        <w:rPr>
          <w:rFonts w:ascii="Times New Roman" w:hAnsi="Times New Roman" w:cs="Times New Roman"/>
          <w:color w:val="222222"/>
          <w:lang w:val="en-GB"/>
        </w:rPr>
        <w:t>event</w:t>
      </w:r>
      <w:r w:rsidRPr="008C3E9C">
        <w:rPr>
          <w:rFonts w:ascii="Times New Roman" w:hAnsi="Times New Roman" w:cs="Times New Roman"/>
          <w:color w:val="222222"/>
          <w:lang w:val="en-GB"/>
        </w:rPr>
        <w:t xml:space="preserve"> of existence of third parties</w:t>
      </w:r>
      <w:r w:rsidR="005A0733" w:rsidRPr="008C3E9C">
        <w:rPr>
          <w:rFonts w:ascii="Times New Roman" w:hAnsi="Times New Roman" w:cs="Times New Roman"/>
          <w:color w:val="222222"/>
          <w:lang w:val="en-GB"/>
        </w:rPr>
        <w:t xml:space="preserve"> rights</w:t>
      </w:r>
      <w:r w:rsidRPr="008C3E9C">
        <w:rPr>
          <w:rFonts w:ascii="Times New Roman" w:hAnsi="Times New Roman" w:cs="Times New Roman"/>
          <w:color w:val="222222"/>
          <w:lang w:val="en-GB"/>
        </w:rPr>
        <w:t xml:space="preserve"> related to the </w:t>
      </w:r>
      <w:r w:rsidR="005A0733" w:rsidRPr="008C3E9C">
        <w:rPr>
          <w:rFonts w:ascii="Times New Roman" w:hAnsi="Times New Roman" w:cs="Times New Roman"/>
          <w:color w:val="222222"/>
          <w:lang w:val="en-GB"/>
        </w:rPr>
        <w:t>commission</w:t>
      </w:r>
      <w:r w:rsidRPr="008C3E9C">
        <w:rPr>
          <w:rFonts w:ascii="Times New Roman" w:hAnsi="Times New Roman" w:cs="Times New Roman"/>
          <w:color w:val="222222"/>
          <w:lang w:val="en-GB"/>
        </w:rPr>
        <w:t xml:space="preserve"> referred to in the preceding paragraph of this Article,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shall not be liable for </w:t>
      </w:r>
      <w:r w:rsidR="005A0733" w:rsidRPr="008C3E9C">
        <w:rPr>
          <w:rFonts w:ascii="Times New Roman" w:hAnsi="Times New Roman" w:cs="Times New Roman"/>
          <w:color w:val="222222"/>
          <w:lang w:val="en-GB"/>
        </w:rPr>
        <w:t>such rights.</w:t>
      </w:r>
    </w:p>
    <w:p w14:paraId="0643EF31" w14:textId="77777777" w:rsidR="00E14D91" w:rsidRPr="008C3E9C" w:rsidRDefault="00956A9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Pr="008C3E9C">
        <w:rPr>
          <w:rFonts w:ascii="Times New Roman" w:hAnsi="Times New Roman" w:cs="Times New Roman"/>
          <w:color w:val="222222"/>
          <w:lang w:val="en-GB"/>
        </w:rPr>
        <w:lastRenderedPageBreak/>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is responsible if there is a right of a third party </w:t>
      </w:r>
      <w:r w:rsidR="005A0733" w:rsidRPr="008C3E9C">
        <w:rPr>
          <w:rFonts w:ascii="Times New Roman" w:hAnsi="Times New Roman" w:cs="Times New Roman"/>
          <w:color w:val="222222"/>
          <w:lang w:val="en-GB"/>
        </w:rPr>
        <w:t xml:space="preserve">whereby the right of the </w:t>
      </w:r>
      <w:r w:rsidR="0088479A" w:rsidRPr="008C3E9C">
        <w:rPr>
          <w:rFonts w:ascii="Times New Roman" w:hAnsi="Times New Roman" w:cs="Times New Roman"/>
          <w:color w:val="222222"/>
          <w:lang w:val="en-GB"/>
        </w:rPr>
        <w:t>Contractor</w:t>
      </w:r>
      <w:r w:rsidR="005A0733" w:rsidRPr="008C3E9C">
        <w:rPr>
          <w:rFonts w:ascii="Times New Roman" w:hAnsi="Times New Roman" w:cs="Times New Roman"/>
          <w:color w:val="222222"/>
          <w:lang w:val="en-GB"/>
        </w:rPr>
        <w:t xml:space="preserve"> is </w:t>
      </w:r>
      <w:r w:rsidRPr="008C3E9C">
        <w:rPr>
          <w:rFonts w:ascii="Times New Roman" w:hAnsi="Times New Roman" w:cs="Times New Roman"/>
          <w:color w:val="222222"/>
          <w:lang w:val="en-GB"/>
        </w:rPr>
        <w:t>exclude</w:t>
      </w:r>
      <w:r w:rsidR="005A0733" w:rsidRPr="008C3E9C">
        <w:rPr>
          <w:rFonts w:ascii="Times New Roman" w:hAnsi="Times New Roman" w:cs="Times New Roman"/>
          <w:color w:val="222222"/>
          <w:lang w:val="en-GB"/>
        </w:rPr>
        <w:t>d</w:t>
      </w:r>
      <w:r w:rsidRPr="008C3E9C">
        <w:rPr>
          <w:rFonts w:ascii="Times New Roman" w:hAnsi="Times New Roman" w:cs="Times New Roman"/>
          <w:color w:val="222222"/>
          <w:lang w:val="en-GB"/>
        </w:rPr>
        <w:t>, reduce</w:t>
      </w:r>
      <w:r w:rsidR="005A0733" w:rsidRPr="008C3E9C">
        <w:rPr>
          <w:rFonts w:ascii="Times New Roman" w:hAnsi="Times New Roman" w:cs="Times New Roman"/>
          <w:color w:val="222222"/>
          <w:lang w:val="en-GB"/>
        </w:rPr>
        <w:t>d</w:t>
      </w:r>
      <w:r w:rsidRPr="008C3E9C">
        <w:rPr>
          <w:rFonts w:ascii="Times New Roman" w:hAnsi="Times New Roman" w:cs="Times New Roman"/>
          <w:color w:val="222222"/>
          <w:lang w:val="en-GB"/>
        </w:rPr>
        <w:t xml:space="preserve"> or limit</w:t>
      </w:r>
      <w:r w:rsidR="005A0733" w:rsidRPr="008C3E9C">
        <w:rPr>
          <w:rFonts w:ascii="Times New Roman" w:hAnsi="Times New Roman" w:cs="Times New Roman"/>
          <w:color w:val="222222"/>
          <w:lang w:val="en-GB"/>
        </w:rPr>
        <w:t>ed, and is</w:t>
      </w:r>
      <w:r w:rsidRPr="008C3E9C">
        <w:rPr>
          <w:rFonts w:ascii="Times New Roman" w:hAnsi="Times New Roman" w:cs="Times New Roman"/>
          <w:color w:val="222222"/>
          <w:lang w:val="en-GB"/>
        </w:rPr>
        <w:t xml:space="preserve"> solely responsible for exercising the rights of third parties related to the subject matter</w:t>
      </w:r>
      <w:r w:rsidR="005A0733" w:rsidRPr="008C3E9C">
        <w:rPr>
          <w:rFonts w:ascii="Times New Roman" w:hAnsi="Times New Roman" w:cs="Times New Roman"/>
          <w:color w:val="222222"/>
          <w:lang w:val="en-GB"/>
        </w:rPr>
        <w:t xml:space="preserve"> of the commission.</w:t>
      </w:r>
    </w:p>
    <w:p w14:paraId="179FCCD8" w14:textId="0017616E" w:rsidR="00E14D91" w:rsidRPr="008C3E9C" w:rsidRDefault="005A073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If, in the name of a</w:t>
      </w:r>
      <w:r w:rsidR="00956A9D" w:rsidRPr="008C3E9C">
        <w:rPr>
          <w:rFonts w:ascii="Times New Roman" w:hAnsi="Times New Roman" w:cs="Times New Roman"/>
          <w:color w:val="222222"/>
          <w:lang w:val="en-GB"/>
        </w:rPr>
        <w:t xml:space="preserve"> third party's right to the </w:t>
      </w:r>
      <w:r w:rsidRPr="008C3E9C">
        <w:rPr>
          <w:rFonts w:ascii="Times New Roman" w:hAnsi="Times New Roman" w:cs="Times New Roman"/>
          <w:color w:val="222222"/>
          <w:lang w:val="en-GB"/>
        </w:rPr>
        <w:t>commission</w:t>
      </w:r>
      <w:r w:rsidR="00956A9D" w:rsidRPr="008C3E9C">
        <w:rPr>
          <w:rFonts w:ascii="Times New Roman" w:hAnsi="Times New Roman" w:cs="Times New Roman"/>
          <w:color w:val="222222"/>
          <w:lang w:val="en-GB"/>
        </w:rPr>
        <w:t xml:space="preserve"> in question, the </w:t>
      </w:r>
      <w:r w:rsidR="0088479A" w:rsidRPr="008C3E9C">
        <w:rPr>
          <w:rFonts w:ascii="Times New Roman" w:hAnsi="Times New Roman" w:cs="Times New Roman"/>
          <w:color w:val="222222"/>
          <w:lang w:val="en-GB"/>
        </w:rPr>
        <w:t>Contractor</w:t>
      </w:r>
      <w:r w:rsidR="00956A9D" w:rsidRPr="008C3E9C">
        <w:rPr>
          <w:rFonts w:ascii="Times New Roman" w:hAnsi="Times New Roman" w:cs="Times New Roman"/>
          <w:color w:val="222222"/>
          <w:lang w:val="en-GB"/>
        </w:rPr>
        <w:t xml:space="preserve"> paid or is obliged to pay something to a third person, the </w:t>
      </w:r>
      <w:r w:rsidR="0088479A" w:rsidRPr="008C3E9C">
        <w:rPr>
          <w:rFonts w:ascii="Times New Roman" w:hAnsi="Times New Roman" w:cs="Times New Roman"/>
          <w:color w:val="222222"/>
          <w:lang w:val="en-GB"/>
        </w:rPr>
        <w:t>Contractor</w:t>
      </w:r>
      <w:r w:rsidR="00956A9D" w:rsidRPr="008C3E9C">
        <w:rPr>
          <w:rFonts w:ascii="Times New Roman" w:hAnsi="Times New Roman" w:cs="Times New Roman"/>
          <w:color w:val="222222"/>
          <w:lang w:val="en-GB"/>
        </w:rPr>
        <w:t xml:space="preserve"> is </w:t>
      </w:r>
      <w:r w:rsidR="004F57D0" w:rsidRPr="008C3E9C">
        <w:rPr>
          <w:rFonts w:ascii="Times New Roman" w:hAnsi="Times New Roman" w:cs="Times New Roman"/>
          <w:color w:val="222222"/>
          <w:lang w:val="en-GB"/>
        </w:rPr>
        <w:t>entitled</w:t>
      </w:r>
      <w:r w:rsidR="00956A9D" w:rsidRPr="008C3E9C">
        <w:rPr>
          <w:rFonts w:ascii="Times New Roman" w:hAnsi="Times New Roman" w:cs="Times New Roman"/>
          <w:color w:val="222222"/>
          <w:lang w:val="en-GB"/>
        </w:rPr>
        <w:t xml:space="preserve"> to </w:t>
      </w:r>
      <w:r w:rsidRPr="008C3E9C">
        <w:rPr>
          <w:rFonts w:ascii="Times New Roman" w:hAnsi="Times New Roman" w:cs="Times New Roman"/>
          <w:color w:val="222222"/>
          <w:lang w:val="en-GB"/>
        </w:rPr>
        <w:t>seek a refund of the amount paid</w:t>
      </w:r>
      <w:r w:rsidR="00956A9D" w:rsidRPr="008C3E9C">
        <w:rPr>
          <w:rFonts w:ascii="Times New Roman" w:hAnsi="Times New Roman" w:cs="Times New Roman"/>
          <w:color w:val="222222"/>
          <w:lang w:val="en-GB"/>
        </w:rPr>
        <w:t xml:space="preserve"> plus the statutory default interest that runs from the day the payment was made.</w:t>
      </w:r>
      <w:r w:rsidR="00956A9D" w:rsidRPr="008C3E9C">
        <w:rPr>
          <w:rFonts w:ascii="Times New Roman" w:hAnsi="Times New Roman" w:cs="Times New Roman"/>
          <w:color w:val="222222"/>
          <w:lang w:val="en-GB"/>
        </w:rPr>
        <w:br/>
      </w:r>
      <w:r w:rsidR="00956A9D"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00956A9D" w:rsidRPr="008C3E9C">
        <w:rPr>
          <w:rFonts w:ascii="Times New Roman" w:hAnsi="Times New Roman" w:cs="Times New Roman"/>
          <w:color w:val="222222"/>
          <w:lang w:val="en-GB"/>
        </w:rPr>
        <w:t xml:space="preserve"> is obliged to </w:t>
      </w:r>
      <w:r w:rsidR="00DA2415" w:rsidRPr="008C3E9C">
        <w:rPr>
          <w:rFonts w:ascii="Times New Roman" w:hAnsi="Times New Roman" w:cs="Times New Roman"/>
          <w:color w:val="222222"/>
          <w:lang w:val="en-GB"/>
        </w:rPr>
        <w:t>refund</w:t>
      </w:r>
      <w:r w:rsidR="00956A9D"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956A9D" w:rsidRPr="008C3E9C">
        <w:rPr>
          <w:rFonts w:ascii="Times New Roman" w:hAnsi="Times New Roman" w:cs="Times New Roman"/>
          <w:color w:val="222222"/>
          <w:lang w:val="en-GB"/>
        </w:rPr>
        <w:t xml:space="preserve"> </w:t>
      </w:r>
      <w:r w:rsidR="00DA2415" w:rsidRPr="008C3E9C">
        <w:rPr>
          <w:rFonts w:ascii="Times New Roman" w:hAnsi="Times New Roman" w:cs="Times New Roman"/>
          <w:color w:val="222222"/>
          <w:lang w:val="en-GB"/>
        </w:rPr>
        <w:t xml:space="preserve">the amount that the </w:t>
      </w:r>
      <w:r w:rsidR="0088479A" w:rsidRPr="008C3E9C">
        <w:rPr>
          <w:rFonts w:ascii="Times New Roman" w:hAnsi="Times New Roman" w:cs="Times New Roman"/>
          <w:color w:val="222222"/>
          <w:lang w:val="en-GB"/>
        </w:rPr>
        <w:t>Contractor</w:t>
      </w:r>
      <w:r w:rsidR="00DA2415" w:rsidRPr="008C3E9C">
        <w:rPr>
          <w:rFonts w:ascii="Times New Roman" w:hAnsi="Times New Roman" w:cs="Times New Roman"/>
          <w:color w:val="222222"/>
          <w:lang w:val="en-GB"/>
        </w:rPr>
        <w:t xml:space="preserve"> </w:t>
      </w:r>
      <w:r w:rsidR="00956A9D" w:rsidRPr="008C3E9C">
        <w:rPr>
          <w:rFonts w:ascii="Times New Roman" w:hAnsi="Times New Roman" w:cs="Times New Roman"/>
          <w:color w:val="222222"/>
          <w:lang w:val="en-GB"/>
        </w:rPr>
        <w:t xml:space="preserve">paid or is obliged to pay to a third person for the existence of </w:t>
      </w:r>
      <w:r w:rsidR="006F1696" w:rsidRPr="008C3E9C">
        <w:rPr>
          <w:rFonts w:ascii="Times New Roman" w:hAnsi="Times New Roman" w:cs="Times New Roman"/>
          <w:color w:val="222222"/>
          <w:lang w:val="en-GB"/>
        </w:rPr>
        <w:t>a</w:t>
      </w:r>
      <w:r w:rsidR="00956A9D" w:rsidRPr="008C3E9C">
        <w:rPr>
          <w:rFonts w:ascii="Times New Roman" w:hAnsi="Times New Roman" w:cs="Times New Roman"/>
          <w:color w:val="222222"/>
          <w:lang w:val="en-GB"/>
        </w:rPr>
        <w:t xml:space="preserve"> right to the </w:t>
      </w:r>
      <w:r w:rsidR="00D16A5E" w:rsidRPr="008C3E9C">
        <w:rPr>
          <w:rFonts w:ascii="Times New Roman" w:hAnsi="Times New Roman" w:cs="Times New Roman"/>
          <w:color w:val="222222"/>
          <w:lang w:val="en-GB"/>
        </w:rPr>
        <w:t>commission</w:t>
      </w:r>
      <w:r w:rsidR="00956A9D" w:rsidRPr="008C3E9C">
        <w:rPr>
          <w:rFonts w:ascii="Times New Roman" w:hAnsi="Times New Roman" w:cs="Times New Roman"/>
          <w:color w:val="222222"/>
          <w:lang w:val="en-GB"/>
        </w:rPr>
        <w:t xml:space="preserve"> </w:t>
      </w:r>
      <w:r w:rsidR="00D16A5E" w:rsidRPr="008C3E9C">
        <w:rPr>
          <w:rFonts w:ascii="Times New Roman" w:hAnsi="Times New Roman" w:cs="Times New Roman"/>
          <w:color w:val="222222"/>
          <w:lang w:val="en-GB"/>
        </w:rPr>
        <w:t>plus the</w:t>
      </w:r>
      <w:r w:rsidR="00956A9D" w:rsidRPr="008C3E9C">
        <w:rPr>
          <w:rFonts w:ascii="Times New Roman" w:hAnsi="Times New Roman" w:cs="Times New Roman"/>
          <w:color w:val="222222"/>
          <w:lang w:val="en-GB"/>
        </w:rPr>
        <w:t xml:space="preserve"> statutory default interest.</w:t>
      </w:r>
    </w:p>
    <w:p w14:paraId="53F317CF" w14:textId="442F8F86" w:rsidR="00E14D91" w:rsidRPr="008C3E9C" w:rsidRDefault="00956A9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F74C9F" w:rsidRPr="008C3E9C">
        <w:rPr>
          <w:rFonts w:ascii="Times New Roman" w:hAnsi="Times New Roman" w:cs="Times New Roman"/>
          <w:color w:val="222222"/>
          <w:lang w:val="en-GB"/>
        </w:rPr>
        <w:t>Article</w:t>
      </w:r>
      <w:r w:rsidR="00794A7E" w:rsidRPr="008C3E9C">
        <w:rPr>
          <w:rFonts w:ascii="Times New Roman" w:hAnsi="Times New Roman" w:cs="Times New Roman"/>
          <w:color w:val="222222"/>
          <w:lang w:val="en-GB"/>
        </w:rPr>
        <w:t xml:space="preserve"> 70</w:t>
      </w:r>
    </w:p>
    <w:p w14:paraId="6DCBEBF3" w14:textId="0C28C6A3" w:rsidR="00E14D91" w:rsidRPr="008C3E9C" w:rsidRDefault="00F74C9F"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6F1696" w:rsidRPr="008C3E9C">
        <w:rPr>
          <w:rFonts w:ascii="Times New Roman" w:hAnsi="Times New Roman" w:cs="Times New Roman"/>
          <w:color w:val="222222"/>
          <w:lang w:val="en-GB"/>
        </w:rPr>
        <w:t xml:space="preserve">Should the </w:t>
      </w:r>
      <w:r w:rsidR="0088479A" w:rsidRPr="008C3E9C">
        <w:rPr>
          <w:rFonts w:ascii="Times New Roman" w:hAnsi="Times New Roman" w:cs="Times New Roman"/>
          <w:color w:val="222222"/>
          <w:lang w:val="en-GB"/>
        </w:rPr>
        <w:t>Contractor</w:t>
      </w:r>
      <w:r w:rsidR="006F1696"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cons</w:t>
      </w:r>
      <w:r w:rsidR="00AE6769" w:rsidRPr="008C3E9C">
        <w:rPr>
          <w:rFonts w:ascii="Times New Roman" w:hAnsi="Times New Roman" w:cs="Times New Roman"/>
          <w:color w:val="222222"/>
          <w:lang w:val="en-GB"/>
        </w:rPr>
        <w:t>ider</w:t>
      </w:r>
      <w:r w:rsidR="006F1696" w:rsidRPr="008C3E9C">
        <w:rPr>
          <w:rFonts w:ascii="Times New Roman" w:hAnsi="Times New Roman" w:cs="Times New Roman"/>
          <w:color w:val="222222"/>
          <w:lang w:val="en-GB"/>
        </w:rPr>
        <w:t xml:space="preserve"> it necessary for the performance of the commission</w:t>
      </w:r>
      <w:r w:rsidRPr="008C3E9C">
        <w:rPr>
          <w:rFonts w:ascii="Times New Roman" w:hAnsi="Times New Roman" w:cs="Times New Roman"/>
          <w:color w:val="222222"/>
          <w:lang w:val="en-GB"/>
        </w:rPr>
        <w:t xml:space="preserve">, </w:t>
      </w:r>
      <w:r w:rsidR="006F1696" w:rsidRPr="008C3E9C">
        <w:rPr>
          <w:rFonts w:ascii="Times New Roman" w:hAnsi="Times New Roman" w:cs="Times New Roman"/>
          <w:color w:val="222222"/>
          <w:lang w:val="en-GB"/>
        </w:rPr>
        <w:t>he</w:t>
      </w:r>
      <w:r w:rsidRPr="008C3E9C">
        <w:rPr>
          <w:rFonts w:ascii="Times New Roman" w:hAnsi="Times New Roman" w:cs="Times New Roman"/>
          <w:color w:val="222222"/>
          <w:lang w:val="en-GB"/>
        </w:rPr>
        <w:t xml:space="preserve"> may convene </w:t>
      </w:r>
      <w:r w:rsidR="006F1696" w:rsidRPr="008C3E9C">
        <w:rPr>
          <w:rFonts w:ascii="Times New Roman" w:hAnsi="Times New Roman" w:cs="Times New Roman"/>
          <w:color w:val="222222"/>
          <w:lang w:val="en-GB"/>
        </w:rPr>
        <w:t xml:space="preserve">coordination meetings with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his other </w:t>
      </w:r>
      <w:r w:rsidR="00EC26F1" w:rsidRPr="008C3E9C">
        <w:rPr>
          <w:rFonts w:ascii="Times New Roman" w:hAnsi="Times New Roman" w:cs="Times New Roman"/>
          <w:color w:val="222222"/>
          <w:lang w:val="en-GB"/>
        </w:rPr>
        <w:t>contractors</w:t>
      </w:r>
      <w:r w:rsidRPr="008C3E9C">
        <w:rPr>
          <w:rFonts w:ascii="Times New Roman" w:hAnsi="Times New Roman" w:cs="Times New Roman"/>
          <w:color w:val="222222"/>
          <w:lang w:val="en-GB"/>
        </w:rPr>
        <w:t>, sub</w:t>
      </w:r>
      <w:r w:rsidR="00E14D91" w:rsidRPr="008C3E9C">
        <w:rPr>
          <w:rFonts w:ascii="Times New Roman" w:hAnsi="Times New Roman" w:cs="Times New Roman"/>
          <w:color w:val="222222"/>
          <w:lang w:val="en-GB"/>
        </w:rPr>
        <w:t>contractors</w:t>
      </w:r>
      <w:r w:rsidRPr="008C3E9C">
        <w:rPr>
          <w:rFonts w:ascii="Times New Roman" w:hAnsi="Times New Roman" w:cs="Times New Roman"/>
          <w:color w:val="222222"/>
          <w:lang w:val="en-GB"/>
        </w:rPr>
        <w:t>, contract partners or other associates</w:t>
      </w:r>
      <w:r w:rsidR="00AE6769" w:rsidRPr="008C3E9C">
        <w:rPr>
          <w:rFonts w:ascii="Times New Roman" w:hAnsi="Times New Roman" w:cs="Times New Roman"/>
          <w:color w:val="222222"/>
          <w:lang w:val="en-GB"/>
        </w:rPr>
        <w:t xml:space="preserve"> of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and also determine the time, place and names </w:t>
      </w:r>
      <w:r w:rsidR="006F1696" w:rsidRPr="008C3E9C">
        <w:rPr>
          <w:rFonts w:ascii="Times New Roman" w:hAnsi="Times New Roman" w:cs="Times New Roman"/>
          <w:color w:val="222222"/>
          <w:lang w:val="en-GB"/>
        </w:rPr>
        <w:t>of the participants</w:t>
      </w:r>
      <w:r w:rsidRPr="008C3E9C">
        <w:rPr>
          <w:rFonts w:ascii="Times New Roman" w:hAnsi="Times New Roman" w:cs="Times New Roman"/>
          <w:color w:val="222222"/>
          <w:lang w:val="en-GB"/>
        </w:rPr>
        <w:t xml:space="preserve"> in such meetings.</w:t>
      </w:r>
    </w:p>
    <w:p w14:paraId="2EE092C0" w14:textId="77777777" w:rsidR="00E14D91" w:rsidRPr="008C3E9C" w:rsidRDefault="00E14D9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F74C9F"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6F1696" w:rsidRPr="008C3E9C">
        <w:rPr>
          <w:rFonts w:ascii="Times New Roman" w:hAnsi="Times New Roman" w:cs="Times New Roman"/>
          <w:color w:val="222222"/>
          <w:lang w:val="en-GB"/>
        </w:rPr>
        <w:t xml:space="preserve"> </w:t>
      </w:r>
      <w:r w:rsidR="00F74C9F" w:rsidRPr="008C3E9C">
        <w:rPr>
          <w:rFonts w:ascii="Times New Roman" w:hAnsi="Times New Roman" w:cs="Times New Roman"/>
          <w:color w:val="222222"/>
          <w:lang w:val="en-GB"/>
        </w:rPr>
        <w:t>may refuse or stop the execution of the work</w:t>
      </w:r>
      <w:r w:rsidR="006F1696" w:rsidRPr="008C3E9C">
        <w:rPr>
          <w:rFonts w:ascii="Times New Roman" w:hAnsi="Times New Roman" w:cs="Times New Roman"/>
          <w:color w:val="222222"/>
          <w:lang w:val="en-GB"/>
        </w:rPr>
        <w:t>s</w:t>
      </w:r>
      <w:r w:rsidR="00F74C9F" w:rsidRPr="008C3E9C">
        <w:rPr>
          <w:rFonts w:ascii="Times New Roman" w:hAnsi="Times New Roman" w:cs="Times New Roman"/>
          <w:color w:val="222222"/>
          <w:lang w:val="en-GB"/>
        </w:rPr>
        <w:t xml:space="preserve"> or </w:t>
      </w:r>
      <w:r w:rsidR="006F1696" w:rsidRPr="008C3E9C">
        <w:rPr>
          <w:rFonts w:ascii="Times New Roman" w:hAnsi="Times New Roman" w:cs="Times New Roman"/>
          <w:color w:val="222222"/>
          <w:lang w:val="en-GB"/>
        </w:rPr>
        <w:t>the entire commission</w:t>
      </w:r>
      <w:r w:rsidR="00F74C9F" w:rsidRPr="008C3E9C">
        <w:rPr>
          <w:rFonts w:ascii="Times New Roman" w:hAnsi="Times New Roman" w:cs="Times New Roman"/>
          <w:color w:val="222222"/>
          <w:lang w:val="en-GB"/>
        </w:rPr>
        <w:t xml:space="preserve"> or other </w:t>
      </w:r>
      <w:r w:rsidR="0088479A" w:rsidRPr="008C3E9C">
        <w:rPr>
          <w:rFonts w:ascii="Times New Roman" w:hAnsi="Times New Roman" w:cs="Times New Roman"/>
          <w:color w:val="222222"/>
          <w:lang w:val="en-GB"/>
        </w:rPr>
        <w:t>Contracting party</w:t>
      </w:r>
      <w:r w:rsidR="009315FB" w:rsidRPr="008C3E9C">
        <w:rPr>
          <w:rFonts w:ascii="Times New Roman" w:hAnsi="Times New Roman" w:cs="Times New Roman"/>
          <w:color w:val="222222"/>
          <w:lang w:val="en-GB"/>
        </w:rPr>
        <w:t xml:space="preserve">'s </w:t>
      </w:r>
      <w:r w:rsidR="00F74C9F" w:rsidRPr="008C3E9C">
        <w:rPr>
          <w:rFonts w:ascii="Times New Roman" w:hAnsi="Times New Roman" w:cs="Times New Roman"/>
          <w:color w:val="222222"/>
          <w:lang w:val="en-GB"/>
        </w:rPr>
        <w:t xml:space="preserve">instructions if, in the opinion of the </w:t>
      </w:r>
      <w:r w:rsidR="0088479A" w:rsidRPr="008C3E9C">
        <w:rPr>
          <w:rFonts w:ascii="Times New Roman" w:hAnsi="Times New Roman" w:cs="Times New Roman"/>
          <w:color w:val="222222"/>
          <w:lang w:val="en-GB"/>
        </w:rPr>
        <w:t>Contractor</w:t>
      </w:r>
      <w:r w:rsidR="009315FB" w:rsidRPr="008C3E9C">
        <w:rPr>
          <w:rFonts w:ascii="Times New Roman" w:hAnsi="Times New Roman" w:cs="Times New Roman"/>
          <w:color w:val="222222"/>
          <w:lang w:val="en-GB"/>
        </w:rPr>
        <w:t>, this</w:t>
      </w:r>
      <w:r w:rsidR="00F74C9F" w:rsidRPr="008C3E9C">
        <w:rPr>
          <w:rFonts w:ascii="Times New Roman" w:hAnsi="Times New Roman" w:cs="Times New Roman"/>
          <w:color w:val="222222"/>
          <w:lang w:val="en-GB"/>
        </w:rPr>
        <w:t xml:space="preserve"> could result in any action contrary to the applicable legislation</w:t>
      </w:r>
      <w:r w:rsidR="009315FB" w:rsidRPr="008C3E9C">
        <w:rPr>
          <w:rFonts w:ascii="Times New Roman" w:hAnsi="Times New Roman" w:cs="Times New Roman"/>
          <w:color w:val="222222"/>
          <w:lang w:val="en-GB"/>
        </w:rPr>
        <w:t>,</w:t>
      </w:r>
      <w:r w:rsidR="00F74C9F" w:rsidRPr="008C3E9C">
        <w:rPr>
          <w:rFonts w:ascii="Times New Roman" w:hAnsi="Times New Roman" w:cs="Times New Roman"/>
          <w:color w:val="222222"/>
          <w:lang w:val="en-GB"/>
        </w:rPr>
        <w:t xml:space="preserve"> or if it could endanger the safety of the lives of other persons or their property, </w:t>
      </w:r>
      <w:r w:rsidR="009315FB" w:rsidRPr="008C3E9C">
        <w:rPr>
          <w:rFonts w:ascii="Times New Roman" w:hAnsi="Times New Roman" w:cs="Times New Roman"/>
          <w:color w:val="222222"/>
          <w:lang w:val="en-GB"/>
        </w:rPr>
        <w:t xml:space="preserve">and may </w:t>
      </w:r>
      <w:r w:rsidR="00F74C9F" w:rsidRPr="008C3E9C">
        <w:rPr>
          <w:rFonts w:ascii="Times New Roman" w:hAnsi="Times New Roman" w:cs="Times New Roman"/>
          <w:color w:val="222222"/>
          <w:lang w:val="en-GB"/>
        </w:rPr>
        <w:t xml:space="preserve">in </w:t>
      </w:r>
      <w:r w:rsidR="009315FB" w:rsidRPr="008C3E9C">
        <w:rPr>
          <w:rFonts w:ascii="Times New Roman" w:hAnsi="Times New Roman" w:cs="Times New Roman"/>
          <w:color w:val="222222"/>
          <w:lang w:val="en-GB"/>
        </w:rPr>
        <w:t xml:space="preserve">that respect request further </w:t>
      </w:r>
      <w:r w:rsidR="00F74C9F" w:rsidRPr="008C3E9C">
        <w:rPr>
          <w:rFonts w:ascii="Times New Roman" w:hAnsi="Times New Roman" w:cs="Times New Roman"/>
          <w:color w:val="222222"/>
          <w:lang w:val="en-GB"/>
        </w:rPr>
        <w:t xml:space="preserve">instructions from the </w:t>
      </w:r>
      <w:r w:rsidR="0088479A" w:rsidRPr="008C3E9C">
        <w:rPr>
          <w:rFonts w:ascii="Times New Roman" w:hAnsi="Times New Roman" w:cs="Times New Roman"/>
          <w:color w:val="222222"/>
          <w:lang w:val="en-GB"/>
        </w:rPr>
        <w:t>Contracting party</w:t>
      </w:r>
      <w:r w:rsidR="00F74C9F" w:rsidRPr="008C3E9C">
        <w:rPr>
          <w:rFonts w:ascii="Times New Roman" w:hAnsi="Times New Roman" w:cs="Times New Roman"/>
          <w:color w:val="222222"/>
          <w:lang w:val="en-GB"/>
        </w:rPr>
        <w:t>.</w:t>
      </w:r>
    </w:p>
    <w:p w14:paraId="61ABE812" w14:textId="60FC6F02" w:rsidR="00BD3903" w:rsidRPr="008C3E9C" w:rsidRDefault="00BD3903" w:rsidP="00E045B2">
      <w:pPr>
        <w:pStyle w:val="Default"/>
        <w:spacing w:line="276" w:lineRule="auto"/>
        <w:jc w:val="both"/>
        <w:rPr>
          <w:rFonts w:ascii="Times New Roman" w:hAnsi="Times New Roman" w:cs="Times New Roman"/>
          <w:color w:val="222222"/>
          <w:lang w:val="en-GB"/>
        </w:rPr>
      </w:pPr>
    </w:p>
    <w:p w14:paraId="2DE57442" w14:textId="2BACB457" w:rsidR="00E14D91" w:rsidRPr="008C3E9C" w:rsidRDefault="00794A7E" w:rsidP="00E045B2">
      <w:pPr>
        <w:pStyle w:val="Default"/>
        <w:spacing w:line="276" w:lineRule="auto"/>
        <w:jc w:val="both"/>
        <w:rPr>
          <w:rStyle w:val="Heading2Char"/>
          <w:rFonts w:ascii="Times New Roman" w:hAnsi="Times New Roman" w:cs="Times New Roman"/>
          <w:lang w:val="en-GB"/>
        </w:rPr>
      </w:pPr>
      <w:bookmarkStart w:id="55" w:name="_Toc506443513"/>
      <w:r w:rsidRPr="008C3E9C">
        <w:rPr>
          <w:rStyle w:val="Heading2Char"/>
          <w:rFonts w:ascii="Times New Roman" w:hAnsi="Times New Roman" w:cs="Times New Roman"/>
          <w:lang w:val="en-GB"/>
        </w:rPr>
        <w:t xml:space="preserve">Supervising the </w:t>
      </w:r>
      <w:r w:rsidR="00FE707D">
        <w:rPr>
          <w:rStyle w:val="Heading2Char"/>
          <w:rFonts w:ascii="Times New Roman" w:hAnsi="Times New Roman" w:cs="Times New Roman"/>
          <w:lang w:val="en-GB"/>
        </w:rPr>
        <w:t>P</w:t>
      </w:r>
      <w:r w:rsidRPr="008C3E9C">
        <w:rPr>
          <w:rStyle w:val="Heading2Char"/>
          <w:rFonts w:ascii="Times New Roman" w:hAnsi="Times New Roman" w:cs="Times New Roman"/>
          <w:lang w:val="en-GB"/>
        </w:rPr>
        <w:t xml:space="preserve">rovision of </w:t>
      </w:r>
      <w:r w:rsidR="00FE707D">
        <w:rPr>
          <w:rStyle w:val="Heading2Char"/>
          <w:rFonts w:ascii="Times New Roman" w:hAnsi="Times New Roman" w:cs="Times New Roman"/>
          <w:lang w:val="en-GB"/>
        </w:rPr>
        <w:t>S</w:t>
      </w:r>
      <w:r w:rsidRPr="008C3E9C">
        <w:rPr>
          <w:rStyle w:val="Heading2Char"/>
          <w:rFonts w:ascii="Times New Roman" w:hAnsi="Times New Roman" w:cs="Times New Roman"/>
          <w:lang w:val="en-GB"/>
        </w:rPr>
        <w:t>ervices</w:t>
      </w:r>
      <w:bookmarkEnd w:id="55"/>
      <w:r w:rsidRPr="008C3E9C">
        <w:rPr>
          <w:rStyle w:val="Heading2Char"/>
          <w:rFonts w:ascii="Times New Roman" w:hAnsi="Times New Roman" w:cs="Times New Roman"/>
          <w:lang w:val="en-GB"/>
        </w:rPr>
        <w:t xml:space="preserve"> </w:t>
      </w:r>
    </w:p>
    <w:p w14:paraId="3763F995" w14:textId="6CDED9E9" w:rsidR="00E14D91" w:rsidRPr="008C3E9C" w:rsidRDefault="00F74C9F"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6B349B"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71</w:t>
      </w:r>
    </w:p>
    <w:p w14:paraId="2BE79998" w14:textId="61A01B69" w:rsidR="00E14D91" w:rsidRPr="008C3E9C" w:rsidRDefault="006B349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00F74C9F" w:rsidRPr="008C3E9C">
        <w:rPr>
          <w:rFonts w:ascii="Times New Roman" w:hAnsi="Times New Roman" w:cs="Times New Roman"/>
          <w:color w:val="222222"/>
          <w:lang w:val="en-GB"/>
        </w:rPr>
        <w:t xml:space="preserve"> may supervise the work of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shall supervise</w:t>
      </w:r>
      <w:r w:rsidR="00F74C9F" w:rsidRPr="008C3E9C">
        <w:rPr>
          <w:rFonts w:ascii="Times New Roman" w:hAnsi="Times New Roman" w:cs="Times New Roman"/>
          <w:color w:val="222222"/>
          <w:lang w:val="en-GB"/>
        </w:rPr>
        <w:t xml:space="preserve"> the work of the </w:t>
      </w:r>
      <w:r w:rsidR="0088479A" w:rsidRPr="008C3E9C">
        <w:rPr>
          <w:rFonts w:ascii="Times New Roman" w:hAnsi="Times New Roman" w:cs="Times New Roman"/>
          <w:color w:val="222222"/>
          <w:lang w:val="en-GB"/>
        </w:rPr>
        <w:t>Contractor</w:t>
      </w:r>
      <w:r w:rsidR="00F74C9F" w:rsidRPr="008C3E9C">
        <w:rPr>
          <w:rFonts w:ascii="Times New Roman" w:hAnsi="Times New Roman" w:cs="Times New Roman"/>
          <w:color w:val="222222"/>
          <w:lang w:val="en-GB"/>
        </w:rPr>
        <w:t xml:space="preserve"> in such a way as not to interfere with the </w:t>
      </w:r>
      <w:r w:rsidR="0057530D" w:rsidRPr="008C3E9C">
        <w:rPr>
          <w:rFonts w:ascii="Times New Roman" w:hAnsi="Times New Roman" w:cs="Times New Roman"/>
          <w:color w:val="222222"/>
          <w:lang w:val="en-GB"/>
        </w:rPr>
        <w:t>fulfilment</w:t>
      </w:r>
      <w:r w:rsidR="00F74C9F" w:rsidRPr="008C3E9C">
        <w:rPr>
          <w:rFonts w:ascii="Times New Roman" w:hAnsi="Times New Roman" w:cs="Times New Roman"/>
          <w:color w:val="222222"/>
          <w:lang w:val="en-GB"/>
        </w:rPr>
        <w:t xml:space="preserve"> of the </w:t>
      </w:r>
      <w:r w:rsidRPr="008C3E9C">
        <w:rPr>
          <w:rFonts w:ascii="Times New Roman" w:hAnsi="Times New Roman" w:cs="Times New Roman"/>
          <w:color w:val="222222"/>
          <w:lang w:val="en-GB"/>
        </w:rPr>
        <w:t>commission</w:t>
      </w:r>
      <w:r w:rsidR="00F74C9F" w:rsidRPr="008C3E9C">
        <w:rPr>
          <w:rFonts w:ascii="Times New Roman" w:hAnsi="Times New Roman" w:cs="Times New Roman"/>
          <w:color w:val="222222"/>
          <w:lang w:val="en-GB"/>
        </w:rPr>
        <w:t xml:space="preserve"> by the </w:t>
      </w:r>
      <w:r w:rsidR="0088479A" w:rsidRPr="008C3E9C">
        <w:rPr>
          <w:rFonts w:ascii="Times New Roman" w:hAnsi="Times New Roman" w:cs="Times New Roman"/>
          <w:color w:val="222222"/>
          <w:lang w:val="en-GB"/>
        </w:rPr>
        <w:t>Contractor</w:t>
      </w:r>
      <w:r w:rsidR="00F74C9F" w:rsidRPr="008C3E9C">
        <w:rPr>
          <w:rFonts w:ascii="Times New Roman" w:hAnsi="Times New Roman" w:cs="Times New Roman"/>
          <w:color w:val="222222"/>
          <w:lang w:val="en-GB"/>
        </w:rPr>
        <w:t xml:space="preserve">. In the event of disturbance of the </w:t>
      </w:r>
      <w:r w:rsidR="0088479A" w:rsidRPr="008C3E9C">
        <w:rPr>
          <w:rFonts w:ascii="Times New Roman" w:hAnsi="Times New Roman" w:cs="Times New Roman"/>
          <w:color w:val="222222"/>
          <w:lang w:val="en-GB"/>
        </w:rPr>
        <w:t>Contractor</w:t>
      </w:r>
      <w:r w:rsidR="00F74C9F" w:rsidRPr="008C3E9C">
        <w:rPr>
          <w:rFonts w:ascii="Times New Roman" w:hAnsi="Times New Roman" w:cs="Times New Roman"/>
          <w:color w:val="222222"/>
          <w:lang w:val="en-GB"/>
        </w:rPr>
        <w:t xml:space="preserve">'s work or </w:t>
      </w:r>
      <w:r w:rsidRPr="008C3E9C">
        <w:rPr>
          <w:rFonts w:ascii="Times New Roman" w:hAnsi="Times New Roman" w:cs="Times New Roman"/>
          <w:color w:val="222222"/>
          <w:lang w:val="en-GB"/>
        </w:rPr>
        <w:t xml:space="preserve">excessive supervision, </w:t>
      </w:r>
      <w:r w:rsidR="00F74C9F"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F74C9F" w:rsidRPr="008C3E9C">
        <w:rPr>
          <w:rFonts w:ascii="Times New Roman" w:hAnsi="Times New Roman" w:cs="Times New Roman"/>
          <w:color w:val="222222"/>
          <w:lang w:val="en-GB"/>
        </w:rPr>
        <w:t xml:space="preserve"> may reject the </w:t>
      </w:r>
      <w:r w:rsidR="0088479A" w:rsidRPr="008C3E9C">
        <w:rPr>
          <w:rFonts w:ascii="Times New Roman" w:hAnsi="Times New Roman" w:cs="Times New Roman"/>
          <w:color w:val="222222"/>
          <w:lang w:val="en-GB"/>
        </w:rPr>
        <w:t>Contracting party</w:t>
      </w:r>
      <w:r w:rsidR="00576F79" w:rsidRPr="008C3E9C">
        <w:rPr>
          <w:rFonts w:ascii="Times New Roman" w:hAnsi="Times New Roman" w:cs="Times New Roman"/>
          <w:color w:val="222222"/>
          <w:lang w:val="en-GB"/>
        </w:rPr>
        <w:t xml:space="preserve">'s </w:t>
      </w:r>
      <w:r w:rsidR="00F74C9F" w:rsidRPr="008C3E9C">
        <w:rPr>
          <w:rFonts w:ascii="Times New Roman" w:hAnsi="Times New Roman" w:cs="Times New Roman"/>
          <w:color w:val="222222"/>
          <w:lang w:val="en-GB"/>
        </w:rPr>
        <w:t xml:space="preserve">request </w:t>
      </w:r>
      <w:r w:rsidRPr="008C3E9C">
        <w:rPr>
          <w:rFonts w:ascii="Times New Roman" w:hAnsi="Times New Roman" w:cs="Times New Roman"/>
          <w:color w:val="222222"/>
          <w:lang w:val="en-GB"/>
        </w:rPr>
        <w:t xml:space="preserve">for </w:t>
      </w:r>
      <w:r w:rsidR="00F74C9F" w:rsidRPr="008C3E9C">
        <w:rPr>
          <w:rFonts w:ascii="Times New Roman" w:hAnsi="Times New Roman" w:cs="Times New Roman"/>
          <w:color w:val="222222"/>
          <w:lang w:val="en-GB"/>
        </w:rPr>
        <w:t>supervis</w:t>
      </w:r>
      <w:r w:rsidRPr="008C3E9C">
        <w:rPr>
          <w:rFonts w:ascii="Times New Roman" w:hAnsi="Times New Roman" w:cs="Times New Roman"/>
          <w:color w:val="222222"/>
          <w:lang w:val="en-GB"/>
        </w:rPr>
        <w:t>ion</w:t>
      </w:r>
      <w:r w:rsidR="00F74C9F" w:rsidRPr="008C3E9C">
        <w:rPr>
          <w:rFonts w:ascii="Times New Roman" w:hAnsi="Times New Roman" w:cs="Times New Roman"/>
          <w:color w:val="222222"/>
          <w:lang w:val="en-GB"/>
        </w:rPr>
        <w:t>.</w:t>
      </w:r>
      <w:r w:rsidR="00F74C9F" w:rsidRPr="008C3E9C">
        <w:rPr>
          <w:rFonts w:ascii="Times New Roman" w:hAnsi="Times New Roman" w:cs="Times New Roman"/>
          <w:color w:val="222222"/>
          <w:lang w:val="en-GB"/>
        </w:rPr>
        <w:br/>
      </w:r>
      <w:r w:rsidR="00F74C9F" w:rsidRPr="008C3E9C">
        <w:rPr>
          <w:rFonts w:ascii="Times New Roman" w:hAnsi="Times New Roman" w:cs="Times New Roman"/>
          <w:color w:val="222222"/>
          <w:lang w:val="en-GB"/>
        </w:rPr>
        <w:br/>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F74C9F"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72</w:t>
      </w:r>
    </w:p>
    <w:p w14:paraId="0952F4AD" w14:textId="77777777" w:rsidR="00E14D91" w:rsidRPr="008C3E9C" w:rsidRDefault="00F74C9F"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If there is no fixed-price </w:t>
      </w:r>
      <w:r w:rsidR="0084314C" w:rsidRPr="008C3E9C">
        <w:rPr>
          <w:rFonts w:ascii="Times New Roman" w:hAnsi="Times New Roman" w:cs="Times New Roman"/>
          <w:color w:val="222222"/>
          <w:lang w:val="en-GB"/>
        </w:rPr>
        <w:t xml:space="preserve">commission </w:t>
      </w:r>
      <w:r w:rsidRPr="008C3E9C">
        <w:rPr>
          <w:rFonts w:ascii="Times New Roman" w:hAnsi="Times New Roman" w:cs="Times New Roman"/>
          <w:color w:val="222222"/>
          <w:lang w:val="en-GB"/>
        </w:rPr>
        <w:t xml:space="preserve">and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has informed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of the inevitable overrun of the </w:t>
      </w:r>
      <w:r w:rsidR="0084314C" w:rsidRPr="008C3E9C">
        <w:rPr>
          <w:rFonts w:ascii="Times New Roman" w:hAnsi="Times New Roman" w:cs="Times New Roman"/>
          <w:color w:val="222222"/>
          <w:lang w:val="en-GB"/>
        </w:rPr>
        <w:t>commission</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84314C" w:rsidRPr="008C3E9C">
        <w:rPr>
          <w:rFonts w:ascii="Times New Roman" w:hAnsi="Times New Roman" w:cs="Times New Roman"/>
          <w:color w:val="222222"/>
          <w:lang w:val="en-GB"/>
        </w:rPr>
        <w:t>shall</w:t>
      </w:r>
      <w:r w:rsidRPr="008C3E9C">
        <w:rPr>
          <w:rFonts w:ascii="Times New Roman" w:hAnsi="Times New Roman" w:cs="Times New Roman"/>
          <w:color w:val="222222"/>
          <w:lang w:val="en-GB"/>
        </w:rPr>
        <w:t xml:space="preserve"> proceed with the execution of the </w:t>
      </w:r>
      <w:r w:rsidR="0084314C" w:rsidRPr="008C3E9C">
        <w:rPr>
          <w:rFonts w:ascii="Times New Roman" w:hAnsi="Times New Roman" w:cs="Times New Roman"/>
          <w:color w:val="222222"/>
          <w:lang w:val="en-GB"/>
        </w:rPr>
        <w:t xml:space="preserve">commission </w:t>
      </w:r>
      <w:r w:rsidRPr="008C3E9C">
        <w:rPr>
          <w:rFonts w:ascii="Times New Roman" w:hAnsi="Times New Roman" w:cs="Times New Roman"/>
          <w:color w:val="222222"/>
          <w:lang w:val="en-GB"/>
        </w:rPr>
        <w:t xml:space="preserve">only when an agreement is reached on additional </w:t>
      </w:r>
      <w:r w:rsidR="0084314C" w:rsidRPr="008C3E9C">
        <w:rPr>
          <w:rFonts w:ascii="Times New Roman" w:hAnsi="Times New Roman" w:cs="Times New Roman"/>
          <w:color w:val="222222"/>
          <w:lang w:val="en-GB"/>
        </w:rPr>
        <w:t>works</w:t>
      </w:r>
      <w:r w:rsidRPr="008C3E9C">
        <w:rPr>
          <w:rFonts w:ascii="Times New Roman" w:hAnsi="Times New Roman" w:cs="Times New Roman"/>
          <w:color w:val="222222"/>
          <w:lang w:val="en-GB"/>
        </w:rPr>
        <w:t xml:space="preserve"> or on an amended or new project assignment. In these cases, the agreed deadlines will be extended for a period of time from the notice to </w:t>
      </w:r>
      <w:r w:rsidR="0084314C"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until the time of reaching</w:t>
      </w:r>
      <w:r w:rsidR="0084314C" w:rsidRPr="008C3E9C">
        <w:rPr>
          <w:rFonts w:ascii="Times New Roman" w:hAnsi="Times New Roman" w:cs="Times New Roman"/>
          <w:color w:val="222222"/>
          <w:lang w:val="en-GB"/>
        </w:rPr>
        <w:t xml:space="preserve"> an agreement on additional works,</w:t>
      </w:r>
      <w:r w:rsidRPr="008C3E9C">
        <w:rPr>
          <w:rFonts w:ascii="Times New Roman" w:hAnsi="Times New Roman" w:cs="Times New Roman"/>
          <w:color w:val="222222"/>
          <w:lang w:val="en-GB"/>
        </w:rPr>
        <w:t xml:space="preserve"> i</w:t>
      </w:r>
      <w:r w:rsidR="0084314C" w:rsidRPr="008C3E9C">
        <w:rPr>
          <w:rFonts w:ascii="Times New Roman" w:hAnsi="Times New Roman" w:cs="Times New Roman"/>
          <w:color w:val="222222"/>
          <w:lang w:val="en-GB"/>
        </w:rPr>
        <w:t>.</w:t>
      </w:r>
      <w:r w:rsidRPr="008C3E9C">
        <w:rPr>
          <w:rFonts w:ascii="Times New Roman" w:hAnsi="Times New Roman" w:cs="Times New Roman"/>
          <w:color w:val="222222"/>
          <w:lang w:val="en-GB"/>
        </w:rPr>
        <w:t>e</w:t>
      </w:r>
      <w:r w:rsidR="0084314C"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on an amended or new project assignment.</w:t>
      </w:r>
    </w:p>
    <w:p w14:paraId="0F20D299" w14:textId="77777777" w:rsidR="00E14D91" w:rsidRPr="008C3E9C" w:rsidRDefault="00F74C9F"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Pr="008C3E9C">
        <w:rPr>
          <w:rFonts w:ascii="Times New Roman" w:hAnsi="Times New Roman" w:cs="Times New Roman"/>
          <w:color w:val="222222"/>
          <w:lang w:val="en-GB"/>
        </w:rPr>
        <w:lastRenderedPageBreak/>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may, at his own expense, carry out a review, audit or technical control of the performed service.</w:t>
      </w:r>
    </w:p>
    <w:p w14:paraId="5420899D" w14:textId="77777777" w:rsidR="00E14D91" w:rsidRPr="008C3E9C" w:rsidRDefault="00F74C9F"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w:t>
      </w:r>
      <w:r w:rsidR="0084314C" w:rsidRPr="008C3E9C">
        <w:rPr>
          <w:rFonts w:ascii="Times New Roman" w:hAnsi="Times New Roman" w:cs="Times New Roman"/>
          <w:color w:val="222222"/>
          <w:lang w:val="en-GB"/>
        </w:rPr>
        <w:t>is obliged</w:t>
      </w:r>
      <w:r w:rsidRPr="008C3E9C">
        <w:rPr>
          <w:rFonts w:ascii="Times New Roman" w:hAnsi="Times New Roman" w:cs="Times New Roman"/>
          <w:color w:val="222222"/>
          <w:lang w:val="en-GB"/>
        </w:rPr>
        <w:t xml:space="preserve"> to </w:t>
      </w:r>
      <w:r w:rsidR="0084314C" w:rsidRPr="008C3E9C">
        <w:rPr>
          <w:rFonts w:ascii="Times New Roman" w:hAnsi="Times New Roman" w:cs="Times New Roman"/>
          <w:color w:val="222222"/>
          <w:lang w:val="en-GB"/>
        </w:rPr>
        <w:t xml:space="preserve">timely </w:t>
      </w:r>
      <w:r w:rsidRPr="008C3E9C">
        <w:rPr>
          <w:rFonts w:ascii="Times New Roman" w:hAnsi="Times New Roman" w:cs="Times New Roman"/>
          <w:color w:val="222222"/>
          <w:lang w:val="en-GB"/>
        </w:rPr>
        <w:t xml:space="preserve">notify the </w:t>
      </w:r>
      <w:r w:rsidR="0088479A" w:rsidRPr="008C3E9C">
        <w:rPr>
          <w:rFonts w:ascii="Times New Roman" w:hAnsi="Times New Roman" w:cs="Times New Roman"/>
          <w:color w:val="222222"/>
          <w:lang w:val="en-GB"/>
        </w:rPr>
        <w:t>Contractor</w:t>
      </w:r>
      <w:r w:rsidR="0084314C" w:rsidRPr="008C3E9C">
        <w:rPr>
          <w:rFonts w:ascii="Times New Roman" w:hAnsi="Times New Roman" w:cs="Times New Roman"/>
          <w:color w:val="222222"/>
          <w:lang w:val="en-GB"/>
        </w:rPr>
        <w:t xml:space="preserve"> on the </w:t>
      </w:r>
      <w:r w:rsidR="00DE40B4" w:rsidRPr="008C3E9C">
        <w:rPr>
          <w:rFonts w:ascii="Times New Roman" w:hAnsi="Times New Roman" w:cs="Times New Roman"/>
          <w:color w:val="222222"/>
          <w:lang w:val="en-GB"/>
        </w:rPr>
        <w:t>performance of</w:t>
      </w:r>
      <w:r w:rsidR="0084314C"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the </w:t>
      </w:r>
      <w:r w:rsidR="0084314C" w:rsidRPr="008C3E9C">
        <w:rPr>
          <w:rFonts w:ascii="Times New Roman" w:hAnsi="Times New Roman" w:cs="Times New Roman"/>
          <w:color w:val="222222"/>
          <w:lang w:val="en-GB"/>
        </w:rPr>
        <w:t xml:space="preserve">supervision, </w:t>
      </w:r>
      <w:r w:rsidRPr="008C3E9C">
        <w:rPr>
          <w:rFonts w:ascii="Times New Roman" w:hAnsi="Times New Roman" w:cs="Times New Roman"/>
          <w:color w:val="222222"/>
          <w:lang w:val="en-GB"/>
        </w:rPr>
        <w:t xml:space="preserve">not later than </w:t>
      </w:r>
      <w:r w:rsidR="00295602" w:rsidRPr="008C3E9C">
        <w:rPr>
          <w:rFonts w:ascii="Times New Roman" w:hAnsi="Times New Roman" w:cs="Times New Roman"/>
          <w:color w:val="222222"/>
          <w:lang w:val="en-GB"/>
        </w:rPr>
        <w:t>8</w:t>
      </w:r>
      <w:r w:rsidRPr="008C3E9C">
        <w:rPr>
          <w:rFonts w:ascii="Times New Roman" w:hAnsi="Times New Roman" w:cs="Times New Roman"/>
          <w:color w:val="222222"/>
          <w:lang w:val="en-GB"/>
        </w:rPr>
        <w:t xml:space="preserve"> days </w:t>
      </w:r>
      <w:r w:rsidR="00E14D91" w:rsidRPr="008C3E9C">
        <w:rPr>
          <w:rFonts w:ascii="Times New Roman" w:hAnsi="Times New Roman" w:cs="Times New Roman"/>
          <w:color w:val="222222"/>
          <w:lang w:val="en-GB"/>
        </w:rPr>
        <w:t>prior to</w:t>
      </w:r>
      <w:r w:rsidRPr="008C3E9C">
        <w:rPr>
          <w:rFonts w:ascii="Times New Roman" w:hAnsi="Times New Roman" w:cs="Times New Roman"/>
          <w:color w:val="222222"/>
          <w:lang w:val="en-GB"/>
        </w:rPr>
        <w:t xml:space="preserve"> the date of the </w:t>
      </w:r>
      <w:r w:rsidR="00295602" w:rsidRPr="008C3E9C">
        <w:rPr>
          <w:rFonts w:ascii="Times New Roman" w:hAnsi="Times New Roman" w:cs="Times New Roman"/>
          <w:color w:val="222222"/>
          <w:lang w:val="en-GB"/>
        </w:rPr>
        <w:t>supervision</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84314C" w:rsidRPr="008C3E9C">
        <w:rPr>
          <w:rFonts w:ascii="Times New Roman" w:hAnsi="Times New Roman" w:cs="Times New Roman"/>
          <w:color w:val="222222"/>
          <w:lang w:val="en-GB"/>
        </w:rPr>
        <w:t xml:space="preserve"> is entitled</w:t>
      </w:r>
      <w:r w:rsidRPr="008C3E9C">
        <w:rPr>
          <w:rFonts w:ascii="Times New Roman" w:hAnsi="Times New Roman" w:cs="Times New Roman"/>
          <w:color w:val="222222"/>
          <w:lang w:val="en-GB"/>
        </w:rPr>
        <w:t xml:space="preserve"> to </w:t>
      </w:r>
      <w:r w:rsidR="00295602" w:rsidRPr="008C3E9C">
        <w:rPr>
          <w:rFonts w:ascii="Times New Roman" w:hAnsi="Times New Roman" w:cs="Times New Roman"/>
          <w:color w:val="222222"/>
          <w:lang w:val="en-GB"/>
        </w:rPr>
        <w:t>provide objections</w:t>
      </w:r>
      <w:r w:rsidRPr="008C3E9C">
        <w:rPr>
          <w:rFonts w:ascii="Times New Roman" w:hAnsi="Times New Roman" w:cs="Times New Roman"/>
          <w:color w:val="222222"/>
          <w:lang w:val="en-GB"/>
        </w:rPr>
        <w:t xml:space="preserve"> on the expertise of the persons who will </w:t>
      </w:r>
      <w:r w:rsidR="0084314C" w:rsidRPr="008C3E9C">
        <w:rPr>
          <w:rFonts w:ascii="Times New Roman" w:hAnsi="Times New Roman" w:cs="Times New Roman"/>
          <w:color w:val="222222"/>
          <w:lang w:val="en-GB"/>
        </w:rPr>
        <w:t>carry out the supervision</w:t>
      </w:r>
      <w:r w:rsidRPr="008C3E9C">
        <w:rPr>
          <w:rFonts w:ascii="Times New Roman" w:hAnsi="Times New Roman" w:cs="Times New Roman"/>
          <w:color w:val="222222"/>
          <w:lang w:val="en-GB"/>
        </w:rPr>
        <w:t xml:space="preserve"> within </w:t>
      </w:r>
      <w:r w:rsidR="00295602" w:rsidRPr="008C3E9C">
        <w:rPr>
          <w:rFonts w:ascii="Times New Roman" w:hAnsi="Times New Roman" w:cs="Times New Roman"/>
          <w:color w:val="222222"/>
          <w:lang w:val="en-GB"/>
        </w:rPr>
        <w:t>3</w:t>
      </w:r>
      <w:r w:rsidRPr="008C3E9C">
        <w:rPr>
          <w:rFonts w:ascii="Times New Roman" w:hAnsi="Times New Roman" w:cs="Times New Roman"/>
          <w:color w:val="222222"/>
          <w:lang w:val="en-GB"/>
        </w:rPr>
        <w:t xml:space="preserve"> days fr</w:t>
      </w:r>
      <w:r w:rsidR="0084314C" w:rsidRPr="008C3E9C">
        <w:rPr>
          <w:rFonts w:ascii="Times New Roman" w:hAnsi="Times New Roman" w:cs="Times New Roman"/>
          <w:color w:val="222222"/>
          <w:lang w:val="en-GB"/>
        </w:rPr>
        <w:t>om the receipt of the notice.</w:t>
      </w:r>
    </w:p>
    <w:p w14:paraId="3E55D626" w14:textId="77777777" w:rsidR="00E14D91" w:rsidRPr="008C3E9C" w:rsidRDefault="0084314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F74C9F"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F74C9F" w:rsidRPr="008C3E9C">
        <w:rPr>
          <w:rFonts w:ascii="Times New Roman" w:hAnsi="Times New Roman" w:cs="Times New Roman"/>
          <w:color w:val="222222"/>
          <w:lang w:val="en-GB"/>
        </w:rPr>
        <w:t xml:space="preserve"> is obliged to acknowledge the objections and the results of the control carried out if they are not in contradiction with the existing regulations, professional requirements, accepted conceptual solutions</w:t>
      </w:r>
      <w:r w:rsidR="002F0D31" w:rsidRPr="008C3E9C">
        <w:rPr>
          <w:rFonts w:ascii="Times New Roman" w:hAnsi="Times New Roman" w:cs="Times New Roman"/>
          <w:color w:val="222222"/>
          <w:lang w:val="en-GB"/>
        </w:rPr>
        <w:t xml:space="preserve"> </w:t>
      </w:r>
      <w:r w:rsidR="00F74C9F" w:rsidRPr="008C3E9C">
        <w:rPr>
          <w:rFonts w:ascii="Times New Roman" w:hAnsi="Times New Roman" w:cs="Times New Roman"/>
          <w:color w:val="222222"/>
          <w:lang w:val="en-GB"/>
        </w:rPr>
        <w:t xml:space="preserve">and </w:t>
      </w:r>
      <w:r w:rsidR="00295602" w:rsidRPr="008C3E9C">
        <w:rPr>
          <w:rFonts w:ascii="Times New Roman" w:hAnsi="Times New Roman" w:cs="Times New Roman"/>
          <w:color w:val="222222"/>
          <w:lang w:val="en-GB"/>
        </w:rPr>
        <w:t xml:space="preserve">the </w:t>
      </w:r>
      <w:r w:rsidR="00F74C9F" w:rsidRPr="008C3E9C">
        <w:rPr>
          <w:rFonts w:ascii="Times New Roman" w:hAnsi="Times New Roman" w:cs="Times New Roman"/>
          <w:color w:val="222222"/>
          <w:lang w:val="en-GB"/>
        </w:rPr>
        <w:t>contract document</w:t>
      </w:r>
      <w:r w:rsidR="00E14D91" w:rsidRPr="008C3E9C">
        <w:rPr>
          <w:rFonts w:ascii="Times New Roman" w:hAnsi="Times New Roman" w:cs="Times New Roman"/>
          <w:color w:val="222222"/>
          <w:lang w:val="en-GB"/>
        </w:rPr>
        <w:t>s.</w:t>
      </w:r>
    </w:p>
    <w:p w14:paraId="0B2BE68B" w14:textId="77777777" w:rsidR="00957CF4" w:rsidRPr="008C3E9C" w:rsidRDefault="00957CF4" w:rsidP="00E045B2">
      <w:pPr>
        <w:pStyle w:val="Default"/>
        <w:spacing w:line="276" w:lineRule="auto"/>
        <w:jc w:val="both"/>
        <w:rPr>
          <w:rFonts w:ascii="Times New Roman" w:hAnsi="Times New Roman" w:cs="Times New Roman"/>
          <w:color w:val="222222"/>
          <w:lang w:val="en-GB"/>
        </w:rPr>
      </w:pPr>
    </w:p>
    <w:p w14:paraId="689F38B1" w14:textId="7B04BCF3" w:rsidR="00E14D91" w:rsidRPr="008C3E9C" w:rsidRDefault="00F74C9F"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56" w:name="_Toc506443514"/>
      <w:r w:rsidR="00FE707D">
        <w:rPr>
          <w:rStyle w:val="Heading2Char"/>
          <w:rFonts w:ascii="Times New Roman" w:hAnsi="Times New Roman" w:cs="Times New Roman"/>
          <w:lang w:val="en-GB"/>
        </w:rPr>
        <w:t xml:space="preserve">Co-operation </w:t>
      </w:r>
      <w:proofErr w:type="spellStart"/>
      <w:r w:rsidR="00FE707D">
        <w:rPr>
          <w:rStyle w:val="Heading2Char"/>
          <w:rFonts w:ascii="Times New Roman" w:hAnsi="Times New Roman" w:cs="Times New Roman"/>
          <w:lang w:val="en-GB"/>
        </w:rPr>
        <w:t>Ensurance</w:t>
      </w:r>
      <w:proofErr w:type="spellEnd"/>
      <w:r w:rsidR="00FE707D">
        <w:rPr>
          <w:rStyle w:val="Heading2Char"/>
          <w:rFonts w:ascii="Times New Roman" w:hAnsi="Times New Roman" w:cs="Times New Roman"/>
          <w:lang w:val="en-GB"/>
        </w:rPr>
        <w:t xml:space="preserve"> of all P</w:t>
      </w:r>
      <w:r w:rsidRPr="008C3E9C">
        <w:rPr>
          <w:rStyle w:val="Heading2Char"/>
          <w:rFonts w:ascii="Times New Roman" w:hAnsi="Times New Roman" w:cs="Times New Roman"/>
          <w:lang w:val="en-GB"/>
        </w:rPr>
        <w:t>articipants</w:t>
      </w:r>
      <w:r w:rsidR="00C56D60">
        <w:rPr>
          <w:rStyle w:val="Heading2Char"/>
          <w:rFonts w:ascii="Times New Roman" w:hAnsi="Times New Roman" w:cs="Times New Roman"/>
          <w:lang w:val="en-GB"/>
        </w:rPr>
        <w:t xml:space="preserve"> I</w:t>
      </w:r>
      <w:r w:rsidR="00FE707D">
        <w:rPr>
          <w:rStyle w:val="Heading2Char"/>
          <w:rFonts w:ascii="Times New Roman" w:hAnsi="Times New Roman" w:cs="Times New Roman"/>
          <w:lang w:val="en-GB"/>
        </w:rPr>
        <w:t>nvolved in the C</w:t>
      </w:r>
      <w:r w:rsidR="002F41C6" w:rsidRPr="008C3E9C">
        <w:rPr>
          <w:rStyle w:val="Heading2Char"/>
          <w:rFonts w:ascii="Times New Roman" w:hAnsi="Times New Roman" w:cs="Times New Roman"/>
          <w:lang w:val="en-GB"/>
        </w:rPr>
        <w:t xml:space="preserve">onstruction </w:t>
      </w:r>
      <w:r w:rsidR="00FE707D">
        <w:rPr>
          <w:rStyle w:val="Heading2Char"/>
          <w:rFonts w:ascii="Times New Roman" w:hAnsi="Times New Roman" w:cs="Times New Roman"/>
          <w:lang w:val="en-GB"/>
        </w:rPr>
        <w:t>W</w:t>
      </w:r>
      <w:r w:rsidR="002F41C6" w:rsidRPr="008C3E9C">
        <w:rPr>
          <w:rStyle w:val="Heading2Char"/>
          <w:rFonts w:ascii="Times New Roman" w:hAnsi="Times New Roman" w:cs="Times New Roman"/>
          <w:lang w:val="en-GB"/>
        </w:rPr>
        <w:t>ork</w:t>
      </w:r>
      <w:bookmarkEnd w:id="56"/>
    </w:p>
    <w:p w14:paraId="77B190F3" w14:textId="1AA78858" w:rsidR="00E14D91" w:rsidRPr="008C3E9C" w:rsidRDefault="00F74C9F"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73</w:t>
      </w:r>
    </w:p>
    <w:p w14:paraId="39630D30" w14:textId="39216753" w:rsidR="00956A9D" w:rsidRPr="008C3E9C" w:rsidRDefault="00F74C9F"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is obliged to ensure the cooperation of all persons involved in the construction of the facility, i</w:t>
      </w:r>
      <w:r w:rsidR="00DD6129" w:rsidRPr="008C3E9C">
        <w:rPr>
          <w:rFonts w:ascii="Times New Roman" w:hAnsi="Times New Roman" w:cs="Times New Roman"/>
          <w:color w:val="222222"/>
          <w:lang w:val="en-GB"/>
        </w:rPr>
        <w:t>.</w:t>
      </w:r>
      <w:r w:rsidRPr="008C3E9C">
        <w:rPr>
          <w:rFonts w:ascii="Times New Roman" w:hAnsi="Times New Roman" w:cs="Times New Roman"/>
          <w:color w:val="222222"/>
          <w:lang w:val="en-GB"/>
        </w:rPr>
        <w:t>e</w:t>
      </w:r>
      <w:r w:rsidR="00DD6129"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to ensure </w:t>
      </w:r>
      <w:r w:rsidR="00DD6129"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 xml:space="preserve">cooperation between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s and third parties.</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is liable if there is a right of a third party</w:t>
      </w:r>
      <w:r w:rsidR="002F41C6" w:rsidRPr="008C3E9C">
        <w:rPr>
          <w:rFonts w:ascii="Times New Roman" w:hAnsi="Times New Roman" w:cs="Times New Roman"/>
          <w:color w:val="222222"/>
          <w:lang w:val="en-GB"/>
        </w:rPr>
        <w:t xml:space="preserve"> to the commission in </w:t>
      </w:r>
      <w:proofErr w:type="gramStart"/>
      <w:r w:rsidR="002F41C6" w:rsidRPr="008C3E9C">
        <w:rPr>
          <w:rFonts w:ascii="Times New Roman" w:hAnsi="Times New Roman" w:cs="Times New Roman"/>
          <w:color w:val="222222"/>
          <w:lang w:val="en-GB"/>
        </w:rPr>
        <w:t xml:space="preserve">question </w:t>
      </w:r>
      <w:r w:rsidRPr="008C3E9C">
        <w:rPr>
          <w:rFonts w:ascii="Times New Roman" w:hAnsi="Times New Roman" w:cs="Times New Roman"/>
          <w:color w:val="222222"/>
          <w:lang w:val="en-GB"/>
        </w:rPr>
        <w:t xml:space="preserve"> </w:t>
      </w:r>
      <w:r w:rsidR="002F41C6" w:rsidRPr="008C3E9C">
        <w:rPr>
          <w:rFonts w:ascii="Times New Roman" w:hAnsi="Times New Roman" w:cs="Times New Roman"/>
          <w:color w:val="222222"/>
          <w:lang w:val="en-GB"/>
        </w:rPr>
        <w:t>excluding</w:t>
      </w:r>
      <w:proofErr w:type="gramEnd"/>
      <w:r w:rsidRPr="008C3E9C">
        <w:rPr>
          <w:rFonts w:ascii="Times New Roman" w:hAnsi="Times New Roman" w:cs="Times New Roman"/>
          <w:color w:val="222222"/>
          <w:lang w:val="en-GB"/>
        </w:rPr>
        <w:t>, diminish</w:t>
      </w:r>
      <w:r w:rsidR="002F41C6" w:rsidRPr="008C3E9C">
        <w:rPr>
          <w:rFonts w:ascii="Times New Roman" w:hAnsi="Times New Roman" w:cs="Times New Roman"/>
          <w:color w:val="222222"/>
          <w:lang w:val="en-GB"/>
        </w:rPr>
        <w:t>ing</w:t>
      </w:r>
      <w:r w:rsidRPr="008C3E9C">
        <w:rPr>
          <w:rFonts w:ascii="Times New Roman" w:hAnsi="Times New Roman" w:cs="Times New Roman"/>
          <w:color w:val="222222"/>
          <w:lang w:val="en-GB"/>
        </w:rPr>
        <w:t xml:space="preserve"> or limit</w:t>
      </w:r>
      <w:r w:rsidR="002F41C6" w:rsidRPr="008C3E9C">
        <w:rPr>
          <w:rFonts w:ascii="Times New Roman" w:hAnsi="Times New Roman" w:cs="Times New Roman"/>
          <w:color w:val="222222"/>
          <w:lang w:val="en-GB"/>
        </w:rPr>
        <w:t>ing</w:t>
      </w:r>
      <w:r w:rsidRPr="008C3E9C">
        <w:rPr>
          <w:rFonts w:ascii="Times New Roman" w:hAnsi="Times New Roman" w:cs="Times New Roman"/>
          <w:color w:val="222222"/>
          <w:lang w:val="en-GB"/>
        </w:rPr>
        <w:t xml:space="preserve"> the right of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w:t>
      </w:r>
      <w:r w:rsidR="002F41C6" w:rsidRPr="008C3E9C">
        <w:rPr>
          <w:rFonts w:ascii="Times New Roman" w:hAnsi="Times New Roman" w:cs="Times New Roman"/>
          <w:color w:val="222222"/>
          <w:lang w:val="en-GB"/>
        </w:rPr>
        <w:t>shall</w:t>
      </w:r>
      <w:r w:rsidRPr="008C3E9C">
        <w:rPr>
          <w:rFonts w:ascii="Times New Roman" w:hAnsi="Times New Roman" w:cs="Times New Roman"/>
          <w:color w:val="222222"/>
          <w:lang w:val="en-GB"/>
        </w:rPr>
        <w:t xml:space="preserve"> protect the rights of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from the request of third parties, and shall bear the risk </w:t>
      </w:r>
      <w:r w:rsidR="002F41C6" w:rsidRPr="008C3E9C">
        <w:rPr>
          <w:rFonts w:ascii="Times New Roman" w:hAnsi="Times New Roman" w:cs="Times New Roman"/>
          <w:color w:val="222222"/>
          <w:lang w:val="en-GB"/>
        </w:rPr>
        <w:t>in the event of existence of</w:t>
      </w:r>
      <w:r w:rsidRPr="008C3E9C">
        <w:rPr>
          <w:rFonts w:ascii="Times New Roman" w:hAnsi="Times New Roman" w:cs="Times New Roman"/>
          <w:color w:val="222222"/>
          <w:lang w:val="en-GB"/>
        </w:rPr>
        <w:t xml:space="preserve"> third party's right</w:t>
      </w:r>
      <w:r w:rsidR="002F41C6" w:rsidRPr="008C3E9C">
        <w:rPr>
          <w:rFonts w:ascii="Times New Roman" w:hAnsi="Times New Roman" w:cs="Times New Roman"/>
          <w:color w:val="222222"/>
          <w:lang w:val="en-GB"/>
        </w:rPr>
        <w:t>s</w:t>
      </w:r>
      <w:r w:rsidRPr="008C3E9C">
        <w:rPr>
          <w:rFonts w:ascii="Times New Roman" w:hAnsi="Times New Roman" w:cs="Times New Roman"/>
          <w:color w:val="222222"/>
          <w:lang w:val="en-GB"/>
        </w:rPr>
        <w:t>, all in acc</w:t>
      </w:r>
      <w:r w:rsidR="002F41C6" w:rsidRPr="008C3E9C">
        <w:rPr>
          <w:rFonts w:ascii="Times New Roman" w:hAnsi="Times New Roman" w:cs="Times New Roman"/>
          <w:color w:val="222222"/>
          <w:lang w:val="en-GB"/>
        </w:rPr>
        <w:t xml:space="preserve">ordance with Article 62 of </w:t>
      </w:r>
      <w:r w:rsidR="00000047" w:rsidRPr="008C3E9C">
        <w:rPr>
          <w:rFonts w:ascii="Times New Roman" w:hAnsi="Times New Roman" w:cs="Times New Roman"/>
          <w:color w:val="222222"/>
          <w:lang w:val="en-GB"/>
        </w:rPr>
        <w:t xml:space="preserve">these </w:t>
      </w:r>
      <w:r w:rsidR="00273738" w:rsidRPr="008C3E9C">
        <w:rPr>
          <w:rFonts w:ascii="Times New Roman" w:hAnsi="Times New Roman" w:cs="Times New Roman"/>
          <w:color w:val="222222"/>
          <w:lang w:val="en-GB"/>
        </w:rPr>
        <w:t>General Terms and Conditions</w:t>
      </w:r>
      <w:r w:rsidRPr="008C3E9C">
        <w:rPr>
          <w:rFonts w:ascii="Times New Roman" w:hAnsi="Times New Roman" w:cs="Times New Roman"/>
          <w:color w:val="222222"/>
          <w:lang w:val="en-GB"/>
        </w:rPr>
        <w:t>.</w:t>
      </w:r>
    </w:p>
    <w:p w14:paraId="2E3821F6" w14:textId="77777777" w:rsidR="00957CF4" w:rsidRPr="008C3E9C" w:rsidRDefault="00957CF4" w:rsidP="00E045B2">
      <w:pPr>
        <w:pStyle w:val="Default"/>
        <w:spacing w:line="276" w:lineRule="auto"/>
        <w:rPr>
          <w:rFonts w:ascii="Times New Roman" w:hAnsi="Times New Roman" w:cs="Times New Roman"/>
          <w:color w:val="222222"/>
          <w:lang w:val="en-GB"/>
        </w:rPr>
      </w:pPr>
    </w:p>
    <w:p w14:paraId="5AC2250E" w14:textId="77777777" w:rsidR="00D172D3" w:rsidRPr="008C3E9C" w:rsidRDefault="00D172D3" w:rsidP="00E045B2">
      <w:pPr>
        <w:pStyle w:val="Default"/>
        <w:spacing w:line="276" w:lineRule="auto"/>
        <w:rPr>
          <w:rFonts w:ascii="Times New Roman" w:hAnsi="Times New Roman" w:cs="Times New Roman"/>
          <w:color w:val="222222"/>
          <w:lang w:val="en-GB"/>
        </w:rPr>
      </w:pPr>
    </w:p>
    <w:p w14:paraId="075D5C8D" w14:textId="77777777" w:rsidR="00F560FD" w:rsidRPr="008C3E9C" w:rsidRDefault="00B75FD3" w:rsidP="00E045B2">
      <w:pPr>
        <w:pStyle w:val="Default"/>
        <w:keepNext/>
        <w:spacing w:line="276" w:lineRule="auto"/>
        <w:rPr>
          <w:rStyle w:val="Heading1Char"/>
          <w:rFonts w:ascii="Times New Roman" w:hAnsi="Times New Roman" w:cs="Times New Roman"/>
          <w:sz w:val="24"/>
          <w:szCs w:val="24"/>
          <w:lang w:val="en-GB"/>
        </w:rPr>
      </w:pPr>
      <w:bookmarkStart w:id="57" w:name="_Toc506443515"/>
      <w:r w:rsidRPr="008C3E9C">
        <w:rPr>
          <w:rStyle w:val="Heading1Char"/>
          <w:rFonts w:ascii="Times New Roman" w:hAnsi="Times New Roman" w:cs="Times New Roman"/>
          <w:sz w:val="24"/>
          <w:szCs w:val="24"/>
          <w:lang w:val="en-GB"/>
        </w:rPr>
        <w:t>TIME LIMITS</w:t>
      </w:r>
      <w:bookmarkEnd w:id="57"/>
    </w:p>
    <w:p w14:paraId="7F8444AD" w14:textId="5F61092C" w:rsidR="00A464DF" w:rsidRPr="008C3E9C" w:rsidRDefault="005462E4" w:rsidP="00E045B2">
      <w:pPr>
        <w:pStyle w:val="Default"/>
        <w:keepNex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br/>
      </w:r>
      <w:bookmarkStart w:id="58" w:name="_Toc506443516"/>
      <w:r w:rsidR="00A464DF" w:rsidRPr="008C3E9C">
        <w:rPr>
          <w:rStyle w:val="Heading2Char"/>
          <w:rFonts w:ascii="Times New Roman" w:hAnsi="Times New Roman" w:cs="Times New Roman"/>
          <w:lang w:val="en-GB"/>
        </w:rPr>
        <w:t xml:space="preserve">On </w:t>
      </w:r>
      <w:r w:rsidR="004D7FDA">
        <w:rPr>
          <w:rStyle w:val="Heading2Char"/>
          <w:rFonts w:ascii="Times New Roman" w:hAnsi="Times New Roman" w:cs="Times New Roman"/>
          <w:lang w:val="en-GB"/>
        </w:rPr>
        <w:t>Time L</w:t>
      </w:r>
      <w:r w:rsidR="00B75FD3" w:rsidRPr="008C3E9C">
        <w:rPr>
          <w:rStyle w:val="Heading2Char"/>
          <w:rFonts w:ascii="Times New Roman" w:hAnsi="Times New Roman" w:cs="Times New Roman"/>
          <w:lang w:val="en-GB"/>
        </w:rPr>
        <w:t xml:space="preserve">imits </w:t>
      </w:r>
      <w:r w:rsidR="00A464DF" w:rsidRPr="008C3E9C">
        <w:rPr>
          <w:rStyle w:val="Heading2Char"/>
          <w:rFonts w:ascii="Times New Roman" w:hAnsi="Times New Roman" w:cs="Times New Roman"/>
          <w:lang w:val="en-GB"/>
        </w:rPr>
        <w:t xml:space="preserve">in </w:t>
      </w:r>
      <w:r w:rsidR="004D7FDA">
        <w:rPr>
          <w:rStyle w:val="Heading2Char"/>
          <w:rFonts w:ascii="Times New Roman" w:hAnsi="Times New Roman" w:cs="Times New Roman"/>
          <w:lang w:val="en-GB"/>
        </w:rPr>
        <w:t>G</w:t>
      </w:r>
      <w:r w:rsidR="00A464DF" w:rsidRPr="008C3E9C">
        <w:rPr>
          <w:rStyle w:val="Heading2Char"/>
          <w:rFonts w:ascii="Times New Roman" w:hAnsi="Times New Roman" w:cs="Times New Roman"/>
          <w:lang w:val="en-GB"/>
        </w:rPr>
        <w:t>eneral</w:t>
      </w:r>
      <w:bookmarkEnd w:id="58"/>
      <w:r w:rsidRPr="008C3E9C">
        <w:rPr>
          <w:rStyle w:val="Heading2Char"/>
          <w:rFonts w:ascii="Times New Roman" w:hAnsi="Times New Roman" w:cs="Times New Roman"/>
          <w:lang w:val="en-GB"/>
        </w:rPr>
        <w:br/>
      </w:r>
    </w:p>
    <w:p w14:paraId="778E56BD" w14:textId="3A7BAE70" w:rsidR="00E14D91" w:rsidRPr="008C3E9C" w:rsidRDefault="00957CF4"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5462E4" w:rsidRPr="008C3E9C">
        <w:rPr>
          <w:rFonts w:ascii="Times New Roman" w:hAnsi="Times New Roman" w:cs="Times New Roman"/>
          <w:color w:val="222222"/>
          <w:lang w:val="en-GB"/>
        </w:rPr>
        <w:t>Article</w:t>
      </w:r>
      <w:r w:rsidR="00A464DF" w:rsidRPr="008C3E9C">
        <w:rPr>
          <w:rFonts w:ascii="Times New Roman" w:hAnsi="Times New Roman" w:cs="Times New Roman"/>
          <w:color w:val="222222"/>
          <w:lang w:val="en-GB"/>
        </w:rPr>
        <w:t xml:space="preserve"> 74</w:t>
      </w:r>
    </w:p>
    <w:p w14:paraId="4B3B6C13" w14:textId="261494B0" w:rsidR="00E14D91" w:rsidRPr="008C3E9C" w:rsidRDefault="005462E4"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CC5BA5" w:rsidRPr="008C3E9C">
        <w:rPr>
          <w:rFonts w:ascii="Times New Roman" w:hAnsi="Times New Roman" w:cs="Times New Roman"/>
          <w:color w:val="222222"/>
          <w:lang w:val="en-GB"/>
        </w:rPr>
        <w:t>T</w:t>
      </w:r>
      <w:r w:rsidR="00957CF4" w:rsidRPr="008C3E9C">
        <w:rPr>
          <w:rFonts w:ascii="Times New Roman" w:hAnsi="Times New Roman" w:cs="Times New Roman"/>
          <w:color w:val="222222"/>
          <w:lang w:val="en-GB"/>
        </w:rPr>
        <w:t xml:space="preserve">ime </w:t>
      </w:r>
      <w:r w:rsidR="00970441" w:rsidRPr="008C3E9C">
        <w:rPr>
          <w:rFonts w:ascii="Times New Roman" w:hAnsi="Times New Roman" w:cs="Times New Roman"/>
          <w:color w:val="222222"/>
          <w:lang w:val="en-GB"/>
        </w:rPr>
        <w:t xml:space="preserve">shall </w:t>
      </w:r>
      <w:r w:rsidRPr="008C3E9C">
        <w:rPr>
          <w:rFonts w:ascii="Times New Roman" w:hAnsi="Times New Roman" w:cs="Times New Roman"/>
          <w:color w:val="222222"/>
          <w:lang w:val="en-GB"/>
        </w:rPr>
        <w:t xml:space="preserve">not </w:t>
      </w:r>
      <w:r w:rsidR="00970441" w:rsidRPr="008C3E9C">
        <w:rPr>
          <w:rFonts w:ascii="Times New Roman" w:hAnsi="Times New Roman" w:cs="Times New Roman"/>
          <w:color w:val="222222"/>
          <w:lang w:val="en-GB"/>
        </w:rPr>
        <w:t xml:space="preserve">be </w:t>
      </w:r>
      <w:r w:rsidR="00C82CF8">
        <w:rPr>
          <w:rFonts w:ascii="Times New Roman" w:hAnsi="Times New Roman" w:cs="Times New Roman"/>
          <w:color w:val="222222"/>
          <w:lang w:val="en-GB"/>
        </w:rPr>
        <w:t xml:space="preserve">of the essence on </w:t>
      </w:r>
      <w:proofErr w:type="spellStart"/>
      <w:r w:rsidR="00C82CF8">
        <w:rPr>
          <w:rFonts w:ascii="Times New Roman" w:hAnsi="Times New Roman" w:cs="Times New Roman"/>
          <w:color w:val="222222"/>
          <w:lang w:val="en-GB"/>
        </w:rPr>
        <w:t>resepct</w:t>
      </w:r>
      <w:proofErr w:type="spellEnd"/>
      <w:r w:rsidR="00C82CF8">
        <w:rPr>
          <w:rFonts w:ascii="Times New Roman" w:hAnsi="Times New Roman" w:cs="Times New Roman"/>
          <w:color w:val="222222"/>
          <w:lang w:val="en-GB"/>
        </w:rPr>
        <w:t xml:space="preserve"> </w:t>
      </w:r>
      <w:r w:rsidR="00957CF4" w:rsidRPr="008C3E9C">
        <w:rPr>
          <w:rFonts w:ascii="Times New Roman" w:hAnsi="Times New Roman" w:cs="Times New Roman"/>
          <w:color w:val="222222"/>
          <w:lang w:val="en-GB"/>
        </w:rPr>
        <w:t xml:space="preserve">of </w:t>
      </w:r>
      <w:r w:rsidRPr="008C3E9C">
        <w:rPr>
          <w:rFonts w:ascii="Times New Roman" w:hAnsi="Times New Roman" w:cs="Times New Roman"/>
          <w:color w:val="222222"/>
          <w:lang w:val="en-GB"/>
        </w:rPr>
        <w:t xml:space="preserve">the </w:t>
      </w:r>
      <w:r w:rsidR="00534555" w:rsidRPr="008C3E9C">
        <w:rPr>
          <w:rFonts w:ascii="Times New Roman" w:hAnsi="Times New Roman" w:cs="Times New Roman"/>
          <w:color w:val="222222"/>
          <w:lang w:val="en-GB"/>
        </w:rPr>
        <w:t>commission</w:t>
      </w:r>
      <w:r w:rsidR="00970441" w:rsidRPr="008C3E9C">
        <w:rPr>
          <w:rFonts w:ascii="Times New Roman" w:hAnsi="Times New Roman" w:cs="Times New Roman"/>
          <w:color w:val="222222"/>
          <w:lang w:val="en-GB"/>
        </w:rPr>
        <w:t xml:space="preserve"> unless otherwise agreed</w:t>
      </w:r>
      <w:r w:rsidR="00CC5BA5" w:rsidRPr="008C3E9C">
        <w:rPr>
          <w:rFonts w:ascii="Times New Roman" w:hAnsi="Times New Roman" w:cs="Times New Roman"/>
          <w:color w:val="222222"/>
          <w:lang w:val="en-GB"/>
        </w:rPr>
        <w:t xml:space="preserve"> to</w:t>
      </w:r>
      <w:r w:rsidR="00534555" w:rsidRPr="008C3E9C">
        <w:rPr>
          <w:rFonts w:ascii="Times New Roman" w:hAnsi="Times New Roman" w:cs="Times New Roman"/>
          <w:color w:val="222222"/>
          <w:lang w:val="en-GB"/>
        </w:rPr>
        <w:t>.</w:t>
      </w:r>
    </w:p>
    <w:p w14:paraId="4BDFFBD6" w14:textId="77777777" w:rsidR="00E14D91" w:rsidRPr="008C3E9C" w:rsidRDefault="00E14D91" w:rsidP="00E045B2">
      <w:pPr>
        <w:pStyle w:val="Default"/>
        <w:spacing w:line="276" w:lineRule="auto"/>
        <w:jc w:val="both"/>
        <w:rPr>
          <w:rFonts w:ascii="Times New Roman" w:hAnsi="Times New Roman" w:cs="Times New Roman"/>
          <w:color w:val="222222"/>
          <w:lang w:val="en-GB"/>
        </w:rPr>
      </w:pPr>
    </w:p>
    <w:p w14:paraId="32E62A28" w14:textId="04C3E80C" w:rsidR="00E14D91" w:rsidRPr="008C3E9C" w:rsidRDefault="005462E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may, in any case, require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to agree </w:t>
      </w:r>
      <w:r w:rsidR="00CC5BA5" w:rsidRPr="008C3E9C">
        <w:rPr>
          <w:rFonts w:ascii="Times New Roman" w:hAnsi="Times New Roman" w:cs="Times New Roman"/>
          <w:color w:val="222222"/>
          <w:lang w:val="en-GB"/>
        </w:rPr>
        <w:t>to</w:t>
      </w:r>
      <w:r w:rsidRPr="008C3E9C">
        <w:rPr>
          <w:rFonts w:ascii="Times New Roman" w:hAnsi="Times New Roman" w:cs="Times New Roman"/>
          <w:color w:val="222222"/>
          <w:lang w:val="en-GB"/>
        </w:rPr>
        <w:t xml:space="preserve"> </w:t>
      </w:r>
      <w:r w:rsidR="00946078" w:rsidRPr="008C3E9C">
        <w:rPr>
          <w:rFonts w:ascii="Times New Roman" w:hAnsi="Times New Roman" w:cs="Times New Roman"/>
          <w:color w:val="222222"/>
          <w:lang w:val="en-GB"/>
        </w:rPr>
        <w:t>a</w:t>
      </w:r>
      <w:r w:rsidRPr="008C3E9C">
        <w:rPr>
          <w:rFonts w:ascii="Times New Roman" w:hAnsi="Times New Roman" w:cs="Times New Roman"/>
          <w:color w:val="222222"/>
          <w:lang w:val="en-GB"/>
        </w:rPr>
        <w:t xml:space="preserve"> </w:t>
      </w:r>
      <w:r w:rsidR="00CC5BA5" w:rsidRPr="008C3E9C">
        <w:rPr>
          <w:rFonts w:ascii="Times New Roman" w:hAnsi="Times New Roman" w:cs="Times New Roman"/>
          <w:color w:val="222222"/>
          <w:lang w:val="en-GB"/>
        </w:rPr>
        <w:t xml:space="preserve">time limit </w:t>
      </w:r>
      <w:r w:rsidRPr="008C3E9C">
        <w:rPr>
          <w:rFonts w:ascii="Times New Roman" w:hAnsi="Times New Roman" w:cs="Times New Roman"/>
          <w:color w:val="222222"/>
          <w:lang w:val="en-GB"/>
        </w:rPr>
        <w:t xml:space="preserve">for the </w:t>
      </w:r>
      <w:r w:rsidR="00946078" w:rsidRPr="008C3E9C">
        <w:rPr>
          <w:rFonts w:ascii="Times New Roman" w:hAnsi="Times New Roman" w:cs="Times New Roman"/>
          <w:color w:val="222222"/>
          <w:lang w:val="en-GB"/>
        </w:rPr>
        <w:t xml:space="preserve">performance </w:t>
      </w:r>
      <w:r w:rsidRPr="008C3E9C">
        <w:rPr>
          <w:rFonts w:ascii="Times New Roman" w:hAnsi="Times New Roman" w:cs="Times New Roman"/>
          <w:color w:val="222222"/>
          <w:lang w:val="en-GB"/>
        </w:rPr>
        <w:t xml:space="preserve">of the </w:t>
      </w:r>
      <w:r w:rsidR="00534555" w:rsidRPr="008C3E9C">
        <w:rPr>
          <w:rFonts w:ascii="Times New Roman" w:hAnsi="Times New Roman" w:cs="Times New Roman"/>
          <w:color w:val="222222"/>
          <w:lang w:val="en-GB"/>
        </w:rPr>
        <w:t>commission.</w:t>
      </w:r>
    </w:p>
    <w:p w14:paraId="09CC4871" w14:textId="5D74BE1A" w:rsidR="00970441" w:rsidRPr="008C3E9C" w:rsidRDefault="005462E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34555" w:rsidRPr="008C3E9C">
        <w:rPr>
          <w:rFonts w:ascii="Times New Roman" w:hAnsi="Times New Roman" w:cs="Times New Roman"/>
          <w:color w:val="222222"/>
          <w:lang w:val="en-GB"/>
        </w:rPr>
        <w:t>Should</w:t>
      </w:r>
      <w:r w:rsidRPr="008C3E9C">
        <w:rPr>
          <w:rFonts w:ascii="Times New Roman" w:hAnsi="Times New Roman" w:cs="Times New Roman"/>
          <w:color w:val="222222"/>
          <w:lang w:val="en-GB"/>
        </w:rPr>
        <w:t xml:space="preserve"> </w:t>
      </w:r>
      <w:r w:rsidR="00957CF4"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and </w:t>
      </w:r>
      <w:r w:rsidR="0088479A" w:rsidRPr="008C3E9C">
        <w:rPr>
          <w:rFonts w:ascii="Times New Roman" w:hAnsi="Times New Roman" w:cs="Times New Roman"/>
          <w:color w:val="222222"/>
          <w:lang w:val="en-GB"/>
        </w:rPr>
        <w:t>Contractor</w:t>
      </w:r>
      <w:r w:rsidR="00534555" w:rsidRPr="008C3E9C">
        <w:rPr>
          <w:rFonts w:ascii="Times New Roman" w:hAnsi="Times New Roman" w:cs="Times New Roman"/>
          <w:color w:val="222222"/>
          <w:lang w:val="en-GB"/>
        </w:rPr>
        <w:t xml:space="preserve"> not be able</w:t>
      </w:r>
      <w:r w:rsidRPr="008C3E9C">
        <w:rPr>
          <w:rFonts w:ascii="Times New Roman" w:hAnsi="Times New Roman" w:cs="Times New Roman"/>
          <w:color w:val="222222"/>
          <w:lang w:val="en-GB"/>
        </w:rPr>
        <w:t xml:space="preserve"> </w:t>
      </w:r>
      <w:r w:rsidR="00534555" w:rsidRPr="008C3E9C">
        <w:rPr>
          <w:rFonts w:ascii="Times New Roman" w:hAnsi="Times New Roman" w:cs="Times New Roman"/>
          <w:color w:val="222222"/>
          <w:lang w:val="en-GB"/>
        </w:rPr>
        <w:t xml:space="preserve">to </w:t>
      </w:r>
      <w:r w:rsidRPr="008C3E9C">
        <w:rPr>
          <w:rFonts w:ascii="Times New Roman" w:hAnsi="Times New Roman" w:cs="Times New Roman"/>
          <w:color w:val="222222"/>
          <w:lang w:val="en-GB"/>
        </w:rPr>
        <w:t xml:space="preserve">agree </w:t>
      </w:r>
      <w:r w:rsidR="00CC5BA5" w:rsidRPr="008C3E9C">
        <w:rPr>
          <w:rFonts w:ascii="Times New Roman" w:hAnsi="Times New Roman" w:cs="Times New Roman"/>
          <w:color w:val="222222"/>
          <w:lang w:val="en-GB"/>
        </w:rPr>
        <w:t>to a time limit</w:t>
      </w:r>
      <w:r w:rsidRPr="008C3E9C">
        <w:rPr>
          <w:rFonts w:ascii="Times New Roman" w:hAnsi="Times New Roman" w:cs="Times New Roman"/>
          <w:color w:val="222222"/>
          <w:lang w:val="en-GB"/>
        </w:rPr>
        <w:t xml:space="preserve"> for the </w:t>
      </w:r>
      <w:r w:rsidR="00946078" w:rsidRPr="008C3E9C">
        <w:rPr>
          <w:rFonts w:ascii="Times New Roman" w:hAnsi="Times New Roman" w:cs="Times New Roman"/>
          <w:color w:val="222222"/>
          <w:lang w:val="en-GB"/>
        </w:rPr>
        <w:t xml:space="preserve">performance </w:t>
      </w:r>
      <w:r w:rsidRPr="008C3E9C">
        <w:rPr>
          <w:rFonts w:ascii="Times New Roman" w:hAnsi="Times New Roman" w:cs="Times New Roman"/>
          <w:color w:val="222222"/>
          <w:lang w:val="en-GB"/>
        </w:rPr>
        <w:t xml:space="preserve">of </w:t>
      </w:r>
      <w:r w:rsidR="00946078" w:rsidRPr="008C3E9C">
        <w:rPr>
          <w:rFonts w:ascii="Times New Roman" w:hAnsi="Times New Roman" w:cs="Times New Roman"/>
          <w:color w:val="222222"/>
          <w:lang w:val="en-GB"/>
        </w:rPr>
        <w:t>the</w:t>
      </w:r>
      <w:r w:rsidRPr="008C3E9C">
        <w:rPr>
          <w:rFonts w:ascii="Times New Roman" w:hAnsi="Times New Roman" w:cs="Times New Roman"/>
          <w:color w:val="222222"/>
          <w:lang w:val="en-GB"/>
        </w:rPr>
        <w:t xml:space="preserve"> </w:t>
      </w:r>
      <w:r w:rsidR="00534555" w:rsidRPr="008C3E9C">
        <w:rPr>
          <w:rFonts w:ascii="Times New Roman" w:hAnsi="Times New Roman" w:cs="Times New Roman"/>
          <w:color w:val="222222"/>
          <w:lang w:val="en-GB"/>
        </w:rPr>
        <w:t>commission</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534555" w:rsidRPr="008C3E9C">
        <w:rPr>
          <w:rFonts w:ascii="Times New Roman" w:hAnsi="Times New Roman" w:cs="Times New Roman"/>
          <w:color w:val="222222"/>
          <w:lang w:val="en-GB"/>
        </w:rPr>
        <w:t>shall</w:t>
      </w:r>
      <w:r w:rsidR="00946078" w:rsidRPr="008C3E9C">
        <w:rPr>
          <w:rFonts w:ascii="Times New Roman" w:hAnsi="Times New Roman" w:cs="Times New Roman"/>
          <w:color w:val="222222"/>
          <w:lang w:val="en-GB"/>
        </w:rPr>
        <w:t xml:space="preserve"> perform</w:t>
      </w:r>
      <w:r w:rsidRPr="008C3E9C">
        <w:rPr>
          <w:rFonts w:ascii="Times New Roman" w:hAnsi="Times New Roman" w:cs="Times New Roman"/>
          <w:color w:val="222222"/>
          <w:lang w:val="en-GB"/>
        </w:rPr>
        <w:t xml:space="preserve"> the </w:t>
      </w:r>
      <w:r w:rsidR="00534555" w:rsidRPr="008C3E9C">
        <w:rPr>
          <w:rFonts w:ascii="Times New Roman" w:hAnsi="Times New Roman" w:cs="Times New Roman"/>
          <w:color w:val="222222"/>
          <w:lang w:val="en-GB"/>
        </w:rPr>
        <w:t>commission</w:t>
      </w:r>
      <w:r w:rsidRPr="008C3E9C">
        <w:rPr>
          <w:rFonts w:ascii="Times New Roman" w:hAnsi="Times New Roman" w:cs="Times New Roman"/>
          <w:color w:val="222222"/>
          <w:lang w:val="en-GB"/>
        </w:rPr>
        <w:t xml:space="preserve"> within </w:t>
      </w:r>
      <w:r w:rsidR="00970441" w:rsidRPr="008C3E9C">
        <w:rPr>
          <w:rFonts w:ascii="Times New Roman" w:hAnsi="Times New Roman" w:cs="Times New Roman"/>
          <w:color w:val="222222"/>
          <w:lang w:val="en-GB"/>
        </w:rPr>
        <w:t xml:space="preserve">such a </w:t>
      </w:r>
      <w:r w:rsidR="00CC5BA5" w:rsidRPr="008C3E9C">
        <w:rPr>
          <w:rFonts w:ascii="Times New Roman" w:hAnsi="Times New Roman" w:cs="Times New Roman"/>
          <w:color w:val="222222"/>
          <w:lang w:val="en-GB"/>
        </w:rPr>
        <w:t>time limit</w:t>
      </w:r>
      <w:r w:rsidRPr="008C3E9C">
        <w:rPr>
          <w:rFonts w:ascii="Times New Roman" w:hAnsi="Times New Roman" w:cs="Times New Roman"/>
          <w:color w:val="222222"/>
          <w:lang w:val="en-GB"/>
        </w:rPr>
        <w:t xml:space="preserve"> </w:t>
      </w:r>
      <w:r w:rsidR="00970441" w:rsidRPr="008C3E9C">
        <w:rPr>
          <w:rFonts w:ascii="Times New Roman" w:hAnsi="Times New Roman" w:cs="Times New Roman"/>
          <w:color w:val="222222"/>
          <w:lang w:val="en-GB"/>
        </w:rPr>
        <w:t xml:space="preserve">as deemed reasonably necessary by the </w:t>
      </w:r>
      <w:r w:rsidR="0088479A" w:rsidRPr="008C3E9C">
        <w:rPr>
          <w:rFonts w:ascii="Times New Roman" w:hAnsi="Times New Roman" w:cs="Times New Roman"/>
          <w:color w:val="222222"/>
          <w:lang w:val="en-GB"/>
        </w:rPr>
        <w:t>Contractor</w:t>
      </w:r>
      <w:r w:rsidR="00970441" w:rsidRPr="008C3E9C">
        <w:rPr>
          <w:rFonts w:ascii="Times New Roman" w:hAnsi="Times New Roman" w:cs="Times New Roman"/>
          <w:color w:val="222222"/>
          <w:lang w:val="en-GB"/>
        </w:rPr>
        <w:t>.</w:t>
      </w:r>
    </w:p>
    <w:p w14:paraId="3A73D668" w14:textId="5CB4E9C1" w:rsidR="00E14D91" w:rsidRPr="008C3E9C" w:rsidRDefault="005462E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If the </w:t>
      </w:r>
      <w:r w:rsidR="00CC5BA5" w:rsidRPr="008C3E9C">
        <w:rPr>
          <w:rFonts w:ascii="Times New Roman" w:hAnsi="Times New Roman" w:cs="Times New Roman"/>
          <w:color w:val="222222"/>
          <w:lang w:val="en-GB"/>
        </w:rPr>
        <w:t>time limit</w:t>
      </w:r>
      <w:r w:rsidRPr="008C3E9C">
        <w:rPr>
          <w:rFonts w:ascii="Times New Roman" w:hAnsi="Times New Roman" w:cs="Times New Roman"/>
          <w:color w:val="222222"/>
          <w:lang w:val="en-GB"/>
        </w:rPr>
        <w:t xml:space="preserve"> for the </w:t>
      </w:r>
      <w:r w:rsidR="00534555" w:rsidRPr="008C3E9C">
        <w:rPr>
          <w:rFonts w:ascii="Times New Roman" w:hAnsi="Times New Roman" w:cs="Times New Roman"/>
          <w:color w:val="222222"/>
          <w:lang w:val="en-GB"/>
        </w:rPr>
        <w:t xml:space="preserve">performance of the </w:t>
      </w:r>
      <w:r w:rsidRPr="008C3E9C">
        <w:rPr>
          <w:rFonts w:ascii="Times New Roman" w:hAnsi="Times New Roman" w:cs="Times New Roman"/>
          <w:color w:val="222222"/>
          <w:lang w:val="en-GB"/>
        </w:rPr>
        <w:t xml:space="preserve">service </w:t>
      </w:r>
      <w:r w:rsidR="00CC5BA5" w:rsidRPr="008C3E9C">
        <w:rPr>
          <w:rFonts w:ascii="Times New Roman" w:hAnsi="Times New Roman" w:cs="Times New Roman"/>
          <w:color w:val="222222"/>
          <w:lang w:val="en-GB"/>
        </w:rPr>
        <w:t>ha</w:t>
      </w:r>
      <w:r w:rsidR="00534555" w:rsidRPr="008C3E9C">
        <w:rPr>
          <w:rFonts w:ascii="Times New Roman" w:hAnsi="Times New Roman" w:cs="Times New Roman"/>
          <w:color w:val="222222"/>
          <w:lang w:val="en-GB"/>
        </w:rPr>
        <w:t>s not specifically stated in the contract</w:t>
      </w:r>
      <w:r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lastRenderedPageBreak/>
        <w:t xml:space="preserve">the service </w:t>
      </w:r>
      <w:r w:rsidR="00431A6E" w:rsidRPr="008C3E9C">
        <w:rPr>
          <w:rFonts w:ascii="Times New Roman" w:hAnsi="Times New Roman" w:cs="Times New Roman"/>
          <w:color w:val="222222"/>
          <w:lang w:val="en-GB"/>
        </w:rPr>
        <w:t>shall</w:t>
      </w:r>
      <w:r w:rsidRPr="008C3E9C">
        <w:rPr>
          <w:rFonts w:ascii="Times New Roman" w:hAnsi="Times New Roman" w:cs="Times New Roman"/>
          <w:color w:val="222222"/>
          <w:lang w:val="en-GB"/>
        </w:rPr>
        <w:t xml:space="preserve"> be </w:t>
      </w:r>
      <w:r w:rsidR="00CC5BA5" w:rsidRPr="008C3E9C">
        <w:rPr>
          <w:rFonts w:ascii="Times New Roman" w:hAnsi="Times New Roman" w:cs="Times New Roman"/>
          <w:color w:val="222222"/>
          <w:lang w:val="en-GB"/>
        </w:rPr>
        <w:t>performed</w:t>
      </w:r>
      <w:r w:rsidRPr="008C3E9C">
        <w:rPr>
          <w:rFonts w:ascii="Times New Roman" w:hAnsi="Times New Roman" w:cs="Times New Roman"/>
          <w:color w:val="222222"/>
          <w:lang w:val="en-GB"/>
        </w:rPr>
        <w:t xml:space="preserve"> within a</w:t>
      </w:r>
      <w:r w:rsidR="00970441" w:rsidRPr="008C3E9C">
        <w:rPr>
          <w:rFonts w:ascii="Times New Roman" w:hAnsi="Times New Roman" w:cs="Times New Roman"/>
          <w:color w:val="222222"/>
          <w:lang w:val="en-GB"/>
        </w:rPr>
        <w:t xml:space="preserve"> </w:t>
      </w:r>
      <w:r w:rsidR="00CC5BA5" w:rsidRPr="008C3E9C">
        <w:rPr>
          <w:rFonts w:ascii="Times New Roman" w:hAnsi="Times New Roman" w:cs="Times New Roman"/>
          <w:color w:val="222222"/>
          <w:lang w:val="en-GB"/>
        </w:rPr>
        <w:t>time limit</w:t>
      </w:r>
      <w:r w:rsidRPr="008C3E9C">
        <w:rPr>
          <w:rFonts w:ascii="Times New Roman" w:hAnsi="Times New Roman" w:cs="Times New Roman"/>
          <w:color w:val="222222"/>
          <w:lang w:val="en-GB"/>
        </w:rPr>
        <w:t xml:space="preserve"> </w:t>
      </w:r>
      <w:r w:rsidR="00534555" w:rsidRPr="008C3E9C">
        <w:rPr>
          <w:rFonts w:ascii="Times New Roman" w:hAnsi="Times New Roman" w:cs="Times New Roman"/>
          <w:color w:val="222222"/>
          <w:lang w:val="en-GB"/>
        </w:rPr>
        <w:t xml:space="preserve">reasonably necessary </w:t>
      </w:r>
      <w:r w:rsidR="00431A6E" w:rsidRPr="008C3E9C">
        <w:rPr>
          <w:rFonts w:ascii="Times New Roman" w:hAnsi="Times New Roman" w:cs="Times New Roman"/>
          <w:color w:val="222222"/>
          <w:lang w:val="en-GB"/>
        </w:rPr>
        <w:t xml:space="preserve">for the </w:t>
      </w:r>
      <w:r w:rsidRPr="008C3E9C">
        <w:rPr>
          <w:rFonts w:ascii="Times New Roman" w:hAnsi="Times New Roman" w:cs="Times New Roman"/>
          <w:color w:val="222222"/>
          <w:lang w:val="en-GB"/>
        </w:rPr>
        <w:t>perform</w:t>
      </w:r>
      <w:r w:rsidR="00431A6E" w:rsidRPr="008C3E9C">
        <w:rPr>
          <w:rFonts w:ascii="Times New Roman" w:hAnsi="Times New Roman" w:cs="Times New Roman"/>
          <w:color w:val="222222"/>
          <w:lang w:val="en-GB"/>
        </w:rPr>
        <w:t>ance</w:t>
      </w:r>
      <w:r w:rsidRPr="008C3E9C">
        <w:rPr>
          <w:rFonts w:ascii="Times New Roman" w:hAnsi="Times New Roman" w:cs="Times New Roman"/>
          <w:color w:val="222222"/>
          <w:lang w:val="en-GB"/>
        </w:rPr>
        <w:t xml:space="preserve"> </w:t>
      </w:r>
      <w:r w:rsidR="00431A6E" w:rsidRPr="008C3E9C">
        <w:rPr>
          <w:rFonts w:ascii="Times New Roman" w:hAnsi="Times New Roman" w:cs="Times New Roman"/>
          <w:color w:val="222222"/>
          <w:lang w:val="en-GB"/>
        </w:rPr>
        <w:t xml:space="preserve">of </w:t>
      </w:r>
      <w:r w:rsidRPr="008C3E9C">
        <w:rPr>
          <w:rFonts w:ascii="Times New Roman" w:hAnsi="Times New Roman" w:cs="Times New Roman"/>
          <w:color w:val="222222"/>
          <w:lang w:val="en-GB"/>
        </w:rPr>
        <w:t xml:space="preserve">the service in </w:t>
      </w:r>
      <w:r w:rsidR="00534555" w:rsidRPr="008C3E9C">
        <w:rPr>
          <w:rFonts w:ascii="Times New Roman" w:hAnsi="Times New Roman" w:cs="Times New Roman"/>
          <w:color w:val="222222"/>
          <w:lang w:val="en-GB"/>
        </w:rPr>
        <w:t>line</w:t>
      </w:r>
      <w:r w:rsidRPr="008C3E9C">
        <w:rPr>
          <w:rFonts w:ascii="Times New Roman" w:hAnsi="Times New Roman" w:cs="Times New Roman"/>
          <w:color w:val="222222"/>
          <w:lang w:val="en-GB"/>
        </w:rPr>
        <w:t xml:space="preserve"> with the rules of the profession.</w:t>
      </w:r>
    </w:p>
    <w:p w14:paraId="7072CC84" w14:textId="47919635" w:rsidR="007C66D6" w:rsidRPr="008C3E9C" w:rsidRDefault="005462E4" w:rsidP="00E045B2">
      <w:pPr>
        <w:pStyle w:val="Heading2"/>
        <w:spacing w:line="276" w:lineRule="auto"/>
        <w:rPr>
          <w:lang w:val="en-GB"/>
        </w:rPr>
      </w:pPr>
      <w:r w:rsidRPr="008C3E9C">
        <w:rPr>
          <w:lang w:val="en-GB"/>
        </w:rPr>
        <w:br/>
      </w:r>
      <w:bookmarkStart w:id="59" w:name="_Toc506443517"/>
      <w:r w:rsidR="004D7FDA">
        <w:rPr>
          <w:lang w:val="en-GB"/>
        </w:rPr>
        <w:t>P</w:t>
      </w:r>
      <w:r w:rsidR="00534555" w:rsidRPr="008C3E9C">
        <w:rPr>
          <w:lang w:val="en-GB"/>
        </w:rPr>
        <w:t xml:space="preserve">rogress of </w:t>
      </w:r>
      <w:r w:rsidR="004D7FDA">
        <w:rPr>
          <w:lang w:val="en-GB"/>
        </w:rPr>
        <w:t>T</w:t>
      </w:r>
      <w:r w:rsidR="00F560FD" w:rsidRPr="008C3E9C">
        <w:rPr>
          <w:lang w:val="en-GB"/>
        </w:rPr>
        <w:t xml:space="preserve">ime </w:t>
      </w:r>
      <w:r w:rsidR="004D7FDA">
        <w:rPr>
          <w:lang w:val="en-GB"/>
        </w:rPr>
        <w:t>L</w:t>
      </w:r>
      <w:r w:rsidR="00F560FD" w:rsidRPr="008C3E9C">
        <w:rPr>
          <w:lang w:val="en-GB"/>
        </w:rPr>
        <w:t>imits</w:t>
      </w:r>
      <w:bookmarkEnd w:id="59"/>
    </w:p>
    <w:p w14:paraId="57CF05EB" w14:textId="62ADC894" w:rsidR="00F560FD" w:rsidRPr="008C3E9C" w:rsidRDefault="005462E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431A6E" w:rsidRPr="008C3E9C">
        <w:rPr>
          <w:rFonts w:ascii="Times New Roman" w:hAnsi="Times New Roman" w:cs="Times New Roman"/>
          <w:color w:val="222222"/>
          <w:lang w:val="en-GB"/>
        </w:rPr>
        <w:t xml:space="preserve"> 75</w:t>
      </w:r>
    </w:p>
    <w:p w14:paraId="23B9E75B" w14:textId="60C6A681" w:rsidR="00F560FD" w:rsidRPr="008C3E9C" w:rsidRDefault="005462E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Any </w:t>
      </w:r>
      <w:r w:rsidR="00F560FD" w:rsidRPr="008C3E9C">
        <w:rPr>
          <w:rFonts w:ascii="Times New Roman" w:hAnsi="Times New Roman" w:cs="Times New Roman"/>
          <w:color w:val="222222"/>
          <w:lang w:val="en-GB"/>
        </w:rPr>
        <w:t>time limits</w:t>
      </w:r>
      <w:r w:rsidRPr="008C3E9C">
        <w:rPr>
          <w:rFonts w:ascii="Times New Roman" w:hAnsi="Times New Roman" w:cs="Times New Roman"/>
          <w:color w:val="222222"/>
          <w:lang w:val="en-GB"/>
        </w:rPr>
        <w:t xml:space="preserve"> for </w:t>
      </w:r>
      <w:r w:rsidR="00431A6E" w:rsidRPr="008C3E9C">
        <w:rPr>
          <w:rFonts w:ascii="Times New Roman" w:hAnsi="Times New Roman" w:cs="Times New Roman"/>
          <w:color w:val="222222"/>
          <w:lang w:val="en-GB"/>
        </w:rPr>
        <w:t xml:space="preserve">the </w:t>
      </w:r>
      <w:r w:rsidR="00F560FD" w:rsidRPr="008C3E9C">
        <w:rPr>
          <w:rFonts w:ascii="Times New Roman" w:hAnsi="Times New Roman" w:cs="Times New Roman"/>
          <w:color w:val="222222"/>
          <w:lang w:val="en-GB"/>
        </w:rPr>
        <w:t>performance</w:t>
      </w:r>
      <w:r w:rsidRPr="008C3E9C">
        <w:rPr>
          <w:rFonts w:ascii="Times New Roman" w:hAnsi="Times New Roman" w:cs="Times New Roman"/>
          <w:color w:val="222222"/>
          <w:lang w:val="en-GB"/>
        </w:rPr>
        <w:t xml:space="preserve"> </w:t>
      </w:r>
      <w:r w:rsidR="00431A6E" w:rsidRPr="008C3E9C">
        <w:rPr>
          <w:rFonts w:ascii="Times New Roman" w:hAnsi="Times New Roman" w:cs="Times New Roman"/>
          <w:color w:val="222222"/>
          <w:lang w:val="en-GB"/>
        </w:rPr>
        <w:t xml:space="preserve">of the commission start running as of </w:t>
      </w:r>
      <w:r w:rsidRPr="008C3E9C">
        <w:rPr>
          <w:rFonts w:ascii="Times New Roman" w:hAnsi="Times New Roman" w:cs="Times New Roman"/>
          <w:color w:val="222222"/>
          <w:lang w:val="en-GB"/>
        </w:rPr>
        <w:t xml:space="preserve">the </w:t>
      </w:r>
      <w:r w:rsidR="00431A6E" w:rsidRPr="008C3E9C">
        <w:rPr>
          <w:rFonts w:ascii="Times New Roman" w:hAnsi="Times New Roman" w:cs="Times New Roman"/>
          <w:color w:val="222222"/>
          <w:lang w:val="en-GB"/>
        </w:rPr>
        <w:t xml:space="preserve">submittal of the commission </w:t>
      </w:r>
      <w:r w:rsidR="0045729F">
        <w:rPr>
          <w:rFonts w:ascii="Times New Roman" w:hAnsi="Times New Roman" w:cs="Times New Roman"/>
          <w:color w:val="222222"/>
          <w:lang w:val="en-GB"/>
        </w:rPr>
        <w:t>according to</w:t>
      </w:r>
      <w:r w:rsidR="00431A6E" w:rsidRPr="008C3E9C">
        <w:rPr>
          <w:rFonts w:ascii="Times New Roman" w:hAnsi="Times New Roman" w:cs="Times New Roman"/>
          <w:color w:val="222222"/>
          <w:lang w:val="en-GB"/>
        </w:rPr>
        <w:t xml:space="preserve"> </w:t>
      </w:r>
      <w:r w:rsidR="00000047" w:rsidRPr="008C3E9C">
        <w:rPr>
          <w:rFonts w:ascii="Times New Roman" w:hAnsi="Times New Roman" w:cs="Times New Roman"/>
          <w:color w:val="222222"/>
          <w:lang w:val="en-GB"/>
        </w:rPr>
        <w:t xml:space="preserve">these </w:t>
      </w:r>
      <w:r w:rsidR="00273738" w:rsidRPr="008C3E9C">
        <w:rPr>
          <w:rFonts w:ascii="Times New Roman" w:hAnsi="Times New Roman" w:cs="Times New Roman"/>
          <w:color w:val="222222"/>
          <w:lang w:val="en-GB"/>
        </w:rPr>
        <w:t>General Terms and Conditions</w:t>
      </w:r>
      <w:r w:rsidR="0045729F">
        <w:rPr>
          <w:rFonts w:ascii="Times New Roman" w:hAnsi="Times New Roman" w:cs="Times New Roman"/>
          <w:color w:val="222222"/>
          <w:lang w:val="en-GB"/>
        </w:rPr>
        <w:t>,</w:t>
      </w:r>
      <w:r w:rsidRPr="008C3E9C">
        <w:rPr>
          <w:rFonts w:ascii="Times New Roman" w:hAnsi="Times New Roman" w:cs="Times New Roman"/>
          <w:color w:val="222222"/>
          <w:lang w:val="en-GB"/>
        </w:rPr>
        <w:t xml:space="preserve"> and </w:t>
      </w:r>
      <w:r w:rsidR="00C82CF8">
        <w:rPr>
          <w:rFonts w:ascii="Times New Roman" w:hAnsi="Times New Roman" w:cs="Times New Roman"/>
          <w:color w:val="222222"/>
          <w:lang w:val="en-GB"/>
        </w:rPr>
        <w:t>once</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C82CF8">
        <w:rPr>
          <w:rFonts w:ascii="Times New Roman" w:hAnsi="Times New Roman" w:cs="Times New Roman"/>
          <w:color w:val="222222"/>
          <w:lang w:val="en-GB"/>
        </w:rPr>
        <w:t xml:space="preserve"> has received all</w:t>
      </w:r>
      <w:r w:rsidRPr="008C3E9C">
        <w:rPr>
          <w:rFonts w:ascii="Times New Roman" w:hAnsi="Times New Roman" w:cs="Times New Roman"/>
          <w:color w:val="222222"/>
          <w:lang w:val="en-GB"/>
        </w:rPr>
        <w:t xml:space="preserve"> </w:t>
      </w:r>
      <w:r w:rsidR="00431A6E" w:rsidRPr="008C3E9C">
        <w:rPr>
          <w:rFonts w:ascii="Times New Roman" w:hAnsi="Times New Roman" w:cs="Times New Roman"/>
          <w:color w:val="222222"/>
          <w:lang w:val="en-GB"/>
        </w:rPr>
        <w:t>data</w:t>
      </w:r>
      <w:r w:rsidRPr="008C3E9C">
        <w:rPr>
          <w:rFonts w:ascii="Times New Roman" w:hAnsi="Times New Roman" w:cs="Times New Roman"/>
          <w:color w:val="222222"/>
          <w:lang w:val="en-GB"/>
        </w:rPr>
        <w:t xml:space="preserve">, facts, documents </w:t>
      </w:r>
      <w:r w:rsidR="0045729F">
        <w:rPr>
          <w:rFonts w:ascii="Times New Roman" w:hAnsi="Times New Roman" w:cs="Times New Roman"/>
          <w:color w:val="222222"/>
          <w:lang w:val="en-GB"/>
        </w:rPr>
        <w:t>and</w:t>
      </w:r>
      <w:r w:rsidRPr="008C3E9C">
        <w:rPr>
          <w:rFonts w:ascii="Times New Roman" w:hAnsi="Times New Roman" w:cs="Times New Roman"/>
          <w:color w:val="222222"/>
          <w:lang w:val="en-GB"/>
        </w:rPr>
        <w:t xml:space="preserve"> information </w:t>
      </w:r>
      <w:r w:rsidR="0045729F">
        <w:rPr>
          <w:rFonts w:ascii="Times New Roman" w:hAnsi="Times New Roman" w:cs="Times New Roman"/>
          <w:color w:val="222222"/>
          <w:lang w:val="en-GB"/>
        </w:rPr>
        <w:t>considered necessary based on his professional judgement for</w:t>
      </w:r>
      <w:r w:rsidRPr="008C3E9C">
        <w:rPr>
          <w:rFonts w:ascii="Times New Roman" w:hAnsi="Times New Roman" w:cs="Times New Roman"/>
          <w:color w:val="222222"/>
          <w:lang w:val="en-GB"/>
        </w:rPr>
        <w:t xml:space="preserve"> the </w:t>
      </w:r>
      <w:r w:rsidR="0045729F">
        <w:rPr>
          <w:rFonts w:ascii="Times New Roman" w:hAnsi="Times New Roman" w:cs="Times New Roman"/>
          <w:color w:val="222222"/>
          <w:lang w:val="en-GB"/>
        </w:rPr>
        <w:t xml:space="preserve">performance of the </w:t>
      </w:r>
      <w:r w:rsidR="00431A6E" w:rsidRPr="008C3E9C">
        <w:rPr>
          <w:rFonts w:ascii="Times New Roman" w:hAnsi="Times New Roman" w:cs="Times New Roman"/>
          <w:color w:val="222222"/>
          <w:lang w:val="en-GB"/>
        </w:rPr>
        <w:t>commission</w:t>
      </w:r>
      <w:r w:rsidR="0045729F">
        <w:rPr>
          <w:rFonts w:ascii="Times New Roman" w:hAnsi="Times New Roman" w:cs="Times New Roman"/>
          <w:color w:val="222222"/>
          <w:lang w:val="en-GB"/>
        </w:rPr>
        <w:t>ed service</w:t>
      </w:r>
      <w:r w:rsidR="00377BFB" w:rsidRPr="008C3E9C">
        <w:rPr>
          <w:rFonts w:ascii="Times New Roman" w:hAnsi="Times New Roman" w:cs="Times New Roman"/>
          <w:color w:val="222222"/>
          <w:lang w:val="en-GB"/>
        </w:rPr>
        <w:t>.</w:t>
      </w:r>
    </w:p>
    <w:p w14:paraId="34C37CCA" w14:textId="7C1695EB" w:rsidR="00F560FD" w:rsidRPr="008C3E9C" w:rsidRDefault="00F560F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377BFB" w:rsidRPr="008C3E9C">
        <w:rPr>
          <w:rFonts w:ascii="Times New Roman" w:hAnsi="Times New Roman" w:cs="Times New Roman"/>
          <w:color w:val="222222"/>
          <w:lang w:val="en-GB"/>
        </w:rPr>
        <w:t>Should</w:t>
      </w:r>
      <w:r w:rsidR="005462E4" w:rsidRPr="008C3E9C">
        <w:rPr>
          <w:rFonts w:ascii="Times New Roman" w:hAnsi="Times New Roman" w:cs="Times New Roman"/>
          <w:color w:val="222222"/>
          <w:lang w:val="en-GB"/>
        </w:rPr>
        <w:t xml:space="preserve"> a specific </w:t>
      </w:r>
      <w:r w:rsidR="00210721" w:rsidRPr="008C3E9C">
        <w:rPr>
          <w:rFonts w:ascii="Times New Roman" w:hAnsi="Times New Roman" w:cs="Times New Roman"/>
          <w:color w:val="222222"/>
          <w:lang w:val="en-GB"/>
        </w:rPr>
        <w:t xml:space="preserve">commission-related </w:t>
      </w:r>
      <w:r w:rsidRPr="008C3E9C">
        <w:rPr>
          <w:rFonts w:ascii="Times New Roman" w:hAnsi="Times New Roman" w:cs="Times New Roman"/>
          <w:color w:val="222222"/>
          <w:lang w:val="en-GB"/>
        </w:rPr>
        <w:t>time limit</w:t>
      </w:r>
      <w:r w:rsidR="005462E4" w:rsidRPr="008C3E9C">
        <w:rPr>
          <w:rFonts w:ascii="Times New Roman" w:hAnsi="Times New Roman" w:cs="Times New Roman"/>
          <w:color w:val="222222"/>
          <w:lang w:val="en-GB"/>
        </w:rPr>
        <w:t xml:space="preserve"> </w:t>
      </w:r>
      <w:r w:rsidR="00377BFB" w:rsidRPr="008C3E9C">
        <w:rPr>
          <w:rFonts w:ascii="Times New Roman" w:hAnsi="Times New Roman" w:cs="Times New Roman"/>
          <w:color w:val="222222"/>
          <w:lang w:val="en-GB"/>
        </w:rPr>
        <w:t>expire</w:t>
      </w:r>
      <w:r w:rsidR="005462E4" w:rsidRPr="008C3E9C">
        <w:rPr>
          <w:rFonts w:ascii="Times New Roman" w:hAnsi="Times New Roman" w:cs="Times New Roman"/>
          <w:color w:val="222222"/>
          <w:lang w:val="en-GB"/>
        </w:rPr>
        <w:t xml:space="preserve"> on </w:t>
      </w:r>
      <w:r w:rsidR="00431A6E" w:rsidRPr="008C3E9C">
        <w:rPr>
          <w:rFonts w:ascii="Times New Roman" w:hAnsi="Times New Roman" w:cs="Times New Roman"/>
          <w:color w:val="222222"/>
          <w:lang w:val="en-GB"/>
        </w:rPr>
        <w:t xml:space="preserve">a </w:t>
      </w:r>
      <w:r w:rsidR="005462E4" w:rsidRPr="008C3E9C">
        <w:rPr>
          <w:rFonts w:ascii="Times New Roman" w:hAnsi="Times New Roman" w:cs="Times New Roman"/>
          <w:color w:val="222222"/>
          <w:lang w:val="en-GB"/>
        </w:rPr>
        <w:t>Saturday, Sunday, or on</w:t>
      </w:r>
      <w:r w:rsidR="00431A6E" w:rsidRPr="008C3E9C">
        <w:rPr>
          <w:rFonts w:ascii="Times New Roman" w:hAnsi="Times New Roman" w:cs="Times New Roman"/>
          <w:color w:val="222222"/>
          <w:lang w:val="en-GB"/>
        </w:rPr>
        <w:t xml:space="preserve"> a non-working </w:t>
      </w:r>
      <w:r w:rsidR="005462E4" w:rsidRPr="008C3E9C">
        <w:rPr>
          <w:rFonts w:ascii="Times New Roman" w:hAnsi="Times New Roman" w:cs="Times New Roman"/>
          <w:color w:val="222222"/>
          <w:lang w:val="en-GB"/>
        </w:rPr>
        <w:t>day</w:t>
      </w:r>
      <w:r w:rsidR="00377BFB" w:rsidRPr="008C3E9C">
        <w:rPr>
          <w:rFonts w:ascii="Times New Roman" w:hAnsi="Times New Roman" w:cs="Times New Roman"/>
          <w:color w:val="222222"/>
          <w:lang w:val="en-GB"/>
        </w:rPr>
        <w:t>, or</w:t>
      </w:r>
      <w:r w:rsidR="002A14D4" w:rsidRPr="008C3E9C">
        <w:rPr>
          <w:rFonts w:ascii="Times New Roman" w:hAnsi="Times New Roman" w:cs="Times New Roman"/>
          <w:color w:val="222222"/>
          <w:lang w:val="en-GB"/>
        </w:rPr>
        <w:t xml:space="preserve"> on a</w:t>
      </w:r>
      <w:r w:rsidR="00377BFB" w:rsidRPr="008C3E9C">
        <w:rPr>
          <w:rFonts w:ascii="Times New Roman" w:hAnsi="Times New Roman" w:cs="Times New Roman"/>
          <w:color w:val="222222"/>
          <w:lang w:val="en-GB"/>
        </w:rPr>
        <w:t xml:space="preserve"> day when</w:t>
      </w:r>
      <w:r w:rsidR="00946078" w:rsidRPr="008C3E9C">
        <w:rPr>
          <w:rFonts w:ascii="Times New Roman" w:hAnsi="Times New Roman" w:cs="Times New Roman"/>
          <w:color w:val="222222"/>
          <w:lang w:val="en-GB"/>
        </w:rPr>
        <w:t xml:space="preserve"> the post o</w:t>
      </w:r>
      <w:r w:rsidR="005462E4" w:rsidRPr="008C3E9C">
        <w:rPr>
          <w:rFonts w:ascii="Times New Roman" w:hAnsi="Times New Roman" w:cs="Times New Roman"/>
          <w:color w:val="222222"/>
          <w:lang w:val="en-GB"/>
        </w:rPr>
        <w:t xml:space="preserve">ffice </w:t>
      </w:r>
      <w:r w:rsidR="002A14D4" w:rsidRPr="008C3E9C">
        <w:rPr>
          <w:rFonts w:ascii="Times New Roman" w:hAnsi="Times New Roman" w:cs="Times New Roman"/>
          <w:color w:val="222222"/>
          <w:lang w:val="en-GB"/>
        </w:rPr>
        <w:t xml:space="preserve">of the </w:t>
      </w:r>
      <w:r w:rsidR="0088479A" w:rsidRPr="008C3E9C">
        <w:rPr>
          <w:rFonts w:ascii="Times New Roman" w:hAnsi="Times New Roman" w:cs="Times New Roman"/>
          <w:color w:val="222222"/>
          <w:lang w:val="en-GB"/>
        </w:rPr>
        <w:t>Contractor</w:t>
      </w:r>
      <w:r w:rsidR="002A14D4" w:rsidRPr="008C3E9C">
        <w:rPr>
          <w:rFonts w:ascii="Times New Roman" w:hAnsi="Times New Roman" w:cs="Times New Roman"/>
          <w:color w:val="222222"/>
          <w:lang w:val="en-GB"/>
        </w:rPr>
        <w:t>'s seat or r</w:t>
      </w:r>
      <w:r w:rsidR="005462E4" w:rsidRPr="008C3E9C">
        <w:rPr>
          <w:rFonts w:ascii="Times New Roman" w:hAnsi="Times New Roman" w:cs="Times New Roman"/>
          <w:color w:val="222222"/>
          <w:lang w:val="en-GB"/>
        </w:rPr>
        <w:t>esidence</w:t>
      </w:r>
      <w:r w:rsidR="002A14D4" w:rsidRPr="008C3E9C">
        <w:rPr>
          <w:rFonts w:ascii="Times New Roman" w:hAnsi="Times New Roman" w:cs="Times New Roman"/>
          <w:color w:val="222222"/>
          <w:lang w:val="en-GB"/>
        </w:rPr>
        <w:t xml:space="preserve"> </w:t>
      </w:r>
      <w:r w:rsidR="00431A6E" w:rsidRPr="008C3E9C">
        <w:rPr>
          <w:rFonts w:ascii="Times New Roman" w:hAnsi="Times New Roman" w:cs="Times New Roman"/>
          <w:color w:val="222222"/>
          <w:lang w:val="en-GB"/>
        </w:rPr>
        <w:t xml:space="preserve">does not </w:t>
      </w:r>
      <w:r w:rsidR="005462E4" w:rsidRPr="008C3E9C">
        <w:rPr>
          <w:rFonts w:ascii="Times New Roman" w:hAnsi="Times New Roman" w:cs="Times New Roman"/>
          <w:color w:val="222222"/>
          <w:lang w:val="en-GB"/>
        </w:rPr>
        <w:t xml:space="preserve">work, </w:t>
      </w:r>
      <w:r w:rsidR="00431A6E" w:rsidRPr="008C3E9C">
        <w:rPr>
          <w:rFonts w:ascii="Times New Roman" w:hAnsi="Times New Roman" w:cs="Times New Roman"/>
          <w:color w:val="222222"/>
          <w:lang w:val="en-GB"/>
        </w:rPr>
        <w:t xml:space="preserve">such </w:t>
      </w:r>
      <w:r w:rsidRPr="008C3E9C">
        <w:rPr>
          <w:rFonts w:ascii="Times New Roman" w:hAnsi="Times New Roman" w:cs="Times New Roman"/>
          <w:color w:val="222222"/>
          <w:lang w:val="en-GB"/>
        </w:rPr>
        <w:t>time limit</w:t>
      </w:r>
      <w:r w:rsidR="00431A6E" w:rsidRPr="008C3E9C">
        <w:rPr>
          <w:rFonts w:ascii="Times New Roman" w:hAnsi="Times New Roman" w:cs="Times New Roman"/>
          <w:color w:val="222222"/>
          <w:lang w:val="en-GB"/>
        </w:rPr>
        <w:t xml:space="preserve"> shall</w:t>
      </w:r>
      <w:r w:rsidR="005462E4" w:rsidRPr="008C3E9C">
        <w:rPr>
          <w:rFonts w:ascii="Times New Roman" w:hAnsi="Times New Roman" w:cs="Times New Roman"/>
          <w:color w:val="222222"/>
          <w:lang w:val="en-GB"/>
        </w:rPr>
        <w:t xml:space="preserve"> expire on the first </w:t>
      </w:r>
      <w:r w:rsidR="00377BFB" w:rsidRPr="008C3E9C">
        <w:rPr>
          <w:rFonts w:ascii="Times New Roman" w:hAnsi="Times New Roman" w:cs="Times New Roman"/>
          <w:color w:val="222222"/>
          <w:lang w:val="en-GB"/>
        </w:rPr>
        <w:t xml:space="preserve">next </w:t>
      </w:r>
      <w:r w:rsidR="005462E4" w:rsidRPr="008C3E9C">
        <w:rPr>
          <w:rFonts w:ascii="Times New Roman" w:hAnsi="Times New Roman" w:cs="Times New Roman"/>
          <w:color w:val="222222"/>
          <w:lang w:val="en-GB"/>
        </w:rPr>
        <w:t>working day.</w:t>
      </w:r>
    </w:p>
    <w:p w14:paraId="6C007CB7" w14:textId="77777777" w:rsidR="00F560FD" w:rsidRPr="008C3E9C" w:rsidRDefault="00F560FD" w:rsidP="00E045B2">
      <w:pPr>
        <w:pStyle w:val="Default"/>
        <w:spacing w:line="276" w:lineRule="auto"/>
        <w:jc w:val="both"/>
        <w:rPr>
          <w:rFonts w:ascii="Times New Roman" w:hAnsi="Times New Roman" w:cs="Times New Roman"/>
          <w:color w:val="222222"/>
          <w:lang w:val="en-GB"/>
        </w:rPr>
      </w:pPr>
    </w:p>
    <w:p w14:paraId="69BD5FBB" w14:textId="053035F5" w:rsidR="00F560FD" w:rsidRPr="008C3E9C" w:rsidRDefault="005462E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2A14D4" w:rsidRPr="008C3E9C">
        <w:rPr>
          <w:rFonts w:ascii="Times New Roman" w:hAnsi="Times New Roman" w:cs="Times New Roman"/>
          <w:color w:val="222222"/>
          <w:lang w:val="en-GB"/>
        </w:rPr>
        <w:t>'s</w:t>
      </w:r>
      <w:r w:rsidRPr="008C3E9C">
        <w:rPr>
          <w:rFonts w:ascii="Times New Roman" w:hAnsi="Times New Roman" w:cs="Times New Roman"/>
          <w:color w:val="222222"/>
          <w:lang w:val="en-GB"/>
        </w:rPr>
        <w:t xml:space="preserve"> statement or </w:t>
      </w:r>
      <w:r w:rsidR="002A14D4" w:rsidRPr="008C3E9C">
        <w:rPr>
          <w:rFonts w:ascii="Times New Roman" w:hAnsi="Times New Roman" w:cs="Times New Roman"/>
          <w:color w:val="222222"/>
          <w:lang w:val="en-GB"/>
        </w:rPr>
        <w:t xml:space="preserve">action </w:t>
      </w:r>
      <w:r w:rsidRPr="008C3E9C">
        <w:rPr>
          <w:rFonts w:ascii="Times New Roman" w:hAnsi="Times New Roman" w:cs="Times New Roman"/>
          <w:color w:val="222222"/>
          <w:lang w:val="en-GB"/>
        </w:rPr>
        <w:t xml:space="preserve">in respect of the </w:t>
      </w:r>
      <w:r w:rsidR="002A14D4" w:rsidRPr="008C3E9C">
        <w:rPr>
          <w:rFonts w:ascii="Times New Roman" w:hAnsi="Times New Roman" w:cs="Times New Roman"/>
          <w:color w:val="222222"/>
          <w:lang w:val="en-GB"/>
        </w:rPr>
        <w:t xml:space="preserve">commission </w:t>
      </w:r>
      <w:r w:rsidRPr="008C3E9C">
        <w:rPr>
          <w:rFonts w:ascii="Times New Roman" w:hAnsi="Times New Roman" w:cs="Times New Roman"/>
          <w:color w:val="222222"/>
          <w:lang w:val="en-GB"/>
        </w:rPr>
        <w:t xml:space="preserve">shall be considered timely if </w:t>
      </w:r>
      <w:r w:rsidR="00B930A4" w:rsidRPr="008C3E9C">
        <w:rPr>
          <w:rFonts w:ascii="Times New Roman" w:hAnsi="Times New Roman" w:cs="Times New Roman"/>
          <w:color w:val="222222"/>
          <w:lang w:val="en-GB"/>
        </w:rPr>
        <w:t>submitted</w:t>
      </w:r>
      <w:r w:rsidRPr="008C3E9C">
        <w:rPr>
          <w:rFonts w:ascii="Times New Roman" w:hAnsi="Times New Roman" w:cs="Times New Roman"/>
          <w:color w:val="222222"/>
          <w:lang w:val="en-GB"/>
        </w:rPr>
        <w:t xml:space="preserve"> </w:t>
      </w:r>
      <w:r w:rsidR="002A14D4" w:rsidRPr="008C3E9C">
        <w:rPr>
          <w:rFonts w:ascii="Times New Roman" w:hAnsi="Times New Roman" w:cs="Times New Roman"/>
          <w:color w:val="222222"/>
          <w:lang w:val="en-GB"/>
        </w:rPr>
        <w:t xml:space="preserve">on the last day of the </w:t>
      </w:r>
      <w:r w:rsidR="00F560FD" w:rsidRPr="008C3E9C">
        <w:rPr>
          <w:rFonts w:ascii="Times New Roman" w:hAnsi="Times New Roman" w:cs="Times New Roman"/>
          <w:color w:val="222222"/>
          <w:lang w:val="en-GB"/>
        </w:rPr>
        <w:t>time limit</w:t>
      </w:r>
      <w:r w:rsidR="002A14D4" w:rsidRPr="008C3E9C">
        <w:rPr>
          <w:rFonts w:ascii="Times New Roman" w:hAnsi="Times New Roman" w:cs="Times New Roman"/>
          <w:color w:val="222222"/>
          <w:lang w:val="en-GB"/>
        </w:rPr>
        <w:t xml:space="preserve"> </w:t>
      </w:r>
      <w:r w:rsidR="00B930A4" w:rsidRPr="008C3E9C">
        <w:rPr>
          <w:rFonts w:ascii="Times New Roman" w:hAnsi="Times New Roman" w:cs="Times New Roman"/>
          <w:color w:val="222222"/>
          <w:lang w:val="en-GB"/>
        </w:rPr>
        <w:t xml:space="preserve">for dispatch </w:t>
      </w:r>
      <w:r w:rsidRPr="008C3E9C">
        <w:rPr>
          <w:rFonts w:ascii="Times New Roman" w:hAnsi="Times New Roman" w:cs="Times New Roman"/>
          <w:color w:val="222222"/>
          <w:lang w:val="en-GB"/>
        </w:rPr>
        <w:t xml:space="preserve">by registered mail or by registered </w:t>
      </w:r>
      <w:r w:rsidR="002A14D4" w:rsidRPr="008C3E9C">
        <w:rPr>
          <w:rFonts w:ascii="Times New Roman" w:hAnsi="Times New Roman" w:cs="Times New Roman"/>
          <w:color w:val="222222"/>
          <w:lang w:val="en-GB"/>
        </w:rPr>
        <w:t>shipment</w:t>
      </w:r>
      <w:r w:rsidRPr="008C3E9C">
        <w:rPr>
          <w:rFonts w:ascii="Times New Roman" w:hAnsi="Times New Roman" w:cs="Times New Roman"/>
          <w:color w:val="222222"/>
          <w:lang w:val="en-GB"/>
        </w:rPr>
        <w:t xml:space="preserve">, </w:t>
      </w:r>
      <w:r w:rsidR="002A14D4" w:rsidRPr="008C3E9C">
        <w:rPr>
          <w:rFonts w:ascii="Times New Roman" w:hAnsi="Times New Roman" w:cs="Times New Roman"/>
          <w:color w:val="222222"/>
          <w:lang w:val="en-GB"/>
        </w:rPr>
        <w:t xml:space="preserve">providing </w:t>
      </w:r>
      <w:r w:rsidRPr="008C3E9C">
        <w:rPr>
          <w:rFonts w:ascii="Times New Roman" w:hAnsi="Times New Roman" w:cs="Times New Roman"/>
          <w:color w:val="222222"/>
          <w:lang w:val="en-GB"/>
        </w:rPr>
        <w:t xml:space="preserve">the </w:t>
      </w:r>
      <w:r w:rsidR="00B930A4" w:rsidRPr="008C3E9C">
        <w:rPr>
          <w:rFonts w:ascii="Times New Roman" w:hAnsi="Times New Roman" w:cs="Times New Roman"/>
          <w:color w:val="222222"/>
          <w:lang w:val="en-GB"/>
        </w:rPr>
        <w:t>dispatch</w:t>
      </w:r>
      <w:r w:rsidRPr="008C3E9C">
        <w:rPr>
          <w:rFonts w:ascii="Times New Roman" w:hAnsi="Times New Roman" w:cs="Times New Roman"/>
          <w:color w:val="222222"/>
          <w:lang w:val="en-GB"/>
        </w:rPr>
        <w:t xml:space="preserve"> is made </w:t>
      </w:r>
      <w:r w:rsidR="002A14D4" w:rsidRPr="008C3E9C">
        <w:rPr>
          <w:rFonts w:ascii="Times New Roman" w:hAnsi="Times New Roman" w:cs="Times New Roman"/>
          <w:color w:val="222222"/>
          <w:lang w:val="en-GB"/>
        </w:rPr>
        <w:t>until</w:t>
      </w:r>
      <w:r w:rsidRPr="008C3E9C">
        <w:rPr>
          <w:rFonts w:ascii="Times New Roman" w:hAnsi="Times New Roman" w:cs="Times New Roman"/>
          <w:color w:val="222222"/>
          <w:lang w:val="en-GB"/>
        </w:rPr>
        <w:t xml:space="preserve"> 24 hours on the last day of the </w:t>
      </w:r>
      <w:r w:rsidR="00F560FD" w:rsidRPr="008C3E9C">
        <w:rPr>
          <w:rFonts w:ascii="Times New Roman" w:hAnsi="Times New Roman" w:cs="Times New Roman"/>
          <w:color w:val="222222"/>
          <w:lang w:val="en-GB"/>
        </w:rPr>
        <w:t xml:space="preserve">time limit </w:t>
      </w:r>
      <w:r w:rsidRPr="008C3E9C">
        <w:rPr>
          <w:rFonts w:ascii="Times New Roman" w:hAnsi="Times New Roman" w:cs="Times New Roman"/>
          <w:color w:val="222222"/>
          <w:lang w:val="en-GB"/>
        </w:rPr>
        <w:t>by fax or electronic mail and</w:t>
      </w:r>
      <w:r w:rsidR="00B930A4"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if </w:t>
      </w:r>
      <w:r w:rsidR="00B930A4" w:rsidRPr="008C3E9C">
        <w:rPr>
          <w:rFonts w:ascii="Times New Roman" w:hAnsi="Times New Roman" w:cs="Times New Roman"/>
          <w:color w:val="222222"/>
          <w:lang w:val="en-GB"/>
        </w:rPr>
        <w:t xml:space="preserve">there is a written proof of </w:t>
      </w:r>
      <w:r w:rsidR="00946078" w:rsidRPr="008C3E9C">
        <w:rPr>
          <w:rFonts w:ascii="Times New Roman" w:hAnsi="Times New Roman" w:cs="Times New Roman"/>
          <w:color w:val="222222"/>
          <w:lang w:val="en-GB"/>
        </w:rPr>
        <w:t>such</w:t>
      </w:r>
      <w:r w:rsidR="00B930A4" w:rsidRPr="008C3E9C">
        <w:rPr>
          <w:rFonts w:ascii="Times New Roman" w:hAnsi="Times New Roman" w:cs="Times New Roman"/>
          <w:color w:val="222222"/>
          <w:lang w:val="en-GB"/>
        </w:rPr>
        <w:t xml:space="preserve"> dispatch</w:t>
      </w:r>
      <w:r w:rsidRPr="008C3E9C">
        <w:rPr>
          <w:rFonts w:ascii="Times New Roman" w:hAnsi="Times New Roman" w:cs="Times New Roman"/>
          <w:color w:val="222222"/>
          <w:lang w:val="en-GB"/>
        </w:rPr>
        <w:t>.</w:t>
      </w:r>
    </w:p>
    <w:p w14:paraId="4A7B77B7" w14:textId="41B0836D" w:rsidR="00431A6E" w:rsidRPr="008C3E9C" w:rsidRDefault="005462E4" w:rsidP="00E045B2">
      <w:pPr>
        <w:pStyle w:val="Default"/>
        <w:spacing w:line="276" w:lineRule="auto"/>
        <w:jc w:val="both"/>
        <w:rPr>
          <w:rFonts w:ascii="Times New Roman" w:hAnsi="Times New Roman" w:cs="Times New Roman"/>
          <w:b/>
          <w:color w:val="222222"/>
          <w:lang w:val="en-GB"/>
        </w:rPr>
      </w:pPr>
      <w:r w:rsidRPr="008C3E9C">
        <w:rPr>
          <w:rFonts w:ascii="Times New Roman" w:hAnsi="Times New Roman" w:cs="Times New Roman"/>
          <w:color w:val="222222"/>
          <w:lang w:val="en-GB"/>
        </w:rPr>
        <w:br/>
      </w:r>
    </w:p>
    <w:p w14:paraId="2BAECF48" w14:textId="1F8D86BA" w:rsidR="00F560FD" w:rsidRPr="008C3E9C" w:rsidRDefault="005462E4" w:rsidP="00E045B2">
      <w:pPr>
        <w:pStyle w:val="Default"/>
        <w:spacing w:line="276" w:lineRule="auto"/>
        <w:jc w:val="both"/>
        <w:rPr>
          <w:rStyle w:val="Heading2Char"/>
          <w:rFonts w:ascii="Times New Roman" w:hAnsi="Times New Roman" w:cs="Times New Roman"/>
          <w:lang w:val="en-GB"/>
        </w:rPr>
      </w:pPr>
      <w:bookmarkStart w:id="60" w:name="_Toc506443518"/>
      <w:r w:rsidRPr="008C3E9C">
        <w:rPr>
          <w:rStyle w:val="Heading2Char"/>
          <w:rFonts w:ascii="Times New Roman" w:hAnsi="Times New Roman" w:cs="Times New Roman"/>
          <w:lang w:val="en-GB"/>
        </w:rPr>
        <w:t>Time</w:t>
      </w:r>
      <w:r w:rsidR="004D7FDA">
        <w:rPr>
          <w:rStyle w:val="Heading2Char"/>
          <w:rFonts w:ascii="Times New Roman" w:hAnsi="Times New Roman" w:cs="Times New Roman"/>
          <w:lang w:val="en-GB"/>
        </w:rPr>
        <w:t xml:space="preserve"> S</w:t>
      </w:r>
      <w:r w:rsidR="00F527ED" w:rsidRPr="008C3E9C">
        <w:rPr>
          <w:rStyle w:val="Heading2Char"/>
          <w:rFonts w:ascii="Times New Roman" w:hAnsi="Times New Roman" w:cs="Times New Roman"/>
          <w:lang w:val="en-GB"/>
        </w:rPr>
        <w:t>chedule</w:t>
      </w:r>
      <w:bookmarkEnd w:id="60"/>
      <w:r w:rsidR="00F527ED" w:rsidRPr="008C3E9C">
        <w:rPr>
          <w:rStyle w:val="Heading2Char"/>
          <w:rFonts w:ascii="Times New Roman" w:hAnsi="Times New Roman" w:cs="Times New Roman"/>
          <w:lang w:val="en-GB"/>
        </w:rPr>
        <w:t xml:space="preserve"> </w:t>
      </w:r>
    </w:p>
    <w:p w14:paraId="0F1B93CB" w14:textId="3FF4CD80" w:rsidR="00F560FD" w:rsidRPr="008C3E9C" w:rsidRDefault="005462E4" w:rsidP="00E045B2">
      <w:pPr>
        <w:pStyle w:val="Default"/>
        <w:spacing w:line="276" w:lineRule="auto"/>
        <w:jc w:val="both"/>
        <w:rPr>
          <w:rFonts w:ascii="Times New Roman" w:hAnsi="Times New Roman" w:cs="Times New Roman"/>
          <w:color w:val="222222"/>
          <w:lang w:val="en-GB"/>
        </w:rPr>
      </w:pPr>
      <w:r w:rsidRPr="008C3E9C">
        <w:rPr>
          <w:rStyle w:val="Heading2Char"/>
          <w:rFonts w:ascii="Times New Roman" w:hAnsi="Times New Roman" w:cs="Times New Roman"/>
          <w:lang w:val="en-GB"/>
        </w:rPr>
        <w:br/>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00957CF4"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431A6E" w:rsidRPr="008C3E9C">
        <w:rPr>
          <w:rFonts w:ascii="Times New Roman" w:hAnsi="Times New Roman" w:cs="Times New Roman"/>
          <w:color w:val="222222"/>
          <w:lang w:val="en-GB"/>
        </w:rPr>
        <w:t xml:space="preserve"> 76</w:t>
      </w:r>
    </w:p>
    <w:p w14:paraId="265D90E4" w14:textId="55E29877" w:rsidR="00F560FD" w:rsidRPr="008C3E9C" w:rsidRDefault="00F560F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462E4" w:rsidRPr="008C3E9C">
        <w:rPr>
          <w:rFonts w:ascii="Times New Roman" w:hAnsi="Times New Roman" w:cs="Times New Roman"/>
          <w:color w:val="222222"/>
          <w:lang w:val="en-GB"/>
        </w:rPr>
        <w:t xml:space="preserve">If the </w:t>
      </w:r>
      <w:r w:rsidR="00946078" w:rsidRPr="008C3E9C">
        <w:rPr>
          <w:rFonts w:ascii="Times New Roman" w:hAnsi="Times New Roman" w:cs="Times New Roman"/>
          <w:color w:val="222222"/>
          <w:lang w:val="en-GB"/>
        </w:rPr>
        <w:t>performance</w:t>
      </w:r>
      <w:r w:rsidR="005462E4" w:rsidRPr="008C3E9C">
        <w:rPr>
          <w:rFonts w:ascii="Times New Roman" w:hAnsi="Times New Roman" w:cs="Times New Roman"/>
          <w:color w:val="222222"/>
          <w:lang w:val="en-GB"/>
        </w:rPr>
        <w:t xml:space="preserve"> of the </w:t>
      </w:r>
      <w:r w:rsidR="00946078" w:rsidRPr="008C3E9C">
        <w:rPr>
          <w:rFonts w:ascii="Times New Roman" w:hAnsi="Times New Roman" w:cs="Times New Roman"/>
          <w:color w:val="222222"/>
          <w:lang w:val="en-GB"/>
        </w:rPr>
        <w:t xml:space="preserve">commission </w:t>
      </w:r>
      <w:r w:rsidR="005462E4" w:rsidRPr="008C3E9C">
        <w:rPr>
          <w:rFonts w:ascii="Times New Roman" w:hAnsi="Times New Roman" w:cs="Times New Roman"/>
          <w:color w:val="222222"/>
          <w:lang w:val="en-GB"/>
        </w:rPr>
        <w:t xml:space="preserve">is related to the </w:t>
      </w:r>
      <w:r w:rsidR="00946078" w:rsidRPr="008C3E9C">
        <w:rPr>
          <w:rFonts w:ascii="Times New Roman" w:hAnsi="Times New Roman" w:cs="Times New Roman"/>
          <w:color w:val="222222"/>
          <w:lang w:val="en-GB"/>
        </w:rPr>
        <w:t>performance</w:t>
      </w:r>
      <w:r w:rsidR="005462E4" w:rsidRPr="008C3E9C">
        <w:rPr>
          <w:rFonts w:ascii="Times New Roman" w:hAnsi="Times New Roman" w:cs="Times New Roman"/>
          <w:color w:val="222222"/>
          <w:lang w:val="en-GB"/>
        </w:rPr>
        <w:t xml:space="preserve"> of certain tasks by the </w:t>
      </w:r>
      <w:r w:rsidR="0088479A" w:rsidRPr="008C3E9C">
        <w:rPr>
          <w:rFonts w:ascii="Times New Roman" w:hAnsi="Times New Roman" w:cs="Times New Roman"/>
          <w:color w:val="222222"/>
          <w:lang w:val="en-GB"/>
        </w:rPr>
        <w:t>Contracting party</w:t>
      </w:r>
      <w:r w:rsidR="005462E4" w:rsidRPr="008C3E9C">
        <w:rPr>
          <w:rFonts w:ascii="Times New Roman" w:hAnsi="Times New Roman" w:cs="Times New Roman"/>
          <w:color w:val="222222"/>
          <w:lang w:val="en-GB"/>
        </w:rPr>
        <w:t xml:space="preserve">, his </w:t>
      </w:r>
      <w:r w:rsidR="0088479A" w:rsidRPr="008C3E9C">
        <w:rPr>
          <w:rFonts w:ascii="Times New Roman" w:hAnsi="Times New Roman" w:cs="Times New Roman"/>
          <w:color w:val="222222"/>
          <w:lang w:val="en-GB"/>
        </w:rPr>
        <w:t>Contractor</w:t>
      </w:r>
      <w:r w:rsidR="005462E4" w:rsidRPr="008C3E9C">
        <w:rPr>
          <w:rFonts w:ascii="Times New Roman" w:hAnsi="Times New Roman" w:cs="Times New Roman"/>
          <w:color w:val="222222"/>
          <w:lang w:val="en-GB"/>
        </w:rPr>
        <w:t>s, sub</w:t>
      </w:r>
      <w:r w:rsidR="00BC1E60" w:rsidRPr="008C3E9C">
        <w:rPr>
          <w:rFonts w:ascii="Times New Roman" w:hAnsi="Times New Roman" w:cs="Times New Roman"/>
          <w:color w:val="222222"/>
          <w:lang w:val="en-GB"/>
        </w:rPr>
        <w:t>contractors</w:t>
      </w:r>
      <w:r w:rsidR="005462E4" w:rsidRPr="008C3E9C">
        <w:rPr>
          <w:rFonts w:ascii="Times New Roman" w:hAnsi="Times New Roman" w:cs="Times New Roman"/>
          <w:color w:val="222222"/>
          <w:lang w:val="en-GB"/>
        </w:rPr>
        <w:t xml:space="preserve">, contractual partners or associates related to the </w:t>
      </w:r>
      <w:r w:rsidR="002764F1" w:rsidRPr="008C3E9C">
        <w:rPr>
          <w:rFonts w:ascii="Times New Roman" w:hAnsi="Times New Roman" w:cs="Times New Roman"/>
          <w:color w:val="222222"/>
          <w:lang w:val="en-GB"/>
        </w:rPr>
        <w:t>time</w:t>
      </w:r>
      <w:r w:rsidR="00BC1E60" w:rsidRPr="008C3E9C">
        <w:rPr>
          <w:rFonts w:ascii="Times New Roman" w:hAnsi="Times New Roman" w:cs="Times New Roman"/>
          <w:color w:val="222222"/>
          <w:lang w:val="en-GB"/>
        </w:rPr>
        <w:t xml:space="preserve"> schedule</w:t>
      </w:r>
      <w:r w:rsidR="005462E4"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5462E4" w:rsidRPr="008C3E9C">
        <w:rPr>
          <w:rFonts w:ascii="Times New Roman" w:hAnsi="Times New Roman" w:cs="Times New Roman"/>
          <w:color w:val="222222"/>
          <w:lang w:val="en-GB"/>
        </w:rPr>
        <w:t xml:space="preserve"> may require the </w:t>
      </w:r>
      <w:r w:rsidR="0088479A" w:rsidRPr="008C3E9C">
        <w:rPr>
          <w:rFonts w:ascii="Times New Roman" w:hAnsi="Times New Roman" w:cs="Times New Roman"/>
          <w:color w:val="222222"/>
          <w:lang w:val="en-GB"/>
        </w:rPr>
        <w:t>Contracting party</w:t>
      </w:r>
      <w:r w:rsidR="005462E4" w:rsidRPr="008C3E9C">
        <w:rPr>
          <w:rFonts w:ascii="Times New Roman" w:hAnsi="Times New Roman" w:cs="Times New Roman"/>
          <w:color w:val="222222"/>
          <w:lang w:val="en-GB"/>
        </w:rPr>
        <w:t xml:space="preserve"> to contract the </w:t>
      </w:r>
      <w:r w:rsidR="00920698" w:rsidRPr="008C3E9C">
        <w:rPr>
          <w:rFonts w:ascii="Times New Roman" w:hAnsi="Times New Roman" w:cs="Times New Roman"/>
          <w:color w:val="222222"/>
          <w:lang w:val="en-GB"/>
        </w:rPr>
        <w:t>time limit</w:t>
      </w:r>
      <w:r w:rsidR="005462E4" w:rsidRPr="008C3E9C">
        <w:rPr>
          <w:rFonts w:ascii="Times New Roman" w:hAnsi="Times New Roman" w:cs="Times New Roman"/>
          <w:color w:val="222222"/>
          <w:lang w:val="en-GB"/>
        </w:rPr>
        <w:t xml:space="preserve"> for </w:t>
      </w:r>
      <w:r w:rsidR="00920698" w:rsidRPr="008C3E9C">
        <w:rPr>
          <w:rFonts w:ascii="Times New Roman" w:hAnsi="Times New Roman" w:cs="Times New Roman"/>
          <w:color w:val="222222"/>
          <w:lang w:val="en-GB"/>
        </w:rPr>
        <w:t xml:space="preserve">the </w:t>
      </w:r>
      <w:r w:rsidR="00946078" w:rsidRPr="008C3E9C">
        <w:rPr>
          <w:rFonts w:ascii="Times New Roman" w:hAnsi="Times New Roman" w:cs="Times New Roman"/>
          <w:color w:val="222222"/>
          <w:lang w:val="en-GB"/>
        </w:rPr>
        <w:t>performance</w:t>
      </w:r>
      <w:r w:rsidR="005462E4" w:rsidRPr="008C3E9C">
        <w:rPr>
          <w:rFonts w:ascii="Times New Roman" w:hAnsi="Times New Roman" w:cs="Times New Roman"/>
          <w:color w:val="222222"/>
          <w:lang w:val="en-GB"/>
        </w:rPr>
        <w:t xml:space="preserve"> of the</w:t>
      </w:r>
      <w:r w:rsidR="00970441" w:rsidRPr="008C3E9C">
        <w:rPr>
          <w:rFonts w:ascii="Times New Roman" w:hAnsi="Times New Roman" w:cs="Times New Roman"/>
          <w:color w:val="222222"/>
          <w:lang w:val="en-GB"/>
        </w:rPr>
        <w:t xml:space="preserve"> commission</w:t>
      </w:r>
      <w:r w:rsidR="005462E4" w:rsidRPr="008C3E9C">
        <w:rPr>
          <w:rFonts w:ascii="Times New Roman" w:hAnsi="Times New Roman" w:cs="Times New Roman"/>
          <w:color w:val="222222"/>
          <w:lang w:val="en-GB"/>
        </w:rPr>
        <w:t xml:space="preserve"> or its individual parts </w:t>
      </w:r>
      <w:r w:rsidR="0095323F" w:rsidRPr="008C3E9C">
        <w:rPr>
          <w:rFonts w:ascii="Times New Roman" w:hAnsi="Times New Roman" w:cs="Times New Roman"/>
          <w:color w:val="222222"/>
          <w:lang w:val="en-GB"/>
        </w:rPr>
        <w:t>by means of a time</w:t>
      </w:r>
      <w:r w:rsidR="00BC1E60" w:rsidRPr="008C3E9C">
        <w:rPr>
          <w:rFonts w:ascii="Times New Roman" w:hAnsi="Times New Roman" w:cs="Times New Roman"/>
          <w:color w:val="222222"/>
          <w:lang w:val="en-GB"/>
        </w:rPr>
        <w:t xml:space="preserve"> schedule</w:t>
      </w:r>
      <w:r w:rsidR="005462E4"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B67721" w:rsidRPr="008C3E9C">
        <w:rPr>
          <w:rFonts w:ascii="Times New Roman" w:hAnsi="Times New Roman" w:cs="Times New Roman"/>
          <w:color w:val="222222"/>
          <w:lang w:val="en-GB"/>
        </w:rPr>
        <w:t xml:space="preserve"> </w:t>
      </w:r>
      <w:r w:rsidR="005462E4" w:rsidRPr="008C3E9C">
        <w:rPr>
          <w:rFonts w:ascii="Times New Roman" w:hAnsi="Times New Roman" w:cs="Times New Roman"/>
          <w:color w:val="222222"/>
          <w:lang w:val="en-GB"/>
        </w:rPr>
        <w:t>may require this</w:t>
      </w:r>
      <w:r w:rsidR="00B67721" w:rsidRPr="008C3E9C">
        <w:rPr>
          <w:rFonts w:ascii="Times New Roman" w:hAnsi="Times New Roman" w:cs="Times New Roman"/>
          <w:color w:val="222222"/>
          <w:lang w:val="en-GB"/>
        </w:rPr>
        <w:t xml:space="preserve"> regardless of the </w:t>
      </w:r>
      <w:r w:rsidR="00C65248" w:rsidRPr="008C3E9C">
        <w:rPr>
          <w:rFonts w:ascii="Times New Roman" w:hAnsi="Times New Roman" w:cs="Times New Roman"/>
          <w:color w:val="222222"/>
          <w:lang w:val="en-GB"/>
        </w:rPr>
        <w:t>fact that a deadline might</w:t>
      </w:r>
      <w:r w:rsidR="005462E4" w:rsidRPr="008C3E9C">
        <w:rPr>
          <w:rFonts w:ascii="Times New Roman" w:hAnsi="Times New Roman" w:cs="Times New Roman"/>
          <w:color w:val="222222"/>
          <w:lang w:val="en-GB"/>
        </w:rPr>
        <w:t xml:space="preserve"> have been set for </w:t>
      </w:r>
      <w:r w:rsidR="00B67721" w:rsidRPr="008C3E9C">
        <w:rPr>
          <w:rFonts w:ascii="Times New Roman" w:hAnsi="Times New Roman" w:cs="Times New Roman"/>
          <w:color w:val="222222"/>
          <w:lang w:val="en-GB"/>
        </w:rPr>
        <w:t xml:space="preserve">the </w:t>
      </w:r>
      <w:r w:rsidR="00946078" w:rsidRPr="008C3E9C">
        <w:rPr>
          <w:rFonts w:ascii="Times New Roman" w:hAnsi="Times New Roman" w:cs="Times New Roman"/>
          <w:color w:val="222222"/>
          <w:lang w:val="en-GB"/>
        </w:rPr>
        <w:t xml:space="preserve">performance </w:t>
      </w:r>
      <w:r w:rsidR="005462E4" w:rsidRPr="008C3E9C">
        <w:rPr>
          <w:rFonts w:ascii="Times New Roman" w:hAnsi="Times New Roman" w:cs="Times New Roman"/>
          <w:color w:val="222222"/>
          <w:lang w:val="en-GB"/>
        </w:rPr>
        <w:t xml:space="preserve">of the </w:t>
      </w:r>
      <w:r w:rsidR="00BC1E60" w:rsidRPr="008C3E9C">
        <w:rPr>
          <w:rFonts w:ascii="Times New Roman" w:hAnsi="Times New Roman" w:cs="Times New Roman"/>
          <w:color w:val="222222"/>
          <w:lang w:val="en-GB"/>
        </w:rPr>
        <w:t>commission</w:t>
      </w:r>
      <w:r w:rsidR="005462E4" w:rsidRPr="008C3E9C">
        <w:rPr>
          <w:rFonts w:ascii="Times New Roman" w:hAnsi="Times New Roman" w:cs="Times New Roman"/>
          <w:color w:val="222222"/>
          <w:lang w:val="en-GB"/>
        </w:rPr>
        <w:t>.</w:t>
      </w:r>
    </w:p>
    <w:p w14:paraId="568342E1" w14:textId="0B3EDEA1" w:rsidR="005462E4" w:rsidRPr="008C3E9C" w:rsidRDefault="00F560F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462E4" w:rsidRPr="008C3E9C">
        <w:rPr>
          <w:rFonts w:ascii="Times New Roman" w:hAnsi="Times New Roman" w:cs="Times New Roman"/>
          <w:color w:val="222222"/>
          <w:lang w:val="en-GB"/>
        </w:rPr>
        <w:t xml:space="preserve">The </w:t>
      </w:r>
      <w:r w:rsidR="00C65248" w:rsidRPr="008C3E9C">
        <w:rPr>
          <w:rFonts w:ascii="Times New Roman" w:hAnsi="Times New Roman" w:cs="Times New Roman"/>
          <w:color w:val="222222"/>
          <w:lang w:val="en-GB"/>
        </w:rPr>
        <w:t>time</w:t>
      </w:r>
      <w:r w:rsidR="00BC1E60" w:rsidRPr="008C3E9C">
        <w:rPr>
          <w:rFonts w:ascii="Times New Roman" w:hAnsi="Times New Roman" w:cs="Times New Roman"/>
          <w:color w:val="222222"/>
          <w:lang w:val="en-GB"/>
        </w:rPr>
        <w:t xml:space="preserve"> schedule</w:t>
      </w:r>
      <w:r w:rsidR="005462E4" w:rsidRPr="008C3E9C">
        <w:rPr>
          <w:rFonts w:ascii="Times New Roman" w:hAnsi="Times New Roman" w:cs="Times New Roman"/>
          <w:color w:val="222222"/>
          <w:lang w:val="en-GB"/>
        </w:rPr>
        <w:t xml:space="preserve">, associated with </w:t>
      </w:r>
      <w:r w:rsidR="00C65248" w:rsidRPr="008C3E9C">
        <w:rPr>
          <w:rFonts w:ascii="Times New Roman" w:hAnsi="Times New Roman" w:cs="Times New Roman"/>
          <w:color w:val="222222"/>
          <w:lang w:val="en-GB"/>
        </w:rPr>
        <w:t xml:space="preserve">the </w:t>
      </w:r>
      <w:r w:rsidR="005462E4" w:rsidRPr="008C3E9C">
        <w:rPr>
          <w:rFonts w:ascii="Times New Roman" w:hAnsi="Times New Roman" w:cs="Times New Roman"/>
          <w:color w:val="222222"/>
          <w:lang w:val="en-GB"/>
        </w:rPr>
        <w:t>executi</w:t>
      </w:r>
      <w:r w:rsidR="00C65248" w:rsidRPr="008C3E9C">
        <w:rPr>
          <w:rFonts w:ascii="Times New Roman" w:hAnsi="Times New Roman" w:cs="Times New Roman"/>
          <w:color w:val="222222"/>
          <w:lang w:val="en-GB"/>
        </w:rPr>
        <w:t xml:space="preserve">on of certain tasks by the </w:t>
      </w:r>
      <w:r w:rsidR="0088479A" w:rsidRPr="008C3E9C">
        <w:rPr>
          <w:rFonts w:ascii="Times New Roman" w:hAnsi="Times New Roman" w:cs="Times New Roman"/>
          <w:color w:val="222222"/>
          <w:lang w:val="en-GB"/>
        </w:rPr>
        <w:t>Contracting party</w:t>
      </w:r>
      <w:r w:rsidR="005462E4" w:rsidRPr="008C3E9C">
        <w:rPr>
          <w:rFonts w:ascii="Times New Roman" w:hAnsi="Times New Roman" w:cs="Times New Roman"/>
          <w:color w:val="222222"/>
          <w:lang w:val="en-GB"/>
        </w:rPr>
        <w:t xml:space="preserve">, </w:t>
      </w:r>
      <w:r w:rsidR="00C65248" w:rsidRPr="008C3E9C">
        <w:rPr>
          <w:rFonts w:ascii="Times New Roman" w:hAnsi="Times New Roman" w:cs="Times New Roman"/>
          <w:color w:val="222222"/>
          <w:lang w:val="en-GB"/>
        </w:rPr>
        <w:t>his</w:t>
      </w:r>
      <w:r w:rsidR="005462E4"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Contractor</w:t>
      </w:r>
      <w:r w:rsidR="00970441" w:rsidRPr="008C3E9C">
        <w:rPr>
          <w:rFonts w:ascii="Times New Roman" w:hAnsi="Times New Roman" w:cs="Times New Roman"/>
          <w:color w:val="222222"/>
          <w:lang w:val="en-GB"/>
        </w:rPr>
        <w:t>s</w:t>
      </w:r>
      <w:r w:rsidR="005462E4" w:rsidRPr="008C3E9C">
        <w:rPr>
          <w:rFonts w:ascii="Times New Roman" w:hAnsi="Times New Roman" w:cs="Times New Roman"/>
          <w:color w:val="222222"/>
          <w:lang w:val="en-GB"/>
        </w:rPr>
        <w:t>, sub</w:t>
      </w:r>
      <w:r w:rsidR="004E75ED" w:rsidRPr="008C3E9C">
        <w:rPr>
          <w:rFonts w:ascii="Times New Roman" w:hAnsi="Times New Roman" w:cs="Times New Roman"/>
          <w:color w:val="222222"/>
          <w:lang w:val="en-GB"/>
        </w:rPr>
        <w:t>-</w:t>
      </w:r>
      <w:r w:rsidR="00BC1E60" w:rsidRPr="008C3E9C">
        <w:rPr>
          <w:rFonts w:ascii="Times New Roman" w:hAnsi="Times New Roman" w:cs="Times New Roman"/>
          <w:color w:val="222222"/>
          <w:lang w:val="en-GB"/>
        </w:rPr>
        <w:t>contractors</w:t>
      </w:r>
      <w:r w:rsidR="005462E4" w:rsidRPr="008C3E9C">
        <w:rPr>
          <w:rFonts w:ascii="Times New Roman" w:hAnsi="Times New Roman" w:cs="Times New Roman"/>
          <w:color w:val="222222"/>
          <w:lang w:val="en-GB"/>
        </w:rPr>
        <w:t xml:space="preserve">, contract partners or associates, </w:t>
      </w:r>
      <w:r w:rsidR="00312B84" w:rsidRPr="008C3E9C">
        <w:rPr>
          <w:rFonts w:ascii="Times New Roman" w:hAnsi="Times New Roman" w:cs="Times New Roman"/>
          <w:color w:val="222222"/>
          <w:lang w:val="en-GB"/>
        </w:rPr>
        <w:t xml:space="preserve">shall bind the </w:t>
      </w:r>
      <w:r w:rsidR="0088479A" w:rsidRPr="008C3E9C">
        <w:rPr>
          <w:rFonts w:ascii="Times New Roman" w:hAnsi="Times New Roman" w:cs="Times New Roman"/>
          <w:color w:val="222222"/>
          <w:lang w:val="en-GB"/>
        </w:rPr>
        <w:t>Contractor</w:t>
      </w:r>
      <w:r w:rsidR="00312B84" w:rsidRPr="008C3E9C">
        <w:rPr>
          <w:rFonts w:ascii="Times New Roman" w:hAnsi="Times New Roman" w:cs="Times New Roman"/>
          <w:color w:val="222222"/>
          <w:lang w:val="en-GB"/>
        </w:rPr>
        <w:t xml:space="preserve"> </w:t>
      </w:r>
      <w:r w:rsidR="005462E4" w:rsidRPr="008C3E9C">
        <w:rPr>
          <w:rFonts w:ascii="Times New Roman" w:hAnsi="Times New Roman" w:cs="Times New Roman"/>
          <w:color w:val="222222"/>
          <w:lang w:val="en-GB"/>
        </w:rPr>
        <w:t xml:space="preserve">only if the deadlines </w:t>
      </w:r>
      <w:r w:rsidR="00312B84" w:rsidRPr="008C3E9C">
        <w:rPr>
          <w:rFonts w:ascii="Times New Roman" w:hAnsi="Times New Roman" w:cs="Times New Roman"/>
          <w:color w:val="222222"/>
          <w:lang w:val="en-GB"/>
        </w:rPr>
        <w:t>concerning</w:t>
      </w:r>
      <w:r w:rsidR="005462E4"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4E75ED" w:rsidRPr="008C3E9C">
        <w:rPr>
          <w:rFonts w:ascii="Times New Roman" w:hAnsi="Times New Roman" w:cs="Times New Roman"/>
          <w:color w:val="222222"/>
          <w:lang w:val="en-GB"/>
        </w:rPr>
        <w:t xml:space="preserve"> </w:t>
      </w:r>
      <w:r w:rsidR="00312B84" w:rsidRPr="008C3E9C">
        <w:rPr>
          <w:rFonts w:ascii="Times New Roman" w:hAnsi="Times New Roman" w:cs="Times New Roman"/>
          <w:color w:val="222222"/>
          <w:lang w:val="en-GB"/>
        </w:rPr>
        <w:t>have been</w:t>
      </w:r>
      <w:r w:rsidR="004E75ED" w:rsidRPr="008C3E9C">
        <w:rPr>
          <w:rFonts w:ascii="Times New Roman" w:hAnsi="Times New Roman" w:cs="Times New Roman"/>
          <w:color w:val="222222"/>
          <w:lang w:val="en-GB"/>
        </w:rPr>
        <w:t xml:space="preserve"> agreed </w:t>
      </w:r>
      <w:r w:rsidR="00312B84" w:rsidRPr="008C3E9C">
        <w:rPr>
          <w:rFonts w:ascii="Times New Roman" w:hAnsi="Times New Roman" w:cs="Times New Roman"/>
          <w:color w:val="222222"/>
          <w:lang w:val="en-GB"/>
        </w:rPr>
        <w:t xml:space="preserve">in accordance with </w:t>
      </w:r>
      <w:r w:rsidR="00000047" w:rsidRPr="008C3E9C">
        <w:rPr>
          <w:rFonts w:ascii="Times New Roman" w:hAnsi="Times New Roman" w:cs="Times New Roman"/>
          <w:color w:val="222222"/>
          <w:lang w:val="en-GB"/>
        </w:rPr>
        <w:t xml:space="preserve">these </w:t>
      </w:r>
      <w:r w:rsidR="00273738" w:rsidRPr="008C3E9C">
        <w:rPr>
          <w:rFonts w:ascii="Times New Roman" w:hAnsi="Times New Roman" w:cs="Times New Roman"/>
          <w:color w:val="222222"/>
          <w:lang w:val="en-GB"/>
        </w:rPr>
        <w:t>General Terms and Conditions</w:t>
      </w:r>
      <w:r w:rsidR="005462E4" w:rsidRPr="008C3E9C">
        <w:rPr>
          <w:rFonts w:ascii="Times New Roman" w:hAnsi="Times New Roman" w:cs="Times New Roman"/>
          <w:color w:val="222222"/>
          <w:lang w:val="en-GB"/>
        </w:rPr>
        <w:t xml:space="preserve">, </w:t>
      </w:r>
      <w:r w:rsidR="00312B84" w:rsidRPr="008C3E9C">
        <w:rPr>
          <w:rFonts w:ascii="Times New Roman" w:hAnsi="Times New Roman" w:cs="Times New Roman"/>
          <w:color w:val="222222"/>
          <w:lang w:val="en-GB"/>
        </w:rPr>
        <w:t>and this with the help of</w:t>
      </w:r>
      <w:r w:rsidR="005462E4" w:rsidRPr="008C3E9C">
        <w:rPr>
          <w:rFonts w:ascii="Times New Roman" w:hAnsi="Times New Roman" w:cs="Times New Roman"/>
          <w:color w:val="222222"/>
          <w:lang w:val="en-GB"/>
        </w:rPr>
        <w:t xml:space="preserve"> </w:t>
      </w:r>
      <w:r w:rsidR="00326BD6" w:rsidRPr="008C3E9C">
        <w:rPr>
          <w:rFonts w:ascii="Times New Roman" w:hAnsi="Times New Roman" w:cs="Times New Roman"/>
          <w:color w:val="222222"/>
          <w:lang w:val="en-GB"/>
        </w:rPr>
        <w:t>a</w:t>
      </w:r>
      <w:r w:rsidR="005462E4" w:rsidRPr="008C3E9C">
        <w:rPr>
          <w:rFonts w:ascii="Times New Roman" w:hAnsi="Times New Roman" w:cs="Times New Roman"/>
          <w:color w:val="222222"/>
          <w:lang w:val="en-GB"/>
        </w:rPr>
        <w:t xml:space="preserve"> </w:t>
      </w:r>
      <w:r w:rsidR="004E75ED" w:rsidRPr="008C3E9C">
        <w:rPr>
          <w:rFonts w:ascii="Times New Roman" w:hAnsi="Times New Roman" w:cs="Times New Roman"/>
          <w:color w:val="222222"/>
          <w:lang w:val="en-GB"/>
        </w:rPr>
        <w:t>time</w:t>
      </w:r>
      <w:r w:rsidR="00BC1E60" w:rsidRPr="008C3E9C">
        <w:rPr>
          <w:rFonts w:ascii="Times New Roman" w:hAnsi="Times New Roman" w:cs="Times New Roman"/>
          <w:color w:val="222222"/>
          <w:lang w:val="en-GB"/>
        </w:rPr>
        <w:t xml:space="preserve"> schedule</w:t>
      </w:r>
      <w:r w:rsidR="005462E4" w:rsidRPr="008C3E9C">
        <w:rPr>
          <w:rFonts w:ascii="Times New Roman" w:hAnsi="Times New Roman" w:cs="Times New Roman"/>
          <w:color w:val="222222"/>
          <w:lang w:val="en-GB"/>
        </w:rPr>
        <w:t>.</w:t>
      </w:r>
    </w:p>
    <w:p w14:paraId="24544208" w14:textId="77777777" w:rsidR="006B6573" w:rsidRPr="008C3E9C" w:rsidRDefault="006B6573" w:rsidP="00E045B2">
      <w:pPr>
        <w:pStyle w:val="Default"/>
        <w:spacing w:line="276" w:lineRule="auto"/>
        <w:rPr>
          <w:rFonts w:ascii="Times New Roman" w:hAnsi="Times New Roman" w:cs="Times New Roman"/>
          <w:color w:val="222222"/>
          <w:lang w:val="en-GB"/>
        </w:rPr>
      </w:pPr>
    </w:p>
    <w:p w14:paraId="5BC8292B" w14:textId="77777777" w:rsidR="00312B84" w:rsidRPr="008C3E9C" w:rsidRDefault="00312B84" w:rsidP="00E045B2">
      <w:pPr>
        <w:pStyle w:val="Default"/>
        <w:spacing w:line="276" w:lineRule="auto"/>
        <w:rPr>
          <w:rFonts w:ascii="Times New Roman" w:hAnsi="Times New Roman" w:cs="Times New Roman"/>
          <w:color w:val="222222"/>
          <w:lang w:val="en-GB"/>
        </w:rPr>
      </w:pPr>
    </w:p>
    <w:p w14:paraId="4349D73F" w14:textId="058AD63A" w:rsidR="00431A6E" w:rsidRPr="008C3E9C" w:rsidRDefault="004D7FDA" w:rsidP="00E045B2">
      <w:pPr>
        <w:pStyle w:val="Default"/>
        <w:spacing w:line="276" w:lineRule="auto"/>
        <w:rPr>
          <w:rFonts w:ascii="Times New Roman" w:hAnsi="Times New Roman" w:cs="Times New Roman"/>
          <w:color w:val="222222"/>
          <w:lang w:val="en-GB"/>
        </w:rPr>
      </w:pPr>
      <w:bookmarkStart w:id="61" w:name="_Toc506443519"/>
      <w:r>
        <w:rPr>
          <w:rStyle w:val="Heading2Char"/>
          <w:rFonts w:ascii="Times New Roman" w:hAnsi="Times New Roman" w:cs="Times New Roman"/>
          <w:lang w:val="en-GB"/>
        </w:rPr>
        <w:t>Pausing the R</w:t>
      </w:r>
      <w:r w:rsidR="002764F1" w:rsidRPr="008C3E9C">
        <w:rPr>
          <w:rStyle w:val="Heading2Char"/>
          <w:rFonts w:ascii="Times New Roman" w:hAnsi="Times New Roman" w:cs="Times New Roman"/>
          <w:lang w:val="en-GB"/>
        </w:rPr>
        <w:t xml:space="preserve">unning </w:t>
      </w:r>
      <w:r w:rsidR="00540FE1" w:rsidRPr="008C3E9C">
        <w:rPr>
          <w:rStyle w:val="Heading2Char"/>
          <w:rFonts w:ascii="Times New Roman" w:hAnsi="Times New Roman" w:cs="Times New Roman"/>
          <w:lang w:val="en-GB"/>
        </w:rPr>
        <w:t xml:space="preserve">of </w:t>
      </w:r>
      <w:r>
        <w:rPr>
          <w:rStyle w:val="Heading2Char"/>
          <w:rFonts w:ascii="Times New Roman" w:hAnsi="Times New Roman" w:cs="Times New Roman"/>
          <w:lang w:val="en-GB"/>
        </w:rPr>
        <w:t>T</w:t>
      </w:r>
      <w:r w:rsidR="00F560FD" w:rsidRPr="008C3E9C">
        <w:rPr>
          <w:rStyle w:val="Heading2Char"/>
          <w:rFonts w:ascii="Times New Roman" w:hAnsi="Times New Roman" w:cs="Times New Roman"/>
          <w:lang w:val="en-GB"/>
        </w:rPr>
        <w:t xml:space="preserve">ime </w:t>
      </w:r>
      <w:r>
        <w:rPr>
          <w:rStyle w:val="Heading2Char"/>
          <w:rFonts w:ascii="Times New Roman" w:hAnsi="Times New Roman" w:cs="Times New Roman"/>
          <w:lang w:val="en-GB"/>
        </w:rPr>
        <w:t>L</w:t>
      </w:r>
      <w:r w:rsidR="00F560FD" w:rsidRPr="008C3E9C">
        <w:rPr>
          <w:rStyle w:val="Heading2Char"/>
          <w:rFonts w:ascii="Times New Roman" w:hAnsi="Times New Roman" w:cs="Times New Roman"/>
          <w:lang w:val="en-GB"/>
        </w:rPr>
        <w:t>imits</w:t>
      </w:r>
      <w:bookmarkEnd w:id="61"/>
      <w:r w:rsidR="006B6573" w:rsidRPr="008C3E9C">
        <w:rPr>
          <w:rStyle w:val="Heading2Char"/>
          <w:rFonts w:ascii="Times New Roman" w:hAnsi="Times New Roman" w:cs="Times New Roman"/>
          <w:lang w:val="en-GB"/>
        </w:rPr>
        <w:br/>
      </w:r>
      <w:r w:rsidR="006B6573" w:rsidRPr="008C3E9C">
        <w:rPr>
          <w:rFonts w:ascii="Times New Roman" w:hAnsi="Times New Roman" w:cs="Times New Roman"/>
          <w:color w:val="222222"/>
          <w:lang w:val="en-GB"/>
        </w:rPr>
        <w:br/>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6B6573" w:rsidRPr="008C3E9C">
        <w:rPr>
          <w:rFonts w:ascii="Times New Roman" w:hAnsi="Times New Roman" w:cs="Times New Roman"/>
          <w:color w:val="222222"/>
          <w:lang w:val="en-GB"/>
        </w:rPr>
        <w:t>Article</w:t>
      </w:r>
      <w:r w:rsidR="00876B83" w:rsidRPr="008C3E9C">
        <w:rPr>
          <w:rFonts w:ascii="Times New Roman" w:hAnsi="Times New Roman" w:cs="Times New Roman"/>
          <w:color w:val="222222"/>
          <w:lang w:val="en-GB"/>
        </w:rPr>
        <w:t xml:space="preserve"> 77</w:t>
      </w:r>
      <w:r w:rsidR="006B6573" w:rsidRPr="008C3E9C">
        <w:rPr>
          <w:rFonts w:ascii="Times New Roman" w:hAnsi="Times New Roman" w:cs="Times New Roman"/>
          <w:color w:val="222222"/>
          <w:lang w:val="en-GB"/>
        </w:rPr>
        <w:br/>
      </w:r>
      <w:r w:rsidR="006B6573" w:rsidRPr="008C3E9C">
        <w:rPr>
          <w:rFonts w:ascii="Times New Roman" w:hAnsi="Times New Roman" w:cs="Times New Roman"/>
          <w:color w:val="222222"/>
          <w:lang w:val="en-GB"/>
        </w:rPr>
        <w:br/>
      </w:r>
      <w:r w:rsidR="009877F0" w:rsidRPr="008C3E9C">
        <w:rPr>
          <w:rFonts w:ascii="Times New Roman" w:hAnsi="Times New Roman" w:cs="Times New Roman"/>
          <w:color w:val="222222"/>
          <w:lang w:val="en-GB"/>
        </w:rPr>
        <w:t>Time limits</w:t>
      </w:r>
      <w:r w:rsidR="006B6573" w:rsidRPr="008C3E9C">
        <w:rPr>
          <w:rFonts w:ascii="Times New Roman" w:hAnsi="Times New Roman" w:cs="Times New Roman"/>
          <w:color w:val="222222"/>
          <w:lang w:val="en-GB"/>
        </w:rPr>
        <w:t xml:space="preserve"> for </w:t>
      </w:r>
      <w:r w:rsidR="00540FE1" w:rsidRPr="008C3E9C">
        <w:rPr>
          <w:rFonts w:ascii="Times New Roman" w:hAnsi="Times New Roman" w:cs="Times New Roman"/>
          <w:color w:val="222222"/>
          <w:lang w:val="en-GB"/>
        </w:rPr>
        <w:t xml:space="preserve">the </w:t>
      </w:r>
      <w:r w:rsidR="00F560FD" w:rsidRPr="008C3E9C">
        <w:rPr>
          <w:rFonts w:ascii="Times New Roman" w:hAnsi="Times New Roman" w:cs="Times New Roman"/>
          <w:color w:val="222222"/>
          <w:lang w:val="en-GB"/>
        </w:rPr>
        <w:t>performance</w:t>
      </w:r>
      <w:r w:rsidR="006B6573" w:rsidRPr="008C3E9C">
        <w:rPr>
          <w:rFonts w:ascii="Times New Roman" w:hAnsi="Times New Roman" w:cs="Times New Roman"/>
          <w:color w:val="222222"/>
          <w:lang w:val="en-GB"/>
        </w:rPr>
        <w:t xml:space="preserve"> </w:t>
      </w:r>
      <w:r w:rsidR="00540FE1" w:rsidRPr="008C3E9C">
        <w:rPr>
          <w:rFonts w:ascii="Times New Roman" w:hAnsi="Times New Roman" w:cs="Times New Roman"/>
          <w:color w:val="222222"/>
          <w:lang w:val="en-GB"/>
        </w:rPr>
        <w:t>of works shall</w:t>
      </w:r>
      <w:r w:rsidR="006B6573" w:rsidRPr="008C3E9C">
        <w:rPr>
          <w:rFonts w:ascii="Times New Roman" w:hAnsi="Times New Roman" w:cs="Times New Roman"/>
          <w:color w:val="222222"/>
          <w:lang w:val="en-GB"/>
        </w:rPr>
        <w:t xml:space="preserve"> not run</w:t>
      </w:r>
      <w:r w:rsidR="00EC26F1" w:rsidRPr="008C3E9C">
        <w:rPr>
          <w:rFonts w:ascii="Times New Roman" w:hAnsi="Times New Roman" w:cs="Times New Roman"/>
          <w:color w:val="222222"/>
          <w:lang w:val="en-GB"/>
        </w:rPr>
        <w:t xml:space="preserve"> in the following cases</w:t>
      </w:r>
      <w:r w:rsidR="006B6573" w:rsidRPr="008C3E9C">
        <w:rPr>
          <w:rFonts w:ascii="Times New Roman" w:hAnsi="Times New Roman" w:cs="Times New Roman"/>
          <w:color w:val="222222"/>
          <w:lang w:val="en-GB"/>
        </w:rPr>
        <w:t>:</w:t>
      </w:r>
      <w:r w:rsidR="006B6573" w:rsidRPr="008C3E9C">
        <w:rPr>
          <w:rFonts w:ascii="Times New Roman" w:hAnsi="Times New Roman" w:cs="Times New Roman"/>
          <w:color w:val="222222"/>
          <w:lang w:val="en-GB"/>
        </w:rPr>
        <w:br/>
      </w:r>
      <w:r w:rsidR="006B6573" w:rsidRPr="008C3E9C">
        <w:rPr>
          <w:rFonts w:ascii="Times New Roman" w:hAnsi="Times New Roman" w:cs="Times New Roman"/>
          <w:color w:val="222222"/>
          <w:lang w:val="en-GB"/>
        </w:rPr>
        <w:lastRenderedPageBreak/>
        <w:br/>
        <w:t xml:space="preserve">- </w:t>
      </w:r>
      <w:r w:rsidR="00A6609C" w:rsidRPr="008C3E9C">
        <w:rPr>
          <w:rFonts w:ascii="Times New Roman" w:hAnsi="Times New Roman" w:cs="Times New Roman"/>
          <w:color w:val="222222"/>
          <w:lang w:val="en-GB"/>
        </w:rPr>
        <w:t xml:space="preserve">as long as </w:t>
      </w:r>
      <w:r w:rsidR="006B6573"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540FE1"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Contracting party</w:t>
      </w:r>
      <w:r w:rsidR="00540FE1" w:rsidRPr="008C3E9C">
        <w:rPr>
          <w:rFonts w:ascii="Times New Roman" w:hAnsi="Times New Roman" w:cs="Times New Roman"/>
          <w:color w:val="222222"/>
          <w:lang w:val="en-GB"/>
        </w:rPr>
        <w:t xml:space="preserve"> </w:t>
      </w:r>
      <w:r w:rsidR="00A6609C" w:rsidRPr="008C3E9C">
        <w:rPr>
          <w:rFonts w:ascii="Times New Roman" w:hAnsi="Times New Roman" w:cs="Times New Roman"/>
          <w:color w:val="222222"/>
          <w:lang w:val="en-GB"/>
        </w:rPr>
        <w:t>are not able to</w:t>
      </w:r>
      <w:r w:rsidR="006B6573" w:rsidRPr="008C3E9C">
        <w:rPr>
          <w:rFonts w:ascii="Times New Roman" w:hAnsi="Times New Roman" w:cs="Times New Roman"/>
          <w:color w:val="222222"/>
          <w:lang w:val="en-GB"/>
        </w:rPr>
        <w:t xml:space="preserve"> agree</w:t>
      </w:r>
      <w:r w:rsidR="00A6609C" w:rsidRPr="008C3E9C">
        <w:rPr>
          <w:rFonts w:ascii="Times New Roman" w:hAnsi="Times New Roman" w:cs="Times New Roman"/>
          <w:color w:val="222222"/>
          <w:lang w:val="en-GB"/>
        </w:rPr>
        <w:t xml:space="preserve"> to</w:t>
      </w:r>
      <w:r w:rsidR="006B6573" w:rsidRPr="008C3E9C">
        <w:rPr>
          <w:rFonts w:ascii="Times New Roman" w:hAnsi="Times New Roman" w:cs="Times New Roman"/>
          <w:color w:val="222222"/>
          <w:lang w:val="en-GB"/>
        </w:rPr>
        <w:t xml:space="preserve"> additional </w:t>
      </w:r>
      <w:r w:rsidR="00540FE1" w:rsidRPr="008C3E9C">
        <w:rPr>
          <w:rFonts w:ascii="Times New Roman" w:hAnsi="Times New Roman" w:cs="Times New Roman"/>
          <w:color w:val="222222"/>
          <w:lang w:val="en-GB"/>
        </w:rPr>
        <w:t>works</w:t>
      </w:r>
      <w:r w:rsidR="006B6573" w:rsidRPr="008C3E9C">
        <w:rPr>
          <w:rFonts w:ascii="Times New Roman" w:hAnsi="Times New Roman" w:cs="Times New Roman"/>
          <w:color w:val="222222"/>
          <w:lang w:val="en-GB"/>
        </w:rPr>
        <w:t>, a</w:t>
      </w:r>
      <w:r w:rsidR="00A6609C" w:rsidRPr="008C3E9C">
        <w:rPr>
          <w:rFonts w:ascii="Times New Roman" w:hAnsi="Times New Roman" w:cs="Times New Roman"/>
          <w:color w:val="222222"/>
          <w:lang w:val="en-GB"/>
        </w:rPr>
        <w:t xml:space="preserve"> changed </w:t>
      </w:r>
      <w:r w:rsidR="006B6573" w:rsidRPr="008C3E9C">
        <w:rPr>
          <w:rFonts w:ascii="Times New Roman" w:hAnsi="Times New Roman" w:cs="Times New Roman"/>
          <w:color w:val="222222"/>
          <w:lang w:val="en-GB"/>
        </w:rPr>
        <w:t xml:space="preserve">or </w:t>
      </w:r>
      <w:r w:rsidR="00A6609C" w:rsidRPr="008C3E9C">
        <w:rPr>
          <w:rFonts w:ascii="Times New Roman" w:hAnsi="Times New Roman" w:cs="Times New Roman"/>
          <w:color w:val="222222"/>
          <w:lang w:val="en-GB"/>
        </w:rPr>
        <w:t xml:space="preserve">a </w:t>
      </w:r>
      <w:r w:rsidR="006B6573" w:rsidRPr="008C3E9C">
        <w:rPr>
          <w:rFonts w:ascii="Times New Roman" w:hAnsi="Times New Roman" w:cs="Times New Roman"/>
          <w:color w:val="222222"/>
          <w:lang w:val="en-GB"/>
        </w:rPr>
        <w:t>new project assignment;</w:t>
      </w:r>
      <w:r w:rsidR="006B6573" w:rsidRPr="008C3E9C">
        <w:rPr>
          <w:rFonts w:ascii="Times New Roman" w:hAnsi="Times New Roman" w:cs="Times New Roman"/>
          <w:color w:val="222222"/>
          <w:lang w:val="en-GB"/>
        </w:rPr>
        <w:br/>
      </w:r>
      <w:r w:rsidR="006B6573" w:rsidRPr="008C3E9C">
        <w:rPr>
          <w:rFonts w:ascii="Times New Roman" w:hAnsi="Times New Roman" w:cs="Times New Roman"/>
          <w:color w:val="222222"/>
          <w:lang w:val="en-GB"/>
        </w:rPr>
        <w:br/>
        <w:t xml:space="preserve">- </w:t>
      </w:r>
      <w:r w:rsidR="009877F0" w:rsidRPr="008C3E9C">
        <w:rPr>
          <w:rFonts w:ascii="Times New Roman" w:hAnsi="Times New Roman" w:cs="Times New Roman"/>
          <w:color w:val="222222"/>
          <w:lang w:val="en-GB"/>
        </w:rPr>
        <w:t>as long as</w:t>
      </w:r>
      <w:r w:rsidR="00540FE1" w:rsidRPr="008C3E9C">
        <w:rPr>
          <w:rFonts w:ascii="Times New Roman" w:hAnsi="Times New Roman" w:cs="Times New Roman"/>
          <w:color w:val="222222"/>
          <w:lang w:val="en-GB"/>
        </w:rPr>
        <w:t xml:space="preserve"> </w:t>
      </w:r>
      <w:r w:rsidR="006B6573"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6B6573" w:rsidRPr="008C3E9C">
        <w:rPr>
          <w:rFonts w:ascii="Times New Roman" w:hAnsi="Times New Roman" w:cs="Times New Roman"/>
          <w:color w:val="222222"/>
          <w:lang w:val="en-GB"/>
        </w:rPr>
        <w:t xml:space="preserve"> </w:t>
      </w:r>
      <w:r w:rsidR="00540FE1" w:rsidRPr="008C3E9C">
        <w:rPr>
          <w:rFonts w:ascii="Times New Roman" w:hAnsi="Times New Roman" w:cs="Times New Roman"/>
          <w:color w:val="222222"/>
          <w:lang w:val="en-GB"/>
        </w:rPr>
        <w:t xml:space="preserve">has not obtained </w:t>
      </w:r>
      <w:r w:rsidR="006B6573" w:rsidRPr="008C3E9C">
        <w:rPr>
          <w:rFonts w:ascii="Times New Roman" w:hAnsi="Times New Roman" w:cs="Times New Roman"/>
          <w:color w:val="222222"/>
          <w:lang w:val="en-GB"/>
        </w:rPr>
        <w:t>the required advance</w:t>
      </w:r>
      <w:r w:rsidR="00540FE1" w:rsidRPr="008C3E9C">
        <w:rPr>
          <w:rFonts w:ascii="Times New Roman" w:hAnsi="Times New Roman" w:cs="Times New Roman"/>
          <w:color w:val="222222"/>
          <w:lang w:val="en-GB"/>
        </w:rPr>
        <w:t xml:space="preserve"> payment</w:t>
      </w:r>
      <w:r w:rsidR="00A6609C" w:rsidRPr="008C3E9C">
        <w:rPr>
          <w:rFonts w:ascii="Times New Roman" w:hAnsi="Times New Roman" w:cs="Times New Roman"/>
          <w:color w:val="222222"/>
          <w:lang w:val="en-GB"/>
        </w:rPr>
        <w:t xml:space="preserve"> from the Contracting party</w:t>
      </w:r>
      <w:r w:rsidR="006B6573" w:rsidRPr="008C3E9C">
        <w:rPr>
          <w:rFonts w:ascii="Times New Roman" w:hAnsi="Times New Roman" w:cs="Times New Roman"/>
          <w:color w:val="222222"/>
          <w:lang w:val="en-GB"/>
        </w:rPr>
        <w:t>;</w:t>
      </w:r>
      <w:r w:rsidR="006B6573" w:rsidRPr="008C3E9C">
        <w:rPr>
          <w:rFonts w:ascii="Times New Roman" w:hAnsi="Times New Roman" w:cs="Times New Roman"/>
          <w:color w:val="222222"/>
          <w:lang w:val="en-GB"/>
        </w:rPr>
        <w:br/>
      </w:r>
      <w:r w:rsidR="006B6573" w:rsidRPr="008C3E9C">
        <w:rPr>
          <w:rFonts w:ascii="Times New Roman" w:hAnsi="Times New Roman" w:cs="Times New Roman"/>
          <w:color w:val="222222"/>
          <w:lang w:val="en-GB"/>
        </w:rPr>
        <w:br/>
        <w:t xml:space="preserve">- </w:t>
      </w:r>
      <w:r w:rsidR="009877F0" w:rsidRPr="008C3E9C">
        <w:rPr>
          <w:rFonts w:ascii="Times New Roman" w:hAnsi="Times New Roman" w:cs="Times New Roman"/>
          <w:color w:val="222222"/>
          <w:lang w:val="en-GB"/>
        </w:rPr>
        <w:t xml:space="preserve">as long as </w:t>
      </w:r>
      <w:r w:rsidR="006B6573"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006B6573" w:rsidRPr="008C3E9C">
        <w:rPr>
          <w:rFonts w:ascii="Times New Roman" w:hAnsi="Times New Roman" w:cs="Times New Roman"/>
          <w:color w:val="222222"/>
          <w:lang w:val="en-GB"/>
        </w:rPr>
        <w:t xml:space="preserve"> </w:t>
      </w:r>
      <w:r w:rsidR="009877F0" w:rsidRPr="008C3E9C">
        <w:rPr>
          <w:rFonts w:ascii="Times New Roman" w:hAnsi="Times New Roman" w:cs="Times New Roman"/>
          <w:color w:val="222222"/>
          <w:lang w:val="en-GB"/>
        </w:rPr>
        <w:t xml:space="preserve">does not provide the </w:t>
      </w:r>
      <w:r w:rsidR="0088479A" w:rsidRPr="008C3E9C">
        <w:rPr>
          <w:rFonts w:ascii="Times New Roman" w:hAnsi="Times New Roman" w:cs="Times New Roman"/>
          <w:color w:val="222222"/>
          <w:lang w:val="en-GB"/>
        </w:rPr>
        <w:t>Contractor</w:t>
      </w:r>
      <w:r w:rsidR="009877F0" w:rsidRPr="008C3E9C">
        <w:rPr>
          <w:rFonts w:ascii="Times New Roman" w:hAnsi="Times New Roman" w:cs="Times New Roman"/>
          <w:color w:val="222222"/>
          <w:lang w:val="en-GB"/>
        </w:rPr>
        <w:t xml:space="preserve"> with </w:t>
      </w:r>
      <w:r w:rsidR="00EC26F1" w:rsidRPr="008C3E9C">
        <w:rPr>
          <w:rFonts w:ascii="Times New Roman" w:hAnsi="Times New Roman" w:cs="Times New Roman"/>
          <w:color w:val="222222"/>
          <w:lang w:val="en-GB"/>
        </w:rPr>
        <w:t xml:space="preserve">a payment </w:t>
      </w:r>
      <w:r w:rsidR="009877F0" w:rsidRPr="008C3E9C">
        <w:rPr>
          <w:rFonts w:ascii="Times New Roman" w:hAnsi="Times New Roman" w:cs="Times New Roman"/>
          <w:color w:val="222222"/>
          <w:lang w:val="en-GB"/>
        </w:rPr>
        <w:t xml:space="preserve">security or </w:t>
      </w:r>
      <w:r w:rsidR="00EC26F1" w:rsidRPr="008C3E9C">
        <w:rPr>
          <w:rFonts w:ascii="Times New Roman" w:hAnsi="Times New Roman" w:cs="Times New Roman"/>
          <w:color w:val="222222"/>
          <w:lang w:val="en-GB"/>
        </w:rPr>
        <w:t>fails to renew</w:t>
      </w:r>
      <w:r w:rsidR="009877F0" w:rsidRPr="008C3E9C">
        <w:rPr>
          <w:rFonts w:ascii="Times New Roman" w:hAnsi="Times New Roman" w:cs="Times New Roman"/>
          <w:color w:val="222222"/>
          <w:lang w:val="en-GB"/>
        </w:rPr>
        <w:t xml:space="preserve"> </w:t>
      </w:r>
      <w:r w:rsidR="00A6609C" w:rsidRPr="008C3E9C">
        <w:rPr>
          <w:rFonts w:ascii="Times New Roman" w:hAnsi="Times New Roman" w:cs="Times New Roman"/>
          <w:color w:val="222222"/>
          <w:lang w:val="en-GB"/>
        </w:rPr>
        <w:t xml:space="preserve">one </w:t>
      </w:r>
      <w:r w:rsidR="00EC26F1" w:rsidRPr="008C3E9C">
        <w:rPr>
          <w:rFonts w:ascii="Times New Roman" w:hAnsi="Times New Roman" w:cs="Times New Roman"/>
          <w:color w:val="222222"/>
          <w:lang w:val="en-GB"/>
        </w:rPr>
        <w:t>in violation of</w:t>
      </w:r>
      <w:r w:rsidR="009877F0" w:rsidRPr="008C3E9C">
        <w:rPr>
          <w:rFonts w:ascii="Times New Roman" w:hAnsi="Times New Roman" w:cs="Times New Roman"/>
          <w:color w:val="222222"/>
          <w:lang w:val="en-GB"/>
        </w:rPr>
        <w:t xml:space="preserve"> </w:t>
      </w:r>
      <w:r w:rsidR="00000047" w:rsidRPr="008C3E9C">
        <w:rPr>
          <w:rFonts w:ascii="Times New Roman" w:hAnsi="Times New Roman" w:cs="Times New Roman"/>
          <w:color w:val="222222"/>
          <w:lang w:val="en-GB"/>
        </w:rPr>
        <w:t xml:space="preserve">these </w:t>
      </w:r>
      <w:r w:rsidR="005E6A22" w:rsidRPr="008C3E9C">
        <w:rPr>
          <w:rFonts w:ascii="Times New Roman" w:hAnsi="Times New Roman" w:cs="Times New Roman"/>
          <w:color w:val="222222"/>
          <w:lang w:val="en-GB"/>
        </w:rPr>
        <w:t>General Terms</w:t>
      </w:r>
      <w:r w:rsidR="00EC26F1" w:rsidRPr="008C3E9C">
        <w:rPr>
          <w:rFonts w:ascii="Times New Roman" w:hAnsi="Times New Roman" w:cs="Times New Roman"/>
          <w:color w:val="222222"/>
          <w:lang w:val="en-GB"/>
        </w:rPr>
        <w:t xml:space="preserve"> and Conditions</w:t>
      </w:r>
      <w:r w:rsidR="006B6573" w:rsidRPr="008C3E9C">
        <w:rPr>
          <w:rFonts w:ascii="Times New Roman" w:hAnsi="Times New Roman" w:cs="Times New Roman"/>
          <w:color w:val="222222"/>
          <w:lang w:val="en-GB"/>
        </w:rPr>
        <w:t>;</w:t>
      </w:r>
      <w:r w:rsidR="006B6573" w:rsidRPr="008C3E9C">
        <w:rPr>
          <w:rFonts w:ascii="Times New Roman" w:hAnsi="Times New Roman" w:cs="Times New Roman"/>
          <w:color w:val="222222"/>
          <w:lang w:val="en-GB"/>
        </w:rPr>
        <w:br/>
      </w:r>
      <w:r w:rsidR="006B6573" w:rsidRPr="008C3E9C">
        <w:rPr>
          <w:rFonts w:ascii="Times New Roman" w:hAnsi="Times New Roman" w:cs="Times New Roman"/>
          <w:color w:val="222222"/>
          <w:lang w:val="en-GB"/>
        </w:rPr>
        <w:br/>
        <w:t xml:space="preserve">- the </w:t>
      </w:r>
      <w:r w:rsidR="0088479A" w:rsidRPr="008C3E9C">
        <w:rPr>
          <w:rFonts w:ascii="Times New Roman" w:hAnsi="Times New Roman" w:cs="Times New Roman"/>
          <w:color w:val="222222"/>
          <w:lang w:val="en-GB"/>
        </w:rPr>
        <w:t>Contracting party</w:t>
      </w:r>
      <w:r w:rsidR="006B6573" w:rsidRPr="008C3E9C">
        <w:rPr>
          <w:rFonts w:ascii="Times New Roman" w:hAnsi="Times New Roman" w:cs="Times New Roman"/>
          <w:color w:val="222222"/>
          <w:lang w:val="en-GB"/>
        </w:rPr>
        <w:t xml:space="preserve"> is in </w:t>
      </w:r>
      <w:r w:rsidR="00EC26F1" w:rsidRPr="008C3E9C">
        <w:rPr>
          <w:rFonts w:ascii="Times New Roman" w:hAnsi="Times New Roman" w:cs="Times New Roman"/>
          <w:color w:val="222222"/>
          <w:lang w:val="en-GB"/>
        </w:rPr>
        <w:t>default</w:t>
      </w:r>
      <w:r w:rsidR="006B6573" w:rsidRPr="008C3E9C">
        <w:rPr>
          <w:rFonts w:ascii="Times New Roman" w:hAnsi="Times New Roman" w:cs="Times New Roman"/>
          <w:color w:val="222222"/>
          <w:lang w:val="en-GB"/>
        </w:rPr>
        <w:t xml:space="preserve"> with the </w:t>
      </w:r>
      <w:r w:rsidR="00A6609C" w:rsidRPr="008C3E9C">
        <w:rPr>
          <w:rFonts w:ascii="Times New Roman" w:hAnsi="Times New Roman" w:cs="Times New Roman"/>
          <w:color w:val="222222"/>
          <w:lang w:val="en-GB"/>
        </w:rPr>
        <w:t xml:space="preserve">performance of the </w:t>
      </w:r>
      <w:r w:rsidR="006B6573" w:rsidRPr="008C3E9C">
        <w:rPr>
          <w:rFonts w:ascii="Times New Roman" w:hAnsi="Times New Roman" w:cs="Times New Roman"/>
          <w:color w:val="222222"/>
          <w:lang w:val="en-GB"/>
        </w:rPr>
        <w:t xml:space="preserve">due </w:t>
      </w:r>
      <w:r w:rsidR="00082BC3" w:rsidRPr="008C3E9C">
        <w:rPr>
          <w:rFonts w:ascii="Times New Roman" w:hAnsi="Times New Roman" w:cs="Times New Roman"/>
          <w:color w:val="222222"/>
          <w:lang w:val="en-GB"/>
        </w:rPr>
        <w:t>payment</w:t>
      </w:r>
      <w:r w:rsidR="006B6573" w:rsidRPr="008C3E9C">
        <w:rPr>
          <w:rFonts w:ascii="Times New Roman" w:hAnsi="Times New Roman" w:cs="Times New Roman"/>
          <w:color w:val="222222"/>
          <w:lang w:val="en-GB"/>
        </w:rPr>
        <w:t xml:space="preserve"> or </w:t>
      </w:r>
      <w:r w:rsidR="00A6609C" w:rsidRPr="008C3E9C">
        <w:rPr>
          <w:rFonts w:ascii="Times New Roman" w:hAnsi="Times New Roman" w:cs="Times New Roman"/>
          <w:color w:val="222222"/>
          <w:lang w:val="en-GB"/>
        </w:rPr>
        <w:t xml:space="preserve">of any </w:t>
      </w:r>
      <w:r w:rsidR="006B6573" w:rsidRPr="008C3E9C">
        <w:rPr>
          <w:rFonts w:ascii="Times New Roman" w:hAnsi="Times New Roman" w:cs="Times New Roman"/>
          <w:color w:val="222222"/>
          <w:lang w:val="en-GB"/>
        </w:rPr>
        <w:t xml:space="preserve">other obligations towards the </w:t>
      </w:r>
      <w:r w:rsidR="0088479A" w:rsidRPr="008C3E9C">
        <w:rPr>
          <w:rFonts w:ascii="Times New Roman" w:hAnsi="Times New Roman" w:cs="Times New Roman"/>
          <w:color w:val="222222"/>
          <w:lang w:val="en-GB"/>
        </w:rPr>
        <w:t>Contractor</w:t>
      </w:r>
      <w:r w:rsidR="006B6573" w:rsidRPr="008C3E9C">
        <w:rPr>
          <w:rFonts w:ascii="Times New Roman" w:hAnsi="Times New Roman" w:cs="Times New Roman"/>
          <w:color w:val="222222"/>
          <w:lang w:val="en-GB"/>
        </w:rPr>
        <w:t xml:space="preserve"> in connection with the </w:t>
      </w:r>
      <w:r w:rsidR="00082BC3" w:rsidRPr="008C3E9C">
        <w:rPr>
          <w:rFonts w:ascii="Times New Roman" w:hAnsi="Times New Roman" w:cs="Times New Roman"/>
          <w:color w:val="222222"/>
          <w:lang w:val="en-GB"/>
        </w:rPr>
        <w:t>commission</w:t>
      </w:r>
      <w:r w:rsidR="007B70A1" w:rsidRPr="008C3E9C">
        <w:rPr>
          <w:rFonts w:ascii="Times New Roman" w:hAnsi="Times New Roman" w:cs="Times New Roman"/>
          <w:color w:val="222222"/>
          <w:lang w:val="en-GB"/>
        </w:rPr>
        <w:t>;</w:t>
      </w:r>
      <w:r w:rsidR="007B70A1" w:rsidRPr="008C3E9C">
        <w:rPr>
          <w:rFonts w:ascii="Times New Roman" w:hAnsi="Times New Roman" w:cs="Times New Roman"/>
          <w:color w:val="222222"/>
          <w:lang w:val="en-GB"/>
        </w:rPr>
        <w:br/>
      </w:r>
      <w:r w:rsidR="007B70A1" w:rsidRPr="008C3E9C">
        <w:rPr>
          <w:rFonts w:ascii="Times New Roman" w:hAnsi="Times New Roman" w:cs="Times New Roman"/>
          <w:color w:val="222222"/>
          <w:lang w:val="en-GB"/>
        </w:rPr>
        <w:br/>
        <w:t xml:space="preserve">- </w:t>
      </w:r>
      <w:r w:rsidR="00A6609C"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007B70A1" w:rsidRPr="008C3E9C">
        <w:rPr>
          <w:rFonts w:ascii="Times New Roman" w:hAnsi="Times New Roman" w:cs="Times New Roman"/>
          <w:color w:val="222222"/>
          <w:lang w:val="en-GB"/>
        </w:rPr>
        <w:t xml:space="preserve"> and </w:t>
      </w:r>
      <w:r w:rsidR="00A6609C"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7B70A1" w:rsidRPr="008C3E9C">
        <w:rPr>
          <w:rFonts w:ascii="Times New Roman" w:hAnsi="Times New Roman" w:cs="Times New Roman"/>
          <w:color w:val="222222"/>
          <w:lang w:val="en-GB"/>
        </w:rPr>
        <w:t xml:space="preserve"> can</w:t>
      </w:r>
      <w:r w:rsidR="006B6573" w:rsidRPr="008C3E9C">
        <w:rPr>
          <w:rFonts w:ascii="Times New Roman" w:hAnsi="Times New Roman" w:cs="Times New Roman"/>
          <w:color w:val="222222"/>
          <w:lang w:val="en-GB"/>
        </w:rPr>
        <w:t xml:space="preserve">not reach an agreement on </w:t>
      </w:r>
      <w:r w:rsidR="007B70A1" w:rsidRPr="008C3E9C">
        <w:rPr>
          <w:rFonts w:ascii="Times New Roman" w:hAnsi="Times New Roman" w:cs="Times New Roman"/>
          <w:color w:val="222222"/>
          <w:lang w:val="en-GB"/>
        </w:rPr>
        <w:t>setting a</w:t>
      </w:r>
      <w:r w:rsidR="006B6573" w:rsidRPr="008C3E9C">
        <w:rPr>
          <w:rFonts w:ascii="Times New Roman" w:hAnsi="Times New Roman" w:cs="Times New Roman"/>
          <w:color w:val="222222"/>
          <w:lang w:val="en-GB"/>
        </w:rPr>
        <w:t xml:space="preserve"> </w:t>
      </w:r>
      <w:r w:rsidR="00054F24" w:rsidRPr="008C3E9C">
        <w:rPr>
          <w:rFonts w:ascii="Times New Roman" w:hAnsi="Times New Roman" w:cs="Times New Roman"/>
          <w:color w:val="222222"/>
          <w:lang w:val="en-GB"/>
        </w:rPr>
        <w:t xml:space="preserve">time limit </w:t>
      </w:r>
      <w:r w:rsidR="006B6573" w:rsidRPr="008C3E9C">
        <w:rPr>
          <w:rFonts w:ascii="Times New Roman" w:hAnsi="Times New Roman" w:cs="Times New Roman"/>
          <w:color w:val="222222"/>
          <w:lang w:val="en-GB"/>
        </w:rPr>
        <w:t xml:space="preserve">in the </w:t>
      </w:r>
      <w:r w:rsidR="00246A10" w:rsidRPr="008C3E9C">
        <w:rPr>
          <w:rFonts w:ascii="Times New Roman" w:hAnsi="Times New Roman" w:cs="Times New Roman"/>
          <w:color w:val="222222"/>
          <w:lang w:val="en-GB"/>
        </w:rPr>
        <w:t>fashion</w:t>
      </w:r>
      <w:r w:rsidR="006B6573" w:rsidRPr="008C3E9C">
        <w:rPr>
          <w:rFonts w:ascii="Times New Roman" w:hAnsi="Times New Roman" w:cs="Times New Roman"/>
          <w:color w:val="222222"/>
          <w:lang w:val="en-GB"/>
        </w:rPr>
        <w:t xml:space="preserve"> of the </w:t>
      </w:r>
      <w:r w:rsidR="007B70A1" w:rsidRPr="008C3E9C">
        <w:rPr>
          <w:rFonts w:ascii="Times New Roman" w:hAnsi="Times New Roman" w:cs="Times New Roman"/>
          <w:color w:val="222222"/>
          <w:lang w:val="en-GB"/>
        </w:rPr>
        <w:t>time</w:t>
      </w:r>
      <w:r w:rsidR="00246A10" w:rsidRPr="008C3E9C">
        <w:rPr>
          <w:rFonts w:ascii="Times New Roman" w:hAnsi="Times New Roman" w:cs="Times New Roman"/>
          <w:color w:val="222222"/>
          <w:lang w:val="en-GB"/>
        </w:rPr>
        <w:t xml:space="preserve"> schedule</w:t>
      </w:r>
      <w:r w:rsidR="006B6573" w:rsidRPr="008C3E9C">
        <w:rPr>
          <w:rFonts w:ascii="Times New Roman" w:hAnsi="Times New Roman" w:cs="Times New Roman"/>
          <w:color w:val="222222"/>
          <w:lang w:val="en-GB"/>
        </w:rPr>
        <w:t>;</w:t>
      </w:r>
      <w:r w:rsidR="006B6573" w:rsidRPr="008C3E9C">
        <w:rPr>
          <w:rFonts w:ascii="Times New Roman" w:hAnsi="Times New Roman" w:cs="Times New Roman"/>
          <w:color w:val="222222"/>
          <w:lang w:val="en-GB"/>
        </w:rPr>
        <w:br/>
      </w:r>
      <w:r w:rsidR="006B6573" w:rsidRPr="008C3E9C">
        <w:rPr>
          <w:rFonts w:ascii="Times New Roman" w:hAnsi="Times New Roman" w:cs="Times New Roman"/>
          <w:color w:val="222222"/>
          <w:lang w:val="en-GB"/>
        </w:rPr>
        <w:br/>
        <w:t xml:space="preserve">- </w:t>
      </w:r>
      <w:r w:rsidR="00A6609C" w:rsidRPr="008C3E9C">
        <w:rPr>
          <w:rFonts w:ascii="Times New Roman" w:hAnsi="Times New Roman" w:cs="Times New Roman"/>
          <w:color w:val="222222"/>
          <w:lang w:val="en-GB"/>
        </w:rPr>
        <w:t xml:space="preserve">when </w:t>
      </w:r>
      <w:r w:rsidR="006B6573"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6B6573" w:rsidRPr="008C3E9C">
        <w:rPr>
          <w:rFonts w:ascii="Times New Roman" w:hAnsi="Times New Roman" w:cs="Times New Roman"/>
          <w:color w:val="222222"/>
          <w:lang w:val="en-GB"/>
        </w:rPr>
        <w:t xml:space="preserve"> </w:t>
      </w:r>
      <w:r w:rsidR="00A6609C" w:rsidRPr="008C3E9C">
        <w:rPr>
          <w:rFonts w:ascii="Times New Roman" w:hAnsi="Times New Roman" w:cs="Times New Roman"/>
          <w:color w:val="222222"/>
          <w:lang w:val="en-GB"/>
        </w:rPr>
        <w:t xml:space="preserve">has </w:t>
      </w:r>
      <w:r w:rsidR="006B6573" w:rsidRPr="008C3E9C">
        <w:rPr>
          <w:rFonts w:ascii="Times New Roman" w:hAnsi="Times New Roman" w:cs="Times New Roman"/>
          <w:color w:val="222222"/>
          <w:lang w:val="en-GB"/>
        </w:rPr>
        <w:t xml:space="preserve">not </w:t>
      </w:r>
      <w:r w:rsidR="007362AD" w:rsidRPr="008C3E9C">
        <w:rPr>
          <w:rFonts w:ascii="Times New Roman" w:hAnsi="Times New Roman" w:cs="Times New Roman"/>
          <w:color w:val="222222"/>
          <w:lang w:val="en-GB"/>
        </w:rPr>
        <w:t xml:space="preserve">timely </w:t>
      </w:r>
      <w:r w:rsidR="006B6573" w:rsidRPr="008C3E9C">
        <w:rPr>
          <w:rFonts w:ascii="Times New Roman" w:hAnsi="Times New Roman" w:cs="Times New Roman"/>
          <w:color w:val="222222"/>
          <w:lang w:val="en-GB"/>
        </w:rPr>
        <w:t>obtain</w:t>
      </w:r>
      <w:r w:rsidR="00A6609C" w:rsidRPr="008C3E9C">
        <w:rPr>
          <w:rFonts w:ascii="Times New Roman" w:hAnsi="Times New Roman" w:cs="Times New Roman"/>
          <w:color w:val="222222"/>
          <w:lang w:val="en-GB"/>
        </w:rPr>
        <w:t>ed</w:t>
      </w:r>
      <w:r w:rsidR="006B6573" w:rsidRPr="008C3E9C">
        <w:rPr>
          <w:rFonts w:ascii="Times New Roman" w:hAnsi="Times New Roman" w:cs="Times New Roman"/>
          <w:color w:val="222222"/>
          <w:lang w:val="en-GB"/>
        </w:rPr>
        <w:t xml:space="preserve"> the necessary </w:t>
      </w:r>
      <w:r w:rsidR="007362AD" w:rsidRPr="008C3E9C">
        <w:rPr>
          <w:rFonts w:ascii="Times New Roman" w:hAnsi="Times New Roman" w:cs="Times New Roman"/>
          <w:color w:val="222222"/>
          <w:lang w:val="en-GB"/>
        </w:rPr>
        <w:t>data</w:t>
      </w:r>
      <w:r w:rsidR="006B6573" w:rsidRPr="008C3E9C">
        <w:rPr>
          <w:rFonts w:ascii="Times New Roman" w:hAnsi="Times New Roman" w:cs="Times New Roman"/>
          <w:color w:val="222222"/>
          <w:lang w:val="en-GB"/>
        </w:rPr>
        <w:t>, facts, documents and info</w:t>
      </w:r>
      <w:r w:rsidR="007362AD" w:rsidRPr="008C3E9C">
        <w:rPr>
          <w:rFonts w:ascii="Times New Roman" w:hAnsi="Times New Roman" w:cs="Times New Roman"/>
          <w:color w:val="222222"/>
          <w:lang w:val="en-GB"/>
        </w:rPr>
        <w:t xml:space="preserve">rmation in accordance with </w:t>
      </w:r>
      <w:r w:rsidR="00000047" w:rsidRPr="008C3E9C">
        <w:rPr>
          <w:rFonts w:ascii="Times New Roman" w:hAnsi="Times New Roman" w:cs="Times New Roman"/>
          <w:color w:val="222222"/>
          <w:lang w:val="en-GB"/>
        </w:rPr>
        <w:t xml:space="preserve">these </w:t>
      </w:r>
      <w:r w:rsidR="005E6A22" w:rsidRPr="008C3E9C">
        <w:rPr>
          <w:rFonts w:ascii="Times New Roman" w:hAnsi="Times New Roman" w:cs="Times New Roman"/>
          <w:color w:val="222222"/>
          <w:lang w:val="en-GB"/>
        </w:rPr>
        <w:t>General Terms</w:t>
      </w:r>
      <w:r w:rsidR="007362AD" w:rsidRPr="008C3E9C">
        <w:rPr>
          <w:rFonts w:ascii="Times New Roman" w:hAnsi="Times New Roman" w:cs="Times New Roman"/>
          <w:color w:val="222222"/>
          <w:lang w:val="en-GB"/>
        </w:rPr>
        <w:t xml:space="preserve"> and C</w:t>
      </w:r>
      <w:r w:rsidR="006B6573" w:rsidRPr="008C3E9C">
        <w:rPr>
          <w:rFonts w:ascii="Times New Roman" w:hAnsi="Times New Roman" w:cs="Times New Roman"/>
          <w:color w:val="222222"/>
          <w:lang w:val="en-GB"/>
        </w:rPr>
        <w:t>onditions;</w:t>
      </w:r>
      <w:r w:rsidR="006B6573" w:rsidRPr="008C3E9C">
        <w:rPr>
          <w:rFonts w:ascii="Times New Roman" w:hAnsi="Times New Roman" w:cs="Times New Roman"/>
          <w:color w:val="222222"/>
          <w:lang w:val="en-GB"/>
        </w:rPr>
        <w:br/>
      </w:r>
      <w:r w:rsidR="006B6573" w:rsidRPr="008C3E9C">
        <w:rPr>
          <w:rFonts w:ascii="Times New Roman" w:hAnsi="Times New Roman" w:cs="Times New Roman"/>
          <w:color w:val="222222"/>
          <w:lang w:val="en-GB"/>
        </w:rPr>
        <w:br/>
        <w:t xml:space="preserve">- </w:t>
      </w:r>
      <w:r w:rsidR="007362AD" w:rsidRPr="008C3E9C">
        <w:rPr>
          <w:rFonts w:ascii="Times New Roman" w:hAnsi="Times New Roman" w:cs="Times New Roman"/>
          <w:color w:val="222222"/>
          <w:lang w:val="en-GB"/>
        </w:rPr>
        <w:t>as long as</w:t>
      </w:r>
      <w:r w:rsidR="006B6573" w:rsidRPr="008C3E9C">
        <w:rPr>
          <w:rFonts w:ascii="Times New Roman" w:hAnsi="Times New Roman" w:cs="Times New Roman"/>
          <w:color w:val="222222"/>
          <w:lang w:val="en-GB"/>
        </w:rPr>
        <w:t xml:space="preserve"> </w:t>
      </w:r>
      <w:r w:rsidR="007362AD" w:rsidRPr="008C3E9C">
        <w:rPr>
          <w:rFonts w:ascii="Times New Roman" w:hAnsi="Times New Roman" w:cs="Times New Roman"/>
          <w:color w:val="222222"/>
          <w:lang w:val="en-GB"/>
        </w:rPr>
        <w:t>a</w:t>
      </w:r>
      <w:r w:rsidR="006B6573" w:rsidRPr="008C3E9C">
        <w:rPr>
          <w:rFonts w:ascii="Times New Roman" w:hAnsi="Times New Roman" w:cs="Times New Roman"/>
          <w:color w:val="222222"/>
          <w:lang w:val="en-GB"/>
        </w:rPr>
        <w:t xml:space="preserve"> measure of a judicial body, administrative body or other authority </w:t>
      </w:r>
      <w:r w:rsidR="0077592D" w:rsidRPr="008C3E9C">
        <w:rPr>
          <w:rFonts w:ascii="Times New Roman" w:hAnsi="Times New Roman" w:cs="Times New Roman"/>
          <w:color w:val="222222"/>
          <w:lang w:val="en-GB"/>
        </w:rPr>
        <w:t xml:space="preserve">is in place </w:t>
      </w:r>
      <w:r w:rsidR="006B6573" w:rsidRPr="008C3E9C">
        <w:rPr>
          <w:rFonts w:ascii="Times New Roman" w:hAnsi="Times New Roman" w:cs="Times New Roman"/>
          <w:color w:val="222222"/>
          <w:lang w:val="en-GB"/>
        </w:rPr>
        <w:t>which objectively prevent</w:t>
      </w:r>
      <w:r w:rsidR="0077592D" w:rsidRPr="008C3E9C">
        <w:rPr>
          <w:rFonts w:ascii="Times New Roman" w:hAnsi="Times New Roman" w:cs="Times New Roman"/>
          <w:color w:val="222222"/>
          <w:lang w:val="en-GB"/>
        </w:rPr>
        <w:t>s</w:t>
      </w:r>
      <w:r w:rsidR="006B6573" w:rsidRPr="008C3E9C">
        <w:rPr>
          <w:rFonts w:ascii="Times New Roman" w:hAnsi="Times New Roman" w:cs="Times New Roman"/>
          <w:color w:val="222222"/>
          <w:lang w:val="en-GB"/>
        </w:rPr>
        <w:t xml:space="preserve"> the </w:t>
      </w:r>
      <w:r w:rsidR="00A6609C" w:rsidRPr="008C3E9C">
        <w:rPr>
          <w:rFonts w:ascii="Times New Roman" w:hAnsi="Times New Roman" w:cs="Times New Roman"/>
          <w:color w:val="222222"/>
          <w:lang w:val="en-GB"/>
        </w:rPr>
        <w:t>performance</w:t>
      </w:r>
      <w:r w:rsidR="006B6573" w:rsidRPr="008C3E9C">
        <w:rPr>
          <w:rFonts w:ascii="Times New Roman" w:hAnsi="Times New Roman" w:cs="Times New Roman"/>
          <w:color w:val="222222"/>
          <w:lang w:val="en-GB"/>
        </w:rPr>
        <w:t xml:space="preserve"> of the </w:t>
      </w:r>
      <w:r w:rsidR="007362AD" w:rsidRPr="008C3E9C">
        <w:rPr>
          <w:rFonts w:ascii="Times New Roman" w:hAnsi="Times New Roman" w:cs="Times New Roman"/>
          <w:color w:val="222222"/>
          <w:lang w:val="en-GB"/>
        </w:rPr>
        <w:t>commission</w:t>
      </w:r>
      <w:r w:rsidR="006B6573" w:rsidRPr="008C3E9C">
        <w:rPr>
          <w:rFonts w:ascii="Times New Roman" w:hAnsi="Times New Roman" w:cs="Times New Roman"/>
          <w:color w:val="222222"/>
          <w:lang w:val="en-GB"/>
        </w:rPr>
        <w:t>;</w:t>
      </w:r>
      <w:r w:rsidR="006B6573" w:rsidRPr="008C3E9C">
        <w:rPr>
          <w:rFonts w:ascii="Times New Roman" w:hAnsi="Times New Roman" w:cs="Times New Roman"/>
          <w:color w:val="222222"/>
          <w:lang w:val="en-GB"/>
        </w:rPr>
        <w:br/>
      </w:r>
      <w:r w:rsidR="006B6573" w:rsidRPr="008C3E9C">
        <w:rPr>
          <w:rFonts w:ascii="Times New Roman" w:hAnsi="Times New Roman" w:cs="Times New Roman"/>
          <w:color w:val="222222"/>
          <w:lang w:val="en-GB"/>
        </w:rPr>
        <w:br/>
        <w:t xml:space="preserve">- </w:t>
      </w:r>
      <w:r w:rsidR="0077592D" w:rsidRPr="008C3E9C">
        <w:rPr>
          <w:rFonts w:ascii="Times New Roman" w:hAnsi="Times New Roman" w:cs="Times New Roman"/>
          <w:color w:val="222222"/>
          <w:lang w:val="en-GB"/>
        </w:rPr>
        <w:t xml:space="preserve">when </w:t>
      </w:r>
      <w:r w:rsidR="006B6573" w:rsidRPr="008C3E9C">
        <w:rPr>
          <w:rFonts w:ascii="Times New Roman" w:hAnsi="Times New Roman" w:cs="Times New Roman"/>
          <w:color w:val="222222"/>
          <w:lang w:val="en-GB"/>
        </w:rPr>
        <w:t>due to un</w:t>
      </w:r>
      <w:r w:rsidR="0077592D" w:rsidRPr="008C3E9C">
        <w:rPr>
          <w:rFonts w:ascii="Times New Roman" w:hAnsi="Times New Roman" w:cs="Times New Roman"/>
          <w:color w:val="222222"/>
          <w:lang w:val="en-GB"/>
        </w:rPr>
        <w:t>foreseeable</w:t>
      </w:r>
      <w:r w:rsidR="006B6573" w:rsidRPr="008C3E9C">
        <w:rPr>
          <w:rFonts w:ascii="Times New Roman" w:hAnsi="Times New Roman" w:cs="Times New Roman"/>
          <w:color w:val="222222"/>
          <w:lang w:val="en-GB"/>
        </w:rPr>
        <w:t xml:space="preserve"> technical problems (such as power failure</w:t>
      </w:r>
      <w:r w:rsidR="0077592D" w:rsidRPr="008C3E9C">
        <w:rPr>
          <w:rFonts w:ascii="Times New Roman" w:hAnsi="Times New Roman" w:cs="Times New Roman"/>
          <w:color w:val="222222"/>
          <w:lang w:val="en-GB"/>
        </w:rPr>
        <w:t xml:space="preserve">, computer system outbreak) the </w:t>
      </w:r>
      <w:r w:rsidR="0088479A" w:rsidRPr="008C3E9C">
        <w:rPr>
          <w:rFonts w:ascii="Times New Roman" w:hAnsi="Times New Roman" w:cs="Times New Roman"/>
          <w:color w:val="222222"/>
          <w:lang w:val="en-GB"/>
        </w:rPr>
        <w:t>Contractor</w:t>
      </w:r>
      <w:r w:rsidR="0077592D" w:rsidRPr="008C3E9C">
        <w:rPr>
          <w:rFonts w:ascii="Times New Roman" w:hAnsi="Times New Roman" w:cs="Times New Roman"/>
          <w:color w:val="222222"/>
          <w:lang w:val="en-GB"/>
        </w:rPr>
        <w:t xml:space="preserve"> can</w:t>
      </w:r>
      <w:r w:rsidR="006B6573" w:rsidRPr="008C3E9C">
        <w:rPr>
          <w:rFonts w:ascii="Times New Roman" w:hAnsi="Times New Roman" w:cs="Times New Roman"/>
          <w:color w:val="222222"/>
          <w:lang w:val="en-GB"/>
        </w:rPr>
        <w:t xml:space="preserve">not </w:t>
      </w:r>
      <w:r w:rsidR="00A6609C" w:rsidRPr="008C3E9C">
        <w:rPr>
          <w:rFonts w:ascii="Times New Roman" w:hAnsi="Times New Roman" w:cs="Times New Roman"/>
          <w:color w:val="222222"/>
          <w:lang w:val="en-GB"/>
        </w:rPr>
        <w:t>perform</w:t>
      </w:r>
      <w:r w:rsidR="006B6573" w:rsidRPr="008C3E9C">
        <w:rPr>
          <w:rFonts w:ascii="Times New Roman" w:hAnsi="Times New Roman" w:cs="Times New Roman"/>
          <w:color w:val="222222"/>
          <w:lang w:val="en-GB"/>
        </w:rPr>
        <w:t xml:space="preserve"> the </w:t>
      </w:r>
      <w:r w:rsidR="0077592D" w:rsidRPr="008C3E9C">
        <w:rPr>
          <w:rFonts w:ascii="Times New Roman" w:hAnsi="Times New Roman" w:cs="Times New Roman"/>
          <w:color w:val="222222"/>
          <w:lang w:val="en-GB"/>
        </w:rPr>
        <w:t>commission</w:t>
      </w:r>
      <w:r w:rsidR="006B6573" w:rsidRPr="008C3E9C">
        <w:rPr>
          <w:rFonts w:ascii="Times New Roman" w:hAnsi="Times New Roman" w:cs="Times New Roman"/>
          <w:color w:val="222222"/>
          <w:lang w:val="en-GB"/>
        </w:rPr>
        <w:t>;</w:t>
      </w:r>
      <w:r w:rsidR="006B6573" w:rsidRPr="008C3E9C">
        <w:rPr>
          <w:rFonts w:ascii="Times New Roman" w:hAnsi="Times New Roman" w:cs="Times New Roman"/>
          <w:color w:val="222222"/>
          <w:lang w:val="en-GB"/>
        </w:rPr>
        <w:br/>
      </w:r>
      <w:r w:rsidR="006B6573" w:rsidRPr="008C3E9C">
        <w:rPr>
          <w:rFonts w:ascii="Times New Roman" w:hAnsi="Times New Roman" w:cs="Times New Roman"/>
          <w:color w:val="222222"/>
          <w:lang w:val="en-GB"/>
        </w:rPr>
        <w:br/>
        <w:t xml:space="preserve">- </w:t>
      </w:r>
      <w:r w:rsidR="0077592D" w:rsidRPr="008C3E9C">
        <w:rPr>
          <w:rFonts w:ascii="Times New Roman" w:hAnsi="Times New Roman" w:cs="Times New Roman"/>
          <w:color w:val="222222"/>
          <w:lang w:val="en-GB"/>
        </w:rPr>
        <w:t xml:space="preserve">as long as the </w:t>
      </w:r>
      <w:r w:rsidR="0088479A" w:rsidRPr="008C3E9C">
        <w:rPr>
          <w:rFonts w:ascii="Times New Roman" w:hAnsi="Times New Roman" w:cs="Times New Roman"/>
          <w:color w:val="222222"/>
          <w:lang w:val="en-GB"/>
        </w:rPr>
        <w:t>Contracting party</w:t>
      </w:r>
      <w:r w:rsidR="0077592D" w:rsidRPr="008C3E9C">
        <w:rPr>
          <w:rFonts w:ascii="Times New Roman" w:hAnsi="Times New Roman" w:cs="Times New Roman"/>
          <w:color w:val="222222"/>
          <w:lang w:val="en-GB"/>
        </w:rPr>
        <w:t xml:space="preserve"> does</w:t>
      </w:r>
      <w:r w:rsidR="006B6573" w:rsidRPr="008C3E9C">
        <w:rPr>
          <w:rFonts w:ascii="Times New Roman" w:hAnsi="Times New Roman" w:cs="Times New Roman"/>
          <w:color w:val="222222"/>
          <w:lang w:val="en-GB"/>
        </w:rPr>
        <w:t xml:space="preserve"> not provide </w:t>
      </w:r>
      <w:r w:rsidR="0077592D"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77592D" w:rsidRPr="008C3E9C">
        <w:rPr>
          <w:rFonts w:ascii="Times New Roman" w:hAnsi="Times New Roman" w:cs="Times New Roman"/>
          <w:color w:val="222222"/>
          <w:lang w:val="en-GB"/>
        </w:rPr>
        <w:t xml:space="preserve"> such</w:t>
      </w:r>
      <w:r w:rsidR="006B6573" w:rsidRPr="008C3E9C">
        <w:rPr>
          <w:rFonts w:ascii="Times New Roman" w:hAnsi="Times New Roman" w:cs="Times New Roman"/>
          <w:color w:val="222222"/>
          <w:lang w:val="en-GB"/>
        </w:rPr>
        <w:t xml:space="preserve"> instructions </w:t>
      </w:r>
      <w:r w:rsidR="0077592D" w:rsidRPr="008C3E9C">
        <w:rPr>
          <w:rFonts w:ascii="Times New Roman" w:hAnsi="Times New Roman" w:cs="Times New Roman"/>
          <w:color w:val="222222"/>
          <w:lang w:val="en-GB"/>
        </w:rPr>
        <w:t xml:space="preserve">as </w:t>
      </w:r>
      <w:r w:rsidR="006B6573" w:rsidRPr="008C3E9C">
        <w:rPr>
          <w:rFonts w:ascii="Times New Roman" w:hAnsi="Times New Roman" w:cs="Times New Roman"/>
          <w:color w:val="222222"/>
          <w:lang w:val="en-GB"/>
        </w:rPr>
        <w:t xml:space="preserve">requested by the </w:t>
      </w:r>
      <w:r w:rsidR="0088479A" w:rsidRPr="008C3E9C">
        <w:rPr>
          <w:rFonts w:ascii="Times New Roman" w:hAnsi="Times New Roman" w:cs="Times New Roman"/>
          <w:color w:val="222222"/>
          <w:lang w:val="en-GB"/>
        </w:rPr>
        <w:t>Contractor</w:t>
      </w:r>
      <w:r w:rsidR="006B6573" w:rsidRPr="008C3E9C">
        <w:rPr>
          <w:rFonts w:ascii="Times New Roman" w:hAnsi="Times New Roman" w:cs="Times New Roman"/>
          <w:color w:val="222222"/>
          <w:lang w:val="en-GB"/>
        </w:rPr>
        <w:t>;</w:t>
      </w:r>
      <w:r w:rsidR="006B6573" w:rsidRPr="008C3E9C">
        <w:rPr>
          <w:rFonts w:ascii="Times New Roman" w:hAnsi="Times New Roman" w:cs="Times New Roman"/>
          <w:color w:val="222222"/>
          <w:lang w:val="en-GB"/>
        </w:rPr>
        <w:br/>
      </w:r>
      <w:r w:rsidR="006B6573" w:rsidRPr="008C3E9C">
        <w:rPr>
          <w:rFonts w:ascii="Times New Roman" w:hAnsi="Times New Roman" w:cs="Times New Roman"/>
          <w:color w:val="222222"/>
          <w:lang w:val="en-GB"/>
        </w:rPr>
        <w:br/>
        <w:t xml:space="preserve">- </w:t>
      </w:r>
      <w:r w:rsidR="00A6609C" w:rsidRPr="008C3E9C">
        <w:rPr>
          <w:rFonts w:ascii="Times New Roman" w:hAnsi="Times New Roman" w:cs="Times New Roman"/>
          <w:color w:val="222222"/>
          <w:lang w:val="en-GB"/>
        </w:rPr>
        <w:t xml:space="preserve">as long as </w:t>
      </w:r>
      <w:r w:rsidR="006B6573"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A6609C" w:rsidRPr="008C3E9C">
        <w:rPr>
          <w:rFonts w:ascii="Times New Roman" w:hAnsi="Times New Roman" w:cs="Times New Roman"/>
          <w:color w:val="222222"/>
          <w:lang w:val="en-GB"/>
        </w:rPr>
        <w:t xml:space="preserve"> does not remedy the defects within the time limits stipulated by these General Terms and Conditions,</w:t>
      </w:r>
      <w:r w:rsidR="006B6573" w:rsidRPr="008C3E9C">
        <w:rPr>
          <w:rFonts w:ascii="Times New Roman" w:hAnsi="Times New Roman" w:cs="Times New Roman"/>
          <w:color w:val="222222"/>
          <w:lang w:val="en-GB"/>
        </w:rPr>
        <w:t xml:space="preserve"> in case the </w:t>
      </w:r>
      <w:r w:rsidR="0077592D" w:rsidRPr="008C3E9C">
        <w:rPr>
          <w:rFonts w:ascii="Times New Roman" w:hAnsi="Times New Roman" w:cs="Times New Roman"/>
          <w:color w:val="222222"/>
          <w:lang w:val="en-GB"/>
        </w:rPr>
        <w:t>performance of the commission</w:t>
      </w:r>
      <w:r w:rsidR="006B6573" w:rsidRPr="008C3E9C">
        <w:rPr>
          <w:rFonts w:ascii="Times New Roman" w:hAnsi="Times New Roman" w:cs="Times New Roman"/>
          <w:color w:val="222222"/>
          <w:lang w:val="en-GB"/>
        </w:rPr>
        <w:t xml:space="preserve"> </w:t>
      </w:r>
      <w:r w:rsidR="0077592D" w:rsidRPr="008C3E9C">
        <w:rPr>
          <w:rFonts w:ascii="Times New Roman" w:hAnsi="Times New Roman" w:cs="Times New Roman"/>
          <w:color w:val="222222"/>
          <w:lang w:val="en-GB"/>
        </w:rPr>
        <w:t>includes</w:t>
      </w:r>
      <w:r w:rsidR="006B6573" w:rsidRPr="008C3E9C">
        <w:rPr>
          <w:rFonts w:ascii="Times New Roman" w:hAnsi="Times New Roman" w:cs="Times New Roman"/>
          <w:color w:val="222222"/>
          <w:lang w:val="en-GB"/>
        </w:rPr>
        <w:t xml:space="preserve"> several </w:t>
      </w:r>
      <w:r w:rsidR="00A6609C" w:rsidRPr="008C3E9C">
        <w:rPr>
          <w:rFonts w:ascii="Times New Roman" w:hAnsi="Times New Roman" w:cs="Times New Roman"/>
          <w:color w:val="222222"/>
          <w:lang w:val="en-GB"/>
        </w:rPr>
        <w:t>phases</w:t>
      </w:r>
      <w:r w:rsidR="006B6573" w:rsidRPr="008C3E9C">
        <w:rPr>
          <w:rFonts w:ascii="Times New Roman" w:hAnsi="Times New Roman" w:cs="Times New Roman"/>
          <w:color w:val="222222"/>
          <w:lang w:val="en-GB"/>
        </w:rPr>
        <w:t>,</w:t>
      </w:r>
      <w:r w:rsidR="00A6609C" w:rsidRPr="008C3E9C">
        <w:rPr>
          <w:rFonts w:ascii="Times New Roman" w:hAnsi="Times New Roman" w:cs="Times New Roman"/>
          <w:color w:val="222222"/>
          <w:lang w:val="en-GB"/>
        </w:rPr>
        <w:br/>
      </w:r>
      <w:r w:rsidR="00A6609C" w:rsidRPr="008C3E9C">
        <w:rPr>
          <w:rFonts w:ascii="Times New Roman" w:hAnsi="Times New Roman" w:cs="Times New Roman"/>
          <w:color w:val="222222"/>
          <w:lang w:val="en-GB"/>
        </w:rPr>
        <w:br/>
        <w:t xml:space="preserve">- as long as the </w:t>
      </w:r>
      <w:r w:rsidR="006B6573" w:rsidRPr="008C3E9C">
        <w:rPr>
          <w:rFonts w:ascii="Times New Roman" w:hAnsi="Times New Roman" w:cs="Times New Roman"/>
          <w:color w:val="222222"/>
          <w:lang w:val="en-GB"/>
        </w:rPr>
        <w:t xml:space="preserve">competent </w:t>
      </w:r>
      <w:r w:rsidR="009C2BE6" w:rsidRPr="008C3E9C">
        <w:rPr>
          <w:rFonts w:ascii="Times New Roman" w:hAnsi="Times New Roman" w:cs="Times New Roman"/>
          <w:color w:val="222222"/>
          <w:lang w:val="en-GB"/>
        </w:rPr>
        <w:t>authorities responsible for providing</w:t>
      </w:r>
      <w:r w:rsidR="006B6573" w:rsidRPr="008C3E9C">
        <w:rPr>
          <w:rFonts w:ascii="Times New Roman" w:hAnsi="Times New Roman" w:cs="Times New Roman"/>
          <w:color w:val="222222"/>
          <w:lang w:val="en-GB"/>
        </w:rPr>
        <w:t xml:space="preserve"> consent do not submit their consent within the s</w:t>
      </w:r>
      <w:r w:rsidR="001B5739" w:rsidRPr="008C3E9C">
        <w:rPr>
          <w:rFonts w:ascii="Times New Roman" w:hAnsi="Times New Roman" w:cs="Times New Roman"/>
          <w:color w:val="222222"/>
          <w:lang w:val="en-GB"/>
        </w:rPr>
        <w:t xml:space="preserve">tatutory </w:t>
      </w:r>
      <w:r w:rsidR="009C2BE6" w:rsidRPr="008C3E9C">
        <w:rPr>
          <w:rFonts w:ascii="Times New Roman" w:hAnsi="Times New Roman" w:cs="Times New Roman"/>
          <w:color w:val="222222"/>
          <w:lang w:val="en-GB"/>
        </w:rPr>
        <w:t>time limit,</w:t>
      </w:r>
      <w:r w:rsidR="001B5739" w:rsidRPr="008C3E9C">
        <w:rPr>
          <w:rFonts w:ascii="Times New Roman" w:hAnsi="Times New Roman" w:cs="Times New Roman"/>
          <w:color w:val="222222"/>
          <w:lang w:val="en-GB"/>
        </w:rPr>
        <w:t xml:space="preserve"> and if obtaining</w:t>
      </w:r>
      <w:r w:rsidR="006B6573" w:rsidRPr="008C3E9C">
        <w:rPr>
          <w:rFonts w:ascii="Times New Roman" w:hAnsi="Times New Roman" w:cs="Times New Roman"/>
          <w:color w:val="222222"/>
          <w:lang w:val="en-GB"/>
        </w:rPr>
        <w:t xml:space="preserve"> </w:t>
      </w:r>
      <w:r w:rsidR="001B5739" w:rsidRPr="008C3E9C">
        <w:rPr>
          <w:rFonts w:ascii="Times New Roman" w:hAnsi="Times New Roman" w:cs="Times New Roman"/>
          <w:color w:val="222222"/>
          <w:lang w:val="en-GB"/>
        </w:rPr>
        <w:t>such</w:t>
      </w:r>
      <w:r w:rsidR="006B6573" w:rsidRPr="008C3E9C">
        <w:rPr>
          <w:rFonts w:ascii="Times New Roman" w:hAnsi="Times New Roman" w:cs="Times New Roman"/>
          <w:color w:val="222222"/>
          <w:lang w:val="en-GB"/>
        </w:rPr>
        <w:t xml:space="preserve"> consent </w:t>
      </w:r>
      <w:r w:rsidR="009C2BE6" w:rsidRPr="008C3E9C">
        <w:rPr>
          <w:rFonts w:ascii="Times New Roman" w:hAnsi="Times New Roman" w:cs="Times New Roman"/>
          <w:color w:val="222222"/>
          <w:lang w:val="en-GB"/>
        </w:rPr>
        <w:t>is</w:t>
      </w:r>
      <w:r w:rsidR="006B6573" w:rsidRPr="008C3E9C">
        <w:rPr>
          <w:rFonts w:ascii="Times New Roman" w:hAnsi="Times New Roman" w:cs="Times New Roman"/>
          <w:color w:val="222222"/>
          <w:lang w:val="en-GB"/>
        </w:rPr>
        <w:t xml:space="preserve"> the obligation of the </w:t>
      </w:r>
      <w:r w:rsidR="0088479A" w:rsidRPr="008C3E9C">
        <w:rPr>
          <w:rFonts w:ascii="Times New Roman" w:hAnsi="Times New Roman" w:cs="Times New Roman"/>
          <w:color w:val="222222"/>
          <w:lang w:val="en-GB"/>
        </w:rPr>
        <w:t>Contractor</w:t>
      </w:r>
      <w:r w:rsidR="006B6573" w:rsidRPr="008C3E9C">
        <w:rPr>
          <w:rFonts w:ascii="Times New Roman" w:hAnsi="Times New Roman" w:cs="Times New Roman"/>
          <w:color w:val="222222"/>
          <w:lang w:val="en-GB"/>
        </w:rPr>
        <w:t>; or</w:t>
      </w:r>
      <w:r w:rsidR="006B6573" w:rsidRPr="008C3E9C">
        <w:rPr>
          <w:rFonts w:ascii="Times New Roman" w:hAnsi="Times New Roman" w:cs="Times New Roman"/>
          <w:color w:val="222222"/>
          <w:lang w:val="en-GB"/>
        </w:rPr>
        <w:br/>
      </w:r>
      <w:r w:rsidR="006B6573" w:rsidRPr="008C3E9C">
        <w:rPr>
          <w:rFonts w:ascii="Times New Roman" w:hAnsi="Times New Roman" w:cs="Times New Roman"/>
          <w:color w:val="222222"/>
          <w:lang w:val="en-GB"/>
        </w:rPr>
        <w:br/>
        <w:t xml:space="preserve">- </w:t>
      </w:r>
      <w:r w:rsidR="009C2BE6" w:rsidRPr="008C3E9C">
        <w:rPr>
          <w:rFonts w:ascii="Times New Roman" w:hAnsi="Times New Roman" w:cs="Times New Roman"/>
          <w:color w:val="222222"/>
          <w:lang w:val="en-GB"/>
        </w:rPr>
        <w:t xml:space="preserve">as long as </w:t>
      </w:r>
      <w:r w:rsidR="006B6573" w:rsidRPr="008C3E9C">
        <w:rPr>
          <w:rFonts w:ascii="Times New Roman" w:hAnsi="Times New Roman" w:cs="Times New Roman"/>
          <w:color w:val="222222"/>
          <w:lang w:val="en-GB"/>
        </w:rPr>
        <w:t>arbitrators do not accept the decision on the questions they have been asked.</w:t>
      </w:r>
      <w:r w:rsidR="006B6573" w:rsidRPr="008C3E9C">
        <w:rPr>
          <w:rFonts w:ascii="Times New Roman" w:hAnsi="Times New Roman" w:cs="Times New Roman"/>
          <w:color w:val="222222"/>
          <w:lang w:val="en-GB"/>
        </w:rPr>
        <w:br/>
      </w:r>
    </w:p>
    <w:p w14:paraId="14BFDA12" w14:textId="77777777" w:rsidR="00BC5720" w:rsidRPr="008C3E9C" w:rsidRDefault="00BC5720" w:rsidP="00E045B2">
      <w:pPr>
        <w:pStyle w:val="Default"/>
        <w:spacing w:line="276" w:lineRule="auto"/>
        <w:rPr>
          <w:rFonts w:ascii="Times New Roman" w:hAnsi="Times New Roman" w:cs="Times New Roman"/>
          <w:b/>
          <w:color w:val="222222"/>
          <w:lang w:val="en-GB"/>
        </w:rPr>
      </w:pPr>
    </w:p>
    <w:p w14:paraId="1C7BE193" w14:textId="10570D22" w:rsidR="001B5739" w:rsidRPr="008C3E9C" w:rsidRDefault="006B6573" w:rsidP="00E045B2">
      <w:pPr>
        <w:pStyle w:val="Heading2"/>
        <w:spacing w:line="276" w:lineRule="auto"/>
        <w:rPr>
          <w:lang w:val="en-GB"/>
        </w:rPr>
      </w:pPr>
      <w:bookmarkStart w:id="62" w:name="_Toc506443520"/>
      <w:r w:rsidRPr="008C3E9C">
        <w:rPr>
          <w:lang w:val="en-GB"/>
        </w:rPr>
        <w:t xml:space="preserve">Consequences of </w:t>
      </w:r>
      <w:r w:rsidR="004D7FDA">
        <w:rPr>
          <w:lang w:val="en-GB"/>
        </w:rPr>
        <w:t>P</w:t>
      </w:r>
      <w:r w:rsidR="00326BD6" w:rsidRPr="008C3E9C">
        <w:rPr>
          <w:lang w:val="en-GB"/>
        </w:rPr>
        <w:t xml:space="preserve">ausing the </w:t>
      </w:r>
      <w:r w:rsidR="004D7FDA">
        <w:rPr>
          <w:lang w:val="en-GB"/>
        </w:rPr>
        <w:t>Running of</w:t>
      </w:r>
      <w:r w:rsidR="00326BD6" w:rsidRPr="008C3E9C">
        <w:rPr>
          <w:lang w:val="en-GB"/>
        </w:rPr>
        <w:t xml:space="preserve"> </w:t>
      </w:r>
      <w:r w:rsidR="004D7FDA">
        <w:rPr>
          <w:lang w:val="en-GB"/>
        </w:rPr>
        <w:t>T</w:t>
      </w:r>
      <w:r w:rsidR="001B5739" w:rsidRPr="008C3E9C">
        <w:rPr>
          <w:lang w:val="en-GB"/>
        </w:rPr>
        <w:t xml:space="preserve">ime </w:t>
      </w:r>
      <w:r w:rsidR="004D7FDA">
        <w:rPr>
          <w:lang w:val="en-GB"/>
        </w:rPr>
        <w:t>L</w:t>
      </w:r>
      <w:r w:rsidR="001B5739" w:rsidRPr="008C3E9C">
        <w:rPr>
          <w:lang w:val="en-GB"/>
        </w:rPr>
        <w:t>imit</w:t>
      </w:r>
      <w:r w:rsidR="004D7FDA">
        <w:rPr>
          <w:lang w:val="en-GB"/>
        </w:rPr>
        <w:t>s</w:t>
      </w:r>
      <w:bookmarkEnd w:id="62"/>
      <w:r w:rsidR="00326BD6" w:rsidRPr="008C3E9C">
        <w:rPr>
          <w:lang w:val="en-GB"/>
        </w:rPr>
        <w:t xml:space="preserve"> </w:t>
      </w:r>
      <w:r w:rsidRPr="008C3E9C">
        <w:rPr>
          <w:lang w:val="en-GB"/>
        </w:rPr>
        <w:br/>
      </w:r>
    </w:p>
    <w:p w14:paraId="70FFF4A1" w14:textId="6B066FA8" w:rsidR="00920698" w:rsidRPr="008C3E9C" w:rsidRDefault="00BC572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6B6573" w:rsidRPr="008C3E9C">
        <w:rPr>
          <w:rFonts w:ascii="Times New Roman" w:hAnsi="Times New Roman" w:cs="Times New Roman"/>
          <w:color w:val="222222"/>
          <w:lang w:val="en-GB"/>
        </w:rPr>
        <w:t>Article</w:t>
      </w:r>
      <w:r w:rsidR="00A37185" w:rsidRPr="008C3E9C">
        <w:rPr>
          <w:rFonts w:ascii="Times New Roman" w:hAnsi="Times New Roman" w:cs="Times New Roman"/>
          <w:color w:val="222222"/>
          <w:lang w:val="en-GB"/>
        </w:rPr>
        <w:t xml:space="preserve"> 78</w:t>
      </w:r>
    </w:p>
    <w:p w14:paraId="3490224B" w14:textId="7DEF1D10" w:rsidR="00920698" w:rsidRPr="008C3E9C" w:rsidRDefault="006B657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In cases of </w:t>
      </w:r>
      <w:r w:rsidR="00326BD6" w:rsidRPr="008C3E9C">
        <w:rPr>
          <w:rFonts w:ascii="Times New Roman" w:hAnsi="Times New Roman" w:cs="Times New Roman"/>
          <w:color w:val="222222"/>
          <w:lang w:val="en-GB"/>
        </w:rPr>
        <w:t xml:space="preserve">pausing the running of </w:t>
      </w:r>
      <w:r w:rsidR="00FB3543" w:rsidRPr="008C3E9C">
        <w:rPr>
          <w:rFonts w:ascii="Times New Roman" w:hAnsi="Times New Roman" w:cs="Times New Roman"/>
          <w:color w:val="222222"/>
          <w:lang w:val="en-GB"/>
        </w:rPr>
        <w:t>time limits</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may suspend the execution of </w:t>
      </w:r>
      <w:r w:rsidRPr="008C3E9C">
        <w:rPr>
          <w:rFonts w:ascii="Times New Roman" w:hAnsi="Times New Roman" w:cs="Times New Roman"/>
          <w:color w:val="222222"/>
          <w:lang w:val="en-GB"/>
        </w:rPr>
        <w:lastRenderedPageBreak/>
        <w:t xml:space="preserve">the </w:t>
      </w:r>
      <w:r w:rsidR="00FB3543" w:rsidRPr="008C3E9C">
        <w:rPr>
          <w:rFonts w:ascii="Times New Roman" w:hAnsi="Times New Roman" w:cs="Times New Roman"/>
          <w:color w:val="222222"/>
          <w:lang w:val="en-GB"/>
        </w:rPr>
        <w:t xml:space="preserve">commission </w:t>
      </w:r>
      <w:r w:rsidRPr="008C3E9C">
        <w:rPr>
          <w:rFonts w:ascii="Times New Roman" w:hAnsi="Times New Roman" w:cs="Times New Roman"/>
          <w:color w:val="222222"/>
          <w:lang w:val="en-GB"/>
        </w:rPr>
        <w:t xml:space="preserve">for a period for which the </w:t>
      </w:r>
      <w:r w:rsidR="00FB3543" w:rsidRPr="008C3E9C">
        <w:rPr>
          <w:rFonts w:ascii="Times New Roman" w:hAnsi="Times New Roman" w:cs="Times New Roman"/>
          <w:color w:val="222222"/>
          <w:lang w:val="en-GB"/>
        </w:rPr>
        <w:t xml:space="preserve">time limit progress </w:t>
      </w:r>
      <w:r w:rsidRPr="008C3E9C">
        <w:rPr>
          <w:rFonts w:ascii="Times New Roman" w:hAnsi="Times New Roman" w:cs="Times New Roman"/>
          <w:color w:val="222222"/>
          <w:lang w:val="en-GB"/>
        </w:rPr>
        <w:t>has been suspended in order to reduce the costs</w:t>
      </w:r>
      <w:r w:rsidR="00FB3543" w:rsidRPr="008C3E9C">
        <w:rPr>
          <w:rFonts w:ascii="Times New Roman" w:hAnsi="Times New Roman" w:cs="Times New Roman"/>
          <w:color w:val="222222"/>
          <w:lang w:val="en-GB"/>
        </w:rPr>
        <w:t xml:space="preserve"> of the commission</w:t>
      </w:r>
      <w:r w:rsidRPr="008C3E9C">
        <w:rPr>
          <w:rFonts w:ascii="Times New Roman" w:hAnsi="Times New Roman" w:cs="Times New Roman"/>
          <w:color w:val="222222"/>
          <w:lang w:val="en-GB"/>
        </w:rPr>
        <w:t>.</w:t>
      </w:r>
    </w:p>
    <w:p w14:paraId="3BCBB6F0" w14:textId="2A9E82C7" w:rsidR="00920698" w:rsidRPr="008C3E9C" w:rsidRDefault="006B657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During the </w:t>
      </w:r>
      <w:r w:rsidR="00FB3543" w:rsidRPr="008C3E9C">
        <w:rPr>
          <w:rFonts w:ascii="Times New Roman" w:hAnsi="Times New Roman" w:cs="Times New Roman"/>
          <w:color w:val="222222"/>
          <w:lang w:val="en-GB"/>
        </w:rPr>
        <w:t>p</w:t>
      </w:r>
      <w:r w:rsidR="00972211" w:rsidRPr="008C3E9C">
        <w:rPr>
          <w:rFonts w:ascii="Times New Roman" w:hAnsi="Times New Roman" w:cs="Times New Roman"/>
          <w:color w:val="222222"/>
          <w:lang w:val="en-GB"/>
        </w:rPr>
        <w:t xml:space="preserve">eriod of suspension </w:t>
      </w:r>
      <w:r w:rsidR="00FB3543" w:rsidRPr="008C3E9C">
        <w:rPr>
          <w:rFonts w:ascii="Times New Roman" w:hAnsi="Times New Roman" w:cs="Times New Roman"/>
          <w:color w:val="222222"/>
          <w:lang w:val="en-GB"/>
        </w:rPr>
        <w:t>of the time limits progress</w:t>
      </w:r>
      <w:r w:rsidRPr="008C3E9C">
        <w:rPr>
          <w:rFonts w:ascii="Times New Roman" w:hAnsi="Times New Roman" w:cs="Times New Roman"/>
          <w:color w:val="222222"/>
          <w:lang w:val="en-GB"/>
        </w:rPr>
        <w:t xml:space="preserve">, the circumstances </w:t>
      </w:r>
      <w:r w:rsidR="00972211" w:rsidRPr="008C3E9C">
        <w:rPr>
          <w:rFonts w:ascii="Times New Roman" w:hAnsi="Times New Roman" w:cs="Times New Roman"/>
          <w:color w:val="222222"/>
          <w:lang w:val="en-GB"/>
        </w:rPr>
        <w:t>may not occur which</w:t>
      </w:r>
      <w:r w:rsidRPr="008C3E9C">
        <w:rPr>
          <w:rFonts w:ascii="Times New Roman" w:hAnsi="Times New Roman" w:cs="Times New Roman"/>
          <w:color w:val="222222"/>
          <w:lang w:val="en-GB"/>
        </w:rPr>
        <w:t xml:space="preserve"> are the basis o</w:t>
      </w:r>
      <w:r w:rsidR="00972211" w:rsidRPr="008C3E9C">
        <w:rPr>
          <w:rFonts w:ascii="Times New Roman" w:hAnsi="Times New Roman" w:cs="Times New Roman"/>
          <w:color w:val="222222"/>
          <w:lang w:val="en-GB"/>
        </w:rPr>
        <w:t xml:space="preserve">f </w:t>
      </w:r>
      <w:r w:rsidR="00FB3543" w:rsidRPr="008C3E9C">
        <w:rPr>
          <w:rFonts w:ascii="Times New Roman" w:hAnsi="Times New Roman" w:cs="Times New Roman"/>
          <w:color w:val="222222"/>
          <w:lang w:val="en-GB"/>
        </w:rPr>
        <w:t>sanction</w:t>
      </w:r>
      <w:r w:rsidR="00972211" w:rsidRPr="008C3E9C">
        <w:rPr>
          <w:rFonts w:ascii="Times New Roman" w:hAnsi="Times New Roman" w:cs="Times New Roman"/>
          <w:color w:val="222222"/>
          <w:lang w:val="en-GB"/>
        </w:rPr>
        <w:t>s</w:t>
      </w:r>
      <w:r w:rsidR="00FB3543" w:rsidRPr="008C3E9C">
        <w:rPr>
          <w:rFonts w:ascii="Times New Roman" w:hAnsi="Times New Roman" w:cs="Times New Roman"/>
          <w:color w:val="222222"/>
          <w:lang w:val="en-GB"/>
        </w:rPr>
        <w:t xml:space="preserve"> in case of </w:t>
      </w:r>
      <w:r w:rsidR="00972211" w:rsidRPr="008C3E9C">
        <w:rPr>
          <w:rFonts w:ascii="Times New Roman" w:hAnsi="Times New Roman" w:cs="Times New Roman"/>
          <w:color w:val="222222"/>
          <w:lang w:val="en-GB"/>
        </w:rPr>
        <w:t xml:space="preserve">a </w:t>
      </w:r>
      <w:r w:rsidRPr="008C3E9C">
        <w:rPr>
          <w:rFonts w:ascii="Times New Roman" w:hAnsi="Times New Roman" w:cs="Times New Roman"/>
          <w:color w:val="222222"/>
          <w:lang w:val="en-GB"/>
        </w:rPr>
        <w:t xml:space="preserve">delay </w:t>
      </w:r>
      <w:r w:rsidR="00FB3543" w:rsidRPr="008C3E9C">
        <w:rPr>
          <w:rFonts w:ascii="Times New Roman" w:hAnsi="Times New Roman" w:cs="Times New Roman"/>
          <w:color w:val="222222"/>
          <w:lang w:val="en-GB"/>
        </w:rPr>
        <w:t xml:space="preserve">by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w:t>
      </w:r>
    </w:p>
    <w:p w14:paraId="2DDB3BA4" w14:textId="77777777" w:rsidR="004D7FDA" w:rsidRDefault="004D7FDA" w:rsidP="00E045B2">
      <w:pPr>
        <w:pStyle w:val="Default"/>
        <w:spacing w:line="276" w:lineRule="auto"/>
        <w:jc w:val="both"/>
        <w:rPr>
          <w:rFonts w:ascii="Times New Roman" w:hAnsi="Times New Roman" w:cs="Times New Roman"/>
          <w:color w:val="222222"/>
          <w:lang w:val="en-GB"/>
        </w:rPr>
      </w:pPr>
    </w:p>
    <w:p w14:paraId="5CB835DE" w14:textId="2DF9F362" w:rsidR="00920698" w:rsidRPr="008C3E9C" w:rsidRDefault="006B6573"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63" w:name="_Toc506443521"/>
      <w:r w:rsidR="00326BD6" w:rsidRPr="008C3E9C">
        <w:rPr>
          <w:rStyle w:val="Heading2Char"/>
          <w:rFonts w:ascii="Times New Roman" w:hAnsi="Times New Roman" w:cs="Times New Roman"/>
          <w:lang w:val="en-GB"/>
        </w:rPr>
        <w:t xml:space="preserve">Resuming </w:t>
      </w:r>
      <w:r w:rsidR="00F957BC" w:rsidRPr="008C3E9C">
        <w:rPr>
          <w:rStyle w:val="Heading2Char"/>
          <w:rFonts w:ascii="Times New Roman" w:hAnsi="Times New Roman" w:cs="Times New Roman"/>
          <w:lang w:val="en-GB"/>
        </w:rPr>
        <w:t xml:space="preserve">the </w:t>
      </w:r>
      <w:r w:rsidR="004D7FDA">
        <w:rPr>
          <w:rStyle w:val="Heading2Char"/>
          <w:rFonts w:ascii="Times New Roman" w:hAnsi="Times New Roman" w:cs="Times New Roman"/>
          <w:lang w:val="en-GB"/>
        </w:rPr>
        <w:t>R</w:t>
      </w:r>
      <w:r w:rsidR="00326BD6" w:rsidRPr="008C3E9C">
        <w:rPr>
          <w:rStyle w:val="Heading2Char"/>
          <w:rFonts w:ascii="Times New Roman" w:hAnsi="Times New Roman" w:cs="Times New Roman"/>
          <w:lang w:val="en-GB"/>
        </w:rPr>
        <w:t>unning</w:t>
      </w:r>
      <w:r w:rsidR="004D7FDA">
        <w:rPr>
          <w:rStyle w:val="Heading2Char"/>
          <w:rFonts w:ascii="Times New Roman" w:hAnsi="Times New Roman" w:cs="Times New Roman"/>
          <w:lang w:val="en-GB"/>
        </w:rPr>
        <w:t xml:space="preserve"> of Time Li</w:t>
      </w:r>
      <w:r w:rsidR="00F957BC" w:rsidRPr="008C3E9C">
        <w:rPr>
          <w:rStyle w:val="Heading2Char"/>
          <w:rFonts w:ascii="Times New Roman" w:hAnsi="Times New Roman" w:cs="Times New Roman"/>
          <w:lang w:val="en-GB"/>
        </w:rPr>
        <w:t>mits</w:t>
      </w:r>
      <w:bookmarkEnd w:id="63"/>
      <w:r w:rsidR="00F957BC" w:rsidRPr="008C3E9C">
        <w:rPr>
          <w:rStyle w:val="Heading2Char"/>
          <w:rFonts w:ascii="Times New Roman" w:hAnsi="Times New Roman" w:cs="Times New Roman"/>
          <w:lang w:val="en-GB"/>
        </w:rPr>
        <w:t xml:space="preserve"> </w:t>
      </w:r>
    </w:p>
    <w:p w14:paraId="7E49FB20" w14:textId="70F6609C" w:rsidR="00920698" w:rsidRPr="008C3E9C" w:rsidRDefault="006B6573" w:rsidP="00E045B2">
      <w:pPr>
        <w:pStyle w:val="Default"/>
        <w:spacing w:line="276" w:lineRule="auto"/>
        <w:jc w:val="both"/>
        <w:rPr>
          <w:rFonts w:ascii="Times New Roman" w:hAnsi="Times New Roman" w:cs="Times New Roman"/>
          <w:color w:val="222222"/>
          <w:lang w:val="en-GB"/>
        </w:rPr>
      </w:pPr>
      <w:r w:rsidRPr="008C3E9C">
        <w:rPr>
          <w:rStyle w:val="Heading2Char"/>
          <w:rFonts w:ascii="Times New Roman" w:hAnsi="Times New Roman" w:cs="Times New Roman"/>
          <w:lang w:val="en-GB"/>
        </w:rPr>
        <w:br/>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A37185" w:rsidRPr="008C3E9C">
        <w:rPr>
          <w:rFonts w:ascii="Times New Roman" w:hAnsi="Times New Roman" w:cs="Times New Roman"/>
          <w:color w:val="222222"/>
          <w:lang w:val="en-GB"/>
        </w:rPr>
        <w:t xml:space="preserve"> 79</w:t>
      </w:r>
    </w:p>
    <w:p w14:paraId="4F75ED7E" w14:textId="7C716090" w:rsidR="006B6573" w:rsidRPr="008C3E9C" w:rsidRDefault="00920698" w:rsidP="00E045B2">
      <w:pPr>
        <w:pStyle w:val="Default"/>
        <w:spacing w:line="276" w:lineRule="auto"/>
        <w:jc w:val="both"/>
        <w:rPr>
          <w:rFonts w:ascii="Times New Roman" w:hAnsi="Times New Roman" w:cs="Times New Roman"/>
          <w:b/>
          <w:color w:val="222222"/>
          <w:lang w:val="en-GB"/>
        </w:rPr>
      </w:pPr>
      <w:r w:rsidRPr="008C3E9C">
        <w:rPr>
          <w:rFonts w:ascii="Times New Roman" w:hAnsi="Times New Roman" w:cs="Times New Roman"/>
          <w:color w:val="222222"/>
          <w:lang w:val="en-GB"/>
        </w:rPr>
        <w:br/>
      </w:r>
      <w:r w:rsidR="00F957BC" w:rsidRPr="008C3E9C">
        <w:rPr>
          <w:rFonts w:ascii="Times New Roman" w:hAnsi="Times New Roman" w:cs="Times New Roman"/>
          <w:color w:val="222222"/>
          <w:lang w:val="en-GB"/>
        </w:rPr>
        <w:t>The time limits</w:t>
      </w:r>
      <w:r w:rsidR="006B6573" w:rsidRPr="008C3E9C">
        <w:rPr>
          <w:rFonts w:ascii="Times New Roman" w:hAnsi="Times New Roman" w:cs="Times New Roman"/>
          <w:color w:val="222222"/>
          <w:lang w:val="en-GB"/>
        </w:rPr>
        <w:t xml:space="preserve"> for the execution of </w:t>
      </w:r>
      <w:r w:rsidR="00F957BC" w:rsidRPr="008C3E9C">
        <w:rPr>
          <w:rFonts w:ascii="Times New Roman" w:hAnsi="Times New Roman" w:cs="Times New Roman"/>
          <w:color w:val="222222"/>
          <w:lang w:val="en-GB"/>
        </w:rPr>
        <w:t>a commission shall</w:t>
      </w:r>
      <w:r w:rsidR="006B6573" w:rsidRPr="008C3E9C">
        <w:rPr>
          <w:rFonts w:ascii="Times New Roman" w:hAnsi="Times New Roman" w:cs="Times New Roman"/>
          <w:color w:val="222222"/>
          <w:lang w:val="en-GB"/>
        </w:rPr>
        <w:t xml:space="preserve"> </w:t>
      </w:r>
      <w:r w:rsidR="00F957BC" w:rsidRPr="008C3E9C">
        <w:rPr>
          <w:rFonts w:ascii="Times New Roman" w:hAnsi="Times New Roman" w:cs="Times New Roman"/>
          <w:color w:val="222222"/>
          <w:lang w:val="en-GB"/>
        </w:rPr>
        <w:t>be resumed</w:t>
      </w:r>
      <w:r w:rsidR="006B6573" w:rsidRPr="008C3E9C">
        <w:rPr>
          <w:rFonts w:ascii="Times New Roman" w:hAnsi="Times New Roman" w:cs="Times New Roman"/>
          <w:color w:val="222222"/>
          <w:lang w:val="en-GB"/>
        </w:rPr>
        <w:t xml:space="preserve"> </w:t>
      </w:r>
      <w:r w:rsidR="00F957BC" w:rsidRPr="008C3E9C">
        <w:rPr>
          <w:rFonts w:ascii="Times New Roman" w:hAnsi="Times New Roman" w:cs="Times New Roman"/>
          <w:color w:val="222222"/>
          <w:lang w:val="en-GB"/>
        </w:rPr>
        <w:t xml:space="preserve">once </w:t>
      </w:r>
      <w:r w:rsidR="006B6573" w:rsidRPr="008C3E9C">
        <w:rPr>
          <w:rFonts w:ascii="Times New Roman" w:hAnsi="Times New Roman" w:cs="Times New Roman"/>
          <w:color w:val="222222"/>
          <w:lang w:val="en-GB"/>
        </w:rPr>
        <w:t>the circumstances that cause</w:t>
      </w:r>
      <w:r w:rsidR="00F957BC" w:rsidRPr="008C3E9C">
        <w:rPr>
          <w:rFonts w:ascii="Times New Roman" w:hAnsi="Times New Roman" w:cs="Times New Roman"/>
          <w:color w:val="222222"/>
          <w:lang w:val="en-GB"/>
        </w:rPr>
        <w:t>d</w:t>
      </w:r>
      <w:r w:rsidR="006B6573" w:rsidRPr="008C3E9C">
        <w:rPr>
          <w:rFonts w:ascii="Times New Roman" w:hAnsi="Times New Roman" w:cs="Times New Roman"/>
          <w:color w:val="222222"/>
          <w:lang w:val="en-GB"/>
        </w:rPr>
        <w:t xml:space="preserve"> the</w:t>
      </w:r>
      <w:r w:rsidR="00F957BC" w:rsidRPr="008C3E9C">
        <w:rPr>
          <w:rFonts w:ascii="Times New Roman" w:hAnsi="Times New Roman" w:cs="Times New Roman"/>
          <w:color w:val="222222"/>
          <w:lang w:val="en-GB"/>
        </w:rPr>
        <w:t>ir</w:t>
      </w:r>
      <w:r w:rsidR="006B6573" w:rsidRPr="008C3E9C">
        <w:rPr>
          <w:rFonts w:ascii="Times New Roman" w:hAnsi="Times New Roman" w:cs="Times New Roman"/>
          <w:color w:val="222222"/>
          <w:lang w:val="en-GB"/>
        </w:rPr>
        <w:t xml:space="preserve"> </w:t>
      </w:r>
      <w:r w:rsidR="00326BD6" w:rsidRPr="008C3E9C">
        <w:rPr>
          <w:rFonts w:ascii="Times New Roman" w:hAnsi="Times New Roman" w:cs="Times New Roman"/>
          <w:color w:val="222222"/>
          <w:lang w:val="en-GB"/>
        </w:rPr>
        <w:t>pause</w:t>
      </w:r>
      <w:r w:rsidR="006B6573" w:rsidRPr="008C3E9C">
        <w:rPr>
          <w:rFonts w:ascii="Times New Roman" w:hAnsi="Times New Roman" w:cs="Times New Roman"/>
          <w:color w:val="222222"/>
          <w:lang w:val="en-GB"/>
        </w:rPr>
        <w:t xml:space="preserve"> </w:t>
      </w:r>
      <w:r w:rsidR="00F957BC" w:rsidRPr="008C3E9C">
        <w:rPr>
          <w:rFonts w:ascii="Times New Roman" w:hAnsi="Times New Roman" w:cs="Times New Roman"/>
          <w:color w:val="222222"/>
          <w:lang w:val="en-GB"/>
        </w:rPr>
        <w:t xml:space="preserve">have </w:t>
      </w:r>
      <w:r w:rsidR="006B6573" w:rsidRPr="008C3E9C">
        <w:rPr>
          <w:rFonts w:ascii="Times New Roman" w:hAnsi="Times New Roman" w:cs="Times New Roman"/>
          <w:color w:val="222222"/>
          <w:lang w:val="en-GB"/>
        </w:rPr>
        <w:t>cease</w:t>
      </w:r>
      <w:r w:rsidR="00F957BC" w:rsidRPr="008C3E9C">
        <w:rPr>
          <w:rFonts w:ascii="Times New Roman" w:hAnsi="Times New Roman" w:cs="Times New Roman"/>
          <w:color w:val="222222"/>
          <w:lang w:val="en-GB"/>
        </w:rPr>
        <w:t>d</w:t>
      </w:r>
      <w:r w:rsidR="006B6573" w:rsidRPr="008C3E9C">
        <w:rPr>
          <w:rFonts w:ascii="Times New Roman" w:hAnsi="Times New Roman" w:cs="Times New Roman"/>
          <w:color w:val="222222"/>
          <w:lang w:val="en-GB"/>
        </w:rPr>
        <w:t xml:space="preserve"> to exist, and the </w:t>
      </w:r>
      <w:r w:rsidR="0088479A" w:rsidRPr="008C3E9C">
        <w:rPr>
          <w:rFonts w:ascii="Times New Roman" w:hAnsi="Times New Roman" w:cs="Times New Roman"/>
          <w:color w:val="222222"/>
          <w:lang w:val="en-GB"/>
        </w:rPr>
        <w:t>Contractor</w:t>
      </w:r>
      <w:r w:rsidR="006B6573" w:rsidRPr="008C3E9C">
        <w:rPr>
          <w:rFonts w:ascii="Times New Roman" w:hAnsi="Times New Roman" w:cs="Times New Roman"/>
          <w:color w:val="222222"/>
          <w:lang w:val="en-GB"/>
        </w:rPr>
        <w:t xml:space="preserve"> has received a written instruction </w:t>
      </w:r>
      <w:r w:rsidR="00F957BC" w:rsidRPr="008C3E9C">
        <w:rPr>
          <w:rFonts w:ascii="Times New Roman" w:hAnsi="Times New Roman" w:cs="Times New Roman"/>
          <w:color w:val="222222"/>
          <w:lang w:val="en-GB"/>
        </w:rPr>
        <w:t>to</w:t>
      </w:r>
      <w:r w:rsidR="006B6573" w:rsidRPr="008C3E9C">
        <w:rPr>
          <w:rFonts w:ascii="Times New Roman" w:hAnsi="Times New Roman" w:cs="Times New Roman"/>
          <w:color w:val="222222"/>
          <w:lang w:val="en-GB"/>
        </w:rPr>
        <w:t xml:space="preserve"> </w:t>
      </w:r>
      <w:r w:rsidR="00F957BC" w:rsidRPr="008C3E9C">
        <w:rPr>
          <w:rFonts w:ascii="Times New Roman" w:hAnsi="Times New Roman" w:cs="Times New Roman"/>
          <w:color w:val="222222"/>
          <w:lang w:val="en-GB"/>
        </w:rPr>
        <w:t>resume the commission</w:t>
      </w:r>
      <w:r w:rsidR="006B6573" w:rsidRPr="008C3E9C">
        <w:rPr>
          <w:rFonts w:ascii="Times New Roman" w:hAnsi="Times New Roman" w:cs="Times New Roman"/>
          <w:color w:val="222222"/>
          <w:lang w:val="en-GB"/>
        </w:rPr>
        <w:t>.</w:t>
      </w:r>
    </w:p>
    <w:p w14:paraId="3A939553" w14:textId="77777777" w:rsidR="0044675A" w:rsidRPr="008C3E9C" w:rsidRDefault="0044675A" w:rsidP="00E045B2">
      <w:pPr>
        <w:pStyle w:val="Default"/>
        <w:spacing w:line="276" w:lineRule="auto"/>
        <w:rPr>
          <w:rFonts w:ascii="Times New Roman" w:hAnsi="Times New Roman" w:cs="Times New Roman"/>
          <w:color w:val="222222"/>
          <w:lang w:val="en-GB"/>
        </w:rPr>
      </w:pPr>
    </w:p>
    <w:p w14:paraId="249262C2" w14:textId="7A190B81" w:rsidR="00920698" w:rsidRPr="008C3E9C" w:rsidRDefault="004D7FDA" w:rsidP="00E045B2">
      <w:pPr>
        <w:pStyle w:val="Default"/>
        <w:spacing w:line="276" w:lineRule="auto"/>
        <w:jc w:val="both"/>
        <w:rPr>
          <w:rStyle w:val="Heading2Char"/>
          <w:rFonts w:ascii="Times New Roman" w:hAnsi="Times New Roman" w:cs="Times New Roman"/>
          <w:lang w:val="en-GB"/>
        </w:rPr>
      </w:pPr>
      <w:bookmarkStart w:id="64" w:name="_Toc506443522"/>
      <w:r>
        <w:rPr>
          <w:rStyle w:val="Heading2Char"/>
          <w:rFonts w:ascii="Times New Roman" w:hAnsi="Times New Roman" w:cs="Times New Roman"/>
          <w:lang w:val="en-GB"/>
        </w:rPr>
        <w:t xml:space="preserve">Right to </w:t>
      </w:r>
      <w:proofErr w:type="gramStart"/>
      <w:r>
        <w:rPr>
          <w:rStyle w:val="Heading2Char"/>
          <w:rFonts w:ascii="Times New Roman" w:hAnsi="Times New Roman" w:cs="Times New Roman"/>
          <w:lang w:val="en-GB"/>
        </w:rPr>
        <w:t>M</w:t>
      </w:r>
      <w:r w:rsidR="0044675A" w:rsidRPr="008C3E9C">
        <w:rPr>
          <w:rStyle w:val="Heading2Char"/>
          <w:rFonts w:ascii="Times New Roman" w:hAnsi="Times New Roman" w:cs="Times New Roman"/>
          <w:lang w:val="en-GB"/>
        </w:rPr>
        <w:t>ake</w:t>
      </w:r>
      <w:proofErr w:type="gramEnd"/>
      <w:r w:rsidR="0044675A" w:rsidRPr="008C3E9C">
        <w:rPr>
          <w:rStyle w:val="Heading2Char"/>
          <w:rFonts w:ascii="Times New Roman" w:hAnsi="Times New Roman" w:cs="Times New Roman"/>
          <w:lang w:val="en-GB"/>
        </w:rPr>
        <w:t xml:space="preserve"> up for the </w:t>
      </w:r>
      <w:r>
        <w:rPr>
          <w:rStyle w:val="Heading2Char"/>
          <w:rFonts w:ascii="Times New Roman" w:hAnsi="Times New Roman" w:cs="Times New Roman"/>
          <w:lang w:val="en-GB"/>
        </w:rPr>
        <w:t>T</w:t>
      </w:r>
      <w:r w:rsidR="00F957BC" w:rsidRPr="008C3E9C">
        <w:rPr>
          <w:rStyle w:val="Heading2Char"/>
          <w:rFonts w:ascii="Times New Roman" w:hAnsi="Times New Roman" w:cs="Times New Roman"/>
          <w:lang w:val="en-GB"/>
        </w:rPr>
        <w:t xml:space="preserve">ime </w:t>
      </w:r>
      <w:r>
        <w:rPr>
          <w:rStyle w:val="Heading2Char"/>
          <w:rFonts w:ascii="Times New Roman" w:hAnsi="Times New Roman" w:cs="Times New Roman"/>
          <w:lang w:val="en-GB"/>
        </w:rPr>
        <w:t>L</w:t>
      </w:r>
      <w:r w:rsidR="00F957BC" w:rsidRPr="008C3E9C">
        <w:rPr>
          <w:rStyle w:val="Heading2Char"/>
          <w:rFonts w:ascii="Times New Roman" w:hAnsi="Times New Roman" w:cs="Times New Roman"/>
          <w:lang w:val="en-GB"/>
        </w:rPr>
        <w:t>imit</w:t>
      </w:r>
      <w:bookmarkEnd w:id="64"/>
    </w:p>
    <w:p w14:paraId="7FC335E6" w14:textId="0DDF999C" w:rsidR="00920698" w:rsidRPr="008C3E9C" w:rsidRDefault="0044675A" w:rsidP="00E045B2">
      <w:pPr>
        <w:pStyle w:val="Default"/>
        <w:spacing w:line="276" w:lineRule="auto"/>
        <w:jc w:val="both"/>
        <w:rPr>
          <w:rFonts w:ascii="Times New Roman" w:hAnsi="Times New Roman" w:cs="Times New Roman"/>
          <w:color w:val="222222"/>
          <w:lang w:val="en-GB"/>
        </w:rPr>
      </w:pPr>
      <w:r w:rsidRPr="008C3E9C">
        <w:rPr>
          <w:rStyle w:val="Heading2Char"/>
          <w:rFonts w:ascii="Times New Roman" w:hAnsi="Times New Roman" w:cs="Times New Roman"/>
          <w:lang w:val="en-GB"/>
        </w:rPr>
        <w:br/>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A37185" w:rsidRPr="008C3E9C">
        <w:rPr>
          <w:rFonts w:ascii="Times New Roman" w:hAnsi="Times New Roman" w:cs="Times New Roman"/>
          <w:color w:val="222222"/>
          <w:lang w:val="en-GB"/>
        </w:rPr>
        <w:t xml:space="preserve"> 80</w:t>
      </w:r>
    </w:p>
    <w:p w14:paraId="02D08120" w14:textId="3CA03FC2" w:rsidR="00920698" w:rsidRPr="008C3E9C" w:rsidRDefault="00F9226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8914BF" w:rsidRPr="008C3E9C">
        <w:rPr>
          <w:rFonts w:ascii="Times New Roman" w:hAnsi="Times New Roman" w:cs="Times New Roman"/>
          <w:color w:val="222222"/>
          <w:lang w:val="en-GB"/>
        </w:rPr>
        <w:t>I</w:t>
      </w:r>
      <w:r w:rsidR="0044675A" w:rsidRPr="008C3E9C">
        <w:rPr>
          <w:rFonts w:ascii="Times New Roman" w:hAnsi="Times New Roman" w:cs="Times New Roman"/>
          <w:color w:val="222222"/>
          <w:lang w:val="en-GB"/>
        </w:rPr>
        <w:t xml:space="preserve">n </w:t>
      </w:r>
      <w:r w:rsidR="009C2BE6" w:rsidRPr="008C3E9C">
        <w:rPr>
          <w:rFonts w:ascii="Times New Roman" w:hAnsi="Times New Roman" w:cs="Times New Roman"/>
          <w:color w:val="222222"/>
          <w:lang w:val="en-GB"/>
        </w:rPr>
        <w:t>case</w:t>
      </w:r>
      <w:r w:rsidR="0044675A" w:rsidRPr="008C3E9C">
        <w:rPr>
          <w:rFonts w:ascii="Times New Roman" w:hAnsi="Times New Roman" w:cs="Times New Roman"/>
          <w:color w:val="222222"/>
          <w:lang w:val="en-GB"/>
        </w:rPr>
        <w:t xml:space="preserve"> of delay </w:t>
      </w:r>
      <w:r w:rsidR="009C2BE6" w:rsidRPr="008C3E9C">
        <w:rPr>
          <w:rFonts w:ascii="Times New Roman" w:hAnsi="Times New Roman" w:cs="Times New Roman"/>
          <w:color w:val="222222"/>
          <w:lang w:val="en-GB"/>
        </w:rPr>
        <w:t>in the performance of a particular phase,</w:t>
      </w:r>
      <w:r w:rsidR="0044675A" w:rsidRPr="008C3E9C">
        <w:rPr>
          <w:rFonts w:ascii="Times New Roman" w:hAnsi="Times New Roman" w:cs="Times New Roman"/>
          <w:color w:val="222222"/>
          <w:lang w:val="en-GB"/>
        </w:rPr>
        <w:t xml:space="preserve"> </w:t>
      </w:r>
      <w:r w:rsidR="008914BF" w:rsidRPr="008C3E9C">
        <w:rPr>
          <w:rFonts w:ascii="Times New Roman" w:hAnsi="Times New Roman" w:cs="Times New Roman"/>
          <w:color w:val="222222"/>
          <w:lang w:val="en-GB"/>
        </w:rPr>
        <w:t xml:space="preserve">in a multi-phase commission performance and also if the time limits of the Contractor’s performance are bound by a time schedule, </w:t>
      </w:r>
      <w:r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385256" w:rsidRPr="008C3E9C">
        <w:rPr>
          <w:rFonts w:ascii="Times New Roman" w:hAnsi="Times New Roman" w:cs="Times New Roman"/>
          <w:color w:val="222222"/>
          <w:lang w:val="en-GB"/>
        </w:rPr>
        <w:t xml:space="preserve">shall </w:t>
      </w:r>
      <w:r w:rsidR="009C2BE6" w:rsidRPr="008C3E9C">
        <w:rPr>
          <w:rFonts w:ascii="Times New Roman" w:hAnsi="Times New Roman" w:cs="Times New Roman"/>
          <w:color w:val="222222"/>
          <w:lang w:val="en-GB"/>
        </w:rPr>
        <w:t xml:space="preserve">be entitled </w:t>
      </w:r>
      <w:r w:rsidR="0044675A" w:rsidRPr="008C3E9C">
        <w:rPr>
          <w:rFonts w:ascii="Times New Roman" w:hAnsi="Times New Roman" w:cs="Times New Roman"/>
          <w:color w:val="222222"/>
          <w:lang w:val="en-GB"/>
        </w:rPr>
        <w:t xml:space="preserve">to </w:t>
      </w:r>
      <w:r w:rsidRPr="008C3E9C">
        <w:rPr>
          <w:rFonts w:ascii="Times New Roman" w:hAnsi="Times New Roman" w:cs="Times New Roman"/>
          <w:color w:val="222222"/>
          <w:lang w:val="en-GB"/>
        </w:rPr>
        <w:t xml:space="preserve">perform </w:t>
      </w:r>
      <w:r w:rsidR="0044675A"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works of the commission</w:t>
      </w:r>
      <w:r w:rsidR="0044675A"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concerning</w:t>
      </w:r>
      <w:r w:rsidR="0044675A" w:rsidRPr="008C3E9C">
        <w:rPr>
          <w:rFonts w:ascii="Times New Roman" w:hAnsi="Times New Roman" w:cs="Times New Roman"/>
          <w:color w:val="222222"/>
          <w:lang w:val="en-GB"/>
        </w:rPr>
        <w:t xml:space="preserve"> th</w:t>
      </w:r>
      <w:r w:rsidRPr="008C3E9C">
        <w:rPr>
          <w:rFonts w:ascii="Times New Roman" w:hAnsi="Times New Roman" w:cs="Times New Roman"/>
          <w:color w:val="222222"/>
          <w:lang w:val="en-GB"/>
        </w:rPr>
        <w:t>is late</w:t>
      </w:r>
      <w:r w:rsidR="008914BF" w:rsidRPr="008C3E9C">
        <w:rPr>
          <w:rFonts w:ascii="Times New Roman" w:hAnsi="Times New Roman" w:cs="Times New Roman"/>
          <w:color w:val="222222"/>
          <w:lang w:val="en-GB"/>
        </w:rPr>
        <w:t>st</w:t>
      </w:r>
      <w:r w:rsidRPr="008C3E9C">
        <w:rPr>
          <w:rFonts w:ascii="Times New Roman" w:hAnsi="Times New Roman" w:cs="Times New Roman"/>
          <w:color w:val="222222"/>
          <w:lang w:val="en-GB"/>
        </w:rPr>
        <w:t xml:space="preserve"> phase</w:t>
      </w:r>
      <w:r w:rsidR="0044675A" w:rsidRPr="008C3E9C">
        <w:rPr>
          <w:rFonts w:ascii="Times New Roman" w:hAnsi="Times New Roman" w:cs="Times New Roman"/>
          <w:color w:val="222222"/>
          <w:lang w:val="en-GB"/>
        </w:rPr>
        <w:t xml:space="preserve"> until the expiration of the </w:t>
      </w:r>
      <w:r w:rsidR="008914BF" w:rsidRPr="008C3E9C">
        <w:rPr>
          <w:rFonts w:ascii="Times New Roman" w:hAnsi="Times New Roman" w:cs="Times New Roman"/>
          <w:color w:val="222222"/>
          <w:lang w:val="en-GB"/>
        </w:rPr>
        <w:t xml:space="preserve">time limit of the </w:t>
      </w:r>
      <w:r w:rsidR="0044675A" w:rsidRPr="008C3E9C">
        <w:rPr>
          <w:rFonts w:ascii="Times New Roman" w:hAnsi="Times New Roman" w:cs="Times New Roman"/>
          <w:color w:val="222222"/>
          <w:lang w:val="en-GB"/>
        </w:rPr>
        <w:t xml:space="preserve">first </w:t>
      </w:r>
      <w:r w:rsidR="008914BF" w:rsidRPr="008C3E9C">
        <w:rPr>
          <w:rFonts w:ascii="Times New Roman" w:hAnsi="Times New Roman" w:cs="Times New Roman"/>
          <w:color w:val="222222"/>
          <w:lang w:val="en-GB"/>
        </w:rPr>
        <w:t>following</w:t>
      </w:r>
      <w:r w:rsidR="0044675A" w:rsidRPr="008C3E9C">
        <w:rPr>
          <w:rFonts w:ascii="Times New Roman" w:hAnsi="Times New Roman" w:cs="Times New Roman"/>
          <w:color w:val="222222"/>
          <w:lang w:val="en-GB"/>
        </w:rPr>
        <w:t xml:space="preserve"> phase </w:t>
      </w:r>
      <w:r w:rsidR="008914BF" w:rsidRPr="008C3E9C">
        <w:rPr>
          <w:rFonts w:ascii="Times New Roman" w:hAnsi="Times New Roman" w:cs="Times New Roman"/>
          <w:color w:val="222222"/>
          <w:lang w:val="en-GB"/>
        </w:rPr>
        <w:t xml:space="preserve">and this </w:t>
      </w:r>
      <w:r w:rsidR="0044675A" w:rsidRPr="008C3E9C">
        <w:rPr>
          <w:rFonts w:ascii="Times New Roman" w:hAnsi="Times New Roman" w:cs="Times New Roman"/>
          <w:color w:val="222222"/>
          <w:lang w:val="en-GB"/>
        </w:rPr>
        <w:t xml:space="preserve">without having to suffer any </w:t>
      </w:r>
      <w:r w:rsidRPr="008C3E9C">
        <w:rPr>
          <w:rFonts w:ascii="Times New Roman" w:hAnsi="Times New Roman" w:cs="Times New Roman"/>
          <w:color w:val="222222"/>
          <w:lang w:val="en-GB"/>
        </w:rPr>
        <w:t>damaging consequences</w:t>
      </w:r>
      <w:r w:rsidR="008914BF" w:rsidRPr="008C3E9C">
        <w:rPr>
          <w:rFonts w:ascii="Times New Roman" w:hAnsi="Times New Roman" w:cs="Times New Roman"/>
          <w:color w:val="222222"/>
          <w:lang w:val="en-GB"/>
        </w:rPr>
        <w:t>,</w:t>
      </w:r>
      <w:r w:rsidR="0044675A" w:rsidRPr="008C3E9C">
        <w:rPr>
          <w:rFonts w:ascii="Times New Roman" w:hAnsi="Times New Roman" w:cs="Times New Roman"/>
          <w:color w:val="222222"/>
          <w:lang w:val="en-GB"/>
        </w:rPr>
        <w:t xml:space="preserve"> provided </w:t>
      </w:r>
      <w:r w:rsidRPr="008C3E9C">
        <w:rPr>
          <w:rFonts w:ascii="Times New Roman" w:hAnsi="Times New Roman" w:cs="Times New Roman"/>
          <w:color w:val="222222"/>
          <w:lang w:val="en-GB"/>
        </w:rPr>
        <w:t xml:space="preserve">no loss arises </w:t>
      </w:r>
      <w:r w:rsidR="009C2BE6" w:rsidRPr="008C3E9C">
        <w:rPr>
          <w:rFonts w:ascii="Times New Roman" w:hAnsi="Times New Roman" w:cs="Times New Roman"/>
          <w:color w:val="222222"/>
          <w:lang w:val="en-GB"/>
        </w:rPr>
        <w:t xml:space="preserve">thereby </w:t>
      </w:r>
      <w:r w:rsidRPr="008C3E9C">
        <w:rPr>
          <w:rFonts w:ascii="Times New Roman" w:hAnsi="Times New Roman" w:cs="Times New Roman"/>
          <w:color w:val="222222"/>
          <w:lang w:val="en-GB"/>
        </w:rPr>
        <w:t xml:space="preserve">for </w:t>
      </w:r>
      <w:r w:rsidR="0044675A"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0044675A" w:rsidRPr="008C3E9C">
        <w:rPr>
          <w:rFonts w:ascii="Times New Roman" w:hAnsi="Times New Roman" w:cs="Times New Roman"/>
          <w:color w:val="222222"/>
          <w:lang w:val="en-GB"/>
        </w:rPr>
        <w:t>.</w:t>
      </w:r>
    </w:p>
    <w:p w14:paraId="11CEA8F0" w14:textId="6A91C1A3" w:rsidR="00F957BC" w:rsidRPr="008C3E9C" w:rsidRDefault="0044675A" w:rsidP="00E045B2">
      <w:pPr>
        <w:pStyle w:val="Default"/>
        <w:spacing w:line="276" w:lineRule="auto"/>
        <w:jc w:val="both"/>
        <w:rPr>
          <w:rStyle w:val="Heading1Char"/>
          <w:rFonts w:ascii="Times New Roman" w:hAnsi="Times New Roman" w:cs="Times New Roman"/>
          <w:sz w:val="24"/>
          <w:szCs w:val="24"/>
          <w:lang w:val="en-GB"/>
        </w:rPr>
      </w:pP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r>
      <w:bookmarkStart w:id="65" w:name="_Toc506443523"/>
      <w:r w:rsidR="00F957BC" w:rsidRPr="008C3E9C">
        <w:rPr>
          <w:rStyle w:val="Heading1Char"/>
          <w:rFonts w:ascii="Times New Roman" w:hAnsi="Times New Roman" w:cs="Times New Roman"/>
          <w:sz w:val="24"/>
          <w:szCs w:val="24"/>
          <w:lang w:val="en-GB"/>
        </w:rPr>
        <w:t xml:space="preserve">DELAY OF THE </w:t>
      </w:r>
      <w:r w:rsidR="0088479A" w:rsidRPr="008C3E9C">
        <w:rPr>
          <w:rStyle w:val="Heading1Char"/>
          <w:rFonts w:ascii="Times New Roman" w:hAnsi="Times New Roman" w:cs="Times New Roman"/>
          <w:sz w:val="24"/>
          <w:szCs w:val="24"/>
          <w:lang w:val="en-GB"/>
        </w:rPr>
        <w:t>CONTRACTOR</w:t>
      </w:r>
      <w:bookmarkEnd w:id="65"/>
    </w:p>
    <w:p w14:paraId="2D954C2B" w14:textId="77777777" w:rsidR="004D7FDA" w:rsidRDefault="0044675A"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66" w:name="_Toc506443524"/>
      <w:r w:rsidR="004D7FDA">
        <w:rPr>
          <w:rStyle w:val="Heading2Char"/>
          <w:rFonts w:ascii="Times New Roman" w:hAnsi="Times New Roman" w:cs="Times New Roman"/>
          <w:lang w:val="en-GB"/>
        </w:rPr>
        <w:t xml:space="preserve">Contract Termination </w:t>
      </w:r>
      <w:r w:rsidR="00376065" w:rsidRPr="008C3E9C">
        <w:rPr>
          <w:rStyle w:val="Heading2Char"/>
          <w:rFonts w:ascii="Times New Roman" w:hAnsi="Times New Roman" w:cs="Times New Roman"/>
          <w:lang w:val="en-GB"/>
        </w:rPr>
        <w:t>where</w:t>
      </w:r>
      <w:r w:rsidR="00F957BC" w:rsidRPr="008C3E9C">
        <w:rPr>
          <w:rStyle w:val="Heading2Char"/>
          <w:rFonts w:ascii="Times New Roman" w:hAnsi="Times New Roman" w:cs="Times New Roman"/>
          <w:lang w:val="en-GB"/>
        </w:rPr>
        <w:t xml:space="preserve"> </w:t>
      </w:r>
      <w:r w:rsidR="004D7FDA">
        <w:rPr>
          <w:rStyle w:val="Heading2Char"/>
          <w:rFonts w:ascii="Times New Roman" w:hAnsi="Times New Roman" w:cs="Times New Roman"/>
          <w:lang w:val="en-GB"/>
        </w:rPr>
        <w:t>T</w:t>
      </w:r>
      <w:r w:rsidR="00F957BC" w:rsidRPr="008C3E9C">
        <w:rPr>
          <w:rStyle w:val="Heading2Char"/>
          <w:rFonts w:ascii="Times New Roman" w:hAnsi="Times New Roman" w:cs="Times New Roman"/>
          <w:lang w:val="en-GB"/>
        </w:rPr>
        <w:t xml:space="preserve">ime </w:t>
      </w:r>
      <w:r w:rsidR="00A943D2" w:rsidRPr="008C3E9C">
        <w:rPr>
          <w:rStyle w:val="Heading2Char"/>
          <w:rFonts w:ascii="Times New Roman" w:hAnsi="Times New Roman" w:cs="Times New Roman"/>
          <w:lang w:val="en-GB"/>
        </w:rPr>
        <w:t xml:space="preserve">is </w:t>
      </w:r>
      <w:r w:rsidR="004D7FDA">
        <w:rPr>
          <w:rStyle w:val="Heading2Char"/>
          <w:rFonts w:ascii="Times New Roman" w:hAnsi="Times New Roman" w:cs="Times New Roman"/>
          <w:lang w:val="en-GB"/>
        </w:rPr>
        <w:t>of the Essence</w:t>
      </w:r>
      <w:bookmarkEnd w:id="66"/>
    </w:p>
    <w:p w14:paraId="51483C8A" w14:textId="023BF236" w:rsidR="00E01E96" w:rsidRPr="008C3E9C" w:rsidRDefault="004D7FDA" w:rsidP="00E045B2">
      <w:pPr>
        <w:pStyle w:val="Default"/>
        <w:spacing w:line="276" w:lineRule="auto"/>
        <w:jc w:val="both"/>
        <w:rPr>
          <w:rFonts w:ascii="Times New Roman" w:hAnsi="Times New Roman" w:cs="Times New Roman"/>
          <w:color w:val="222222"/>
          <w:lang w:val="en-GB"/>
        </w:rPr>
      </w:pPr>
      <w:r w:rsidRPr="008C3E9C">
        <w:rPr>
          <w:rStyle w:val="Heading2Char"/>
          <w:rFonts w:ascii="Times New Roman" w:hAnsi="Times New Roman" w:cs="Times New Roman"/>
          <w:lang w:val="en-GB"/>
        </w:rPr>
        <w:t xml:space="preserve"> </w:t>
      </w:r>
      <w:r w:rsidR="0044675A" w:rsidRPr="008C3E9C">
        <w:rPr>
          <w:rFonts w:ascii="Times New Roman" w:hAnsi="Times New Roman" w:cs="Times New Roman"/>
          <w:color w:val="222222"/>
          <w:lang w:val="en-GB"/>
        </w:rPr>
        <w:br/>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44675A" w:rsidRPr="008C3E9C">
        <w:rPr>
          <w:rFonts w:ascii="Times New Roman" w:hAnsi="Times New Roman" w:cs="Times New Roman"/>
          <w:color w:val="222222"/>
          <w:lang w:val="en-GB"/>
        </w:rPr>
        <w:t>Article</w:t>
      </w:r>
      <w:r w:rsidR="00A37185" w:rsidRPr="008C3E9C">
        <w:rPr>
          <w:rFonts w:ascii="Times New Roman" w:hAnsi="Times New Roman" w:cs="Times New Roman"/>
          <w:color w:val="222222"/>
          <w:lang w:val="en-GB"/>
        </w:rPr>
        <w:t xml:space="preserve"> 81</w:t>
      </w:r>
    </w:p>
    <w:p w14:paraId="5E0CE42A" w14:textId="45C68C7E" w:rsidR="00FF4540" w:rsidRPr="008C3E9C" w:rsidRDefault="00E01E96"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4675A" w:rsidRPr="008C3E9C">
        <w:rPr>
          <w:rFonts w:ascii="Times New Roman" w:hAnsi="Times New Roman" w:cs="Times New Roman"/>
          <w:color w:val="222222"/>
          <w:lang w:val="en-GB"/>
        </w:rPr>
        <w:t xml:space="preserve">When the </w:t>
      </w:r>
      <w:r w:rsidR="00385256" w:rsidRPr="008C3E9C">
        <w:rPr>
          <w:rFonts w:ascii="Times New Roman" w:hAnsi="Times New Roman" w:cs="Times New Roman"/>
          <w:color w:val="222222"/>
          <w:lang w:val="en-GB"/>
        </w:rPr>
        <w:t>performance</w:t>
      </w:r>
      <w:r w:rsidR="0044675A" w:rsidRPr="008C3E9C">
        <w:rPr>
          <w:rFonts w:ascii="Times New Roman" w:hAnsi="Times New Roman" w:cs="Times New Roman"/>
          <w:color w:val="222222"/>
          <w:lang w:val="en-GB"/>
        </w:rPr>
        <w:t xml:space="preserve"> of an obligation within a certain time</w:t>
      </w:r>
      <w:r w:rsidR="00385256" w:rsidRPr="008C3E9C">
        <w:rPr>
          <w:rFonts w:ascii="Times New Roman" w:hAnsi="Times New Roman" w:cs="Times New Roman"/>
          <w:color w:val="222222"/>
          <w:lang w:val="en-GB"/>
        </w:rPr>
        <w:t xml:space="preserve"> limit is of </w:t>
      </w:r>
      <w:r w:rsidRPr="008C3E9C">
        <w:rPr>
          <w:rFonts w:ascii="Times New Roman" w:hAnsi="Times New Roman" w:cs="Times New Roman"/>
          <w:color w:val="222222"/>
          <w:lang w:val="en-GB"/>
        </w:rPr>
        <w:t>the essence</w:t>
      </w:r>
      <w:r w:rsidR="0044675A"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0044675A"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fail</w:t>
      </w:r>
      <w:r w:rsidR="00CD7F80" w:rsidRPr="008C3E9C">
        <w:rPr>
          <w:rFonts w:ascii="Times New Roman" w:hAnsi="Times New Roman" w:cs="Times New Roman"/>
          <w:color w:val="222222"/>
          <w:lang w:val="en-GB"/>
        </w:rPr>
        <w:t>ed</w:t>
      </w:r>
      <w:r w:rsidRPr="008C3E9C">
        <w:rPr>
          <w:rFonts w:ascii="Times New Roman" w:hAnsi="Times New Roman" w:cs="Times New Roman"/>
          <w:color w:val="222222"/>
          <w:lang w:val="en-GB"/>
        </w:rPr>
        <w:t xml:space="preserve"> to perform</w:t>
      </w:r>
      <w:r w:rsidR="0044675A"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his</w:t>
      </w:r>
      <w:r w:rsidR="0044675A" w:rsidRPr="008C3E9C">
        <w:rPr>
          <w:rFonts w:ascii="Times New Roman" w:hAnsi="Times New Roman" w:cs="Times New Roman"/>
          <w:color w:val="222222"/>
          <w:lang w:val="en-GB"/>
        </w:rPr>
        <w:t xml:space="preserve"> obligation wit</w:t>
      </w:r>
      <w:r w:rsidR="00385256" w:rsidRPr="008C3E9C">
        <w:rPr>
          <w:rFonts w:ascii="Times New Roman" w:hAnsi="Times New Roman" w:cs="Times New Roman"/>
          <w:color w:val="222222"/>
          <w:lang w:val="en-GB"/>
        </w:rPr>
        <w:t xml:space="preserve">hin </w:t>
      </w:r>
      <w:r w:rsidRPr="008C3E9C">
        <w:rPr>
          <w:rFonts w:ascii="Times New Roman" w:hAnsi="Times New Roman" w:cs="Times New Roman"/>
          <w:color w:val="222222"/>
          <w:lang w:val="en-GB"/>
        </w:rPr>
        <w:t>that</w:t>
      </w:r>
      <w:r w:rsidR="00385256"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time limit</w:t>
      </w:r>
      <w:r w:rsidR="00385256" w:rsidRPr="008C3E9C">
        <w:rPr>
          <w:rFonts w:ascii="Times New Roman" w:hAnsi="Times New Roman" w:cs="Times New Roman"/>
          <w:color w:val="222222"/>
          <w:lang w:val="en-GB"/>
        </w:rPr>
        <w:t>, the contract shall be</w:t>
      </w:r>
      <w:r w:rsidR="0044675A" w:rsidRPr="008C3E9C">
        <w:rPr>
          <w:rFonts w:ascii="Times New Roman" w:hAnsi="Times New Roman" w:cs="Times New Roman"/>
          <w:color w:val="222222"/>
          <w:lang w:val="en-GB"/>
        </w:rPr>
        <w:t xml:space="preserve"> terminated by </w:t>
      </w:r>
      <w:r w:rsidRPr="008C3E9C">
        <w:rPr>
          <w:rFonts w:ascii="Times New Roman" w:hAnsi="Times New Roman" w:cs="Times New Roman"/>
          <w:color w:val="222222"/>
          <w:lang w:val="en-GB"/>
        </w:rPr>
        <w:t xml:space="preserve">virtue of </w:t>
      </w:r>
      <w:r w:rsidR="0044675A" w:rsidRPr="008C3E9C">
        <w:rPr>
          <w:rFonts w:ascii="Times New Roman" w:hAnsi="Times New Roman" w:cs="Times New Roman"/>
          <w:color w:val="222222"/>
          <w:lang w:val="en-GB"/>
        </w:rPr>
        <w:t>law.</w:t>
      </w:r>
    </w:p>
    <w:p w14:paraId="5AA25D1B" w14:textId="52CEFB6F" w:rsidR="00FF4540"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E01E96" w:rsidRPr="008C3E9C">
        <w:rPr>
          <w:rFonts w:ascii="Times New Roman" w:hAnsi="Times New Roman" w:cs="Times New Roman"/>
          <w:color w:val="222222"/>
          <w:lang w:val="en-GB"/>
        </w:rPr>
        <w:t xml:space="preserve">The Contracting party </w:t>
      </w:r>
      <w:r w:rsidR="0044675A" w:rsidRPr="008C3E9C">
        <w:rPr>
          <w:rFonts w:ascii="Times New Roman" w:hAnsi="Times New Roman" w:cs="Times New Roman"/>
          <w:color w:val="222222"/>
          <w:lang w:val="en-GB"/>
        </w:rPr>
        <w:t xml:space="preserve">may </w:t>
      </w:r>
      <w:r w:rsidR="00385256" w:rsidRPr="008C3E9C">
        <w:rPr>
          <w:rFonts w:ascii="Times New Roman" w:hAnsi="Times New Roman" w:cs="Times New Roman"/>
          <w:color w:val="222222"/>
          <w:lang w:val="en-GB"/>
        </w:rPr>
        <w:t>keep</w:t>
      </w:r>
      <w:r w:rsidR="0044675A" w:rsidRPr="008C3E9C">
        <w:rPr>
          <w:rFonts w:ascii="Times New Roman" w:hAnsi="Times New Roman" w:cs="Times New Roman"/>
          <w:color w:val="222222"/>
          <w:lang w:val="en-GB"/>
        </w:rPr>
        <w:t xml:space="preserve"> </w:t>
      </w:r>
      <w:r w:rsidR="00385256" w:rsidRPr="008C3E9C">
        <w:rPr>
          <w:rFonts w:ascii="Times New Roman" w:hAnsi="Times New Roman" w:cs="Times New Roman"/>
          <w:color w:val="222222"/>
          <w:lang w:val="en-GB"/>
        </w:rPr>
        <w:t>the</w:t>
      </w:r>
      <w:r w:rsidR="0044675A" w:rsidRPr="008C3E9C">
        <w:rPr>
          <w:rFonts w:ascii="Times New Roman" w:hAnsi="Times New Roman" w:cs="Times New Roman"/>
          <w:color w:val="222222"/>
          <w:lang w:val="en-GB"/>
        </w:rPr>
        <w:t xml:space="preserve"> contract </w:t>
      </w:r>
      <w:r w:rsidR="00E01E96" w:rsidRPr="008C3E9C">
        <w:rPr>
          <w:rFonts w:ascii="Times New Roman" w:hAnsi="Times New Roman" w:cs="Times New Roman"/>
          <w:color w:val="222222"/>
          <w:lang w:val="en-GB"/>
        </w:rPr>
        <w:t>alive if</w:t>
      </w:r>
      <w:r w:rsidR="0044675A" w:rsidRPr="008C3E9C">
        <w:rPr>
          <w:rFonts w:ascii="Times New Roman" w:hAnsi="Times New Roman" w:cs="Times New Roman"/>
          <w:color w:val="222222"/>
          <w:lang w:val="en-GB"/>
        </w:rPr>
        <w:t xml:space="preserve">, </w:t>
      </w:r>
      <w:r w:rsidR="00E01E96" w:rsidRPr="008C3E9C">
        <w:rPr>
          <w:rFonts w:ascii="Times New Roman" w:hAnsi="Times New Roman" w:cs="Times New Roman"/>
          <w:color w:val="222222"/>
          <w:lang w:val="en-GB"/>
        </w:rPr>
        <w:t>upon</w:t>
      </w:r>
      <w:r w:rsidR="0044675A" w:rsidRPr="008C3E9C">
        <w:rPr>
          <w:rFonts w:ascii="Times New Roman" w:hAnsi="Times New Roman" w:cs="Times New Roman"/>
          <w:color w:val="222222"/>
          <w:lang w:val="en-GB"/>
        </w:rPr>
        <w:t xml:space="preserve"> expiration of the </w:t>
      </w:r>
      <w:r w:rsidR="008914BF" w:rsidRPr="008C3E9C">
        <w:rPr>
          <w:rFonts w:ascii="Times New Roman" w:hAnsi="Times New Roman" w:cs="Times New Roman"/>
          <w:color w:val="222222"/>
          <w:lang w:val="en-GB"/>
        </w:rPr>
        <w:t>time limit</w:t>
      </w:r>
      <w:r w:rsidR="0044675A" w:rsidRPr="008C3E9C">
        <w:rPr>
          <w:rFonts w:ascii="Times New Roman" w:hAnsi="Times New Roman" w:cs="Times New Roman"/>
          <w:color w:val="222222"/>
          <w:lang w:val="en-GB"/>
        </w:rPr>
        <w:t xml:space="preserve">, </w:t>
      </w:r>
      <w:r w:rsidR="00CD7F80" w:rsidRPr="008C3E9C">
        <w:rPr>
          <w:rFonts w:ascii="Times New Roman" w:hAnsi="Times New Roman" w:cs="Times New Roman"/>
          <w:color w:val="222222"/>
          <w:lang w:val="en-GB"/>
        </w:rPr>
        <w:t>the Contracting party</w:t>
      </w:r>
      <w:r w:rsidR="00E01E96" w:rsidRPr="008C3E9C">
        <w:rPr>
          <w:rFonts w:ascii="Times New Roman" w:hAnsi="Times New Roman" w:cs="Times New Roman"/>
          <w:color w:val="222222"/>
          <w:lang w:val="en-GB"/>
        </w:rPr>
        <w:t xml:space="preserve"> notifies </w:t>
      </w:r>
      <w:r w:rsidR="00385256"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385256" w:rsidRPr="008C3E9C">
        <w:rPr>
          <w:rFonts w:ascii="Times New Roman" w:hAnsi="Times New Roman" w:cs="Times New Roman"/>
          <w:color w:val="222222"/>
          <w:lang w:val="en-GB"/>
        </w:rPr>
        <w:t xml:space="preserve"> </w:t>
      </w:r>
      <w:r w:rsidR="00946078" w:rsidRPr="008C3E9C">
        <w:rPr>
          <w:rFonts w:ascii="Times New Roman" w:hAnsi="Times New Roman" w:cs="Times New Roman"/>
          <w:color w:val="222222"/>
          <w:lang w:val="en-GB"/>
        </w:rPr>
        <w:t xml:space="preserve">without delay </w:t>
      </w:r>
      <w:r w:rsidR="00385256" w:rsidRPr="008C3E9C">
        <w:rPr>
          <w:rFonts w:ascii="Times New Roman" w:hAnsi="Times New Roman" w:cs="Times New Roman"/>
          <w:color w:val="222222"/>
          <w:lang w:val="en-GB"/>
        </w:rPr>
        <w:t xml:space="preserve">that he seeks </w:t>
      </w:r>
      <w:r w:rsidR="0044675A" w:rsidRPr="008C3E9C">
        <w:rPr>
          <w:rFonts w:ascii="Times New Roman" w:hAnsi="Times New Roman" w:cs="Times New Roman"/>
          <w:color w:val="222222"/>
          <w:lang w:val="en-GB"/>
        </w:rPr>
        <w:t>performance of the contract.</w:t>
      </w:r>
    </w:p>
    <w:p w14:paraId="1D1044B3" w14:textId="743E641D" w:rsidR="00FF4540"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385256" w:rsidRPr="008C3E9C">
        <w:rPr>
          <w:rFonts w:ascii="Times New Roman" w:hAnsi="Times New Roman" w:cs="Times New Roman"/>
          <w:color w:val="222222"/>
          <w:lang w:val="en-GB"/>
        </w:rPr>
        <w:t>If</w:t>
      </w:r>
      <w:r w:rsidR="0044675A"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44675A" w:rsidRPr="008C3E9C">
        <w:rPr>
          <w:rFonts w:ascii="Times New Roman" w:hAnsi="Times New Roman" w:cs="Times New Roman"/>
          <w:color w:val="222222"/>
          <w:lang w:val="en-GB"/>
        </w:rPr>
        <w:t xml:space="preserve"> has </w:t>
      </w:r>
      <w:r w:rsidR="00E01E96" w:rsidRPr="008C3E9C">
        <w:rPr>
          <w:rFonts w:ascii="Times New Roman" w:hAnsi="Times New Roman" w:cs="Times New Roman"/>
          <w:color w:val="222222"/>
          <w:lang w:val="en-GB"/>
        </w:rPr>
        <w:t>pressed for performance</w:t>
      </w:r>
      <w:r w:rsidR="0044675A" w:rsidRPr="008C3E9C">
        <w:rPr>
          <w:rFonts w:ascii="Times New Roman" w:hAnsi="Times New Roman" w:cs="Times New Roman"/>
          <w:color w:val="222222"/>
          <w:lang w:val="en-GB"/>
        </w:rPr>
        <w:t xml:space="preserve"> and has not </w:t>
      </w:r>
      <w:r w:rsidR="00E01E96" w:rsidRPr="008C3E9C">
        <w:rPr>
          <w:rFonts w:ascii="Times New Roman" w:hAnsi="Times New Roman" w:cs="Times New Roman"/>
          <w:color w:val="222222"/>
          <w:lang w:val="en-GB"/>
        </w:rPr>
        <w:t>obtained</w:t>
      </w:r>
      <w:r w:rsidR="0044675A" w:rsidRPr="008C3E9C">
        <w:rPr>
          <w:rFonts w:ascii="Times New Roman" w:hAnsi="Times New Roman" w:cs="Times New Roman"/>
          <w:color w:val="222222"/>
          <w:lang w:val="en-GB"/>
        </w:rPr>
        <w:t xml:space="preserve"> it within a reasonable time</w:t>
      </w:r>
      <w:r w:rsidR="00E01E96" w:rsidRPr="008C3E9C">
        <w:rPr>
          <w:rFonts w:ascii="Times New Roman" w:hAnsi="Times New Roman" w:cs="Times New Roman"/>
          <w:color w:val="222222"/>
          <w:lang w:val="en-GB"/>
        </w:rPr>
        <w:t xml:space="preserve"> limit</w:t>
      </w:r>
      <w:r w:rsidR="0044675A" w:rsidRPr="008C3E9C">
        <w:rPr>
          <w:rFonts w:ascii="Times New Roman" w:hAnsi="Times New Roman" w:cs="Times New Roman"/>
          <w:color w:val="222222"/>
          <w:lang w:val="en-GB"/>
        </w:rPr>
        <w:t xml:space="preserve">, he may declare that he </w:t>
      </w:r>
      <w:r w:rsidR="00E01E96" w:rsidRPr="008C3E9C">
        <w:rPr>
          <w:rFonts w:ascii="Times New Roman" w:hAnsi="Times New Roman" w:cs="Times New Roman"/>
          <w:color w:val="222222"/>
          <w:lang w:val="en-GB"/>
        </w:rPr>
        <w:t>shall terminate</w:t>
      </w:r>
      <w:r w:rsidR="0044675A" w:rsidRPr="008C3E9C">
        <w:rPr>
          <w:rFonts w:ascii="Times New Roman" w:hAnsi="Times New Roman" w:cs="Times New Roman"/>
          <w:color w:val="222222"/>
          <w:lang w:val="en-GB"/>
        </w:rPr>
        <w:t xml:space="preserve"> the contract.</w:t>
      </w:r>
    </w:p>
    <w:p w14:paraId="6AA3065E" w14:textId="77777777" w:rsidR="00B831D7" w:rsidRDefault="00B831D7" w:rsidP="00E045B2">
      <w:pPr>
        <w:pStyle w:val="Default"/>
        <w:spacing w:line="276" w:lineRule="auto"/>
        <w:jc w:val="both"/>
        <w:rPr>
          <w:rFonts w:ascii="Times New Roman" w:hAnsi="Times New Roman" w:cs="Times New Roman"/>
          <w:color w:val="222222"/>
          <w:lang w:val="en-GB"/>
        </w:rPr>
      </w:pPr>
    </w:p>
    <w:p w14:paraId="23741AE9" w14:textId="7CE17330" w:rsidR="00FF4540" w:rsidRPr="008C3E9C" w:rsidRDefault="0044675A"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lastRenderedPageBreak/>
        <w:br/>
      </w:r>
      <w:bookmarkStart w:id="67" w:name="_Toc506443525"/>
      <w:r w:rsidR="004D7FDA">
        <w:rPr>
          <w:rStyle w:val="Heading2Char"/>
          <w:rFonts w:ascii="Times New Roman" w:hAnsi="Times New Roman" w:cs="Times New Roman"/>
          <w:lang w:val="en-GB"/>
        </w:rPr>
        <w:t>Contract T</w:t>
      </w:r>
      <w:r w:rsidRPr="008C3E9C">
        <w:rPr>
          <w:rStyle w:val="Heading2Char"/>
          <w:rFonts w:ascii="Times New Roman" w:hAnsi="Times New Roman" w:cs="Times New Roman"/>
          <w:lang w:val="en-GB"/>
        </w:rPr>
        <w:t xml:space="preserve">ermination </w:t>
      </w:r>
      <w:r w:rsidR="00385256" w:rsidRPr="008C3E9C">
        <w:rPr>
          <w:rStyle w:val="Heading2Char"/>
          <w:rFonts w:ascii="Times New Roman" w:hAnsi="Times New Roman" w:cs="Times New Roman"/>
          <w:lang w:val="en-GB"/>
        </w:rPr>
        <w:t>whe</w:t>
      </w:r>
      <w:r w:rsidR="004D7FDA">
        <w:rPr>
          <w:rStyle w:val="Heading2Char"/>
          <w:rFonts w:ascii="Times New Roman" w:hAnsi="Times New Roman" w:cs="Times New Roman"/>
          <w:lang w:val="en-GB"/>
        </w:rPr>
        <w:t>re</w:t>
      </w:r>
      <w:r w:rsidRPr="008C3E9C">
        <w:rPr>
          <w:rStyle w:val="Heading2Char"/>
          <w:rFonts w:ascii="Times New Roman" w:hAnsi="Times New Roman" w:cs="Times New Roman"/>
          <w:lang w:val="en-GB"/>
        </w:rPr>
        <w:t xml:space="preserve"> </w:t>
      </w:r>
      <w:r w:rsidR="004D7FDA">
        <w:rPr>
          <w:rStyle w:val="Heading2Char"/>
          <w:rFonts w:ascii="Times New Roman" w:hAnsi="Times New Roman" w:cs="Times New Roman"/>
          <w:lang w:val="en-GB"/>
        </w:rPr>
        <w:t>T</w:t>
      </w:r>
      <w:r w:rsidR="00385256" w:rsidRPr="008C3E9C">
        <w:rPr>
          <w:rStyle w:val="Heading2Char"/>
          <w:rFonts w:ascii="Times New Roman" w:hAnsi="Times New Roman" w:cs="Times New Roman"/>
          <w:lang w:val="en-GB"/>
        </w:rPr>
        <w:t xml:space="preserve">ime </w:t>
      </w:r>
      <w:r w:rsidR="00CD7F80" w:rsidRPr="008C3E9C">
        <w:rPr>
          <w:rStyle w:val="Heading2Char"/>
          <w:rFonts w:ascii="Times New Roman" w:hAnsi="Times New Roman" w:cs="Times New Roman"/>
          <w:lang w:val="en-GB"/>
        </w:rPr>
        <w:t xml:space="preserve">is </w:t>
      </w:r>
      <w:r w:rsidR="004D7FDA">
        <w:rPr>
          <w:rStyle w:val="Heading2Char"/>
          <w:rFonts w:ascii="Times New Roman" w:hAnsi="Times New Roman" w:cs="Times New Roman"/>
          <w:lang w:val="en-GB"/>
        </w:rPr>
        <w:t xml:space="preserve">not </w:t>
      </w:r>
      <w:r w:rsidR="00CD7F80" w:rsidRPr="008C3E9C">
        <w:rPr>
          <w:rStyle w:val="Heading2Char"/>
          <w:rFonts w:ascii="Times New Roman" w:hAnsi="Times New Roman" w:cs="Times New Roman"/>
          <w:lang w:val="en-GB"/>
        </w:rPr>
        <w:t xml:space="preserve">of the </w:t>
      </w:r>
      <w:r w:rsidR="004D7FDA">
        <w:rPr>
          <w:rStyle w:val="Heading2Char"/>
          <w:rFonts w:ascii="Times New Roman" w:hAnsi="Times New Roman" w:cs="Times New Roman"/>
          <w:lang w:val="en-GB"/>
        </w:rPr>
        <w:t>E</w:t>
      </w:r>
      <w:r w:rsidR="00CD7F80" w:rsidRPr="008C3E9C">
        <w:rPr>
          <w:rStyle w:val="Heading2Char"/>
          <w:rFonts w:ascii="Times New Roman" w:hAnsi="Times New Roman" w:cs="Times New Roman"/>
          <w:lang w:val="en-GB"/>
        </w:rPr>
        <w:t>ssence</w:t>
      </w:r>
      <w:bookmarkEnd w:id="67"/>
      <w:r w:rsidR="00CD7F80" w:rsidRPr="008C3E9C">
        <w:rPr>
          <w:rStyle w:val="Heading2Char"/>
          <w:rFonts w:ascii="Times New Roman" w:hAnsi="Times New Roman" w:cs="Times New Roman"/>
          <w:lang w:val="en-GB"/>
        </w:rPr>
        <w:t xml:space="preserve"> </w:t>
      </w:r>
    </w:p>
    <w:p w14:paraId="0348831D" w14:textId="6B21A88D" w:rsidR="00FF4540" w:rsidRPr="008C3E9C" w:rsidRDefault="0044675A"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F957BC" w:rsidRPr="008C3E9C">
        <w:rPr>
          <w:rFonts w:ascii="Times New Roman" w:hAnsi="Times New Roman" w:cs="Times New Roman"/>
          <w:color w:val="222222"/>
          <w:lang w:val="en-GB"/>
        </w:rPr>
        <w:t xml:space="preserve"> 82</w:t>
      </w:r>
    </w:p>
    <w:p w14:paraId="00318317" w14:textId="4F015ECE" w:rsidR="00FF4540"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D7FDA">
        <w:rPr>
          <w:rFonts w:ascii="Times New Roman" w:hAnsi="Times New Roman" w:cs="Times New Roman"/>
          <w:color w:val="222222"/>
          <w:lang w:val="en-GB"/>
        </w:rPr>
        <w:t>W</w:t>
      </w:r>
      <w:r w:rsidR="00946078" w:rsidRPr="008C3E9C">
        <w:rPr>
          <w:rFonts w:ascii="Times New Roman" w:hAnsi="Times New Roman" w:cs="Times New Roman"/>
          <w:color w:val="222222"/>
          <w:lang w:val="en-GB"/>
        </w:rPr>
        <w:t>here</w:t>
      </w:r>
      <w:r w:rsidR="0044675A" w:rsidRPr="008C3E9C">
        <w:rPr>
          <w:rFonts w:ascii="Times New Roman" w:hAnsi="Times New Roman" w:cs="Times New Roman"/>
          <w:color w:val="222222"/>
          <w:lang w:val="en-GB"/>
        </w:rPr>
        <w:t xml:space="preserve"> the </w:t>
      </w:r>
      <w:r w:rsidR="0057530D" w:rsidRPr="008C3E9C">
        <w:rPr>
          <w:rFonts w:ascii="Times New Roman" w:hAnsi="Times New Roman" w:cs="Times New Roman"/>
          <w:color w:val="222222"/>
          <w:lang w:val="en-GB"/>
        </w:rPr>
        <w:t>fulfilment</w:t>
      </w:r>
      <w:r w:rsidR="0044675A" w:rsidRPr="008C3E9C">
        <w:rPr>
          <w:rFonts w:ascii="Times New Roman" w:hAnsi="Times New Roman" w:cs="Times New Roman"/>
          <w:color w:val="222222"/>
          <w:lang w:val="en-GB"/>
        </w:rPr>
        <w:t xml:space="preserve"> of the obligation within a certain time </w:t>
      </w:r>
      <w:r w:rsidR="007F7AD5" w:rsidRPr="008C3E9C">
        <w:rPr>
          <w:rFonts w:ascii="Times New Roman" w:hAnsi="Times New Roman" w:cs="Times New Roman"/>
          <w:color w:val="222222"/>
          <w:lang w:val="en-GB"/>
        </w:rPr>
        <w:t>limit</w:t>
      </w:r>
      <w:r w:rsidR="0044675A" w:rsidRPr="008C3E9C">
        <w:rPr>
          <w:rFonts w:ascii="Times New Roman" w:hAnsi="Times New Roman" w:cs="Times New Roman"/>
          <w:color w:val="222222"/>
          <w:lang w:val="en-GB"/>
        </w:rPr>
        <w:t xml:space="preserve"> is not </w:t>
      </w:r>
      <w:r w:rsidR="00CD7F80" w:rsidRPr="008C3E9C">
        <w:rPr>
          <w:rFonts w:ascii="Times New Roman" w:hAnsi="Times New Roman" w:cs="Times New Roman"/>
          <w:color w:val="222222"/>
          <w:lang w:val="en-GB"/>
        </w:rPr>
        <w:t>of the essence</w:t>
      </w:r>
      <w:r w:rsidR="001169CD" w:rsidRPr="008C3E9C">
        <w:rPr>
          <w:rFonts w:ascii="Times New Roman" w:hAnsi="Times New Roman" w:cs="Times New Roman"/>
          <w:color w:val="222222"/>
          <w:lang w:val="en-GB"/>
        </w:rPr>
        <w:t>,</w:t>
      </w:r>
      <w:r w:rsidR="0044675A"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0044675A" w:rsidRPr="008C3E9C">
        <w:rPr>
          <w:rFonts w:ascii="Times New Roman" w:hAnsi="Times New Roman" w:cs="Times New Roman"/>
          <w:color w:val="222222"/>
          <w:lang w:val="en-GB"/>
        </w:rPr>
        <w:t xml:space="preserve"> </w:t>
      </w:r>
      <w:r w:rsidR="004D7FDA">
        <w:rPr>
          <w:rFonts w:ascii="Times New Roman" w:hAnsi="Times New Roman" w:cs="Times New Roman"/>
          <w:color w:val="222222"/>
          <w:lang w:val="en-GB"/>
        </w:rPr>
        <w:t xml:space="preserve">has </w:t>
      </w:r>
      <w:r w:rsidR="001169CD" w:rsidRPr="008C3E9C">
        <w:rPr>
          <w:rFonts w:ascii="Times New Roman" w:hAnsi="Times New Roman" w:cs="Times New Roman"/>
          <w:color w:val="222222"/>
          <w:lang w:val="en-GB"/>
        </w:rPr>
        <w:t>fail</w:t>
      </w:r>
      <w:r w:rsidR="00CD7F80" w:rsidRPr="008C3E9C">
        <w:rPr>
          <w:rFonts w:ascii="Times New Roman" w:hAnsi="Times New Roman" w:cs="Times New Roman"/>
          <w:color w:val="222222"/>
          <w:lang w:val="en-GB"/>
        </w:rPr>
        <w:t>ed</w:t>
      </w:r>
      <w:r w:rsidR="001169CD" w:rsidRPr="008C3E9C">
        <w:rPr>
          <w:rFonts w:ascii="Times New Roman" w:hAnsi="Times New Roman" w:cs="Times New Roman"/>
          <w:color w:val="222222"/>
          <w:lang w:val="en-GB"/>
        </w:rPr>
        <w:t xml:space="preserve"> to</w:t>
      </w:r>
      <w:r w:rsidR="00946078" w:rsidRPr="008C3E9C">
        <w:rPr>
          <w:rFonts w:ascii="Times New Roman" w:hAnsi="Times New Roman" w:cs="Times New Roman"/>
          <w:color w:val="222222"/>
          <w:lang w:val="en-GB"/>
        </w:rPr>
        <w:t xml:space="preserve"> </w:t>
      </w:r>
      <w:r w:rsidR="0057530D" w:rsidRPr="008C3E9C">
        <w:rPr>
          <w:rFonts w:ascii="Times New Roman" w:hAnsi="Times New Roman" w:cs="Times New Roman"/>
          <w:color w:val="222222"/>
          <w:lang w:val="en-GB"/>
        </w:rPr>
        <w:t>fulfil</w:t>
      </w:r>
      <w:r w:rsidR="00946078" w:rsidRPr="008C3E9C">
        <w:rPr>
          <w:rFonts w:ascii="Times New Roman" w:hAnsi="Times New Roman" w:cs="Times New Roman"/>
          <w:color w:val="222222"/>
          <w:lang w:val="en-GB"/>
        </w:rPr>
        <w:t xml:space="preserve"> his</w:t>
      </w:r>
      <w:r w:rsidR="0044675A" w:rsidRPr="008C3E9C">
        <w:rPr>
          <w:rFonts w:ascii="Times New Roman" w:hAnsi="Times New Roman" w:cs="Times New Roman"/>
          <w:color w:val="222222"/>
          <w:lang w:val="en-GB"/>
        </w:rPr>
        <w:t xml:space="preserve"> obligation within </w:t>
      </w:r>
      <w:r w:rsidR="00946078" w:rsidRPr="008C3E9C">
        <w:rPr>
          <w:rFonts w:ascii="Times New Roman" w:hAnsi="Times New Roman" w:cs="Times New Roman"/>
          <w:color w:val="222222"/>
          <w:lang w:val="en-GB"/>
        </w:rPr>
        <w:t>such</w:t>
      </w:r>
      <w:r w:rsidR="0044675A" w:rsidRPr="008C3E9C">
        <w:rPr>
          <w:rFonts w:ascii="Times New Roman" w:hAnsi="Times New Roman" w:cs="Times New Roman"/>
          <w:color w:val="222222"/>
          <w:lang w:val="en-GB"/>
        </w:rPr>
        <w:t xml:space="preserve"> </w:t>
      </w:r>
      <w:r w:rsidR="007F7AD5" w:rsidRPr="008C3E9C">
        <w:rPr>
          <w:rFonts w:ascii="Times New Roman" w:hAnsi="Times New Roman" w:cs="Times New Roman"/>
          <w:color w:val="222222"/>
          <w:lang w:val="en-GB"/>
        </w:rPr>
        <w:t>time limit</w:t>
      </w:r>
      <w:r w:rsidR="0044675A"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44675A" w:rsidRPr="008C3E9C">
        <w:rPr>
          <w:rFonts w:ascii="Times New Roman" w:hAnsi="Times New Roman" w:cs="Times New Roman"/>
          <w:color w:val="222222"/>
          <w:lang w:val="en-GB"/>
        </w:rPr>
        <w:t xml:space="preserve"> </w:t>
      </w:r>
      <w:r w:rsidR="001169CD" w:rsidRPr="008C3E9C">
        <w:rPr>
          <w:rFonts w:ascii="Times New Roman" w:hAnsi="Times New Roman" w:cs="Times New Roman"/>
          <w:color w:val="222222"/>
          <w:lang w:val="en-GB"/>
        </w:rPr>
        <w:t>shall</w:t>
      </w:r>
      <w:r w:rsidR="0044675A" w:rsidRPr="008C3E9C">
        <w:rPr>
          <w:rFonts w:ascii="Times New Roman" w:hAnsi="Times New Roman" w:cs="Times New Roman"/>
          <w:color w:val="222222"/>
          <w:lang w:val="en-GB"/>
        </w:rPr>
        <w:t xml:space="preserve"> </w:t>
      </w:r>
      <w:r w:rsidR="007F7AD5" w:rsidRPr="008C3E9C">
        <w:rPr>
          <w:rFonts w:ascii="Times New Roman" w:hAnsi="Times New Roman" w:cs="Times New Roman"/>
          <w:color w:val="222222"/>
          <w:lang w:val="en-GB"/>
        </w:rPr>
        <w:t>give</w:t>
      </w:r>
      <w:r w:rsidR="0044675A"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44675A" w:rsidRPr="008C3E9C">
        <w:rPr>
          <w:rFonts w:ascii="Times New Roman" w:hAnsi="Times New Roman" w:cs="Times New Roman"/>
          <w:color w:val="222222"/>
          <w:lang w:val="en-GB"/>
        </w:rPr>
        <w:t xml:space="preserve"> a</w:t>
      </w:r>
      <w:r w:rsidR="00946078" w:rsidRPr="008C3E9C">
        <w:rPr>
          <w:rFonts w:ascii="Times New Roman" w:hAnsi="Times New Roman" w:cs="Times New Roman"/>
          <w:color w:val="222222"/>
          <w:lang w:val="en-GB"/>
        </w:rPr>
        <w:t>n</w:t>
      </w:r>
      <w:r w:rsidR="001169CD" w:rsidRPr="008C3E9C">
        <w:rPr>
          <w:rFonts w:ascii="Times New Roman" w:hAnsi="Times New Roman" w:cs="Times New Roman"/>
          <w:color w:val="222222"/>
          <w:lang w:val="en-GB"/>
        </w:rPr>
        <w:t xml:space="preserve"> </w:t>
      </w:r>
      <w:r w:rsidR="005C6161" w:rsidRPr="008C3E9C">
        <w:rPr>
          <w:rFonts w:ascii="Times New Roman" w:hAnsi="Times New Roman" w:cs="Times New Roman"/>
          <w:color w:val="222222"/>
          <w:lang w:val="en-GB"/>
        </w:rPr>
        <w:t>appropriate</w:t>
      </w:r>
      <w:r w:rsidR="007F7AD5" w:rsidRPr="008C3E9C">
        <w:rPr>
          <w:rFonts w:ascii="Times New Roman" w:hAnsi="Times New Roman" w:cs="Times New Roman"/>
          <w:color w:val="222222"/>
          <w:lang w:val="en-GB"/>
        </w:rPr>
        <w:t xml:space="preserve"> </w:t>
      </w:r>
      <w:r w:rsidR="005C6161" w:rsidRPr="008C3E9C">
        <w:rPr>
          <w:rFonts w:ascii="Times New Roman" w:hAnsi="Times New Roman" w:cs="Times New Roman"/>
          <w:color w:val="222222"/>
          <w:lang w:val="en-GB"/>
        </w:rPr>
        <w:t>extension period</w:t>
      </w:r>
      <w:r w:rsidR="007F7AD5" w:rsidRPr="008C3E9C">
        <w:rPr>
          <w:rFonts w:ascii="Times New Roman" w:hAnsi="Times New Roman" w:cs="Times New Roman"/>
          <w:color w:val="222222"/>
          <w:lang w:val="en-GB"/>
        </w:rPr>
        <w:t xml:space="preserve"> </w:t>
      </w:r>
      <w:r w:rsidR="0044675A" w:rsidRPr="008C3E9C">
        <w:rPr>
          <w:rFonts w:ascii="Times New Roman" w:hAnsi="Times New Roman" w:cs="Times New Roman"/>
          <w:color w:val="222222"/>
          <w:lang w:val="en-GB"/>
        </w:rPr>
        <w:t xml:space="preserve">for </w:t>
      </w:r>
      <w:r w:rsidR="001169CD" w:rsidRPr="008C3E9C">
        <w:rPr>
          <w:rFonts w:ascii="Times New Roman" w:hAnsi="Times New Roman" w:cs="Times New Roman"/>
          <w:color w:val="222222"/>
          <w:lang w:val="en-GB"/>
        </w:rPr>
        <w:t xml:space="preserve">the </w:t>
      </w:r>
      <w:r w:rsidR="00946078" w:rsidRPr="008C3E9C">
        <w:rPr>
          <w:rFonts w:ascii="Times New Roman" w:hAnsi="Times New Roman" w:cs="Times New Roman"/>
          <w:color w:val="222222"/>
          <w:lang w:val="en-GB"/>
        </w:rPr>
        <w:t xml:space="preserve">performance </w:t>
      </w:r>
      <w:r w:rsidR="0044675A" w:rsidRPr="008C3E9C">
        <w:rPr>
          <w:rFonts w:ascii="Times New Roman" w:hAnsi="Times New Roman" w:cs="Times New Roman"/>
          <w:color w:val="222222"/>
          <w:lang w:val="en-GB"/>
        </w:rPr>
        <w:t xml:space="preserve">of </w:t>
      </w:r>
      <w:r w:rsidR="00946078" w:rsidRPr="008C3E9C">
        <w:rPr>
          <w:rFonts w:ascii="Times New Roman" w:hAnsi="Times New Roman" w:cs="Times New Roman"/>
          <w:color w:val="222222"/>
          <w:lang w:val="en-GB"/>
        </w:rPr>
        <w:t>his</w:t>
      </w:r>
      <w:r w:rsidR="0044675A" w:rsidRPr="008C3E9C">
        <w:rPr>
          <w:rFonts w:ascii="Times New Roman" w:hAnsi="Times New Roman" w:cs="Times New Roman"/>
          <w:color w:val="222222"/>
          <w:lang w:val="en-GB"/>
        </w:rPr>
        <w:t xml:space="preserve"> obligation.</w:t>
      </w:r>
    </w:p>
    <w:p w14:paraId="54C07501" w14:textId="66D66701" w:rsidR="00FF4540"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DC3470" w:rsidRPr="008C3E9C">
        <w:rPr>
          <w:rFonts w:ascii="Times New Roman" w:hAnsi="Times New Roman" w:cs="Times New Roman"/>
          <w:color w:val="222222"/>
          <w:lang w:val="en-GB"/>
        </w:rPr>
        <w:t xml:space="preserve">An </w:t>
      </w:r>
      <w:r w:rsidR="0044675A" w:rsidRPr="008C3E9C">
        <w:rPr>
          <w:rFonts w:ascii="Times New Roman" w:hAnsi="Times New Roman" w:cs="Times New Roman"/>
          <w:color w:val="222222"/>
          <w:lang w:val="en-GB"/>
        </w:rPr>
        <w:t xml:space="preserve">appropriate </w:t>
      </w:r>
      <w:r w:rsidR="005C6161" w:rsidRPr="008C3E9C">
        <w:rPr>
          <w:rFonts w:ascii="Times New Roman" w:hAnsi="Times New Roman" w:cs="Times New Roman"/>
          <w:color w:val="222222"/>
          <w:lang w:val="en-GB"/>
        </w:rPr>
        <w:t>period</w:t>
      </w:r>
      <w:r w:rsidR="0044675A" w:rsidRPr="008C3E9C">
        <w:rPr>
          <w:rFonts w:ascii="Times New Roman" w:hAnsi="Times New Roman" w:cs="Times New Roman"/>
          <w:color w:val="222222"/>
          <w:lang w:val="en-GB"/>
        </w:rPr>
        <w:t xml:space="preserve"> </w:t>
      </w:r>
      <w:r w:rsidR="00DC3470" w:rsidRPr="008C3E9C">
        <w:rPr>
          <w:rFonts w:ascii="Times New Roman" w:hAnsi="Times New Roman" w:cs="Times New Roman"/>
          <w:color w:val="222222"/>
          <w:lang w:val="en-GB"/>
        </w:rPr>
        <w:t xml:space="preserve">shall be deemed such </w:t>
      </w:r>
      <w:r w:rsidR="0057530D" w:rsidRPr="008C3E9C">
        <w:rPr>
          <w:rFonts w:ascii="Times New Roman" w:hAnsi="Times New Roman" w:cs="Times New Roman"/>
          <w:color w:val="222222"/>
          <w:lang w:val="en-GB"/>
        </w:rPr>
        <w:t>period, which</w:t>
      </w:r>
      <w:r w:rsidR="00DC3470" w:rsidRPr="008C3E9C">
        <w:rPr>
          <w:rFonts w:ascii="Times New Roman" w:hAnsi="Times New Roman" w:cs="Times New Roman"/>
          <w:color w:val="222222"/>
          <w:lang w:val="en-GB"/>
        </w:rPr>
        <w:t xml:space="preserve"> is reasonably necessary</w:t>
      </w:r>
      <w:r w:rsidR="0044675A" w:rsidRPr="008C3E9C">
        <w:rPr>
          <w:rFonts w:ascii="Times New Roman" w:hAnsi="Times New Roman" w:cs="Times New Roman"/>
          <w:color w:val="222222"/>
          <w:lang w:val="en-GB"/>
        </w:rPr>
        <w:t xml:space="preserve"> for the </w:t>
      </w:r>
      <w:r w:rsidR="00CD7F80" w:rsidRPr="008C3E9C">
        <w:rPr>
          <w:rFonts w:ascii="Times New Roman" w:hAnsi="Times New Roman" w:cs="Times New Roman"/>
          <w:color w:val="222222"/>
          <w:lang w:val="en-GB"/>
        </w:rPr>
        <w:t>performance</w:t>
      </w:r>
      <w:r w:rsidR="00DC3470" w:rsidRPr="008C3E9C">
        <w:rPr>
          <w:rFonts w:ascii="Times New Roman" w:hAnsi="Times New Roman" w:cs="Times New Roman"/>
          <w:color w:val="222222"/>
          <w:lang w:val="en-GB"/>
        </w:rPr>
        <w:t xml:space="preserve"> of </w:t>
      </w:r>
      <w:r w:rsidR="005C6161" w:rsidRPr="008C3E9C">
        <w:rPr>
          <w:rFonts w:ascii="Times New Roman" w:hAnsi="Times New Roman" w:cs="Times New Roman"/>
          <w:color w:val="222222"/>
          <w:lang w:val="en-GB"/>
        </w:rPr>
        <w:t>this</w:t>
      </w:r>
      <w:r w:rsidR="00DC3470" w:rsidRPr="008C3E9C">
        <w:rPr>
          <w:rFonts w:ascii="Times New Roman" w:hAnsi="Times New Roman" w:cs="Times New Roman"/>
          <w:color w:val="222222"/>
          <w:lang w:val="en-GB"/>
        </w:rPr>
        <w:t xml:space="preserve"> type of service</w:t>
      </w:r>
      <w:r w:rsidR="0044675A" w:rsidRPr="008C3E9C">
        <w:rPr>
          <w:rFonts w:ascii="Times New Roman" w:hAnsi="Times New Roman" w:cs="Times New Roman"/>
          <w:color w:val="222222"/>
          <w:lang w:val="en-GB"/>
        </w:rPr>
        <w:t xml:space="preserve"> in </w:t>
      </w:r>
      <w:r w:rsidR="00DC3470" w:rsidRPr="008C3E9C">
        <w:rPr>
          <w:rFonts w:ascii="Times New Roman" w:hAnsi="Times New Roman" w:cs="Times New Roman"/>
          <w:color w:val="222222"/>
          <w:lang w:val="en-GB"/>
        </w:rPr>
        <w:t>line</w:t>
      </w:r>
      <w:r w:rsidR="0044675A" w:rsidRPr="008C3E9C">
        <w:rPr>
          <w:rFonts w:ascii="Times New Roman" w:hAnsi="Times New Roman" w:cs="Times New Roman"/>
          <w:color w:val="222222"/>
          <w:lang w:val="en-GB"/>
        </w:rPr>
        <w:t xml:space="preserve"> with the rules of the profession.</w:t>
      </w:r>
    </w:p>
    <w:p w14:paraId="31B06E14" w14:textId="38F702E9" w:rsidR="00FF4540"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DC3470" w:rsidRPr="008C3E9C">
        <w:rPr>
          <w:rFonts w:ascii="Times New Roman" w:hAnsi="Times New Roman" w:cs="Times New Roman"/>
          <w:color w:val="222222"/>
          <w:lang w:val="en-GB"/>
        </w:rPr>
        <w:t>Should</w:t>
      </w:r>
      <w:r w:rsidR="0044675A" w:rsidRPr="008C3E9C">
        <w:rPr>
          <w:rFonts w:ascii="Times New Roman" w:hAnsi="Times New Roman" w:cs="Times New Roman"/>
          <w:color w:val="222222"/>
          <w:lang w:val="en-GB"/>
        </w:rPr>
        <w:t xml:space="preserve"> </w:t>
      </w:r>
      <w:r w:rsidR="00DC3470"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DC3470" w:rsidRPr="008C3E9C">
        <w:rPr>
          <w:rFonts w:ascii="Times New Roman" w:hAnsi="Times New Roman" w:cs="Times New Roman"/>
          <w:color w:val="222222"/>
          <w:lang w:val="en-GB"/>
        </w:rPr>
        <w:t xml:space="preserve"> fail</w:t>
      </w:r>
      <w:r w:rsidR="0044675A" w:rsidRPr="008C3E9C">
        <w:rPr>
          <w:rFonts w:ascii="Times New Roman" w:hAnsi="Times New Roman" w:cs="Times New Roman"/>
          <w:color w:val="222222"/>
          <w:lang w:val="en-GB"/>
        </w:rPr>
        <w:t xml:space="preserve"> to perform the service within </w:t>
      </w:r>
      <w:r w:rsidR="00DC3470" w:rsidRPr="008C3E9C">
        <w:rPr>
          <w:rFonts w:ascii="Times New Roman" w:hAnsi="Times New Roman" w:cs="Times New Roman"/>
          <w:color w:val="222222"/>
          <w:lang w:val="en-GB"/>
        </w:rPr>
        <w:t xml:space="preserve">that </w:t>
      </w:r>
      <w:r w:rsidR="005C6161" w:rsidRPr="008C3E9C">
        <w:rPr>
          <w:rFonts w:ascii="Times New Roman" w:hAnsi="Times New Roman" w:cs="Times New Roman"/>
          <w:color w:val="222222"/>
          <w:lang w:val="en-GB"/>
        </w:rPr>
        <w:t>appropriate extension period</w:t>
      </w:r>
      <w:r w:rsidR="0044675A"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44675A" w:rsidRPr="008C3E9C">
        <w:rPr>
          <w:rFonts w:ascii="Times New Roman" w:hAnsi="Times New Roman" w:cs="Times New Roman"/>
          <w:color w:val="222222"/>
          <w:lang w:val="en-GB"/>
        </w:rPr>
        <w:t xml:space="preserve"> </w:t>
      </w:r>
      <w:r w:rsidR="00DC3470" w:rsidRPr="008C3E9C">
        <w:rPr>
          <w:rFonts w:ascii="Times New Roman" w:hAnsi="Times New Roman" w:cs="Times New Roman"/>
          <w:color w:val="222222"/>
          <w:lang w:val="en-GB"/>
        </w:rPr>
        <w:t>shall be entitled</w:t>
      </w:r>
      <w:r w:rsidR="0044675A" w:rsidRPr="008C3E9C">
        <w:rPr>
          <w:rFonts w:ascii="Times New Roman" w:hAnsi="Times New Roman" w:cs="Times New Roman"/>
          <w:color w:val="222222"/>
          <w:lang w:val="en-GB"/>
        </w:rPr>
        <w:t xml:space="preserve"> to terminate the contract.</w:t>
      </w:r>
    </w:p>
    <w:p w14:paraId="5AF5BA6B" w14:textId="77777777" w:rsidR="00724A0B" w:rsidRDefault="00724A0B" w:rsidP="00E045B2">
      <w:pPr>
        <w:pStyle w:val="Default"/>
        <w:keepNext/>
        <w:spacing w:line="276" w:lineRule="auto"/>
        <w:jc w:val="both"/>
        <w:rPr>
          <w:rFonts w:ascii="Times New Roman" w:hAnsi="Times New Roman" w:cs="Times New Roman"/>
          <w:color w:val="222222"/>
          <w:lang w:val="en-GB"/>
        </w:rPr>
      </w:pPr>
    </w:p>
    <w:p w14:paraId="1FFD6F64" w14:textId="77777777" w:rsidR="00724A0B" w:rsidRDefault="00724A0B" w:rsidP="00E045B2">
      <w:pPr>
        <w:pStyle w:val="Default"/>
        <w:keepNext/>
        <w:spacing w:line="276" w:lineRule="auto"/>
        <w:jc w:val="both"/>
        <w:rPr>
          <w:rFonts w:ascii="Times New Roman" w:hAnsi="Times New Roman" w:cs="Times New Roman"/>
          <w:color w:val="222222"/>
          <w:lang w:val="en-GB"/>
        </w:rPr>
      </w:pPr>
    </w:p>
    <w:p w14:paraId="6B30F795" w14:textId="75977371" w:rsidR="00A81AD3" w:rsidRPr="008C3E9C" w:rsidRDefault="00165D83" w:rsidP="00E045B2">
      <w:pPr>
        <w:pStyle w:val="Default"/>
        <w:keepNext/>
        <w:spacing w:line="276" w:lineRule="auto"/>
        <w:jc w:val="both"/>
        <w:rPr>
          <w:rStyle w:val="Heading1Char"/>
          <w:rFonts w:ascii="Times New Roman" w:hAnsi="Times New Roman" w:cs="Times New Roman"/>
          <w:sz w:val="24"/>
          <w:szCs w:val="24"/>
          <w:lang w:val="en-GB"/>
        </w:rPr>
      </w:pPr>
      <w:bookmarkStart w:id="68" w:name="_Toc506443526"/>
      <w:r w:rsidRPr="008C3E9C">
        <w:rPr>
          <w:rStyle w:val="Heading1Char"/>
          <w:rFonts w:ascii="Times New Roman" w:hAnsi="Times New Roman" w:cs="Times New Roman"/>
          <w:sz w:val="24"/>
          <w:szCs w:val="24"/>
          <w:lang w:val="en-GB"/>
        </w:rPr>
        <w:t>HANDOVER</w:t>
      </w:r>
      <w:bookmarkEnd w:id="68"/>
    </w:p>
    <w:p w14:paraId="66563C27" w14:textId="054C1426" w:rsidR="00295477" w:rsidRPr="008C3E9C" w:rsidRDefault="0044675A" w:rsidP="00E045B2">
      <w:pPr>
        <w:pStyle w:val="Default"/>
        <w:keepNex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br/>
      </w:r>
      <w:bookmarkStart w:id="69" w:name="_Toc506443527"/>
      <w:r w:rsidRPr="008C3E9C">
        <w:rPr>
          <w:rStyle w:val="Heading2Char"/>
          <w:rFonts w:ascii="Times New Roman" w:hAnsi="Times New Roman" w:cs="Times New Roman"/>
          <w:lang w:val="en-GB"/>
        </w:rPr>
        <w:t>Minutes</w:t>
      </w:r>
      <w:bookmarkEnd w:id="69"/>
      <w:r w:rsidRPr="008C3E9C">
        <w:rPr>
          <w:rStyle w:val="Heading2Char"/>
          <w:rFonts w:ascii="Times New Roman" w:hAnsi="Times New Roman" w:cs="Times New Roman"/>
          <w:lang w:val="en-GB"/>
        </w:rPr>
        <w:br/>
      </w:r>
      <w:r w:rsidRPr="008C3E9C">
        <w:rPr>
          <w:rFonts w:ascii="Times New Roman" w:hAnsi="Times New Roman" w:cs="Times New Roman"/>
          <w:color w:val="222222"/>
          <w:lang w:val="en-GB"/>
        </w:rPr>
        <w:br/>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F957BC" w:rsidRPr="008C3E9C">
        <w:rPr>
          <w:rFonts w:ascii="Times New Roman" w:hAnsi="Times New Roman" w:cs="Times New Roman"/>
          <w:color w:val="222222"/>
          <w:lang w:val="en-GB"/>
        </w:rPr>
        <w:t xml:space="preserve"> 83</w:t>
      </w:r>
      <w:r w:rsidR="00295477" w:rsidRPr="008C3E9C">
        <w:rPr>
          <w:rFonts w:ascii="Times New Roman" w:hAnsi="Times New Roman" w:cs="Times New Roman"/>
          <w:color w:val="222222"/>
          <w:lang w:val="en-GB"/>
        </w:rPr>
        <w:br/>
      </w:r>
    </w:p>
    <w:p w14:paraId="3F9204AE" w14:textId="77777777" w:rsidR="00B831D7" w:rsidRDefault="00295477"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T</w:t>
      </w:r>
      <w:r w:rsidR="0044675A" w:rsidRPr="008C3E9C">
        <w:rPr>
          <w:rFonts w:ascii="Times New Roman" w:hAnsi="Times New Roman" w:cs="Times New Roman"/>
          <w:color w:val="222222"/>
          <w:lang w:val="en-GB"/>
        </w:rPr>
        <w:t xml:space="preserve">he </w:t>
      </w:r>
      <w:r w:rsidR="0088479A" w:rsidRPr="008C3E9C">
        <w:rPr>
          <w:rFonts w:ascii="Times New Roman" w:hAnsi="Times New Roman" w:cs="Times New Roman"/>
          <w:color w:val="222222"/>
          <w:lang w:val="en-GB"/>
        </w:rPr>
        <w:t>Contractor</w:t>
      </w:r>
      <w:r w:rsidR="0044675A" w:rsidRPr="008C3E9C">
        <w:rPr>
          <w:rFonts w:ascii="Times New Roman" w:hAnsi="Times New Roman" w:cs="Times New Roman"/>
          <w:color w:val="222222"/>
          <w:lang w:val="en-GB"/>
        </w:rPr>
        <w:t xml:space="preserve"> may</w:t>
      </w:r>
      <w:r w:rsidR="00A81AD3"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request</w:t>
      </w:r>
      <w:r w:rsidR="00D3731C" w:rsidRPr="008C3E9C">
        <w:rPr>
          <w:rFonts w:ascii="Times New Roman" w:hAnsi="Times New Roman" w:cs="Times New Roman"/>
          <w:color w:val="222222"/>
          <w:lang w:val="en-GB"/>
        </w:rPr>
        <w:t xml:space="preserve"> </w:t>
      </w:r>
      <w:r w:rsidR="00A81AD3"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00A81AD3"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that </w:t>
      </w:r>
      <w:r w:rsidR="00654703" w:rsidRPr="008C3E9C">
        <w:rPr>
          <w:rFonts w:ascii="Times New Roman" w:hAnsi="Times New Roman" w:cs="Times New Roman"/>
          <w:color w:val="222222"/>
          <w:lang w:val="en-GB"/>
        </w:rPr>
        <w:t xml:space="preserve">minutes </w:t>
      </w:r>
      <w:r w:rsidRPr="008C3E9C">
        <w:rPr>
          <w:rFonts w:ascii="Times New Roman" w:hAnsi="Times New Roman" w:cs="Times New Roman"/>
          <w:color w:val="222222"/>
          <w:lang w:val="en-GB"/>
        </w:rPr>
        <w:t xml:space="preserve">be taken </w:t>
      </w:r>
      <w:r w:rsidR="00D3731C" w:rsidRPr="008C3E9C">
        <w:rPr>
          <w:rFonts w:ascii="Times New Roman" w:hAnsi="Times New Roman" w:cs="Times New Roman"/>
          <w:color w:val="222222"/>
          <w:lang w:val="en-GB"/>
        </w:rPr>
        <w:t xml:space="preserve">upon </w:t>
      </w:r>
      <w:r w:rsidR="0057530D" w:rsidRPr="008C3E9C">
        <w:rPr>
          <w:rFonts w:ascii="Times New Roman" w:hAnsi="Times New Roman" w:cs="Times New Roman"/>
          <w:color w:val="222222"/>
          <w:lang w:val="en-GB"/>
        </w:rPr>
        <w:t>fulfilment</w:t>
      </w:r>
      <w:r w:rsidR="00D3731C" w:rsidRPr="008C3E9C">
        <w:rPr>
          <w:rFonts w:ascii="Times New Roman" w:hAnsi="Times New Roman" w:cs="Times New Roman"/>
          <w:color w:val="222222"/>
          <w:lang w:val="en-GB"/>
        </w:rPr>
        <w:t xml:space="preserve"> of the </w:t>
      </w:r>
      <w:r w:rsidR="0088479A" w:rsidRPr="008C3E9C">
        <w:rPr>
          <w:rFonts w:ascii="Times New Roman" w:hAnsi="Times New Roman" w:cs="Times New Roman"/>
          <w:color w:val="222222"/>
          <w:lang w:val="en-GB"/>
        </w:rPr>
        <w:t>Contractor</w:t>
      </w:r>
      <w:r w:rsidR="00D3731C" w:rsidRPr="008C3E9C">
        <w:rPr>
          <w:rFonts w:ascii="Times New Roman" w:hAnsi="Times New Roman" w:cs="Times New Roman"/>
          <w:color w:val="222222"/>
          <w:lang w:val="en-GB"/>
        </w:rPr>
        <w:t>’s obligation</w:t>
      </w:r>
      <w:r w:rsidRPr="008C3E9C">
        <w:rPr>
          <w:rFonts w:ascii="Times New Roman" w:hAnsi="Times New Roman" w:cs="Times New Roman"/>
          <w:color w:val="222222"/>
          <w:lang w:val="en-GB"/>
        </w:rPr>
        <w:t>, and this</w:t>
      </w:r>
      <w:r w:rsidR="0044675A"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for any obligation performed by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with respect to the commission. </w:t>
      </w:r>
      <w:r w:rsidR="00654703" w:rsidRPr="008C3E9C">
        <w:rPr>
          <w:rFonts w:ascii="Times New Roman" w:hAnsi="Times New Roman" w:cs="Times New Roman"/>
          <w:color w:val="222222"/>
          <w:lang w:val="en-GB"/>
        </w:rPr>
        <w:t xml:space="preserve">Such request shall be deemed </w:t>
      </w:r>
      <w:r w:rsidR="0044675A" w:rsidRPr="008C3E9C">
        <w:rPr>
          <w:rFonts w:ascii="Times New Roman" w:hAnsi="Times New Roman" w:cs="Times New Roman"/>
          <w:color w:val="222222"/>
          <w:lang w:val="en-GB"/>
        </w:rPr>
        <w:t xml:space="preserve">submitted if </w:t>
      </w:r>
      <w:r w:rsidR="00654703" w:rsidRPr="008C3E9C">
        <w:rPr>
          <w:rFonts w:ascii="Times New Roman" w:hAnsi="Times New Roman" w:cs="Times New Roman"/>
          <w:color w:val="222222"/>
          <w:lang w:val="en-GB"/>
        </w:rPr>
        <w:t>upo</w:t>
      </w:r>
      <w:r w:rsidRPr="008C3E9C">
        <w:rPr>
          <w:rFonts w:ascii="Times New Roman" w:hAnsi="Times New Roman" w:cs="Times New Roman"/>
          <w:color w:val="222222"/>
          <w:lang w:val="en-GB"/>
        </w:rPr>
        <w:t xml:space="preserve">n </w:t>
      </w:r>
      <w:r w:rsidR="0057530D" w:rsidRPr="008C3E9C">
        <w:rPr>
          <w:rFonts w:ascii="Times New Roman" w:hAnsi="Times New Roman" w:cs="Times New Roman"/>
          <w:color w:val="222222"/>
          <w:lang w:val="en-GB"/>
        </w:rPr>
        <w:t>fulfilment</w:t>
      </w:r>
      <w:r w:rsidRPr="008C3E9C">
        <w:rPr>
          <w:rFonts w:ascii="Times New Roman" w:hAnsi="Times New Roman" w:cs="Times New Roman"/>
          <w:color w:val="222222"/>
          <w:lang w:val="en-GB"/>
        </w:rPr>
        <w:t xml:space="preserve"> of his obligation the </w:t>
      </w:r>
      <w:r w:rsidR="0088479A" w:rsidRPr="008C3E9C">
        <w:rPr>
          <w:rFonts w:ascii="Times New Roman" w:hAnsi="Times New Roman" w:cs="Times New Roman"/>
          <w:color w:val="222222"/>
          <w:lang w:val="en-GB"/>
        </w:rPr>
        <w:t>Contractor</w:t>
      </w:r>
      <w:r w:rsidR="0044675A" w:rsidRPr="008C3E9C">
        <w:rPr>
          <w:rFonts w:ascii="Times New Roman" w:hAnsi="Times New Roman" w:cs="Times New Roman"/>
          <w:color w:val="222222"/>
          <w:lang w:val="en-GB"/>
        </w:rPr>
        <w:t xml:space="preserve"> </w:t>
      </w:r>
      <w:r w:rsidR="00654703" w:rsidRPr="008C3E9C">
        <w:rPr>
          <w:rFonts w:ascii="Times New Roman" w:hAnsi="Times New Roman" w:cs="Times New Roman"/>
          <w:color w:val="222222"/>
          <w:lang w:val="en-GB"/>
        </w:rPr>
        <w:t>hands in</w:t>
      </w:r>
      <w:r w:rsidR="0044675A" w:rsidRPr="008C3E9C">
        <w:rPr>
          <w:rFonts w:ascii="Times New Roman" w:hAnsi="Times New Roman" w:cs="Times New Roman"/>
          <w:color w:val="222222"/>
          <w:lang w:val="en-GB"/>
        </w:rPr>
        <w:t xml:space="preserve"> </w:t>
      </w:r>
      <w:r w:rsidR="00654703" w:rsidRPr="008C3E9C">
        <w:rPr>
          <w:rFonts w:ascii="Times New Roman" w:hAnsi="Times New Roman" w:cs="Times New Roman"/>
          <w:color w:val="222222"/>
          <w:lang w:val="en-GB"/>
        </w:rPr>
        <w:t xml:space="preserve">to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the draft minutes</w:t>
      </w:r>
      <w:r w:rsidR="0044675A" w:rsidRPr="008C3E9C">
        <w:rPr>
          <w:rFonts w:ascii="Times New Roman" w:hAnsi="Times New Roman" w:cs="Times New Roman"/>
          <w:color w:val="222222"/>
          <w:lang w:val="en-GB"/>
        </w:rPr>
        <w:t>.</w:t>
      </w:r>
    </w:p>
    <w:p w14:paraId="14399379" w14:textId="5FCA61DF" w:rsidR="00FF4540" w:rsidRPr="008C3E9C" w:rsidRDefault="0044675A"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t>The min</w:t>
      </w:r>
      <w:r w:rsidR="00FD7720" w:rsidRPr="008C3E9C">
        <w:rPr>
          <w:rFonts w:ascii="Times New Roman" w:hAnsi="Times New Roman" w:cs="Times New Roman"/>
          <w:color w:val="222222"/>
          <w:lang w:val="en-GB"/>
        </w:rPr>
        <w:t xml:space="preserve">utes must be signed by both </w:t>
      </w:r>
      <w:r w:rsidR="0088479A" w:rsidRPr="008C3E9C">
        <w:rPr>
          <w:rFonts w:ascii="Times New Roman" w:hAnsi="Times New Roman" w:cs="Times New Roman"/>
          <w:color w:val="222222"/>
          <w:lang w:val="en-GB"/>
        </w:rPr>
        <w:t>Contracting party</w:t>
      </w:r>
      <w:r w:rsidR="00FD7720" w:rsidRPr="008C3E9C">
        <w:rPr>
          <w:rFonts w:ascii="Times New Roman" w:hAnsi="Times New Roman" w:cs="Times New Roman"/>
          <w:color w:val="222222"/>
          <w:lang w:val="en-GB"/>
        </w:rPr>
        <w:t xml:space="preserve"> and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Otherwise, the </w:t>
      </w:r>
      <w:r w:rsidR="00FD7720" w:rsidRPr="008C3E9C">
        <w:rPr>
          <w:rFonts w:ascii="Times New Roman" w:hAnsi="Times New Roman" w:cs="Times New Roman"/>
          <w:color w:val="222222"/>
          <w:lang w:val="en-GB"/>
        </w:rPr>
        <w:t>minutes shall</w:t>
      </w:r>
      <w:r w:rsidRPr="008C3E9C">
        <w:rPr>
          <w:rFonts w:ascii="Times New Roman" w:hAnsi="Times New Roman" w:cs="Times New Roman"/>
          <w:color w:val="222222"/>
          <w:lang w:val="en-GB"/>
        </w:rPr>
        <w:t xml:space="preserve"> ha</w:t>
      </w:r>
      <w:r w:rsidR="00FD7720" w:rsidRPr="008C3E9C">
        <w:rPr>
          <w:rFonts w:ascii="Times New Roman" w:hAnsi="Times New Roman" w:cs="Times New Roman"/>
          <w:color w:val="222222"/>
          <w:lang w:val="en-GB"/>
        </w:rPr>
        <w:t>ve</w:t>
      </w:r>
      <w:r w:rsidRPr="008C3E9C">
        <w:rPr>
          <w:rFonts w:ascii="Times New Roman" w:hAnsi="Times New Roman" w:cs="Times New Roman"/>
          <w:color w:val="222222"/>
          <w:lang w:val="en-GB"/>
        </w:rPr>
        <w:t xml:space="preserve"> no legal force.</w:t>
      </w:r>
    </w:p>
    <w:p w14:paraId="21E170B4" w14:textId="77777777" w:rsidR="00FF4540"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4675A" w:rsidRPr="008C3E9C">
        <w:rPr>
          <w:rFonts w:ascii="Times New Roman" w:hAnsi="Times New Roman" w:cs="Times New Roman"/>
          <w:color w:val="222222"/>
          <w:lang w:val="en-GB"/>
        </w:rPr>
        <w:t xml:space="preserve">By signing the minutes, the </w:t>
      </w:r>
      <w:r w:rsidR="0088479A" w:rsidRPr="008C3E9C">
        <w:rPr>
          <w:rFonts w:ascii="Times New Roman" w:hAnsi="Times New Roman" w:cs="Times New Roman"/>
          <w:color w:val="222222"/>
          <w:lang w:val="en-GB"/>
        </w:rPr>
        <w:t>Contracting party</w:t>
      </w:r>
      <w:r w:rsidR="0044675A" w:rsidRPr="008C3E9C">
        <w:rPr>
          <w:rFonts w:ascii="Times New Roman" w:hAnsi="Times New Roman" w:cs="Times New Roman"/>
          <w:color w:val="222222"/>
          <w:lang w:val="en-GB"/>
        </w:rPr>
        <w:t xml:space="preserve"> confirms that the </w:t>
      </w:r>
      <w:r w:rsidR="00FD7720" w:rsidRPr="008C3E9C">
        <w:rPr>
          <w:rFonts w:ascii="Times New Roman" w:hAnsi="Times New Roman" w:cs="Times New Roman"/>
          <w:color w:val="222222"/>
          <w:lang w:val="en-GB"/>
        </w:rPr>
        <w:t>commission</w:t>
      </w:r>
      <w:r w:rsidR="0044675A" w:rsidRPr="008C3E9C">
        <w:rPr>
          <w:rFonts w:ascii="Times New Roman" w:hAnsi="Times New Roman" w:cs="Times New Roman"/>
          <w:color w:val="222222"/>
          <w:lang w:val="en-GB"/>
        </w:rPr>
        <w:t xml:space="preserve"> has been </w:t>
      </w:r>
      <w:r w:rsidR="00946078" w:rsidRPr="008C3E9C">
        <w:rPr>
          <w:rFonts w:ascii="Times New Roman" w:hAnsi="Times New Roman" w:cs="Times New Roman"/>
          <w:color w:val="222222"/>
          <w:lang w:val="en-GB"/>
        </w:rPr>
        <w:t xml:space="preserve">performed </w:t>
      </w:r>
      <w:r w:rsidR="0044675A" w:rsidRPr="008C3E9C">
        <w:rPr>
          <w:rFonts w:ascii="Times New Roman" w:hAnsi="Times New Roman" w:cs="Times New Roman"/>
          <w:color w:val="222222"/>
          <w:lang w:val="en-GB"/>
        </w:rPr>
        <w:t xml:space="preserve">in </w:t>
      </w:r>
      <w:r w:rsidR="00FD7720" w:rsidRPr="008C3E9C">
        <w:rPr>
          <w:rFonts w:ascii="Times New Roman" w:hAnsi="Times New Roman" w:cs="Times New Roman"/>
          <w:color w:val="222222"/>
          <w:lang w:val="en-GB"/>
        </w:rPr>
        <w:t xml:space="preserve">such </w:t>
      </w:r>
      <w:r w:rsidR="00F93CBD" w:rsidRPr="008C3E9C">
        <w:rPr>
          <w:rFonts w:ascii="Times New Roman" w:hAnsi="Times New Roman" w:cs="Times New Roman"/>
          <w:color w:val="222222"/>
          <w:lang w:val="en-GB"/>
        </w:rPr>
        <w:t xml:space="preserve">a </w:t>
      </w:r>
      <w:r w:rsidR="0044675A" w:rsidRPr="008C3E9C">
        <w:rPr>
          <w:rFonts w:ascii="Times New Roman" w:hAnsi="Times New Roman" w:cs="Times New Roman"/>
          <w:color w:val="222222"/>
          <w:lang w:val="en-GB"/>
        </w:rPr>
        <w:t xml:space="preserve">manner </w:t>
      </w:r>
      <w:r w:rsidR="00FD7720" w:rsidRPr="008C3E9C">
        <w:rPr>
          <w:rFonts w:ascii="Times New Roman" w:hAnsi="Times New Roman" w:cs="Times New Roman"/>
          <w:color w:val="222222"/>
          <w:lang w:val="en-GB"/>
        </w:rPr>
        <w:t xml:space="preserve">as </w:t>
      </w:r>
      <w:r w:rsidR="0044675A" w:rsidRPr="008C3E9C">
        <w:rPr>
          <w:rFonts w:ascii="Times New Roman" w:hAnsi="Times New Roman" w:cs="Times New Roman"/>
          <w:color w:val="222222"/>
          <w:lang w:val="en-GB"/>
        </w:rPr>
        <w:t>indicated in the minutes.</w:t>
      </w:r>
    </w:p>
    <w:p w14:paraId="24A41EF1" w14:textId="4F71870A" w:rsidR="00615809"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0A1584" w:rsidRPr="008C3E9C">
        <w:rPr>
          <w:rFonts w:ascii="Times New Roman" w:hAnsi="Times New Roman" w:cs="Times New Roman"/>
          <w:color w:val="222222"/>
          <w:lang w:val="en-GB"/>
        </w:rPr>
        <w:t xml:space="preserve">If the </w:t>
      </w:r>
      <w:r w:rsidR="0088479A" w:rsidRPr="008C3E9C">
        <w:rPr>
          <w:rFonts w:ascii="Times New Roman" w:hAnsi="Times New Roman" w:cs="Times New Roman"/>
          <w:color w:val="222222"/>
          <w:lang w:val="en-GB"/>
        </w:rPr>
        <w:t>Contracting party</w:t>
      </w:r>
      <w:r w:rsidR="000A1584" w:rsidRPr="008C3E9C">
        <w:rPr>
          <w:rFonts w:ascii="Times New Roman" w:hAnsi="Times New Roman" w:cs="Times New Roman"/>
          <w:color w:val="222222"/>
          <w:lang w:val="en-GB"/>
        </w:rPr>
        <w:t xml:space="preserve"> does not sign the minutes, this shall not represent any obstacle to the performance of the obligations by the </w:t>
      </w:r>
      <w:r w:rsidR="0088479A" w:rsidRPr="008C3E9C">
        <w:rPr>
          <w:rFonts w:ascii="Times New Roman" w:hAnsi="Times New Roman" w:cs="Times New Roman"/>
          <w:color w:val="222222"/>
          <w:lang w:val="en-GB"/>
        </w:rPr>
        <w:t>Contractor</w:t>
      </w:r>
      <w:r w:rsidR="000A1584" w:rsidRPr="008C3E9C">
        <w:rPr>
          <w:rFonts w:ascii="Times New Roman" w:hAnsi="Times New Roman" w:cs="Times New Roman"/>
          <w:color w:val="222222"/>
          <w:lang w:val="en-GB"/>
        </w:rPr>
        <w:t xml:space="preserve"> based on the commission, as such obligations can still be performed pursuant to the other provisions of these </w:t>
      </w:r>
      <w:r w:rsidR="00273738" w:rsidRPr="008C3E9C">
        <w:rPr>
          <w:rFonts w:ascii="Times New Roman" w:hAnsi="Times New Roman" w:cs="Times New Roman"/>
          <w:color w:val="222222"/>
          <w:lang w:val="en-GB"/>
        </w:rPr>
        <w:t>General Terms and Conditions</w:t>
      </w:r>
      <w:r w:rsidR="000A1584" w:rsidRPr="008C3E9C">
        <w:rPr>
          <w:rFonts w:ascii="Times New Roman" w:hAnsi="Times New Roman" w:cs="Times New Roman"/>
          <w:color w:val="222222"/>
          <w:lang w:val="en-GB"/>
        </w:rPr>
        <w:t xml:space="preserve">. In the event that the </w:t>
      </w:r>
      <w:r w:rsidR="0088479A" w:rsidRPr="008C3E9C">
        <w:rPr>
          <w:rFonts w:ascii="Times New Roman" w:hAnsi="Times New Roman" w:cs="Times New Roman"/>
          <w:color w:val="222222"/>
          <w:lang w:val="en-GB"/>
        </w:rPr>
        <w:t>Contracting party</w:t>
      </w:r>
      <w:r w:rsidR="000A1584" w:rsidRPr="008C3E9C">
        <w:rPr>
          <w:rFonts w:ascii="Times New Roman" w:hAnsi="Times New Roman" w:cs="Times New Roman"/>
          <w:color w:val="222222"/>
          <w:lang w:val="en-GB"/>
        </w:rPr>
        <w:t xml:space="preserve"> unjustifiably refuses to sign the minutes,</w:t>
      </w:r>
      <w:r w:rsidR="00615809"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615809" w:rsidRPr="008C3E9C">
        <w:rPr>
          <w:rFonts w:ascii="Times New Roman" w:hAnsi="Times New Roman" w:cs="Times New Roman"/>
          <w:color w:val="222222"/>
          <w:lang w:val="en-GB"/>
        </w:rPr>
        <w:t xml:space="preserve"> shall be deemed to be in delay with the acceptance of the </w:t>
      </w:r>
      <w:r w:rsidR="0088479A" w:rsidRPr="008C3E9C">
        <w:rPr>
          <w:rFonts w:ascii="Times New Roman" w:hAnsi="Times New Roman" w:cs="Times New Roman"/>
          <w:color w:val="222222"/>
          <w:lang w:val="en-GB"/>
        </w:rPr>
        <w:t>Contractor</w:t>
      </w:r>
      <w:r w:rsidR="00615809" w:rsidRPr="008C3E9C">
        <w:rPr>
          <w:rFonts w:ascii="Times New Roman" w:hAnsi="Times New Roman" w:cs="Times New Roman"/>
          <w:color w:val="222222"/>
          <w:lang w:val="en-GB"/>
        </w:rPr>
        <w:t xml:space="preserve">’s performance.  </w:t>
      </w:r>
    </w:p>
    <w:p w14:paraId="7583B993" w14:textId="52ADB112" w:rsidR="00FF4540" w:rsidRPr="008C3E9C" w:rsidRDefault="0044675A"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A81AD3" w:rsidRPr="008C3E9C">
        <w:rPr>
          <w:rFonts w:ascii="Times New Roman" w:hAnsi="Times New Roman" w:cs="Times New Roman"/>
          <w:color w:val="222222"/>
          <w:lang w:val="en-GB"/>
        </w:rPr>
        <w:t xml:space="preserve"> 84</w:t>
      </w:r>
    </w:p>
    <w:p w14:paraId="03022BB2" w14:textId="5DDEC846" w:rsidR="00995A3F"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4675A" w:rsidRPr="008C3E9C">
        <w:rPr>
          <w:rFonts w:ascii="Times New Roman" w:hAnsi="Times New Roman" w:cs="Times New Roman"/>
          <w:color w:val="222222"/>
          <w:lang w:val="en-GB"/>
        </w:rPr>
        <w:t xml:space="preserve">When the </w:t>
      </w:r>
      <w:r w:rsidR="00995A3F" w:rsidRPr="008C3E9C">
        <w:rPr>
          <w:rFonts w:ascii="Times New Roman" w:hAnsi="Times New Roman" w:cs="Times New Roman"/>
          <w:color w:val="222222"/>
          <w:lang w:val="en-GB"/>
        </w:rPr>
        <w:t>object of the commission</w:t>
      </w:r>
      <w:r w:rsidR="0044675A" w:rsidRPr="008C3E9C">
        <w:rPr>
          <w:rFonts w:ascii="Times New Roman" w:hAnsi="Times New Roman" w:cs="Times New Roman"/>
          <w:color w:val="222222"/>
          <w:lang w:val="en-GB"/>
        </w:rPr>
        <w:t xml:space="preserve"> </w:t>
      </w:r>
      <w:r w:rsidR="00995A3F" w:rsidRPr="008C3E9C">
        <w:rPr>
          <w:rFonts w:ascii="Times New Roman" w:hAnsi="Times New Roman" w:cs="Times New Roman"/>
          <w:color w:val="222222"/>
          <w:lang w:val="en-GB"/>
        </w:rPr>
        <w:t>has been</w:t>
      </w:r>
      <w:r w:rsidR="0044675A" w:rsidRPr="008C3E9C">
        <w:rPr>
          <w:rFonts w:ascii="Times New Roman" w:hAnsi="Times New Roman" w:cs="Times New Roman"/>
          <w:color w:val="222222"/>
          <w:lang w:val="en-GB"/>
        </w:rPr>
        <w:t xml:space="preserve"> </w:t>
      </w:r>
      <w:r w:rsidR="00165D83" w:rsidRPr="008C3E9C">
        <w:rPr>
          <w:rFonts w:ascii="Times New Roman" w:hAnsi="Times New Roman" w:cs="Times New Roman"/>
          <w:color w:val="222222"/>
          <w:lang w:val="en-GB"/>
        </w:rPr>
        <w:t xml:space="preserve">handed </w:t>
      </w:r>
      <w:r w:rsidR="0044675A" w:rsidRPr="008C3E9C">
        <w:rPr>
          <w:rFonts w:ascii="Times New Roman" w:hAnsi="Times New Roman" w:cs="Times New Roman"/>
          <w:color w:val="222222"/>
          <w:lang w:val="en-GB"/>
        </w:rPr>
        <w:t xml:space="preserve">over, the </w:t>
      </w:r>
      <w:r w:rsidR="0088479A" w:rsidRPr="008C3E9C">
        <w:rPr>
          <w:rFonts w:ascii="Times New Roman" w:hAnsi="Times New Roman" w:cs="Times New Roman"/>
          <w:color w:val="222222"/>
          <w:lang w:val="en-GB"/>
        </w:rPr>
        <w:t>Contracting party</w:t>
      </w:r>
      <w:r w:rsidR="0044675A" w:rsidRPr="008C3E9C">
        <w:rPr>
          <w:rFonts w:ascii="Times New Roman" w:hAnsi="Times New Roman" w:cs="Times New Roman"/>
          <w:color w:val="222222"/>
          <w:lang w:val="en-GB"/>
        </w:rPr>
        <w:t xml:space="preserve"> </w:t>
      </w:r>
      <w:r w:rsidR="00995A3F" w:rsidRPr="008C3E9C">
        <w:rPr>
          <w:rFonts w:ascii="Times New Roman" w:hAnsi="Times New Roman" w:cs="Times New Roman"/>
          <w:color w:val="222222"/>
          <w:lang w:val="en-GB"/>
        </w:rPr>
        <w:t>shall sign</w:t>
      </w:r>
      <w:r w:rsidR="0044675A" w:rsidRPr="008C3E9C">
        <w:rPr>
          <w:rFonts w:ascii="Times New Roman" w:hAnsi="Times New Roman" w:cs="Times New Roman"/>
          <w:color w:val="222222"/>
          <w:lang w:val="en-GB"/>
        </w:rPr>
        <w:t xml:space="preserve"> </w:t>
      </w:r>
      <w:r w:rsidR="00995A3F" w:rsidRPr="008C3E9C">
        <w:rPr>
          <w:rFonts w:ascii="Times New Roman" w:hAnsi="Times New Roman" w:cs="Times New Roman"/>
          <w:color w:val="222222"/>
          <w:lang w:val="en-GB"/>
        </w:rPr>
        <w:t xml:space="preserve">the </w:t>
      </w:r>
      <w:r w:rsidR="00995A3F" w:rsidRPr="008C3E9C">
        <w:rPr>
          <w:rFonts w:ascii="Times New Roman" w:hAnsi="Times New Roman" w:cs="Times New Roman"/>
          <w:color w:val="222222"/>
          <w:lang w:val="en-GB"/>
        </w:rPr>
        <w:lastRenderedPageBreak/>
        <w:t xml:space="preserve">minutes </w:t>
      </w:r>
      <w:r w:rsidR="0044675A" w:rsidRPr="008C3E9C">
        <w:rPr>
          <w:rFonts w:ascii="Times New Roman" w:hAnsi="Times New Roman" w:cs="Times New Roman"/>
          <w:color w:val="222222"/>
          <w:lang w:val="en-GB"/>
        </w:rPr>
        <w:t xml:space="preserve">confirming that </w:t>
      </w:r>
      <w:r w:rsidR="00995A3F" w:rsidRPr="008C3E9C">
        <w:rPr>
          <w:rFonts w:ascii="Times New Roman" w:hAnsi="Times New Roman" w:cs="Times New Roman"/>
          <w:color w:val="222222"/>
          <w:lang w:val="en-GB"/>
        </w:rPr>
        <w:t>he</w:t>
      </w:r>
      <w:r w:rsidR="0044675A" w:rsidRPr="008C3E9C">
        <w:rPr>
          <w:rFonts w:ascii="Times New Roman" w:hAnsi="Times New Roman" w:cs="Times New Roman"/>
          <w:color w:val="222222"/>
          <w:lang w:val="en-GB"/>
        </w:rPr>
        <w:t xml:space="preserve"> has received the </w:t>
      </w:r>
      <w:r w:rsidR="00995A3F" w:rsidRPr="008C3E9C">
        <w:rPr>
          <w:rFonts w:ascii="Times New Roman" w:hAnsi="Times New Roman" w:cs="Times New Roman"/>
          <w:color w:val="222222"/>
          <w:lang w:val="en-GB"/>
        </w:rPr>
        <w:t>object of the commission i</w:t>
      </w:r>
      <w:r w:rsidR="0044675A" w:rsidRPr="008C3E9C">
        <w:rPr>
          <w:rFonts w:ascii="Times New Roman" w:hAnsi="Times New Roman" w:cs="Times New Roman"/>
          <w:color w:val="222222"/>
          <w:lang w:val="en-GB"/>
        </w:rPr>
        <w:t xml:space="preserve">n </w:t>
      </w:r>
      <w:r w:rsidR="00995A3F" w:rsidRPr="008C3E9C">
        <w:rPr>
          <w:rFonts w:ascii="Times New Roman" w:hAnsi="Times New Roman" w:cs="Times New Roman"/>
          <w:color w:val="222222"/>
          <w:lang w:val="en-GB"/>
        </w:rPr>
        <w:t>such a</w:t>
      </w:r>
      <w:r w:rsidR="0044675A" w:rsidRPr="008C3E9C">
        <w:rPr>
          <w:rFonts w:ascii="Times New Roman" w:hAnsi="Times New Roman" w:cs="Times New Roman"/>
          <w:color w:val="222222"/>
          <w:lang w:val="en-GB"/>
        </w:rPr>
        <w:t xml:space="preserve"> manner </w:t>
      </w:r>
      <w:r w:rsidR="00995A3F" w:rsidRPr="008C3E9C">
        <w:rPr>
          <w:rFonts w:ascii="Times New Roman" w:hAnsi="Times New Roman" w:cs="Times New Roman"/>
          <w:color w:val="222222"/>
          <w:lang w:val="en-GB"/>
        </w:rPr>
        <w:t xml:space="preserve">as </w:t>
      </w:r>
      <w:r w:rsidR="0044675A" w:rsidRPr="008C3E9C">
        <w:rPr>
          <w:rFonts w:ascii="Times New Roman" w:hAnsi="Times New Roman" w:cs="Times New Roman"/>
          <w:color w:val="222222"/>
          <w:lang w:val="en-GB"/>
        </w:rPr>
        <w:t xml:space="preserve">specified in the </w:t>
      </w:r>
      <w:r w:rsidR="00995A3F" w:rsidRPr="008C3E9C">
        <w:rPr>
          <w:rFonts w:ascii="Times New Roman" w:hAnsi="Times New Roman" w:cs="Times New Roman"/>
          <w:color w:val="222222"/>
          <w:lang w:val="en-GB"/>
        </w:rPr>
        <w:t>minutes</w:t>
      </w:r>
      <w:r w:rsidR="0044675A" w:rsidRPr="008C3E9C">
        <w:rPr>
          <w:rFonts w:ascii="Times New Roman" w:hAnsi="Times New Roman" w:cs="Times New Roman"/>
          <w:color w:val="222222"/>
          <w:lang w:val="en-GB"/>
        </w:rPr>
        <w:t>.</w:t>
      </w:r>
    </w:p>
    <w:p w14:paraId="5D2A5F2B" w14:textId="4892A264" w:rsidR="00BC5720" w:rsidRPr="008C3E9C" w:rsidRDefault="0044675A"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70" w:name="_Toc506443528"/>
      <w:r w:rsidR="00995A3F" w:rsidRPr="008C3E9C">
        <w:rPr>
          <w:rStyle w:val="Heading2Char"/>
          <w:rFonts w:ascii="Times New Roman" w:hAnsi="Times New Roman" w:cs="Times New Roman"/>
          <w:lang w:val="en-GB"/>
        </w:rPr>
        <w:t>P</w:t>
      </w:r>
      <w:r w:rsidRPr="008C3E9C">
        <w:rPr>
          <w:rStyle w:val="Heading2Char"/>
          <w:rFonts w:ascii="Times New Roman" w:hAnsi="Times New Roman" w:cs="Times New Roman"/>
          <w:lang w:val="en-GB"/>
        </w:rPr>
        <w:t xml:space="preserve">roject </w:t>
      </w:r>
      <w:r w:rsidR="004D7FDA">
        <w:rPr>
          <w:rStyle w:val="Heading2Char"/>
          <w:rFonts w:ascii="Times New Roman" w:hAnsi="Times New Roman" w:cs="Times New Roman"/>
          <w:lang w:val="en-GB"/>
        </w:rPr>
        <w:t>D</w:t>
      </w:r>
      <w:r w:rsidR="00890C77" w:rsidRPr="008C3E9C">
        <w:rPr>
          <w:rStyle w:val="Heading2Char"/>
          <w:rFonts w:ascii="Times New Roman" w:hAnsi="Times New Roman" w:cs="Times New Roman"/>
          <w:lang w:val="en-GB"/>
        </w:rPr>
        <w:t>ocuments</w:t>
      </w:r>
      <w:r w:rsidR="004D7FDA">
        <w:rPr>
          <w:rStyle w:val="Heading2Char"/>
          <w:rFonts w:ascii="Times New Roman" w:hAnsi="Times New Roman" w:cs="Times New Roman"/>
          <w:lang w:val="en-GB"/>
        </w:rPr>
        <w:t xml:space="preserve"> Submission M</w:t>
      </w:r>
      <w:r w:rsidR="00893C59" w:rsidRPr="008C3E9C">
        <w:rPr>
          <w:rStyle w:val="Heading2Char"/>
          <w:rFonts w:ascii="Times New Roman" w:hAnsi="Times New Roman" w:cs="Times New Roman"/>
          <w:lang w:val="en-GB"/>
        </w:rPr>
        <w:t>ethods</w:t>
      </w:r>
      <w:bookmarkEnd w:id="70"/>
    </w:p>
    <w:p w14:paraId="30B9A786" w14:textId="6DB7AFE2" w:rsidR="00FF4540" w:rsidRPr="008C3E9C" w:rsidRDefault="0044675A" w:rsidP="00E045B2">
      <w:pPr>
        <w:pStyle w:val="Default"/>
        <w:spacing w:line="276" w:lineRule="auto"/>
        <w:jc w:val="both"/>
        <w:rPr>
          <w:rFonts w:ascii="Times New Roman" w:eastAsia="SimSun" w:hAnsi="Times New Roman" w:cs="Times New Roman"/>
          <w:b/>
          <w:bCs/>
          <w:lang w:val="en-GB" w:eastAsia="zh-CN"/>
        </w:rPr>
      </w:pPr>
      <w:r w:rsidRPr="008C3E9C">
        <w:rPr>
          <w:rStyle w:val="Heading2Char"/>
          <w:rFonts w:ascii="Times New Roman" w:hAnsi="Times New Roman" w:cs="Times New Roman"/>
          <w:lang w:val="en-GB"/>
        </w:rPr>
        <w:br/>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A81AD3" w:rsidRPr="008C3E9C">
        <w:rPr>
          <w:rFonts w:ascii="Times New Roman" w:hAnsi="Times New Roman" w:cs="Times New Roman"/>
          <w:color w:val="222222"/>
          <w:lang w:val="en-GB"/>
        </w:rPr>
        <w:t xml:space="preserve"> 85</w:t>
      </w:r>
    </w:p>
    <w:p w14:paraId="535C9BEA" w14:textId="6FA43A9B" w:rsidR="00FF4540"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4675A" w:rsidRPr="008C3E9C">
        <w:rPr>
          <w:rFonts w:ascii="Times New Roman" w:hAnsi="Times New Roman" w:cs="Times New Roman"/>
          <w:color w:val="222222"/>
          <w:lang w:val="en-GB"/>
        </w:rPr>
        <w:t>Unless otherwise agreed</w:t>
      </w:r>
      <w:r w:rsidR="00CD7F80" w:rsidRPr="008C3E9C">
        <w:rPr>
          <w:rFonts w:ascii="Times New Roman" w:hAnsi="Times New Roman" w:cs="Times New Roman"/>
          <w:color w:val="222222"/>
          <w:lang w:val="en-GB"/>
        </w:rPr>
        <w:t xml:space="preserve"> to</w:t>
      </w:r>
      <w:r w:rsidR="0044675A" w:rsidRPr="008C3E9C">
        <w:rPr>
          <w:rFonts w:ascii="Times New Roman" w:hAnsi="Times New Roman" w:cs="Times New Roman"/>
          <w:color w:val="222222"/>
          <w:lang w:val="en-GB"/>
        </w:rPr>
        <w:t xml:space="preserve">, </w:t>
      </w:r>
      <w:r w:rsidR="00995A3F" w:rsidRPr="008C3E9C">
        <w:rPr>
          <w:rFonts w:ascii="Times New Roman" w:hAnsi="Times New Roman" w:cs="Times New Roman"/>
          <w:color w:val="222222"/>
          <w:lang w:val="en-GB"/>
        </w:rPr>
        <w:t xml:space="preserve">in order </w:t>
      </w:r>
      <w:r w:rsidR="00CB7788" w:rsidRPr="008C3E9C">
        <w:rPr>
          <w:rFonts w:ascii="Times New Roman" w:hAnsi="Times New Roman" w:cs="Times New Roman"/>
          <w:color w:val="222222"/>
          <w:lang w:val="en-GB"/>
        </w:rPr>
        <w:t xml:space="preserve">for the </w:t>
      </w:r>
      <w:r w:rsidR="0088479A" w:rsidRPr="008C3E9C">
        <w:rPr>
          <w:rFonts w:ascii="Times New Roman" w:hAnsi="Times New Roman" w:cs="Times New Roman"/>
          <w:color w:val="222222"/>
          <w:lang w:val="en-GB"/>
        </w:rPr>
        <w:t>Contractor</w:t>
      </w:r>
      <w:r w:rsidR="00CB7788" w:rsidRPr="008C3E9C">
        <w:rPr>
          <w:rFonts w:ascii="Times New Roman" w:hAnsi="Times New Roman" w:cs="Times New Roman"/>
          <w:color w:val="222222"/>
          <w:lang w:val="en-GB"/>
        </w:rPr>
        <w:t xml:space="preserve">’s obligation to be </w:t>
      </w:r>
      <w:r w:rsidR="00CD7F80" w:rsidRPr="008C3E9C">
        <w:rPr>
          <w:rFonts w:ascii="Times New Roman" w:hAnsi="Times New Roman" w:cs="Times New Roman"/>
          <w:color w:val="222222"/>
          <w:lang w:val="en-GB"/>
        </w:rPr>
        <w:t>met</w:t>
      </w:r>
      <w:r w:rsidR="00CB7788" w:rsidRPr="008C3E9C">
        <w:rPr>
          <w:rFonts w:ascii="Times New Roman" w:hAnsi="Times New Roman" w:cs="Times New Roman"/>
          <w:color w:val="222222"/>
          <w:lang w:val="en-GB"/>
        </w:rPr>
        <w:t xml:space="preserve">, </w:t>
      </w:r>
      <w:r w:rsidR="00995A3F" w:rsidRPr="008C3E9C">
        <w:rPr>
          <w:rFonts w:ascii="Times New Roman" w:hAnsi="Times New Roman" w:cs="Times New Roman"/>
          <w:color w:val="222222"/>
          <w:lang w:val="en-GB"/>
        </w:rPr>
        <w:t xml:space="preserve">it </w:t>
      </w:r>
      <w:r w:rsidR="00946078" w:rsidRPr="008C3E9C">
        <w:rPr>
          <w:rFonts w:ascii="Times New Roman" w:hAnsi="Times New Roman" w:cs="Times New Roman"/>
          <w:color w:val="222222"/>
          <w:lang w:val="en-GB"/>
        </w:rPr>
        <w:t xml:space="preserve">is sufficient </w:t>
      </w:r>
      <w:r w:rsidR="00CB7788" w:rsidRPr="008C3E9C">
        <w:rPr>
          <w:rFonts w:ascii="Times New Roman" w:hAnsi="Times New Roman" w:cs="Times New Roman"/>
          <w:color w:val="222222"/>
          <w:lang w:val="en-GB"/>
        </w:rPr>
        <w:t>for</w:t>
      </w:r>
      <w:r w:rsidR="0044675A" w:rsidRPr="008C3E9C">
        <w:rPr>
          <w:rFonts w:ascii="Times New Roman" w:hAnsi="Times New Roman" w:cs="Times New Roman"/>
          <w:color w:val="222222"/>
          <w:lang w:val="en-GB"/>
        </w:rPr>
        <w:t xml:space="preserve"> the project </w:t>
      </w:r>
      <w:r w:rsidR="00890C77" w:rsidRPr="008C3E9C">
        <w:rPr>
          <w:rFonts w:ascii="Times New Roman" w:hAnsi="Times New Roman" w:cs="Times New Roman"/>
          <w:color w:val="222222"/>
          <w:lang w:val="en-GB"/>
        </w:rPr>
        <w:t>documents</w:t>
      </w:r>
      <w:r w:rsidR="0044675A" w:rsidRPr="008C3E9C">
        <w:rPr>
          <w:rFonts w:ascii="Times New Roman" w:hAnsi="Times New Roman" w:cs="Times New Roman"/>
          <w:color w:val="222222"/>
          <w:lang w:val="en-GB"/>
        </w:rPr>
        <w:t xml:space="preserve"> </w:t>
      </w:r>
      <w:r w:rsidR="00CB7788" w:rsidRPr="008C3E9C">
        <w:rPr>
          <w:rFonts w:ascii="Times New Roman" w:hAnsi="Times New Roman" w:cs="Times New Roman"/>
          <w:color w:val="222222"/>
          <w:lang w:val="en-GB"/>
        </w:rPr>
        <w:t xml:space="preserve">to be </w:t>
      </w:r>
      <w:r w:rsidR="00165D83" w:rsidRPr="008C3E9C">
        <w:rPr>
          <w:rFonts w:ascii="Times New Roman" w:hAnsi="Times New Roman" w:cs="Times New Roman"/>
          <w:color w:val="222222"/>
          <w:lang w:val="en-GB"/>
        </w:rPr>
        <w:t xml:space="preserve">in </w:t>
      </w:r>
      <w:r w:rsidR="00CB7788" w:rsidRPr="008C3E9C">
        <w:rPr>
          <w:rFonts w:ascii="Times New Roman" w:hAnsi="Times New Roman" w:cs="Times New Roman"/>
          <w:color w:val="222222"/>
          <w:lang w:val="en-GB"/>
        </w:rPr>
        <w:t>writ</w:t>
      </w:r>
      <w:r w:rsidR="00165D83" w:rsidRPr="008C3E9C">
        <w:rPr>
          <w:rFonts w:ascii="Times New Roman" w:hAnsi="Times New Roman" w:cs="Times New Roman"/>
          <w:color w:val="222222"/>
          <w:lang w:val="en-GB"/>
        </w:rPr>
        <w:t>ing</w:t>
      </w:r>
      <w:r w:rsidR="0044675A" w:rsidRPr="008C3E9C">
        <w:rPr>
          <w:rFonts w:ascii="Times New Roman" w:hAnsi="Times New Roman" w:cs="Times New Roman"/>
          <w:color w:val="222222"/>
          <w:lang w:val="en-GB"/>
        </w:rPr>
        <w:t>.</w:t>
      </w:r>
    </w:p>
    <w:p w14:paraId="712F5CDF" w14:textId="77777777" w:rsidR="00FF4540" w:rsidRPr="008C3E9C" w:rsidRDefault="00FF4540" w:rsidP="00E045B2">
      <w:pPr>
        <w:pStyle w:val="Default"/>
        <w:spacing w:line="276" w:lineRule="auto"/>
        <w:jc w:val="both"/>
        <w:rPr>
          <w:rFonts w:ascii="Times New Roman" w:hAnsi="Times New Roman" w:cs="Times New Roman"/>
          <w:color w:val="222222"/>
          <w:lang w:val="en-GB"/>
        </w:rPr>
      </w:pPr>
    </w:p>
    <w:p w14:paraId="410ADC02" w14:textId="0104B0AC" w:rsidR="00FF4540" w:rsidRPr="008C3E9C" w:rsidRDefault="00F120C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Unless otherwise agreed</w:t>
      </w:r>
      <w:r w:rsidR="00CD7F80" w:rsidRPr="008C3E9C">
        <w:rPr>
          <w:rFonts w:ascii="Times New Roman" w:hAnsi="Times New Roman" w:cs="Times New Roman"/>
          <w:color w:val="222222"/>
          <w:lang w:val="en-GB"/>
        </w:rPr>
        <w:t xml:space="preserve"> to</w:t>
      </w:r>
      <w:r w:rsidRPr="008C3E9C">
        <w:rPr>
          <w:rFonts w:ascii="Times New Roman" w:hAnsi="Times New Roman" w:cs="Times New Roman"/>
          <w:color w:val="222222"/>
          <w:lang w:val="en-GB"/>
        </w:rPr>
        <w:t xml:space="preserve">, </w:t>
      </w:r>
      <w:r w:rsidR="00CB7788" w:rsidRPr="008C3E9C">
        <w:rPr>
          <w:rFonts w:ascii="Times New Roman" w:hAnsi="Times New Roman" w:cs="Times New Roman"/>
          <w:color w:val="222222"/>
          <w:lang w:val="en-GB"/>
        </w:rPr>
        <w:t xml:space="preserve">for </w:t>
      </w:r>
      <w:r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CB7788" w:rsidRPr="008C3E9C">
        <w:rPr>
          <w:rFonts w:ascii="Times New Roman" w:hAnsi="Times New Roman" w:cs="Times New Roman"/>
          <w:color w:val="222222"/>
          <w:lang w:val="en-GB"/>
        </w:rPr>
        <w:t xml:space="preserve">’s </w:t>
      </w:r>
      <w:r w:rsidRPr="008C3E9C">
        <w:rPr>
          <w:rFonts w:ascii="Times New Roman" w:hAnsi="Times New Roman" w:cs="Times New Roman"/>
          <w:color w:val="222222"/>
          <w:lang w:val="en-GB"/>
        </w:rPr>
        <w:t xml:space="preserve">obligation </w:t>
      </w:r>
      <w:r w:rsidR="00CD7F80" w:rsidRPr="008C3E9C">
        <w:rPr>
          <w:rFonts w:ascii="Times New Roman" w:hAnsi="Times New Roman" w:cs="Times New Roman"/>
          <w:color w:val="222222"/>
          <w:lang w:val="en-GB"/>
        </w:rPr>
        <w:t xml:space="preserve">to be met </w:t>
      </w:r>
      <w:r w:rsidR="00CB7788" w:rsidRPr="008C3E9C">
        <w:rPr>
          <w:rFonts w:ascii="Times New Roman" w:hAnsi="Times New Roman" w:cs="Times New Roman"/>
          <w:color w:val="222222"/>
          <w:lang w:val="en-GB"/>
        </w:rPr>
        <w:t xml:space="preserve">it </w:t>
      </w:r>
      <w:r w:rsidR="009D1410" w:rsidRPr="008C3E9C">
        <w:rPr>
          <w:rFonts w:ascii="Times New Roman" w:hAnsi="Times New Roman" w:cs="Times New Roman"/>
          <w:color w:val="222222"/>
          <w:lang w:val="en-GB"/>
        </w:rPr>
        <w:t xml:space="preserve">is sufficient </w:t>
      </w:r>
      <w:r w:rsidR="00CB7788" w:rsidRPr="008C3E9C">
        <w:rPr>
          <w:rFonts w:ascii="Times New Roman" w:hAnsi="Times New Roman" w:cs="Times New Roman"/>
          <w:color w:val="222222"/>
          <w:lang w:val="en-GB"/>
        </w:rPr>
        <w:t>that</w:t>
      </w:r>
      <w:r w:rsidRPr="008C3E9C">
        <w:rPr>
          <w:rFonts w:ascii="Times New Roman" w:hAnsi="Times New Roman" w:cs="Times New Roman"/>
          <w:color w:val="222222"/>
          <w:lang w:val="en-GB"/>
        </w:rPr>
        <w:t xml:space="preserve"> the project </w:t>
      </w:r>
      <w:r w:rsidR="00890C77" w:rsidRPr="008C3E9C">
        <w:rPr>
          <w:rFonts w:ascii="Times New Roman" w:hAnsi="Times New Roman" w:cs="Times New Roman"/>
          <w:color w:val="222222"/>
          <w:lang w:val="en-GB"/>
        </w:rPr>
        <w:t>documents</w:t>
      </w:r>
      <w:r w:rsidR="00CB7788" w:rsidRPr="008C3E9C">
        <w:rPr>
          <w:rFonts w:ascii="Times New Roman" w:hAnsi="Times New Roman" w:cs="Times New Roman"/>
          <w:color w:val="222222"/>
          <w:lang w:val="en-GB"/>
        </w:rPr>
        <w:t xml:space="preserve"> be</w:t>
      </w:r>
      <w:r w:rsidRPr="008C3E9C">
        <w:rPr>
          <w:rFonts w:ascii="Times New Roman" w:hAnsi="Times New Roman" w:cs="Times New Roman"/>
          <w:color w:val="222222"/>
          <w:lang w:val="en-GB"/>
        </w:rPr>
        <w:t xml:space="preserve"> submitted </w:t>
      </w:r>
      <w:r w:rsidR="00CB7788" w:rsidRPr="008C3E9C">
        <w:rPr>
          <w:rFonts w:ascii="Times New Roman" w:hAnsi="Times New Roman" w:cs="Times New Roman"/>
          <w:color w:val="222222"/>
          <w:lang w:val="en-GB"/>
        </w:rPr>
        <w:t xml:space="preserve">in </w:t>
      </w:r>
      <w:r w:rsidRPr="008C3E9C">
        <w:rPr>
          <w:rFonts w:ascii="Times New Roman" w:hAnsi="Times New Roman" w:cs="Times New Roman"/>
          <w:color w:val="222222"/>
          <w:lang w:val="en-GB"/>
        </w:rPr>
        <w:t>electronic</w:t>
      </w:r>
      <w:r w:rsidR="00CB7788" w:rsidRPr="008C3E9C">
        <w:rPr>
          <w:rFonts w:ascii="Times New Roman" w:hAnsi="Times New Roman" w:cs="Times New Roman"/>
          <w:color w:val="222222"/>
          <w:lang w:val="en-GB"/>
        </w:rPr>
        <w:t xml:space="preserve"> </w:t>
      </w:r>
      <w:r w:rsidR="0057530D" w:rsidRPr="008C3E9C">
        <w:rPr>
          <w:rFonts w:ascii="Times New Roman" w:hAnsi="Times New Roman" w:cs="Times New Roman"/>
          <w:color w:val="222222"/>
          <w:lang w:val="en-GB"/>
        </w:rPr>
        <w:t>form that</w:t>
      </w:r>
      <w:r w:rsidRPr="008C3E9C">
        <w:rPr>
          <w:rFonts w:ascii="Times New Roman" w:hAnsi="Times New Roman" w:cs="Times New Roman"/>
          <w:color w:val="222222"/>
          <w:lang w:val="en-GB"/>
        </w:rPr>
        <w:t xml:space="preserve"> does not allow </w:t>
      </w:r>
      <w:r w:rsidR="00CB7788" w:rsidRPr="008C3E9C">
        <w:rPr>
          <w:rFonts w:ascii="Times New Roman" w:hAnsi="Times New Roman" w:cs="Times New Roman"/>
          <w:color w:val="222222"/>
          <w:lang w:val="en-GB"/>
        </w:rPr>
        <w:t xml:space="preserve">any </w:t>
      </w:r>
      <w:r w:rsidRPr="008C3E9C">
        <w:rPr>
          <w:rFonts w:ascii="Times New Roman" w:hAnsi="Times New Roman" w:cs="Times New Roman"/>
          <w:color w:val="222222"/>
          <w:lang w:val="en-GB"/>
        </w:rPr>
        <w:t>subsequent alteration</w:t>
      </w:r>
      <w:r w:rsidR="00CB7788" w:rsidRPr="008C3E9C">
        <w:rPr>
          <w:rFonts w:ascii="Times New Roman" w:hAnsi="Times New Roman" w:cs="Times New Roman"/>
          <w:color w:val="222222"/>
          <w:lang w:val="en-GB"/>
        </w:rPr>
        <w:t>s</w:t>
      </w:r>
      <w:r w:rsidRPr="008C3E9C">
        <w:rPr>
          <w:rFonts w:ascii="Times New Roman" w:hAnsi="Times New Roman" w:cs="Times New Roman"/>
          <w:color w:val="222222"/>
          <w:lang w:val="en-GB"/>
        </w:rPr>
        <w:t xml:space="preserve"> of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's </w:t>
      </w:r>
      <w:r w:rsidR="00CB7788" w:rsidRPr="008C3E9C">
        <w:rPr>
          <w:rFonts w:ascii="Times New Roman" w:hAnsi="Times New Roman" w:cs="Times New Roman"/>
          <w:color w:val="222222"/>
          <w:lang w:val="en-GB"/>
        </w:rPr>
        <w:t>object of performance</w:t>
      </w:r>
      <w:r w:rsidRPr="008C3E9C">
        <w:rPr>
          <w:rFonts w:ascii="Times New Roman" w:hAnsi="Times New Roman" w:cs="Times New Roman"/>
          <w:color w:val="222222"/>
          <w:lang w:val="en-GB"/>
        </w:rPr>
        <w:t xml:space="preserve"> without the </w:t>
      </w:r>
      <w:r w:rsidR="0088479A" w:rsidRPr="008C3E9C">
        <w:rPr>
          <w:rFonts w:ascii="Times New Roman" w:hAnsi="Times New Roman" w:cs="Times New Roman"/>
          <w:color w:val="222222"/>
          <w:lang w:val="en-GB"/>
        </w:rPr>
        <w:t>Contractor</w:t>
      </w:r>
      <w:r w:rsidR="00CB7788" w:rsidRPr="008C3E9C">
        <w:rPr>
          <w:rFonts w:ascii="Times New Roman" w:hAnsi="Times New Roman" w:cs="Times New Roman"/>
          <w:color w:val="222222"/>
          <w:lang w:val="en-GB"/>
        </w:rPr>
        <w:t>’s</w:t>
      </w:r>
      <w:r w:rsidRPr="008C3E9C">
        <w:rPr>
          <w:rFonts w:ascii="Times New Roman" w:hAnsi="Times New Roman" w:cs="Times New Roman"/>
          <w:color w:val="222222"/>
          <w:lang w:val="en-GB"/>
        </w:rPr>
        <w:t xml:space="preserve"> participation (e</w:t>
      </w:r>
      <w:r w:rsidR="00CB7788" w:rsidRPr="008C3E9C">
        <w:rPr>
          <w:rFonts w:ascii="Times New Roman" w:hAnsi="Times New Roman" w:cs="Times New Roman"/>
          <w:color w:val="222222"/>
          <w:lang w:val="en-GB"/>
        </w:rPr>
        <w:t>.</w:t>
      </w:r>
      <w:r w:rsidRPr="008C3E9C">
        <w:rPr>
          <w:rFonts w:ascii="Times New Roman" w:hAnsi="Times New Roman" w:cs="Times New Roman"/>
          <w:color w:val="222222"/>
          <w:lang w:val="en-GB"/>
        </w:rPr>
        <w:t>g</w:t>
      </w:r>
      <w:r w:rsidR="00CB7788" w:rsidRPr="008C3E9C">
        <w:rPr>
          <w:rFonts w:ascii="Times New Roman" w:hAnsi="Times New Roman" w:cs="Times New Roman"/>
          <w:color w:val="222222"/>
          <w:lang w:val="en-GB"/>
        </w:rPr>
        <w:t>. in</w:t>
      </w:r>
      <w:r w:rsidRPr="008C3E9C">
        <w:rPr>
          <w:rFonts w:ascii="Times New Roman" w:hAnsi="Times New Roman" w:cs="Times New Roman"/>
          <w:color w:val="222222"/>
          <w:lang w:val="en-GB"/>
        </w:rPr>
        <w:t xml:space="preserve"> PDF format).</w:t>
      </w:r>
    </w:p>
    <w:p w14:paraId="5194A32B" w14:textId="43466665" w:rsidR="00D6674D"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F120C1" w:rsidRPr="008C3E9C">
        <w:rPr>
          <w:rFonts w:ascii="Times New Roman" w:hAnsi="Times New Roman" w:cs="Times New Roman"/>
          <w:color w:val="222222"/>
          <w:lang w:val="en-GB"/>
        </w:rPr>
        <w:t xml:space="preserve">Submitting </w:t>
      </w:r>
      <w:r w:rsidR="00CB7788" w:rsidRPr="008C3E9C">
        <w:rPr>
          <w:rFonts w:ascii="Times New Roman" w:hAnsi="Times New Roman" w:cs="Times New Roman"/>
          <w:color w:val="222222"/>
          <w:lang w:val="en-GB"/>
        </w:rPr>
        <w:t xml:space="preserve">the </w:t>
      </w:r>
      <w:r w:rsidR="00F120C1" w:rsidRPr="008C3E9C">
        <w:rPr>
          <w:rFonts w:ascii="Times New Roman" w:hAnsi="Times New Roman" w:cs="Times New Roman"/>
          <w:color w:val="222222"/>
          <w:lang w:val="en-GB"/>
        </w:rPr>
        <w:t xml:space="preserve">project </w:t>
      </w:r>
      <w:r w:rsidR="00890C77" w:rsidRPr="008C3E9C">
        <w:rPr>
          <w:rFonts w:ascii="Times New Roman" w:hAnsi="Times New Roman" w:cs="Times New Roman"/>
          <w:color w:val="222222"/>
          <w:lang w:val="en-GB"/>
        </w:rPr>
        <w:t>documents</w:t>
      </w:r>
      <w:r w:rsidR="00F120C1" w:rsidRPr="008C3E9C">
        <w:rPr>
          <w:rFonts w:ascii="Times New Roman" w:hAnsi="Times New Roman" w:cs="Times New Roman"/>
          <w:color w:val="222222"/>
          <w:lang w:val="en-GB"/>
        </w:rPr>
        <w:t xml:space="preserve"> in </w:t>
      </w:r>
      <w:r w:rsidR="00CB7788" w:rsidRPr="008C3E9C">
        <w:rPr>
          <w:rFonts w:ascii="Times New Roman" w:hAnsi="Times New Roman" w:cs="Times New Roman"/>
          <w:color w:val="222222"/>
          <w:lang w:val="en-GB"/>
        </w:rPr>
        <w:t xml:space="preserve">such </w:t>
      </w:r>
      <w:r w:rsidR="00F120C1" w:rsidRPr="008C3E9C">
        <w:rPr>
          <w:rFonts w:ascii="Times New Roman" w:hAnsi="Times New Roman" w:cs="Times New Roman"/>
          <w:color w:val="222222"/>
          <w:lang w:val="en-GB"/>
        </w:rPr>
        <w:t>electronic form that allows subsequent alteration</w:t>
      </w:r>
      <w:r w:rsidR="00CB7788" w:rsidRPr="008C3E9C">
        <w:rPr>
          <w:rFonts w:ascii="Times New Roman" w:hAnsi="Times New Roman" w:cs="Times New Roman"/>
          <w:color w:val="222222"/>
          <w:lang w:val="en-GB"/>
        </w:rPr>
        <w:t>s</w:t>
      </w:r>
      <w:r w:rsidR="00F120C1" w:rsidRPr="008C3E9C">
        <w:rPr>
          <w:rFonts w:ascii="Times New Roman" w:hAnsi="Times New Roman" w:cs="Times New Roman"/>
          <w:color w:val="222222"/>
          <w:lang w:val="en-GB"/>
        </w:rPr>
        <w:t xml:space="preserve"> </w:t>
      </w:r>
      <w:r w:rsidR="00E96652" w:rsidRPr="008C3E9C">
        <w:rPr>
          <w:rFonts w:ascii="Times New Roman" w:hAnsi="Times New Roman" w:cs="Times New Roman"/>
          <w:color w:val="222222"/>
          <w:lang w:val="en-GB"/>
        </w:rPr>
        <w:t xml:space="preserve">to </w:t>
      </w:r>
      <w:r w:rsidR="00CB7788" w:rsidRPr="008C3E9C">
        <w:rPr>
          <w:rFonts w:ascii="Times New Roman" w:hAnsi="Times New Roman" w:cs="Times New Roman"/>
          <w:color w:val="222222"/>
          <w:lang w:val="en-GB"/>
        </w:rPr>
        <w:t xml:space="preserve">the project </w:t>
      </w:r>
      <w:r w:rsidR="00890C77" w:rsidRPr="008C3E9C">
        <w:rPr>
          <w:rFonts w:ascii="Times New Roman" w:hAnsi="Times New Roman" w:cs="Times New Roman"/>
          <w:color w:val="222222"/>
          <w:lang w:val="en-GB"/>
        </w:rPr>
        <w:t>documents</w:t>
      </w:r>
      <w:r w:rsidR="00CB7788" w:rsidRPr="008C3E9C">
        <w:rPr>
          <w:rFonts w:ascii="Times New Roman" w:hAnsi="Times New Roman" w:cs="Times New Roman"/>
          <w:color w:val="222222"/>
          <w:lang w:val="en-GB"/>
        </w:rPr>
        <w:t xml:space="preserve"> </w:t>
      </w:r>
      <w:r w:rsidR="00F120C1" w:rsidRPr="008C3E9C">
        <w:rPr>
          <w:rFonts w:ascii="Times New Roman" w:hAnsi="Times New Roman" w:cs="Times New Roman"/>
          <w:color w:val="222222"/>
          <w:lang w:val="en-GB"/>
        </w:rPr>
        <w:t xml:space="preserve">without the participation of </w:t>
      </w:r>
      <w:r w:rsidR="00CB7788"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F120C1" w:rsidRPr="008C3E9C">
        <w:rPr>
          <w:rFonts w:ascii="Times New Roman" w:hAnsi="Times New Roman" w:cs="Times New Roman"/>
          <w:color w:val="222222"/>
          <w:lang w:val="en-GB"/>
        </w:rPr>
        <w:t xml:space="preserve"> (e</w:t>
      </w:r>
      <w:r w:rsidR="00CB7788" w:rsidRPr="008C3E9C">
        <w:rPr>
          <w:rFonts w:ascii="Times New Roman" w:hAnsi="Times New Roman" w:cs="Times New Roman"/>
          <w:color w:val="222222"/>
          <w:lang w:val="en-GB"/>
        </w:rPr>
        <w:t>.</w:t>
      </w:r>
      <w:r w:rsidR="00F120C1" w:rsidRPr="008C3E9C">
        <w:rPr>
          <w:rFonts w:ascii="Times New Roman" w:hAnsi="Times New Roman" w:cs="Times New Roman"/>
          <w:color w:val="222222"/>
          <w:lang w:val="en-GB"/>
        </w:rPr>
        <w:t>g</w:t>
      </w:r>
      <w:r w:rsidR="00CB7788" w:rsidRPr="008C3E9C">
        <w:rPr>
          <w:rFonts w:ascii="Times New Roman" w:hAnsi="Times New Roman" w:cs="Times New Roman"/>
          <w:color w:val="222222"/>
          <w:lang w:val="en-GB"/>
        </w:rPr>
        <w:t>.</w:t>
      </w:r>
      <w:r w:rsidR="00F120C1" w:rsidRPr="008C3E9C">
        <w:rPr>
          <w:rFonts w:ascii="Times New Roman" w:hAnsi="Times New Roman" w:cs="Times New Roman"/>
          <w:color w:val="222222"/>
          <w:lang w:val="en-GB"/>
        </w:rPr>
        <w:t xml:space="preserve"> in DWG, WORD or EXCEL format), must be expressly </w:t>
      </w:r>
      <w:r w:rsidR="00CB7788" w:rsidRPr="008C3E9C">
        <w:rPr>
          <w:rFonts w:ascii="Times New Roman" w:hAnsi="Times New Roman" w:cs="Times New Roman"/>
          <w:color w:val="222222"/>
          <w:lang w:val="en-GB"/>
        </w:rPr>
        <w:t>agreed in writing. This shall</w:t>
      </w:r>
      <w:r w:rsidR="00F120C1" w:rsidRPr="008C3E9C">
        <w:rPr>
          <w:rFonts w:ascii="Times New Roman" w:hAnsi="Times New Roman" w:cs="Times New Roman"/>
          <w:color w:val="222222"/>
          <w:lang w:val="en-GB"/>
        </w:rPr>
        <w:t xml:space="preserve"> only possible provided that the </w:t>
      </w:r>
      <w:r w:rsidR="0088479A" w:rsidRPr="008C3E9C">
        <w:rPr>
          <w:rFonts w:ascii="Times New Roman" w:hAnsi="Times New Roman" w:cs="Times New Roman"/>
          <w:color w:val="222222"/>
          <w:lang w:val="en-GB"/>
        </w:rPr>
        <w:t>Contracting party</w:t>
      </w:r>
      <w:r w:rsidR="00F120C1" w:rsidRPr="008C3E9C">
        <w:rPr>
          <w:rFonts w:ascii="Times New Roman" w:hAnsi="Times New Roman" w:cs="Times New Roman"/>
          <w:color w:val="222222"/>
          <w:lang w:val="en-GB"/>
        </w:rPr>
        <w:t xml:space="preserve"> and </w:t>
      </w:r>
      <w:r w:rsidR="0088479A" w:rsidRPr="008C3E9C">
        <w:rPr>
          <w:rFonts w:ascii="Times New Roman" w:hAnsi="Times New Roman" w:cs="Times New Roman"/>
          <w:color w:val="222222"/>
          <w:lang w:val="en-GB"/>
        </w:rPr>
        <w:t>Contractor</w:t>
      </w:r>
      <w:r w:rsidR="00CB7788" w:rsidRPr="008C3E9C">
        <w:rPr>
          <w:rFonts w:ascii="Times New Roman" w:hAnsi="Times New Roman" w:cs="Times New Roman"/>
          <w:color w:val="222222"/>
          <w:lang w:val="en-GB"/>
        </w:rPr>
        <w:t>,</w:t>
      </w:r>
      <w:r w:rsidR="00F120C1" w:rsidRPr="008C3E9C">
        <w:rPr>
          <w:rFonts w:ascii="Times New Roman" w:hAnsi="Times New Roman" w:cs="Times New Roman"/>
          <w:color w:val="222222"/>
          <w:lang w:val="en-GB"/>
        </w:rPr>
        <w:t xml:space="preserve"> </w:t>
      </w:r>
      <w:r w:rsidR="00CB7788" w:rsidRPr="008C3E9C">
        <w:rPr>
          <w:rFonts w:ascii="Times New Roman" w:hAnsi="Times New Roman" w:cs="Times New Roman"/>
          <w:color w:val="222222"/>
          <w:lang w:val="en-GB"/>
        </w:rPr>
        <w:t>in line with</w:t>
      </w:r>
      <w:r w:rsidR="00F120C1" w:rsidRPr="008C3E9C">
        <w:rPr>
          <w:rFonts w:ascii="Times New Roman" w:hAnsi="Times New Roman" w:cs="Times New Roman"/>
          <w:color w:val="222222"/>
          <w:lang w:val="en-GB"/>
        </w:rPr>
        <w:t xml:space="preserve"> these </w:t>
      </w:r>
      <w:r w:rsidR="00273738" w:rsidRPr="008C3E9C">
        <w:rPr>
          <w:rFonts w:ascii="Times New Roman" w:hAnsi="Times New Roman" w:cs="Times New Roman"/>
          <w:color w:val="222222"/>
          <w:lang w:val="en-GB"/>
        </w:rPr>
        <w:t>General Terms and Conditions</w:t>
      </w:r>
      <w:r w:rsidR="00CB7788" w:rsidRPr="008C3E9C">
        <w:rPr>
          <w:rFonts w:ascii="Times New Roman" w:hAnsi="Times New Roman" w:cs="Times New Roman"/>
          <w:color w:val="222222"/>
          <w:lang w:val="en-GB"/>
        </w:rPr>
        <w:t>, have</w:t>
      </w:r>
      <w:r w:rsidR="00F120C1" w:rsidRPr="008C3E9C">
        <w:rPr>
          <w:rFonts w:ascii="Times New Roman" w:hAnsi="Times New Roman" w:cs="Times New Roman"/>
          <w:color w:val="222222"/>
          <w:lang w:val="en-GB"/>
        </w:rPr>
        <w:t xml:space="preserve"> regulate</w:t>
      </w:r>
      <w:r w:rsidR="00CB7788" w:rsidRPr="008C3E9C">
        <w:rPr>
          <w:rFonts w:ascii="Times New Roman" w:hAnsi="Times New Roman" w:cs="Times New Roman"/>
          <w:color w:val="222222"/>
          <w:lang w:val="en-GB"/>
        </w:rPr>
        <w:t>d</w:t>
      </w:r>
      <w:r w:rsidR="00F120C1" w:rsidRPr="008C3E9C">
        <w:rPr>
          <w:rFonts w:ascii="Times New Roman" w:hAnsi="Times New Roman" w:cs="Times New Roman"/>
          <w:color w:val="222222"/>
          <w:lang w:val="en-GB"/>
        </w:rPr>
        <w:t xml:space="preserve"> </w:t>
      </w:r>
      <w:r w:rsidR="00CB7788" w:rsidRPr="008C3E9C">
        <w:rPr>
          <w:rFonts w:ascii="Times New Roman" w:hAnsi="Times New Roman" w:cs="Times New Roman"/>
          <w:color w:val="222222"/>
          <w:lang w:val="en-GB"/>
        </w:rPr>
        <w:t xml:space="preserve">their </w:t>
      </w:r>
      <w:r w:rsidR="00F120C1" w:rsidRPr="008C3E9C">
        <w:rPr>
          <w:rFonts w:ascii="Times New Roman" w:hAnsi="Times New Roman" w:cs="Times New Roman"/>
          <w:color w:val="222222"/>
          <w:lang w:val="en-GB"/>
        </w:rPr>
        <w:t xml:space="preserve">mutual relations in </w:t>
      </w:r>
      <w:r w:rsidR="00CB7788" w:rsidRPr="008C3E9C">
        <w:rPr>
          <w:rFonts w:ascii="Times New Roman" w:hAnsi="Times New Roman" w:cs="Times New Roman"/>
          <w:color w:val="222222"/>
          <w:lang w:val="en-GB"/>
        </w:rPr>
        <w:t>respect of</w:t>
      </w:r>
      <w:r w:rsidR="00F120C1" w:rsidRPr="008C3E9C">
        <w:rPr>
          <w:rFonts w:ascii="Times New Roman" w:hAnsi="Times New Roman" w:cs="Times New Roman"/>
          <w:color w:val="222222"/>
          <w:lang w:val="en-GB"/>
        </w:rPr>
        <w:t xml:space="preserve"> the copyright of the </w:t>
      </w:r>
      <w:r w:rsidR="0088479A" w:rsidRPr="008C3E9C">
        <w:rPr>
          <w:rFonts w:ascii="Times New Roman" w:hAnsi="Times New Roman" w:cs="Times New Roman"/>
          <w:color w:val="222222"/>
          <w:lang w:val="en-GB"/>
        </w:rPr>
        <w:t>Contractor</w:t>
      </w:r>
      <w:r w:rsidR="00E96652" w:rsidRPr="008C3E9C">
        <w:rPr>
          <w:rFonts w:ascii="Times New Roman" w:hAnsi="Times New Roman" w:cs="Times New Roman"/>
          <w:color w:val="222222"/>
          <w:lang w:val="en-GB"/>
        </w:rPr>
        <w:t xml:space="preserve"> with the legal transaction which must also </w:t>
      </w:r>
      <w:r w:rsidR="00F120C1" w:rsidRPr="008C3E9C">
        <w:rPr>
          <w:rFonts w:ascii="Times New Roman" w:hAnsi="Times New Roman" w:cs="Times New Roman"/>
          <w:color w:val="222222"/>
          <w:lang w:val="en-GB"/>
        </w:rPr>
        <w:t xml:space="preserve">regulate </w:t>
      </w:r>
      <w:r w:rsidR="00E96652" w:rsidRPr="008C3E9C">
        <w:rPr>
          <w:rFonts w:ascii="Times New Roman" w:hAnsi="Times New Roman" w:cs="Times New Roman"/>
          <w:color w:val="222222"/>
          <w:lang w:val="en-GB"/>
        </w:rPr>
        <w:t xml:space="preserve">mutual relations in respect of </w:t>
      </w:r>
      <w:r w:rsidR="00F120C1" w:rsidRPr="008C3E9C">
        <w:rPr>
          <w:rFonts w:ascii="Times New Roman" w:hAnsi="Times New Roman" w:cs="Times New Roman"/>
          <w:color w:val="222222"/>
          <w:lang w:val="en-GB"/>
        </w:rPr>
        <w:t>reproducti</w:t>
      </w:r>
      <w:r w:rsidR="00E96652" w:rsidRPr="008C3E9C">
        <w:rPr>
          <w:rFonts w:ascii="Times New Roman" w:hAnsi="Times New Roman" w:cs="Times New Roman"/>
          <w:color w:val="222222"/>
          <w:lang w:val="en-GB"/>
        </w:rPr>
        <w:t>on</w:t>
      </w:r>
      <w:r w:rsidR="00F120C1" w:rsidRPr="008C3E9C">
        <w:rPr>
          <w:rFonts w:ascii="Times New Roman" w:hAnsi="Times New Roman" w:cs="Times New Roman"/>
          <w:color w:val="222222"/>
          <w:lang w:val="en-GB"/>
        </w:rPr>
        <w:t xml:space="preserve"> rights, the right to lease, the right to public display, the right to make changes (primarily in the case where the object is awarded in a public tender), the right of making available to the public and the right of distribution.</w:t>
      </w:r>
    </w:p>
    <w:p w14:paraId="6CA74B6B" w14:textId="63575CF0" w:rsidR="00FF4540" w:rsidRPr="008C3E9C" w:rsidRDefault="00F120C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00BC5720"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86</w:t>
      </w:r>
    </w:p>
    <w:p w14:paraId="47210FE4" w14:textId="72E2036B" w:rsidR="00FF4540"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F120C1" w:rsidRPr="008C3E9C">
        <w:rPr>
          <w:rFonts w:ascii="Times New Roman" w:hAnsi="Times New Roman" w:cs="Times New Roman"/>
          <w:color w:val="222222"/>
          <w:lang w:val="en-GB"/>
        </w:rPr>
        <w:t>Unless otherwise agreed</w:t>
      </w:r>
      <w:r w:rsidR="00CD7F80" w:rsidRPr="008C3E9C">
        <w:rPr>
          <w:rFonts w:ascii="Times New Roman" w:hAnsi="Times New Roman" w:cs="Times New Roman"/>
          <w:color w:val="222222"/>
          <w:lang w:val="en-GB"/>
        </w:rPr>
        <w:t xml:space="preserve"> to</w:t>
      </w:r>
      <w:r w:rsidR="00F120C1"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F120C1" w:rsidRPr="008C3E9C">
        <w:rPr>
          <w:rFonts w:ascii="Times New Roman" w:hAnsi="Times New Roman" w:cs="Times New Roman"/>
          <w:color w:val="222222"/>
          <w:lang w:val="en-GB"/>
        </w:rPr>
        <w:t xml:space="preserve"> shall hand over </w:t>
      </w:r>
      <w:r w:rsidR="000B0F91" w:rsidRPr="008C3E9C">
        <w:rPr>
          <w:rFonts w:ascii="Times New Roman" w:hAnsi="Times New Roman" w:cs="Times New Roman"/>
          <w:color w:val="222222"/>
          <w:lang w:val="en-GB"/>
        </w:rPr>
        <w:t>one</w:t>
      </w:r>
      <w:r w:rsidR="00F120C1" w:rsidRPr="008C3E9C">
        <w:rPr>
          <w:rFonts w:ascii="Times New Roman" w:hAnsi="Times New Roman" w:cs="Times New Roman"/>
          <w:color w:val="222222"/>
          <w:lang w:val="en-GB"/>
        </w:rPr>
        <w:t xml:space="preserve"> copy of the </w:t>
      </w:r>
      <w:r w:rsidR="000B0F91" w:rsidRPr="008C3E9C">
        <w:rPr>
          <w:rFonts w:ascii="Times New Roman" w:hAnsi="Times New Roman" w:cs="Times New Roman"/>
          <w:color w:val="222222"/>
          <w:lang w:val="en-GB"/>
        </w:rPr>
        <w:t>o</w:t>
      </w:r>
      <w:r w:rsidR="00F120C1" w:rsidRPr="008C3E9C">
        <w:rPr>
          <w:rFonts w:ascii="Times New Roman" w:hAnsi="Times New Roman" w:cs="Times New Roman"/>
          <w:color w:val="222222"/>
          <w:lang w:val="en-GB"/>
        </w:rPr>
        <w:t xml:space="preserve">bject to the </w:t>
      </w:r>
      <w:r w:rsidR="0088479A" w:rsidRPr="008C3E9C">
        <w:rPr>
          <w:rFonts w:ascii="Times New Roman" w:hAnsi="Times New Roman" w:cs="Times New Roman"/>
          <w:color w:val="222222"/>
          <w:lang w:val="en-GB"/>
        </w:rPr>
        <w:t>Contracting party</w:t>
      </w:r>
      <w:r w:rsidR="00F120C1" w:rsidRPr="008C3E9C">
        <w:rPr>
          <w:rFonts w:ascii="Times New Roman" w:hAnsi="Times New Roman" w:cs="Times New Roman"/>
          <w:color w:val="222222"/>
          <w:lang w:val="en-GB"/>
        </w:rPr>
        <w:t>.</w:t>
      </w:r>
    </w:p>
    <w:p w14:paraId="563B4CB9" w14:textId="07025C0F" w:rsidR="00FF4540"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F120C1" w:rsidRPr="008C3E9C">
        <w:rPr>
          <w:rFonts w:ascii="Times New Roman" w:hAnsi="Times New Roman" w:cs="Times New Roman"/>
          <w:color w:val="222222"/>
          <w:lang w:val="en-GB"/>
        </w:rPr>
        <w:t xml:space="preserve">If the project </w:t>
      </w:r>
      <w:proofErr w:type="gramStart"/>
      <w:r w:rsidR="00890C77" w:rsidRPr="008C3E9C">
        <w:rPr>
          <w:rFonts w:ascii="Times New Roman" w:hAnsi="Times New Roman" w:cs="Times New Roman"/>
          <w:color w:val="222222"/>
          <w:lang w:val="en-GB"/>
        </w:rPr>
        <w:t>documents</w:t>
      </w:r>
      <w:r w:rsidR="00F120C1" w:rsidRPr="008C3E9C">
        <w:rPr>
          <w:rFonts w:ascii="Times New Roman" w:hAnsi="Times New Roman" w:cs="Times New Roman"/>
          <w:color w:val="222222"/>
          <w:lang w:val="en-GB"/>
        </w:rPr>
        <w:t xml:space="preserve"> is</w:t>
      </w:r>
      <w:proofErr w:type="gramEnd"/>
      <w:r w:rsidR="00F120C1" w:rsidRPr="008C3E9C">
        <w:rPr>
          <w:rFonts w:ascii="Times New Roman" w:hAnsi="Times New Roman" w:cs="Times New Roman"/>
          <w:color w:val="222222"/>
          <w:lang w:val="en-GB"/>
        </w:rPr>
        <w:t xml:space="preserve"> intended for use in administrative or other official proceedings, the </w:t>
      </w:r>
      <w:r w:rsidR="0088479A" w:rsidRPr="008C3E9C">
        <w:rPr>
          <w:rFonts w:ascii="Times New Roman" w:hAnsi="Times New Roman" w:cs="Times New Roman"/>
          <w:color w:val="222222"/>
          <w:lang w:val="en-GB"/>
        </w:rPr>
        <w:t>Contractor</w:t>
      </w:r>
      <w:r w:rsidR="00F120C1" w:rsidRPr="008C3E9C">
        <w:rPr>
          <w:rFonts w:ascii="Times New Roman" w:hAnsi="Times New Roman" w:cs="Times New Roman"/>
          <w:color w:val="222222"/>
          <w:lang w:val="en-GB"/>
        </w:rPr>
        <w:t xml:space="preserve"> </w:t>
      </w:r>
      <w:r w:rsidR="000B0F91" w:rsidRPr="008C3E9C">
        <w:rPr>
          <w:rFonts w:ascii="Times New Roman" w:hAnsi="Times New Roman" w:cs="Times New Roman"/>
          <w:color w:val="222222"/>
          <w:lang w:val="en-GB"/>
        </w:rPr>
        <w:t>shall</w:t>
      </w:r>
      <w:r w:rsidR="00F120C1" w:rsidRPr="008C3E9C">
        <w:rPr>
          <w:rFonts w:ascii="Times New Roman" w:hAnsi="Times New Roman" w:cs="Times New Roman"/>
          <w:color w:val="222222"/>
          <w:lang w:val="en-GB"/>
        </w:rPr>
        <w:t xml:space="preserve"> hand it over to the </w:t>
      </w:r>
      <w:r w:rsidR="0088479A" w:rsidRPr="008C3E9C">
        <w:rPr>
          <w:rFonts w:ascii="Times New Roman" w:hAnsi="Times New Roman" w:cs="Times New Roman"/>
          <w:color w:val="222222"/>
          <w:lang w:val="en-GB"/>
        </w:rPr>
        <w:t>Contracting party</w:t>
      </w:r>
      <w:r w:rsidR="00F120C1" w:rsidRPr="008C3E9C">
        <w:rPr>
          <w:rFonts w:ascii="Times New Roman" w:hAnsi="Times New Roman" w:cs="Times New Roman"/>
          <w:color w:val="222222"/>
          <w:lang w:val="en-GB"/>
        </w:rPr>
        <w:t xml:space="preserve"> in the required number of copies.</w:t>
      </w:r>
      <w:r w:rsidR="00F120C1" w:rsidRPr="008C3E9C">
        <w:rPr>
          <w:rFonts w:ascii="Times New Roman" w:hAnsi="Times New Roman" w:cs="Times New Roman"/>
          <w:color w:val="222222"/>
          <w:lang w:val="en-GB"/>
        </w:rPr>
        <w:br/>
      </w:r>
      <w:r w:rsidR="00F120C1" w:rsidRPr="008C3E9C">
        <w:rPr>
          <w:rFonts w:ascii="Times New Roman" w:hAnsi="Times New Roman" w:cs="Times New Roman"/>
          <w:color w:val="222222"/>
          <w:lang w:val="en-GB"/>
        </w:rPr>
        <w:br/>
        <w:t xml:space="preserve">If the project </w:t>
      </w:r>
      <w:proofErr w:type="gramStart"/>
      <w:r w:rsidR="00890C77" w:rsidRPr="008C3E9C">
        <w:rPr>
          <w:rFonts w:ascii="Times New Roman" w:hAnsi="Times New Roman" w:cs="Times New Roman"/>
          <w:color w:val="222222"/>
          <w:lang w:val="en-GB"/>
        </w:rPr>
        <w:t>documents</w:t>
      </w:r>
      <w:r w:rsidR="00F120C1" w:rsidRPr="008C3E9C">
        <w:rPr>
          <w:rFonts w:ascii="Times New Roman" w:hAnsi="Times New Roman" w:cs="Times New Roman"/>
          <w:color w:val="222222"/>
          <w:lang w:val="en-GB"/>
        </w:rPr>
        <w:t xml:space="preserve"> is</w:t>
      </w:r>
      <w:proofErr w:type="gramEnd"/>
      <w:r w:rsidR="00F120C1" w:rsidRPr="008C3E9C">
        <w:rPr>
          <w:rFonts w:ascii="Times New Roman" w:hAnsi="Times New Roman" w:cs="Times New Roman"/>
          <w:color w:val="222222"/>
          <w:lang w:val="en-GB"/>
        </w:rPr>
        <w:t xml:space="preserve"> submitted </w:t>
      </w:r>
      <w:r w:rsidR="00F85C0D" w:rsidRPr="008C3E9C">
        <w:rPr>
          <w:rFonts w:ascii="Times New Roman" w:hAnsi="Times New Roman" w:cs="Times New Roman"/>
          <w:color w:val="222222"/>
          <w:lang w:val="en-GB"/>
        </w:rPr>
        <w:t>in electronic form</w:t>
      </w:r>
      <w:r w:rsidR="00F120C1" w:rsidRPr="008C3E9C">
        <w:rPr>
          <w:rFonts w:ascii="Times New Roman" w:hAnsi="Times New Roman" w:cs="Times New Roman"/>
          <w:color w:val="222222"/>
          <w:lang w:val="en-GB"/>
        </w:rPr>
        <w:t xml:space="preserve">, it is sufficient </w:t>
      </w:r>
      <w:r w:rsidR="000B0F91" w:rsidRPr="008C3E9C">
        <w:rPr>
          <w:rFonts w:ascii="Times New Roman" w:hAnsi="Times New Roman" w:cs="Times New Roman"/>
          <w:color w:val="222222"/>
          <w:lang w:val="en-GB"/>
        </w:rPr>
        <w:t>for it to be</w:t>
      </w:r>
      <w:r w:rsidR="00F120C1" w:rsidRPr="008C3E9C">
        <w:rPr>
          <w:rFonts w:ascii="Times New Roman" w:hAnsi="Times New Roman" w:cs="Times New Roman"/>
          <w:color w:val="222222"/>
          <w:lang w:val="en-GB"/>
        </w:rPr>
        <w:t xml:space="preserve"> submitted in one copy.</w:t>
      </w:r>
    </w:p>
    <w:p w14:paraId="2995456C" w14:textId="77777777" w:rsidR="00BC5720"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F120C1" w:rsidRPr="008C3E9C">
        <w:rPr>
          <w:rFonts w:ascii="Times New Roman" w:hAnsi="Times New Roman" w:cs="Times New Roman"/>
          <w:color w:val="222222"/>
          <w:lang w:val="en-GB"/>
        </w:rPr>
        <w:t xml:space="preserve">If the </w:t>
      </w:r>
      <w:r w:rsidR="0088479A" w:rsidRPr="008C3E9C">
        <w:rPr>
          <w:rFonts w:ascii="Times New Roman" w:hAnsi="Times New Roman" w:cs="Times New Roman"/>
          <w:color w:val="222222"/>
          <w:lang w:val="en-GB"/>
        </w:rPr>
        <w:t>Contracting party</w:t>
      </w:r>
      <w:r w:rsidR="00F120C1" w:rsidRPr="008C3E9C">
        <w:rPr>
          <w:rFonts w:ascii="Times New Roman" w:hAnsi="Times New Roman" w:cs="Times New Roman"/>
          <w:color w:val="222222"/>
          <w:lang w:val="en-GB"/>
        </w:rPr>
        <w:t xml:space="preserve"> requires the </w:t>
      </w:r>
      <w:r w:rsidR="0088479A" w:rsidRPr="008C3E9C">
        <w:rPr>
          <w:rFonts w:ascii="Times New Roman" w:hAnsi="Times New Roman" w:cs="Times New Roman"/>
          <w:color w:val="222222"/>
          <w:lang w:val="en-GB"/>
        </w:rPr>
        <w:t>Contractor</w:t>
      </w:r>
      <w:r w:rsidR="000B0F91" w:rsidRPr="008C3E9C">
        <w:rPr>
          <w:rFonts w:ascii="Times New Roman" w:hAnsi="Times New Roman" w:cs="Times New Roman"/>
          <w:color w:val="222222"/>
          <w:lang w:val="en-GB"/>
        </w:rPr>
        <w:t xml:space="preserve"> </w:t>
      </w:r>
      <w:r w:rsidR="00F120C1" w:rsidRPr="008C3E9C">
        <w:rPr>
          <w:rFonts w:ascii="Times New Roman" w:hAnsi="Times New Roman" w:cs="Times New Roman"/>
          <w:color w:val="222222"/>
          <w:lang w:val="en-GB"/>
        </w:rPr>
        <w:t xml:space="preserve">to submit a copy of the project </w:t>
      </w:r>
      <w:r w:rsidR="00890C77" w:rsidRPr="008C3E9C">
        <w:rPr>
          <w:rFonts w:ascii="Times New Roman" w:hAnsi="Times New Roman" w:cs="Times New Roman"/>
          <w:color w:val="222222"/>
          <w:lang w:val="en-GB"/>
        </w:rPr>
        <w:t>documents</w:t>
      </w:r>
      <w:r w:rsidR="00F120C1" w:rsidRPr="008C3E9C">
        <w:rPr>
          <w:rFonts w:ascii="Times New Roman" w:hAnsi="Times New Roman" w:cs="Times New Roman"/>
          <w:color w:val="222222"/>
          <w:lang w:val="en-GB"/>
        </w:rPr>
        <w:t xml:space="preserve"> to which the </w:t>
      </w:r>
      <w:r w:rsidR="0088479A" w:rsidRPr="008C3E9C">
        <w:rPr>
          <w:rFonts w:ascii="Times New Roman" w:hAnsi="Times New Roman" w:cs="Times New Roman"/>
          <w:color w:val="222222"/>
          <w:lang w:val="en-GB"/>
        </w:rPr>
        <w:t>Contractor</w:t>
      </w:r>
      <w:r w:rsidR="00F120C1" w:rsidRPr="008C3E9C">
        <w:rPr>
          <w:rFonts w:ascii="Times New Roman" w:hAnsi="Times New Roman" w:cs="Times New Roman"/>
          <w:color w:val="222222"/>
          <w:lang w:val="en-GB"/>
        </w:rPr>
        <w:t xml:space="preserve"> </w:t>
      </w:r>
      <w:r w:rsidR="001B46BC" w:rsidRPr="008C3E9C">
        <w:rPr>
          <w:rFonts w:ascii="Times New Roman" w:hAnsi="Times New Roman" w:cs="Times New Roman"/>
          <w:color w:val="222222"/>
          <w:lang w:val="en-GB"/>
        </w:rPr>
        <w:t>is not obliged</w:t>
      </w:r>
      <w:r w:rsidR="00F120C1" w:rsidRPr="008C3E9C">
        <w:rPr>
          <w:rFonts w:ascii="Times New Roman" w:hAnsi="Times New Roman" w:cs="Times New Roman"/>
          <w:color w:val="222222"/>
          <w:lang w:val="en-GB"/>
        </w:rPr>
        <w:t xml:space="preserve"> under the terms of a special </w:t>
      </w:r>
      <w:proofErr w:type="gramStart"/>
      <w:r w:rsidR="00F120C1" w:rsidRPr="008C3E9C">
        <w:rPr>
          <w:rFonts w:ascii="Times New Roman" w:hAnsi="Times New Roman" w:cs="Times New Roman"/>
          <w:color w:val="222222"/>
          <w:lang w:val="en-GB"/>
        </w:rPr>
        <w:t>agreement</w:t>
      </w:r>
      <w:r w:rsidR="001B46BC" w:rsidRPr="008C3E9C">
        <w:rPr>
          <w:rFonts w:ascii="Times New Roman" w:hAnsi="Times New Roman" w:cs="Times New Roman"/>
          <w:color w:val="222222"/>
          <w:lang w:val="en-GB"/>
        </w:rPr>
        <w:t>,</w:t>
      </w:r>
      <w:proofErr w:type="gramEnd"/>
      <w:r w:rsidR="00F120C1" w:rsidRPr="008C3E9C">
        <w:rPr>
          <w:rFonts w:ascii="Times New Roman" w:hAnsi="Times New Roman" w:cs="Times New Roman"/>
          <w:color w:val="222222"/>
          <w:lang w:val="en-GB"/>
        </w:rPr>
        <w:t xml:space="preserve"> or</w:t>
      </w:r>
      <w:r w:rsidR="001B46BC" w:rsidRPr="008C3E9C">
        <w:rPr>
          <w:rFonts w:ascii="Times New Roman" w:hAnsi="Times New Roman" w:cs="Times New Roman"/>
          <w:color w:val="222222"/>
          <w:lang w:val="en-GB"/>
        </w:rPr>
        <w:t xml:space="preserve"> of </w:t>
      </w:r>
      <w:r w:rsidR="00000047" w:rsidRPr="008C3E9C">
        <w:rPr>
          <w:rFonts w:ascii="Times New Roman" w:hAnsi="Times New Roman" w:cs="Times New Roman"/>
          <w:color w:val="222222"/>
          <w:lang w:val="en-GB"/>
        </w:rPr>
        <w:t xml:space="preserve">these </w:t>
      </w:r>
      <w:r w:rsidR="00273738" w:rsidRPr="008C3E9C">
        <w:rPr>
          <w:rFonts w:ascii="Times New Roman" w:hAnsi="Times New Roman" w:cs="Times New Roman"/>
          <w:color w:val="222222"/>
          <w:lang w:val="en-GB"/>
        </w:rPr>
        <w:t>General Terms and Conditions</w:t>
      </w:r>
      <w:r w:rsidR="001B46BC"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F120C1" w:rsidRPr="008C3E9C">
        <w:rPr>
          <w:rFonts w:ascii="Times New Roman" w:hAnsi="Times New Roman" w:cs="Times New Roman"/>
          <w:color w:val="222222"/>
          <w:lang w:val="en-GB"/>
        </w:rPr>
        <w:t xml:space="preserve"> shall be entitled to claim </w:t>
      </w:r>
      <w:r w:rsidR="001B46BC" w:rsidRPr="008C3E9C">
        <w:rPr>
          <w:rFonts w:ascii="Times New Roman" w:hAnsi="Times New Roman" w:cs="Times New Roman"/>
          <w:color w:val="222222"/>
          <w:lang w:val="en-GB"/>
        </w:rPr>
        <w:t xml:space="preserve">from the </w:t>
      </w:r>
      <w:r w:rsidR="0088479A" w:rsidRPr="008C3E9C">
        <w:rPr>
          <w:rFonts w:ascii="Times New Roman" w:hAnsi="Times New Roman" w:cs="Times New Roman"/>
          <w:color w:val="222222"/>
          <w:lang w:val="en-GB"/>
        </w:rPr>
        <w:t>Contracting party</w:t>
      </w:r>
      <w:r w:rsidR="001B46BC" w:rsidRPr="008C3E9C">
        <w:rPr>
          <w:rFonts w:ascii="Times New Roman" w:hAnsi="Times New Roman" w:cs="Times New Roman"/>
          <w:color w:val="222222"/>
          <w:lang w:val="en-GB"/>
        </w:rPr>
        <w:t xml:space="preserve"> </w:t>
      </w:r>
      <w:r w:rsidR="00F120C1" w:rsidRPr="008C3E9C">
        <w:rPr>
          <w:rFonts w:ascii="Times New Roman" w:hAnsi="Times New Roman" w:cs="Times New Roman"/>
          <w:color w:val="222222"/>
          <w:lang w:val="en-GB"/>
        </w:rPr>
        <w:t xml:space="preserve">the </w:t>
      </w:r>
      <w:r w:rsidR="001B46BC" w:rsidRPr="008C3E9C">
        <w:rPr>
          <w:rFonts w:ascii="Times New Roman" w:hAnsi="Times New Roman" w:cs="Times New Roman"/>
          <w:color w:val="222222"/>
          <w:lang w:val="en-GB"/>
        </w:rPr>
        <w:t>refund of the</w:t>
      </w:r>
      <w:r w:rsidR="00F120C1" w:rsidRPr="008C3E9C">
        <w:rPr>
          <w:rFonts w:ascii="Times New Roman" w:hAnsi="Times New Roman" w:cs="Times New Roman"/>
          <w:color w:val="222222"/>
          <w:lang w:val="en-GB"/>
        </w:rPr>
        <w:t xml:space="preserve"> material expense incurred on that occasion.</w:t>
      </w:r>
    </w:p>
    <w:p w14:paraId="44872195" w14:textId="2CC22E7C" w:rsidR="00FF4540" w:rsidRPr="008C3E9C" w:rsidRDefault="00F120C1" w:rsidP="00E045B2">
      <w:pPr>
        <w:pStyle w:val="Default"/>
        <w:keepNex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lastRenderedPageBreak/>
        <w:br/>
      </w:r>
      <w:bookmarkStart w:id="71" w:name="_Toc506443529"/>
      <w:r w:rsidR="004D7FDA">
        <w:rPr>
          <w:rStyle w:val="Heading2Char"/>
          <w:rFonts w:ascii="Times New Roman" w:hAnsi="Times New Roman" w:cs="Times New Roman"/>
          <w:lang w:val="en-GB"/>
        </w:rPr>
        <w:t>C</w:t>
      </w:r>
      <w:r w:rsidR="00326BD6" w:rsidRPr="008C3E9C">
        <w:rPr>
          <w:rStyle w:val="Heading2Char"/>
          <w:rFonts w:ascii="Times New Roman" w:hAnsi="Times New Roman" w:cs="Times New Roman"/>
          <w:lang w:val="en-GB"/>
        </w:rPr>
        <w:t xml:space="preserve">ommission </w:t>
      </w:r>
      <w:r w:rsidR="004D7FDA">
        <w:rPr>
          <w:rStyle w:val="Heading2Char"/>
          <w:rFonts w:ascii="Times New Roman" w:hAnsi="Times New Roman" w:cs="Times New Roman"/>
          <w:lang w:val="en-GB"/>
        </w:rPr>
        <w:t>Object</w:t>
      </w:r>
      <w:r w:rsidR="00E045B2">
        <w:rPr>
          <w:rStyle w:val="Heading2Char"/>
          <w:rFonts w:ascii="Times New Roman" w:hAnsi="Times New Roman" w:cs="Times New Roman"/>
          <w:lang w:val="en-GB"/>
        </w:rPr>
        <w:t xml:space="preserve"> Inspection</w:t>
      </w:r>
      <w:bookmarkEnd w:id="71"/>
    </w:p>
    <w:p w14:paraId="1A1C289B" w14:textId="51772BBD" w:rsidR="00FF4540" w:rsidRPr="008C3E9C" w:rsidRDefault="00F120C1" w:rsidP="00E045B2">
      <w:pPr>
        <w:pStyle w:val="Default"/>
        <w:keepNext/>
        <w:spacing w:line="276" w:lineRule="auto"/>
        <w:jc w:val="both"/>
        <w:rPr>
          <w:rFonts w:ascii="Times New Roman" w:hAnsi="Times New Roman" w:cs="Times New Roman"/>
          <w:color w:val="222222"/>
          <w:lang w:val="en-GB"/>
        </w:rPr>
      </w:pPr>
      <w:r w:rsidRPr="008C3E9C">
        <w:rPr>
          <w:rStyle w:val="Heading2Char"/>
          <w:rFonts w:ascii="Times New Roman" w:hAnsi="Times New Roman" w:cs="Times New Roman"/>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87</w:t>
      </w:r>
    </w:p>
    <w:p w14:paraId="0513682A" w14:textId="77777777" w:rsidR="00FF4540" w:rsidRPr="008C3E9C" w:rsidRDefault="00FF4540"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F120C1"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00326BD6" w:rsidRPr="008C3E9C">
        <w:rPr>
          <w:rFonts w:ascii="Times New Roman" w:hAnsi="Times New Roman" w:cs="Times New Roman"/>
          <w:color w:val="222222"/>
          <w:lang w:val="en-GB"/>
        </w:rPr>
        <w:t xml:space="preserve"> shall inspect </w:t>
      </w:r>
      <w:r w:rsidR="00F120C1" w:rsidRPr="008C3E9C">
        <w:rPr>
          <w:rFonts w:ascii="Times New Roman" w:hAnsi="Times New Roman" w:cs="Times New Roman"/>
          <w:color w:val="222222"/>
          <w:lang w:val="en-GB"/>
        </w:rPr>
        <w:t xml:space="preserve">or submit </w:t>
      </w:r>
      <w:r w:rsidR="00326BD6" w:rsidRPr="008C3E9C">
        <w:rPr>
          <w:rFonts w:ascii="Times New Roman" w:hAnsi="Times New Roman" w:cs="Times New Roman"/>
          <w:color w:val="222222"/>
          <w:lang w:val="en-GB"/>
        </w:rPr>
        <w:t xml:space="preserve">for inspection </w:t>
      </w:r>
      <w:r w:rsidR="00F120C1" w:rsidRPr="008C3E9C">
        <w:rPr>
          <w:rFonts w:ascii="Times New Roman" w:hAnsi="Times New Roman" w:cs="Times New Roman"/>
          <w:color w:val="222222"/>
          <w:lang w:val="en-GB"/>
        </w:rPr>
        <w:t xml:space="preserve">the </w:t>
      </w:r>
      <w:r w:rsidR="00326BD6" w:rsidRPr="008C3E9C">
        <w:rPr>
          <w:rFonts w:ascii="Times New Roman" w:hAnsi="Times New Roman" w:cs="Times New Roman"/>
          <w:color w:val="222222"/>
          <w:lang w:val="en-GB"/>
        </w:rPr>
        <w:t>object</w:t>
      </w:r>
      <w:r w:rsidR="00F120C1" w:rsidRPr="008C3E9C">
        <w:rPr>
          <w:rFonts w:ascii="Times New Roman" w:hAnsi="Times New Roman" w:cs="Times New Roman"/>
          <w:color w:val="222222"/>
          <w:lang w:val="en-GB"/>
        </w:rPr>
        <w:t xml:space="preserve"> of the </w:t>
      </w:r>
      <w:r w:rsidR="00326BD6" w:rsidRPr="008C3E9C">
        <w:rPr>
          <w:rFonts w:ascii="Times New Roman" w:hAnsi="Times New Roman" w:cs="Times New Roman"/>
          <w:color w:val="222222"/>
          <w:lang w:val="en-GB"/>
        </w:rPr>
        <w:t xml:space="preserve">commission in a usual </w:t>
      </w:r>
      <w:r w:rsidR="00F120C1" w:rsidRPr="008C3E9C">
        <w:rPr>
          <w:rFonts w:ascii="Times New Roman" w:hAnsi="Times New Roman" w:cs="Times New Roman"/>
          <w:color w:val="222222"/>
          <w:lang w:val="en-GB"/>
        </w:rPr>
        <w:t xml:space="preserve">manner as soon as it is possible and </w:t>
      </w:r>
      <w:r w:rsidR="00326BD6" w:rsidRPr="008C3E9C">
        <w:rPr>
          <w:rFonts w:ascii="Times New Roman" w:hAnsi="Times New Roman" w:cs="Times New Roman"/>
          <w:color w:val="222222"/>
          <w:lang w:val="en-GB"/>
        </w:rPr>
        <w:t>shall</w:t>
      </w:r>
      <w:r w:rsidR="00F120C1" w:rsidRPr="008C3E9C">
        <w:rPr>
          <w:rFonts w:ascii="Times New Roman" w:hAnsi="Times New Roman" w:cs="Times New Roman"/>
          <w:color w:val="222222"/>
          <w:lang w:val="en-GB"/>
        </w:rPr>
        <w:t xml:space="preserve"> notify the vendor without </w:t>
      </w:r>
      <w:r w:rsidR="00326BD6" w:rsidRPr="008C3E9C">
        <w:rPr>
          <w:rFonts w:ascii="Times New Roman" w:hAnsi="Times New Roman" w:cs="Times New Roman"/>
          <w:color w:val="222222"/>
          <w:lang w:val="en-GB"/>
        </w:rPr>
        <w:t xml:space="preserve">delay of any </w:t>
      </w:r>
      <w:r w:rsidR="00FB6A1F" w:rsidRPr="008C3E9C">
        <w:rPr>
          <w:rFonts w:ascii="Times New Roman" w:hAnsi="Times New Roman" w:cs="Times New Roman"/>
          <w:color w:val="222222"/>
          <w:lang w:val="en-GB"/>
        </w:rPr>
        <w:t>apparent</w:t>
      </w:r>
      <w:r w:rsidR="00326BD6" w:rsidRPr="008C3E9C">
        <w:rPr>
          <w:rFonts w:ascii="Times New Roman" w:hAnsi="Times New Roman" w:cs="Times New Roman"/>
          <w:color w:val="222222"/>
          <w:lang w:val="en-GB"/>
        </w:rPr>
        <w:t xml:space="preserve"> defects </w:t>
      </w:r>
      <w:r w:rsidR="00F120C1" w:rsidRPr="008C3E9C">
        <w:rPr>
          <w:rFonts w:ascii="Times New Roman" w:hAnsi="Times New Roman" w:cs="Times New Roman"/>
          <w:color w:val="222222"/>
          <w:lang w:val="en-GB"/>
        </w:rPr>
        <w:t xml:space="preserve">within 8 days at the latest, otherwise he / she </w:t>
      </w:r>
      <w:r w:rsidR="00326BD6" w:rsidRPr="008C3E9C">
        <w:rPr>
          <w:rFonts w:ascii="Times New Roman" w:hAnsi="Times New Roman" w:cs="Times New Roman"/>
          <w:color w:val="222222"/>
          <w:lang w:val="en-GB"/>
        </w:rPr>
        <w:t>shall lose</w:t>
      </w:r>
      <w:r w:rsidR="00F120C1" w:rsidRPr="008C3E9C">
        <w:rPr>
          <w:rFonts w:ascii="Times New Roman" w:hAnsi="Times New Roman" w:cs="Times New Roman"/>
          <w:color w:val="222222"/>
          <w:lang w:val="en-GB"/>
        </w:rPr>
        <w:t xml:space="preserve"> the right to which he / she </w:t>
      </w:r>
      <w:r w:rsidR="00326BD6" w:rsidRPr="008C3E9C">
        <w:rPr>
          <w:rFonts w:ascii="Times New Roman" w:hAnsi="Times New Roman" w:cs="Times New Roman"/>
          <w:color w:val="222222"/>
          <w:lang w:val="en-GB"/>
        </w:rPr>
        <w:t>is entitled to on that basis</w:t>
      </w:r>
      <w:r w:rsidR="00F120C1" w:rsidRPr="008C3E9C">
        <w:rPr>
          <w:rFonts w:ascii="Times New Roman" w:hAnsi="Times New Roman" w:cs="Times New Roman"/>
          <w:color w:val="222222"/>
          <w:lang w:val="en-GB"/>
        </w:rPr>
        <w:t>.</w:t>
      </w:r>
    </w:p>
    <w:p w14:paraId="6347E570" w14:textId="0A449960" w:rsidR="00FF4540" w:rsidRPr="008C3E9C" w:rsidRDefault="00FF454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FB6A1F" w:rsidRPr="008C3E9C">
        <w:rPr>
          <w:rFonts w:ascii="Times New Roman" w:hAnsi="Times New Roman" w:cs="Times New Roman"/>
          <w:color w:val="222222"/>
          <w:lang w:val="en-GB"/>
        </w:rPr>
        <w:t>Once</w:t>
      </w:r>
      <w:r w:rsidR="00F120C1" w:rsidRPr="008C3E9C">
        <w:rPr>
          <w:rFonts w:ascii="Times New Roman" w:hAnsi="Times New Roman" w:cs="Times New Roman"/>
          <w:color w:val="222222"/>
          <w:lang w:val="en-GB"/>
        </w:rPr>
        <w:t xml:space="preserve"> the i</w:t>
      </w:r>
      <w:r w:rsidR="00FB6A1F" w:rsidRPr="008C3E9C">
        <w:rPr>
          <w:rFonts w:ascii="Times New Roman" w:hAnsi="Times New Roman" w:cs="Times New Roman"/>
          <w:color w:val="222222"/>
          <w:lang w:val="en-GB"/>
        </w:rPr>
        <w:t>nspection ha</w:t>
      </w:r>
      <w:r w:rsidR="00F120C1" w:rsidRPr="008C3E9C">
        <w:rPr>
          <w:rFonts w:ascii="Times New Roman" w:hAnsi="Times New Roman" w:cs="Times New Roman"/>
          <w:color w:val="222222"/>
          <w:lang w:val="en-GB"/>
        </w:rPr>
        <w:t xml:space="preserve">s </w:t>
      </w:r>
      <w:r w:rsidR="00FB6A1F" w:rsidRPr="008C3E9C">
        <w:rPr>
          <w:rFonts w:ascii="Times New Roman" w:hAnsi="Times New Roman" w:cs="Times New Roman"/>
          <w:color w:val="222222"/>
          <w:lang w:val="en-GB"/>
        </w:rPr>
        <w:t xml:space="preserve">been </w:t>
      </w:r>
      <w:r w:rsidR="00F120C1" w:rsidRPr="008C3E9C">
        <w:rPr>
          <w:rFonts w:ascii="Times New Roman" w:hAnsi="Times New Roman" w:cs="Times New Roman"/>
          <w:color w:val="222222"/>
          <w:lang w:val="en-GB"/>
        </w:rPr>
        <w:t xml:space="preserve">carried out in the presence of both parties, the </w:t>
      </w:r>
      <w:r w:rsidR="0088479A" w:rsidRPr="008C3E9C">
        <w:rPr>
          <w:rFonts w:ascii="Times New Roman" w:hAnsi="Times New Roman" w:cs="Times New Roman"/>
          <w:color w:val="222222"/>
          <w:lang w:val="en-GB"/>
        </w:rPr>
        <w:t>Contracting party</w:t>
      </w:r>
      <w:r w:rsidR="00FB6A1F" w:rsidRPr="008C3E9C">
        <w:rPr>
          <w:rFonts w:ascii="Times New Roman" w:hAnsi="Times New Roman" w:cs="Times New Roman"/>
          <w:color w:val="222222"/>
          <w:lang w:val="en-GB"/>
        </w:rPr>
        <w:t xml:space="preserve"> shall</w:t>
      </w:r>
      <w:r w:rsidR="00F120C1" w:rsidRPr="008C3E9C">
        <w:rPr>
          <w:rFonts w:ascii="Times New Roman" w:hAnsi="Times New Roman" w:cs="Times New Roman"/>
          <w:color w:val="222222"/>
          <w:lang w:val="en-GB"/>
        </w:rPr>
        <w:t xml:space="preserve"> notify the </w:t>
      </w:r>
      <w:r w:rsidR="0088479A" w:rsidRPr="008C3E9C">
        <w:rPr>
          <w:rFonts w:ascii="Times New Roman" w:hAnsi="Times New Roman" w:cs="Times New Roman"/>
          <w:color w:val="222222"/>
          <w:lang w:val="en-GB"/>
        </w:rPr>
        <w:t>Contractor</w:t>
      </w:r>
      <w:r w:rsidR="00F120C1" w:rsidRPr="008C3E9C">
        <w:rPr>
          <w:rFonts w:ascii="Times New Roman" w:hAnsi="Times New Roman" w:cs="Times New Roman"/>
          <w:color w:val="222222"/>
          <w:lang w:val="en-GB"/>
        </w:rPr>
        <w:t xml:space="preserve"> of </w:t>
      </w:r>
      <w:r w:rsidR="00FB6A1F" w:rsidRPr="008C3E9C">
        <w:rPr>
          <w:rFonts w:ascii="Times New Roman" w:hAnsi="Times New Roman" w:cs="Times New Roman"/>
          <w:color w:val="222222"/>
          <w:lang w:val="en-GB"/>
        </w:rPr>
        <w:t>his</w:t>
      </w:r>
      <w:r w:rsidR="00F120C1" w:rsidRPr="008C3E9C">
        <w:rPr>
          <w:rFonts w:ascii="Times New Roman" w:hAnsi="Times New Roman" w:cs="Times New Roman"/>
          <w:color w:val="222222"/>
          <w:lang w:val="en-GB"/>
        </w:rPr>
        <w:t xml:space="preserve"> objections due to apparent </w:t>
      </w:r>
      <w:r w:rsidR="00FB6A1F" w:rsidRPr="008C3E9C">
        <w:rPr>
          <w:rFonts w:ascii="Times New Roman" w:hAnsi="Times New Roman" w:cs="Times New Roman"/>
          <w:color w:val="222222"/>
          <w:lang w:val="en-GB"/>
        </w:rPr>
        <w:t>defects</w:t>
      </w:r>
      <w:r w:rsidR="00F120C1" w:rsidRPr="008C3E9C">
        <w:rPr>
          <w:rFonts w:ascii="Times New Roman" w:hAnsi="Times New Roman" w:cs="Times New Roman"/>
          <w:color w:val="222222"/>
          <w:lang w:val="en-GB"/>
        </w:rPr>
        <w:t>, otherwise</w:t>
      </w:r>
      <w:r w:rsidR="00FB6A1F" w:rsidRPr="008C3E9C">
        <w:rPr>
          <w:rFonts w:ascii="Times New Roman" w:hAnsi="Times New Roman" w:cs="Times New Roman"/>
          <w:color w:val="222222"/>
          <w:lang w:val="en-GB"/>
        </w:rPr>
        <w:t xml:space="preserve"> he shall</w:t>
      </w:r>
      <w:r w:rsidR="00F120C1" w:rsidRPr="008C3E9C">
        <w:rPr>
          <w:rFonts w:ascii="Times New Roman" w:hAnsi="Times New Roman" w:cs="Times New Roman"/>
          <w:color w:val="222222"/>
          <w:lang w:val="en-GB"/>
        </w:rPr>
        <w:t xml:space="preserve"> lose the </w:t>
      </w:r>
      <w:r w:rsidR="0057530D" w:rsidRPr="008C3E9C">
        <w:rPr>
          <w:rFonts w:ascii="Times New Roman" w:hAnsi="Times New Roman" w:cs="Times New Roman"/>
          <w:color w:val="222222"/>
          <w:lang w:val="en-GB"/>
        </w:rPr>
        <w:t>right, which</w:t>
      </w:r>
      <w:r w:rsidR="00F120C1" w:rsidRPr="008C3E9C">
        <w:rPr>
          <w:rFonts w:ascii="Times New Roman" w:hAnsi="Times New Roman" w:cs="Times New Roman"/>
          <w:color w:val="222222"/>
          <w:lang w:val="en-GB"/>
        </w:rPr>
        <w:t xml:space="preserve"> he has on that basis.</w:t>
      </w:r>
    </w:p>
    <w:p w14:paraId="6CFCB75A" w14:textId="2F267E15" w:rsidR="00FF4540" w:rsidRPr="008C3E9C" w:rsidRDefault="00F120C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When, </w:t>
      </w:r>
      <w:r w:rsidR="00D6674D" w:rsidRPr="008C3E9C">
        <w:rPr>
          <w:rFonts w:ascii="Times New Roman" w:hAnsi="Times New Roman" w:cs="Times New Roman"/>
          <w:color w:val="222222"/>
          <w:lang w:val="en-GB"/>
        </w:rPr>
        <w:t>upon</w:t>
      </w:r>
      <w:r w:rsidRPr="008C3E9C">
        <w:rPr>
          <w:rFonts w:ascii="Times New Roman" w:hAnsi="Times New Roman" w:cs="Times New Roman"/>
          <w:color w:val="222222"/>
          <w:lang w:val="en-GB"/>
        </w:rPr>
        <w:t xml:space="preserve"> </w:t>
      </w:r>
      <w:r w:rsidR="00D6674D" w:rsidRPr="008C3E9C">
        <w:rPr>
          <w:rFonts w:ascii="Times New Roman" w:hAnsi="Times New Roman" w:cs="Times New Roman"/>
          <w:color w:val="222222"/>
          <w:lang w:val="en-GB"/>
        </w:rPr>
        <w:t>obtaining</w:t>
      </w:r>
      <w:r w:rsidRPr="008C3E9C">
        <w:rPr>
          <w:rFonts w:ascii="Times New Roman" w:hAnsi="Times New Roman" w:cs="Times New Roman"/>
          <w:color w:val="222222"/>
          <w:lang w:val="en-GB"/>
        </w:rPr>
        <w:t xml:space="preserve"> the </w:t>
      </w:r>
      <w:r w:rsidR="00FB6A1F" w:rsidRPr="008C3E9C">
        <w:rPr>
          <w:rFonts w:ascii="Times New Roman" w:hAnsi="Times New Roman" w:cs="Times New Roman"/>
          <w:color w:val="222222"/>
          <w:lang w:val="en-GB"/>
        </w:rPr>
        <w:t>commission</w:t>
      </w:r>
      <w:r w:rsidRPr="008C3E9C">
        <w:rPr>
          <w:rFonts w:ascii="Times New Roman" w:hAnsi="Times New Roman" w:cs="Times New Roman"/>
          <w:color w:val="222222"/>
          <w:lang w:val="en-GB"/>
        </w:rPr>
        <w:t xml:space="preserve">, the </w:t>
      </w:r>
      <w:r w:rsidR="00E90762" w:rsidRPr="008C3E9C">
        <w:rPr>
          <w:rFonts w:ascii="Times New Roman" w:hAnsi="Times New Roman" w:cs="Times New Roman"/>
          <w:color w:val="222222"/>
          <w:lang w:val="en-GB"/>
        </w:rPr>
        <w:t>object</w:t>
      </w:r>
      <w:r w:rsidRPr="008C3E9C">
        <w:rPr>
          <w:rFonts w:ascii="Times New Roman" w:hAnsi="Times New Roman" w:cs="Times New Roman"/>
          <w:color w:val="222222"/>
          <w:lang w:val="en-GB"/>
        </w:rPr>
        <w:t xml:space="preserve"> </w:t>
      </w:r>
      <w:r w:rsidR="00D6674D" w:rsidRPr="008C3E9C">
        <w:rPr>
          <w:rFonts w:ascii="Times New Roman" w:hAnsi="Times New Roman" w:cs="Times New Roman"/>
          <w:color w:val="222222"/>
          <w:lang w:val="en-GB"/>
        </w:rPr>
        <w:t>proves to have</w:t>
      </w:r>
      <w:r w:rsidRPr="008C3E9C">
        <w:rPr>
          <w:rFonts w:ascii="Times New Roman" w:hAnsi="Times New Roman" w:cs="Times New Roman"/>
          <w:color w:val="222222"/>
          <w:lang w:val="en-GB"/>
        </w:rPr>
        <w:t xml:space="preserve"> a </w:t>
      </w:r>
      <w:r w:rsidR="00FB6A1F" w:rsidRPr="008C3E9C">
        <w:rPr>
          <w:rFonts w:ascii="Times New Roman" w:hAnsi="Times New Roman" w:cs="Times New Roman"/>
          <w:color w:val="222222"/>
          <w:lang w:val="en-GB"/>
        </w:rPr>
        <w:t xml:space="preserve">defect </w:t>
      </w:r>
      <w:r w:rsidRPr="008C3E9C">
        <w:rPr>
          <w:rFonts w:ascii="Times New Roman" w:hAnsi="Times New Roman" w:cs="Times New Roman"/>
          <w:color w:val="222222"/>
          <w:lang w:val="en-GB"/>
        </w:rPr>
        <w:t>that could not</w:t>
      </w:r>
      <w:r w:rsidR="00E90762" w:rsidRPr="008C3E9C">
        <w:rPr>
          <w:rFonts w:ascii="Times New Roman" w:hAnsi="Times New Roman" w:cs="Times New Roman"/>
          <w:color w:val="222222"/>
          <w:lang w:val="en-GB"/>
        </w:rPr>
        <w:t xml:space="preserve"> have</w:t>
      </w:r>
      <w:r w:rsidRPr="008C3E9C">
        <w:rPr>
          <w:rFonts w:ascii="Times New Roman" w:hAnsi="Times New Roman" w:cs="Times New Roman"/>
          <w:color w:val="222222"/>
          <w:lang w:val="en-GB"/>
        </w:rPr>
        <w:t xml:space="preserve"> be</w:t>
      </w:r>
      <w:r w:rsidR="00E90762" w:rsidRPr="008C3E9C">
        <w:rPr>
          <w:rFonts w:ascii="Times New Roman" w:hAnsi="Times New Roman" w:cs="Times New Roman"/>
          <w:color w:val="222222"/>
          <w:lang w:val="en-GB"/>
        </w:rPr>
        <w:t>en</w:t>
      </w:r>
      <w:r w:rsidRPr="008C3E9C">
        <w:rPr>
          <w:rFonts w:ascii="Times New Roman" w:hAnsi="Times New Roman" w:cs="Times New Roman"/>
          <w:color w:val="222222"/>
          <w:lang w:val="en-GB"/>
        </w:rPr>
        <w:t xml:space="preserve"> detected by a normal inspection when the </w:t>
      </w:r>
      <w:r w:rsidR="00FB6A1F" w:rsidRPr="008C3E9C">
        <w:rPr>
          <w:rFonts w:ascii="Times New Roman" w:hAnsi="Times New Roman" w:cs="Times New Roman"/>
          <w:color w:val="222222"/>
          <w:lang w:val="en-GB"/>
        </w:rPr>
        <w:t>object</w:t>
      </w:r>
      <w:r w:rsidRPr="008C3E9C">
        <w:rPr>
          <w:rFonts w:ascii="Times New Roman" w:hAnsi="Times New Roman" w:cs="Times New Roman"/>
          <w:color w:val="222222"/>
          <w:lang w:val="en-GB"/>
        </w:rPr>
        <w:t xml:space="preserve"> of the </w:t>
      </w:r>
      <w:r w:rsidR="00FB6A1F" w:rsidRPr="008C3E9C">
        <w:rPr>
          <w:rFonts w:ascii="Times New Roman" w:hAnsi="Times New Roman" w:cs="Times New Roman"/>
          <w:color w:val="222222"/>
          <w:lang w:val="en-GB"/>
        </w:rPr>
        <w:t>commission</w:t>
      </w:r>
      <w:r w:rsidR="00D6674D" w:rsidRPr="008C3E9C">
        <w:rPr>
          <w:rFonts w:ascii="Times New Roman" w:hAnsi="Times New Roman" w:cs="Times New Roman"/>
          <w:color w:val="222222"/>
          <w:lang w:val="en-GB"/>
        </w:rPr>
        <w:t xml:space="preserve"> was handed over</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FB6A1F" w:rsidRPr="008C3E9C">
        <w:rPr>
          <w:rFonts w:ascii="Times New Roman" w:hAnsi="Times New Roman" w:cs="Times New Roman"/>
          <w:color w:val="222222"/>
          <w:lang w:val="en-GB"/>
        </w:rPr>
        <w:t xml:space="preserve"> shall</w:t>
      </w:r>
      <w:r w:rsidRPr="008C3E9C">
        <w:rPr>
          <w:rFonts w:ascii="Times New Roman" w:hAnsi="Times New Roman" w:cs="Times New Roman"/>
          <w:color w:val="222222"/>
          <w:lang w:val="en-GB"/>
        </w:rPr>
        <w:t xml:space="preserve"> notify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D6674D" w:rsidRPr="008C3E9C">
        <w:rPr>
          <w:rFonts w:ascii="Times New Roman" w:hAnsi="Times New Roman" w:cs="Times New Roman"/>
          <w:color w:val="222222"/>
          <w:lang w:val="en-GB"/>
        </w:rPr>
        <w:t xml:space="preserve">thereof </w:t>
      </w:r>
      <w:r w:rsidRPr="008C3E9C">
        <w:rPr>
          <w:rFonts w:ascii="Times New Roman" w:hAnsi="Times New Roman" w:cs="Times New Roman"/>
          <w:color w:val="222222"/>
          <w:lang w:val="en-GB"/>
        </w:rPr>
        <w:t>without delay, within 8 days</w:t>
      </w:r>
      <w:r w:rsidR="00D6674D" w:rsidRPr="008C3E9C">
        <w:rPr>
          <w:rFonts w:ascii="Times New Roman" w:hAnsi="Times New Roman" w:cs="Times New Roman"/>
          <w:color w:val="222222"/>
          <w:lang w:val="en-GB"/>
        </w:rPr>
        <w:t xml:space="preserve"> at the latest</w:t>
      </w:r>
      <w:r w:rsidRPr="008C3E9C">
        <w:rPr>
          <w:rFonts w:ascii="Times New Roman" w:hAnsi="Times New Roman" w:cs="Times New Roman"/>
          <w:color w:val="222222"/>
          <w:lang w:val="en-GB"/>
        </w:rPr>
        <w:t>, under the threat of a loss of rights.</w:t>
      </w:r>
    </w:p>
    <w:p w14:paraId="3CCE71B8" w14:textId="77777777" w:rsidR="00FF4540" w:rsidRPr="008C3E9C" w:rsidRDefault="00F120C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The notice of the d</w:t>
      </w:r>
      <w:r w:rsidR="00FB6A1F" w:rsidRPr="008C3E9C">
        <w:rPr>
          <w:rFonts w:ascii="Times New Roman" w:hAnsi="Times New Roman" w:cs="Times New Roman"/>
          <w:color w:val="222222"/>
          <w:lang w:val="en-GB"/>
        </w:rPr>
        <w:t>efect</w:t>
      </w:r>
      <w:r w:rsidRPr="008C3E9C">
        <w:rPr>
          <w:rFonts w:ascii="Times New Roman" w:hAnsi="Times New Roman" w:cs="Times New Roman"/>
          <w:color w:val="222222"/>
          <w:lang w:val="en-GB"/>
        </w:rPr>
        <w:t xml:space="preserve"> must be in writing and reasoned.</w:t>
      </w:r>
    </w:p>
    <w:p w14:paraId="6B05FD8B" w14:textId="40748FBA" w:rsidR="00FF4540" w:rsidRPr="008C3E9C" w:rsidRDefault="00D6674D" w:rsidP="00E045B2">
      <w:pPr>
        <w:pStyle w:val="Default"/>
        <w:spacing w:line="276" w:lineRule="auto"/>
        <w:jc w:val="both"/>
        <w:rPr>
          <w:rStyle w:val="Heading2Char"/>
          <w:rFonts w:ascii="Times New Roman" w:hAnsi="Times New Roman" w:cs="Times New Roman"/>
          <w:lang w:val="en-GB"/>
        </w:rPr>
      </w:pPr>
      <w:r w:rsidRPr="008C3E9C">
        <w:rPr>
          <w:rStyle w:val="Heading2Char"/>
          <w:rFonts w:ascii="Times New Roman" w:hAnsi="Times New Roman" w:cs="Times New Roman"/>
          <w:lang w:val="en-GB"/>
        </w:rPr>
        <w:br/>
      </w:r>
      <w:bookmarkStart w:id="72" w:name="_Toc506443530"/>
      <w:r w:rsidR="00F120C1" w:rsidRPr="008C3E9C">
        <w:rPr>
          <w:rStyle w:val="Heading2Char"/>
          <w:rFonts w:ascii="Times New Roman" w:hAnsi="Times New Roman" w:cs="Times New Roman"/>
          <w:lang w:val="en-GB"/>
        </w:rPr>
        <w:t>Re</w:t>
      </w:r>
      <w:r w:rsidR="00C93F40" w:rsidRPr="008C3E9C">
        <w:rPr>
          <w:rStyle w:val="Heading2Char"/>
          <w:rFonts w:ascii="Times New Roman" w:hAnsi="Times New Roman" w:cs="Times New Roman"/>
          <w:lang w:val="en-GB"/>
        </w:rPr>
        <w:t>medy</w:t>
      </w:r>
      <w:r w:rsidR="004D7FDA">
        <w:rPr>
          <w:rStyle w:val="Heading2Char"/>
          <w:rFonts w:ascii="Times New Roman" w:hAnsi="Times New Roman" w:cs="Times New Roman"/>
          <w:lang w:val="en-GB"/>
        </w:rPr>
        <w:t xml:space="preserve"> of D</w:t>
      </w:r>
      <w:r w:rsidR="00F120C1" w:rsidRPr="008C3E9C">
        <w:rPr>
          <w:rStyle w:val="Heading2Char"/>
          <w:rFonts w:ascii="Times New Roman" w:hAnsi="Times New Roman" w:cs="Times New Roman"/>
          <w:lang w:val="en-GB"/>
        </w:rPr>
        <w:t>efects</w:t>
      </w:r>
      <w:bookmarkEnd w:id="72"/>
    </w:p>
    <w:p w14:paraId="31DC53FC" w14:textId="1EB2BF3B" w:rsidR="00FF4540" w:rsidRPr="008C3E9C" w:rsidRDefault="00F120C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88</w:t>
      </w:r>
    </w:p>
    <w:p w14:paraId="5032F9CC" w14:textId="11B674C9" w:rsidR="006D2F95" w:rsidRPr="008C3E9C" w:rsidRDefault="00F120C1"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br/>
        <w:t>In the event of a</w:t>
      </w:r>
      <w:r w:rsidR="00260382" w:rsidRPr="008C3E9C">
        <w:rPr>
          <w:rFonts w:ascii="Times New Roman" w:hAnsi="Times New Roman" w:cs="Times New Roman"/>
          <w:color w:val="222222"/>
          <w:lang w:val="en-GB"/>
        </w:rPr>
        <w:t>ny</w:t>
      </w:r>
      <w:r w:rsidRPr="008C3E9C">
        <w:rPr>
          <w:rFonts w:ascii="Times New Roman" w:hAnsi="Times New Roman" w:cs="Times New Roman"/>
          <w:color w:val="222222"/>
          <w:lang w:val="en-GB"/>
        </w:rPr>
        <w:t xml:space="preserve"> def</w:t>
      </w:r>
      <w:r w:rsidR="00B83AA3" w:rsidRPr="008C3E9C">
        <w:rPr>
          <w:rFonts w:ascii="Times New Roman" w:hAnsi="Times New Roman" w:cs="Times New Roman"/>
          <w:color w:val="222222"/>
          <w:lang w:val="en-GB"/>
        </w:rPr>
        <w:t xml:space="preserve">ects in the </w:t>
      </w:r>
      <w:r w:rsidR="00260382" w:rsidRPr="008C3E9C">
        <w:rPr>
          <w:rFonts w:ascii="Times New Roman" w:hAnsi="Times New Roman" w:cs="Times New Roman"/>
          <w:color w:val="222222"/>
          <w:lang w:val="en-GB"/>
        </w:rPr>
        <w:t>commission</w:t>
      </w:r>
      <w:r w:rsidRPr="008C3E9C">
        <w:rPr>
          <w:rFonts w:ascii="Times New Roman" w:hAnsi="Times New Roman" w:cs="Times New Roman"/>
          <w:color w:val="222222"/>
          <w:lang w:val="en-GB"/>
        </w:rPr>
        <w:t xml:space="preserve">, </w:t>
      </w:r>
      <w:r w:rsidR="001405B9"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001405B9" w:rsidRPr="008C3E9C">
        <w:rPr>
          <w:rFonts w:ascii="Times New Roman" w:hAnsi="Times New Roman" w:cs="Times New Roman"/>
          <w:color w:val="222222"/>
          <w:lang w:val="en-GB"/>
        </w:rPr>
        <w:t xml:space="preserve"> has the right to </w:t>
      </w:r>
      <w:r w:rsidR="00C93F40" w:rsidRPr="008C3E9C">
        <w:rPr>
          <w:rFonts w:ascii="Times New Roman" w:hAnsi="Times New Roman" w:cs="Times New Roman"/>
          <w:color w:val="222222"/>
          <w:lang w:val="en-GB"/>
        </w:rPr>
        <w:t>seek</w:t>
      </w:r>
      <w:r w:rsidR="001405B9" w:rsidRPr="008C3E9C">
        <w:rPr>
          <w:rFonts w:ascii="Times New Roman" w:hAnsi="Times New Roman" w:cs="Times New Roman"/>
          <w:color w:val="222222"/>
          <w:lang w:val="en-GB"/>
        </w:rPr>
        <w:t xml:space="preserve"> the following</w:t>
      </w:r>
      <w:r w:rsidR="00C93F40" w:rsidRPr="008C3E9C">
        <w:rPr>
          <w:rFonts w:ascii="Times New Roman" w:hAnsi="Times New Roman" w:cs="Times New Roman"/>
          <w:color w:val="222222"/>
          <w:lang w:val="en-GB"/>
        </w:rPr>
        <w:t xml:space="preserve">, provided that the Contracting party has informed the Contractor of the existing defects in accordance with the provisions of these </w:t>
      </w:r>
      <w:r w:rsidR="00273738" w:rsidRPr="008C3E9C">
        <w:rPr>
          <w:rFonts w:ascii="Times New Roman" w:hAnsi="Times New Roman" w:cs="Times New Roman"/>
          <w:color w:val="222222"/>
          <w:lang w:val="en-GB"/>
        </w:rPr>
        <w:t>General Terms and Conditions</w:t>
      </w:r>
      <w:r w:rsidR="001405B9" w:rsidRPr="008C3E9C">
        <w:rPr>
          <w:rFonts w:ascii="Times New Roman" w:hAnsi="Times New Roman" w:cs="Times New Roman"/>
          <w:color w:val="222222"/>
          <w:lang w:val="en-GB"/>
        </w:rPr>
        <w:t>:</w:t>
      </w:r>
      <w:r w:rsidR="001405B9" w:rsidRPr="008C3E9C">
        <w:rPr>
          <w:rFonts w:ascii="Times New Roman" w:hAnsi="Times New Roman" w:cs="Times New Roman"/>
          <w:color w:val="222222"/>
          <w:lang w:val="en-GB"/>
        </w:rPr>
        <w:br/>
        <w:t> </w:t>
      </w:r>
      <w:r w:rsidR="001405B9" w:rsidRPr="008C3E9C">
        <w:rPr>
          <w:rFonts w:ascii="Times New Roman" w:hAnsi="Times New Roman" w:cs="Times New Roman"/>
          <w:color w:val="222222"/>
          <w:lang w:val="en-GB"/>
        </w:rPr>
        <w:br/>
        <w:t xml:space="preserve">- to </w:t>
      </w:r>
      <w:r w:rsidR="00C93F40" w:rsidRPr="008C3E9C">
        <w:rPr>
          <w:rFonts w:ascii="Times New Roman" w:hAnsi="Times New Roman" w:cs="Times New Roman"/>
          <w:color w:val="222222"/>
          <w:lang w:val="en-GB"/>
        </w:rPr>
        <w:t xml:space="preserve">remedy </w:t>
      </w:r>
      <w:r w:rsidR="001405B9" w:rsidRPr="008C3E9C">
        <w:rPr>
          <w:rFonts w:ascii="Times New Roman" w:hAnsi="Times New Roman" w:cs="Times New Roman"/>
          <w:color w:val="222222"/>
          <w:lang w:val="en-GB"/>
        </w:rPr>
        <w:t xml:space="preserve">the </w:t>
      </w:r>
      <w:r w:rsidR="00B83AA3" w:rsidRPr="008C3E9C">
        <w:rPr>
          <w:rFonts w:ascii="Times New Roman" w:hAnsi="Times New Roman" w:cs="Times New Roman"/>
          <w:color w:val="222222"/>
          <w:lang w:val="en-GB"/>
        </w:rPr>
        <w:t>defects</w:t>
      </w:r>
      <w:r w:rsidR="001405B9" w:rsidRPr="008C3E9C">
        <w:rPr>
          <w:rFonts w:ascii="Times New Roman" w:hAnsi="Times New Roman" w:cs="Times New Roman"/>
          <w:color w:val="222222"/>
          <w:lang w:val="en-GB"/>
        </w:rPr>
        <w:t>,</w:t>
      </w:r>
      <w:r w:rsidR="001405B9" w:rsidRPr="008C3E9C">
        <w:rPr>
          <w:rFonts w:ascii="Times New Roman" w:hAnsi="Times New Roman" w:cs="Times New Roman"/>
          <w:color w:val="222222"/>
          <w:lang w:val="en-GB"/>
        </w:rPr>
        <w:br/>
        <w:t xml:space="preserve">- </w:t>
      </w:r>
      <w:r w:rsidR="00C93F40" w:rsidRPr="008C3E9C">
        <w:rPr>
          <w:rFonts w:ascii="Times New Roman" w:hAnsi="Times New Roman" w:cs="Times New Roman"/>
          <w:color w:val="222222"/>
          <w:lang w:val="en-GB"/>
        </w:rPr>
        <w:t xml:space="preserve">to </w:t>
      </w:r>
      <w:r w:rsidR="00B83AA3" w:rsidRPr="008C3E9C">
        <w:rPr>
          <w:rFonts w:ascii="Times New Roman" w:hAnsi="Times New Roman" w:cs="Times New Roman"/>
          <w:color w:val="222222"/>
          <w:lang w:val="en-GB"/>
        </w:rPr>
        <w:t>seek</w:t>
      </w:r>
      <w:r w:rsidR="001405B9" w:rsidRPr="008C3E9C">
        <w:rPr>
          <w:rFonts w:ascii="Times New Roman" w:hAnsi="Times New Roman" w:cs="Times New Roman"/>
          <w:color w:val="222222"/>
          <w:lang w:val="en-GB"/>
        </w:rPr>
        <w:t xml:space="preserve"> a </w:t>
      </w:r>
      <w:r w:rsidR="00B83AA3" w:rsidRPr="008C3E9C">
        <w:rPr>
          <w:rFonts w:ascii="Times New Roman" w:hAnsi="Times New Roman" w:cs="Times New Roman"/>
          <w:color w:val="222222"/>
          <w:lang w:val="en-GB"/>
        </w:rPr>
        <w:t xml:space="preserve">price </w:t>
      </w:r>
      <w:r w:rsidR="001405B9" w:rsidRPr="008C3E9C">
        <w:rPr>
          <w:rFonts w:ascii="Times New Roman" w:hAnsi="Times New Roman" w:cs="Times New Roman"/>
          <w:color w:val="222222"/>
          <w:lang w:val="en-GB"/>
        </w:rPr>
        <w:t>reduction,</w:t>
      </w:r>
      <w:r w:rsidR="001405B9" w:rsidRPr="008C3E9C">
        <w:rPr>
          <w:rFonts w:ascii="Times New Roman" w:hAnsi="Times New Roman" w:cs="Times New Roman"/>
          <w:color w:val="222222"/>
          <w:lang w:val="en-GB"/>
        </w:rPr>
        <w:br/>
        <w:t xml:space="preserve">- </w:t>
      </w:r>
      <w:r w:rsidR="00C93F40" w:rsidRPr="008C3E9C">
        <w:rPr>
          <w:rFonts w:ascii="Times New Roman" w:hAnsi="Times New Roman" w:cs="Times New Roman"/>
          <w:color w:val="222222"/>
          <w:lang w:val="en-GB"/>
        </w:rPr>
        <w:t xml:space="preserve">to </w:t>
      </w:r>
      <w:r w:rsidR="001405B9" w:rsidRPr="008C3E9C">
        <w:rPr>
          <w:rFonts w:ascii="Times New Roman" w:hAnsi="Times New Roman" w:cs="Times New Roman"/>
          <w:color w:val="222222"/>
          <w:lang w:val="en-GB"/>
        </w:rPr>
        <w:t xml:space="preserve">declare </w:t>
      </w:r>
      <w:r w:rsidR="00B83AA3" w:rsidRPr="008C3E9C">
        <w:rPr>
          <w:rFonts w:ascii="Times New Roman" w:hAnsi="Times New Roman" w:cs="Times New Roman"/>
          <w:color w:val="222222"/>
          <w:lang w:val="en-GB"/>
        </w:rPr>
        <w:t xml:space="preserve">that he shall </w:t>
      </w:r>
      <w:r w:rsidR="001405B9" w:rsidRPr="008C3E9C">
        <w:rPr>
          <w:rFonts w:ascii="Times New Roman" w:hAnsi="Times New Roman" w:cs="Times New Roman"/>
          <w:color w:val="222222"/>
          <w:lang w:val="en-GB"/>
        </w:rPr>
        <w:t>terminate the contract.</w:t>
      </w:r>
      <w:r w:rsidR="001405B9" w:rsidRPr="008C3E9C">
        <w:rPr>
          <w:rFonts w:ascii="Times New Roman" w:hAnsi="Times New Roman" w:cs="Times New Roman"/>
          <w:color w:val="222222"/>
          <w:lang w:val="en-GB"/>
        </w:rPr>
        <w:br/>
      </w:r>
      <w:r w:rsidR="001405B9"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1405B9" w:rsidRPr="008C3E9C">
        <w:rPr>
          <w:rFonts w:ascii="Times New Roman" w:hAnsi="Times New Roman" w:cs="Times New Roman"/>
          <w:color w:val="222222"/>
          <w:lang w:val="en-GB"/>
        </w:rPr>
        <w:t>Ar</w:t>
      </w:r>
      <w:r w:rsidR="00B83AA3" w:rsidRPr="008C3E9C">
        <w:rPr>
          <w:rFonts w:ascii="Times New Roman" w:hAnsi="Times New Roman" w:cs="Times New Roman"/>
          <w:color w:val="222222"/>
          <w:lang w:val="en-GB"/>
        </w:rPr>
        <w:t>ticle</w:t>
      </w:r>
      <w:r w:rsidR="00BC5720" w:rsidRPr="008C3E9C">
        <w:rPr>
          <w:rFonts w:ascii="Times New Roman" w:hAnsi="Times New Roman" w:cs="Times New Roman"/>
          <w:color w:val="222222"/>
          <w:lang w:val="en-GB"/>
        </w:rPr>
        <w:t xml:space="preserve"> 89</w:t>
      </w:r>
      <w:r w:rsidR="00B83AA3" w:rsidRPr="008C3E9C">
        <w:rPr>
          <w:rFonts w:ascii="Times New Roman" w:hAnsi="Times New Roman" w:cs="Times New Roman"/>
          <w:color w:val="222222"/>
          <w:lang w:val="en-GB"/>
        </w:rPr>
        <w:br/>
      </w:r>
      <w:r w:rsidR="00B83AA3"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001405B9" w:rsidRPr="008C3E9C">
        <w:rPr>
          <w:rFonts w:ascii="Times New Roman" w:hAnsi="Times New Roman" w:cs="Times New Roman"/>
          <w:color w:val="222222"/>
          <w:lang w:val="en-GB"/>
        </w:rPr>
        <w:t xml:space="preserve"> may cancel the payment of </w:t>
      </w:r>
      <w:r w:rsidR="00C93F40" w:rsidRPr="008C3E9C">
        <w:rPr>
          <w:rFonts w:ascii="Times New Roman" w:hAnsi="Times New Roman" w:cs="Times New Roman"/>
          <w:color w:val="222222"/>
          <w:lang w:val="en-GB"/>
        </w:rPr>
        <w:t xml:space="preserve">the </w:t>
      </w:r>
      <w:r w:rsidR="001405B9" w:rsidRPr="008C3E9C">
        <w:rPr>
          <w:rFonts w:ascii="Times New Roman" w:hAnsi="Times New Roman" w:cs="Times New Roman"/>
          <w:color w:val="222222"/>
          <w:lang w:val="en-GB"/>
        </w:rPr>
        <w:t xml:space="preserve">contracted </w:t>
      </w:r>
      <w:r w:rsidR="00C93F40"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001405B9" w:rsidRPr="008C3E9C">
        <w:rPr>
          <w:rFonts w:ascii="Times New Roman" w:hAnsi="Times New Roman" w:cs="Times New Roman"/>
          <w:color w:val="222222"/>
          <w:lang w:val="en-GB"/>
        </w:rPr>
        <w:t xml:space="preserve"> services</w:t>
      </w:r>
      <w:r w:rsidR="006F0EFF" w:rsidRPr="008C3E9C">
        <w:rPr>
          <w:rFonts w:ascii="Times New Roman" w:hAnsi="Times New Roman" w:cs="Times New Roman"/>
          <w:color w:val="222222"/>
          <w:lang w:val="en-GB"/>
        </w:rPr>
        <w:t xml:space="preserve"> only</w:t>
      </w:r>
      <w:r w:rsidR="00B83AA3" w:rsidRPr="008C3E9C">
        <w:rPr>
          <w:rFonts w:ascii="Times New Roman" w:hAnsi="Times New Roman" w:cs="Times New Roman"/>
          <w:color w:val="222222"/>
          <w:lang w:val="en-GB"/>
        </w:rPr>
        <w:t xml:space="preserve"> in case</w:t>
      </w:r>
      <w:r w:rsidR="006F0EFF" w:rsidRPr="008C3E9C">
        <w:rPr>
          <w:rFonts w:ascii="Times New Roman" w:hAnsi="Times New Roman" w:cs="Times New Roman"/>
          <w:color w:val="222222"/>
          <w:lang w:val="en-GB"/>
        </w:rPr>
        <w:t xml:space="preserve"> </w:t>
      </w:r>
      <w:r w:rsidR="001405B9" w:rsidRPr="008C3E9C">
        <w:rPr>
          <w:rFonts w:ascii="Times New Roman" w:hAnsi="Times New Roman" w:cs="Times New Roman"/>
          <w:color w:val="222222"/>
          <w:lang w:val="en-GB"/>
        </w:rPr>
        <w:t xml:space="preserve">defects </w:t>
      </w:r>
      <w:r w:rsidR="006F0EFF" w:rsidRPr="008C3E9C">
        <w:rPr>
          <w:rFonts w:ascii="Times New Roman" w:hAnsi="Times New Roman" w:cs="Times New Roman"/>
          <w:color w:val="222222"/>
          <w:lang w:val="en-GB"/>
        </w:rPr>
        <w:t xml:space="preserve">exist </w:t>
      </w:r>
      <w:proofErr w:type="gramStart"/>
      <w:r w:rsidR="001405B9" w:rsidRPr="008C3E9C">
        <w:rPr>
          <w:rFonts w:ascii="Times New Roman" w:hAnsi="Times New Roman" w:cs="Times New Roman"/>
          <w:color w:val="222222"/>
          <w:lang w:val="en-GB"/>
        </w:rPr>
        <w:t xml:space="preserve">that </w:t>
      </w:r>
      <w:r w:rsidR="00B83AA3" w:rsidRPr="008C3E9C">
        <w:rPr>
          <w:rFonts w:ascii="Times New Roman" w:hAnsi="Times New Roman" w:cs="Times New Roman"/>
          <w:color w:val="222222"/>
          <w:lang w:val="en-GB"/>
        </w:rPr>
        <w:t>have</w:t>
      </w:r>
      <w:proofErr w:type="gramEnd"/>
      <w:r w:rsidR="00B83AA3" w:rsidRPr="008C3E9C">
        <w:rPr>
          <w:rFonts w:ascii="Times New Roman" w:hAnsi="Times New Roman" w:cs="Times New Roman"/>
          <w:color w:val="222222"/>
          <w:lang w:val="en-GB"/>
        </w:rPr>
        <w:t xml:space="preserve"> been indisputably</w:t>
      </w:r>
      <w:r w:rsidR="001405B9" w:rsidRPr="008C3E9C">
        <w:rPr>
          <w:rFonts w:ascii="Times New Roman" w:hAnsi="Times New Roman" w:cs="Times New Roman"/>
          <w:color w:val="222222"/>
          <w:lang w:val="en-GB"/>
        </w:rPr>
        <w:t xml:space="preserve"> </w:t>
      </w:r>
      <w:r w:rsidR="00B83AA3" w:rsidRPr="008C3E9C">
        <w:rPr>
          <w:rFonts w:ascii="Times New Roman" w:hAnsi="Times New Roman" w:cs="Times New Roman"/>
          <w:color w:val="222222"/>
          <w:lang w:val="en-GB"/>
        </w:rPr>
        <w:t>identified</w:t>
      </w:r>
      <w:r w:rsidR="001405B9" w:rsidRPr="008C3E9C">
        <w:rPr>
          <w:rFonts w:ascii="Times New Roman" w:hAnsi="Times New Roman" w:cs="Times New Roman"/>
          <w:color w:val="222222"/>
          <w:lang w:val="en-GB"/>
        </w:rPr>
        <w:t>.</w:t>
      </w:r>
      <w:r w:rsidR="001405B9" w:rsidRPr="008C3E9C">
        <w:rPr>
          <w:rFonts w:ascii="Times New Roman" w:hAnsi="Times New Roman" w:cs="Times New Roman"/>
          <w:color w:val="222222"/>
          <w:lang w:val="en-GB"/>
        </w:rPr>
        <w:br/>
      </w:r>
      <w:r w:rsidR="001405B9" w:rsidRPr="008C3E9C">
        <w:rPr>
          <w:rFonts w:ascii="Times New Roman" w:hAnsi="Times New Roman" w:cs="Times New Roman"/>
          <w:color w:val="222222"/>
          <w:lang w:val="en-GB"/>
        </w:rPr>
        <w:br/>
        <w:t>In the event of a dispute about the existence of d</w:t>
      </w:r>
      <w:r w:rsidR="00B83AA3" w:rsidRPr="008C3E9C">
        <w:rPr>
          <w:rFonts w:ascii="Times New Roman" w:hAnsi="Times New Roman" w:cs="Times New Roman"/>
          <w:color w:val="222222"/>
          <w:lang w:val="en-GB"/>
        </w:rPr>
        <w:t>efects</w:t>
      </w:r>
      <w:r w:rsidR="001405B9" w:rsidRPr="008C3E9C">
        <w:rPr>
          <w:rFonts w:ascii="Times New Roman" w:hAnsi="Times New Roman" w:cs="Times New Roman"/>
          <w:color w:val="222222"/>
          <w:lang w:val="en-GB"/>
        </w:rPr>
        <w:t>, the</w:t>
      </w:r>
      <w:r w:rsidR="00B83AA3"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Contracting party</w:t>
      </w:r>
      <w:r w:rsidR="00B83AA3" w:rsidRPr="008C3E9C">
        <w:rPr>
          <w:rFonts w:ascii="Times New Roman" w:hAnsi="Times New Roman" w:cs="Times New Roman"/>
          <w:color w:val="222222"/>
          <w:lang w:val="en-GB"/>
        </w:rPr>
        <w:t xml:space="preserve"> </w:t>
      </w:r>
      <w:r w:rsidR="00C93F40" w:rsidRPr="008C3E9C">
        <w:rPr>
          <w:rFonts w:ascii="Times New Roman" w:hAnsi="Times New Roman" w:cs="Times New Roman"/>
          <w:color w:val="222222"/>
          <w:lang w:val="en-GB"/>
        </w:rPr>
        <w:t>can</w:t>
      </w:r>
      <w:r w:rsidR="001405B9" w:rsidRPr="008C3E9C">
        <w:rPr>
          <w:rFonts w:ascii="Times New Roman" w:hAnsi="Times New Roman" w:cs="Times New Roman"/>
          <w:color w:val="222222"/>
          <w:lang w:val="en-GB"/>
        </w:rPr>
        <w:t>not withhold the payment</w:t>
      </w:r>
      <w:r w:rsidR="00B83AA3" w:rsidRPr="008C3E9C">
        <w:rPr>
          <w:rFonts w:ascii="Times New Roman" w:hAnsi="Times New Roman" w:cs="Times New Roman"/>
          <w:color w:val="222222"/>
          <w:lang w:val="en-GB"/>
        </w:rPr>
        <w:t xml:space="preserve"> of </w:t>
      </w:r>
      <w:r w:rsidR="00C93F40" w:rsidRPr="008C3E9C">
        <w:rPr>
          <w:rFonts w:ascii="Times New Roman" w:hAnsi="Times New Roman" w:cs="Times New Roman"/>
          <w:color w:val="222222"/>
          <w:lang w:val="en-GB"/>
        </w:rPr>
        <w:t xml:space="preserve">the </w:t>
      </w:r>
      <w:r w:rsidR="001405B9" w:rsidRPr="008C3E9C">
        <w:rPr>
          <w:rFonts w:ascii="Times New Roman" w:hAnsi="Times New Roman" w:cs="Times New Roman"/>
          <w:color w:val="222222"/>
          <w:lang w:val="en-GB"/>
        </w:rPr>
        <w:t xml:space="preserve">contracted </w:t>
      </w:r>
      <w:r w:rsidR="00C93F40"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001405B9" w:rsidRPr="008C3E9C">
        <w:rPr>
          <w:rFonts w:ascii="Times New Roman" w:hAnsi="Times New Roman" w:cs="Times New Roman"/>
          <w:color w:val="222222"/>
          <w:lang w:val="en-GB"/>
        </w:rPr>
        <w:t xml:space="preserve"> services.</w:t>
      </w:r>
      <w:r w:rsidR="001405B9" w:rsidRPr="008C3E9C">
        <w:rPr>
          <w:rFonts w:ascii="Times New Roman" w:hAnsi="Times New Roman" w:cs="Times New Roman"/>
          <w:color w:val="222222"/>
          <w:lang w:val="en-GB"/>
        </w:rPr>
        <w:br/>
      </w:r>
      <w:r w:rsidR="001405B9" w:rsidRPr="008C3E9C">
        <w:rPr>
          <w:rFonts w:ascii="Times New Roman" w:hAnsi="Times New Roman" w:cs="Times New Roman"/>
          <w:color w:val="222222"/>
          <w:lang w:val="en-GB"/>
        </w:rPr>
        <w:br/>
      </w:r>
      <w:r w:rsidR="00B83AA3" w:rsidRPr="008C3E9C">
        <w:rPr>
          <w:rFonts w:ascii="Times New Roman" w:hAnsi="Times New Roman" w:cs="Times New Roman"/>
          <w:color w:val="222222"/>
          <w:lang w:val="en-GB"/>
        </w:rPr>
        <w:t xml:space="preserve">Undisputed defects are such defects </w:t>
      </w:r>
      <w:r w:rsidR="006F0EFF" w:rsidRPr="008C3E9C">
        <w:rPr>
          <w:rFonts w:ascii="Times New Roman" w:hAnsi="Times New Roman" w:cs="Times New Roman"/>
          <w:color w:val="222222"/>
          <w:lang w:val="en-GB"/>
        </w:rPr>
        <w:t>on</w:t>
      </w:r>
      <w:r w:rsidR="00B83AA3" w:rsidRPr="008C3E9C">
        <w:rPr>
          <w:rFonts w:ascii="Times New Roman" w:hAnsi="Times New Roman" w:cs="Times New Roman"/>
          <w:color w:val="222222"/>
          <w:lang w:val="en-GB"/>
        </w:rPr>
        <w:t xml:space="preserve"> </w:t>
      </w:r>
      <w:r w:rsidR="001405B9" w:rsidRPr="008C3E9C">
        <w:rPr>
          <w:rFonts w:ascii="Times New Roman" w:hAnsi="Times New Roman" w:cs="Times New Roman"/>
          <w:color w:val="222222"/>
          <w:lang w:val="en-GB"/>
        </w:rPr>
        <w:t>wh</w:t>
      </w:r>
      <w:r w:rsidR="00B83AA3" w:rsidRPr="008C3E9C">
        <w:rPr>
          <w:rFonts w:ascii="Times New Roman" w:hAnsi="Times New Roman" w:cs="Times New Roman"/>
          <w:color w:val="222222"/>
          <w:lang w:val="en-GB"/>
        </w:rPr>
        <w:t>ose existence both</w:t>
      </w:r>
      <w:r w:rsidR="001405B9" w:rsidRPr="008C3E9C">
        <w:rPr>
          <w:rFonts w:ascii="Times New Roman" w:hAnsi="Times New Roman" w:cs="Times New Roman"/>
          <w:color w:val="222222"/>
          <w:lang w:val="en-GB"/>
        </w:rPr>
        <w:t xml:space="preserve"> the</w:t>
      </w:r>
      <w:r w:rsidR="00B83AA3"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Contractor</w:t>
      </w:r>
      <w:r w:rsidR="001405B9"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Contracting party</w:t>
      </w:r>
      <w:r w:rsidR="001405B9" w:rsidRPr="008C3E9C">
        <w:rPr>
          <w:rFonts w:ascii="Times New Roman" w:hAnsi="Times New Roman" w:cs="Times New Roman"/>
          <w:color w:val="222222"/>
          <w:lang w:val="en-GB"/>
        </w:rPr>
        <w:t xml:space="preserve"> agree.</w:t>
      </w:r>
      <w:r w:rsidR="001405B9" w:rsidRPr="008C3E9C">
        <w:rPr>
          <w:rFonts w:ascii="Times New Roman" w:hAnsi="Times New Roman" w:cs="Times New Roman"/>
          <w:color w:val="222222"/>
          <w:lang w:val="en-GB"/>
        </w:rPr>
        <w:br/>
      </w:r>
      <w:r w:rsidR="001405B9" w:rsidRPr="008C3E9C">
        <w:rPr>
          <w:rFonts w:ascii="Times New Roman" w:hAnsi="Times New Roman" w:cs="Times New Roman"/>
          <w:color w:val="222222"/>
          <w:lang w:val="en-GB"/>
        </w:rPr>
        <w:br/>
      </w:r>
      <w:r w:rsidR="001405B9" w:rsidRPr="008C3E9C">
        <w:rPr>
          <w:rFonts w:ascii="Times New Roman" w:hAnsi="Times New Roman" w:cs="Times New Roman"/>
          <w:color w:val="222222"/>
          <w:lang w:val="en-GB"/>
        </w:rPr>
        <w:lastRenderedPageBreak/>
        <w:t xml:space="preserve">Changes in the project </w:t>
      </w:r>
      <w:r w:rsidR="00B83AA3" w:rsidRPr="008C3E9C">
        <w:rPr>
          <w:rFonts w:ascii="Times New Roman" w:hAnsi="Times New Roman" w:cs="Times New Roman"/>
          <w:color w:val="222222"/>
          <w:lang w:val="en-GB"/>
        </w:rPr>
        <w:t xml:space="preserve">assignment </w:t>
      </w:r>
      <w:r w:rsidR="001405B9" w:rsidRPr="008C3E9C">
        <w:rPr>
          <w:rFonts w:ascii="Times New Roman" w:hAnsi="Times New Roman" w:cs="Times New Roman"/>
          <w:color w:val="222222"/>
          <w:lang w:val="en-GB"/>
        </w:rPr>
        <w:t xml:space="preserve">are not considered to be a </w:t>
      </w:r>
      <w:r w:rsidR="00B83AA3" w:rsidRPr="008C3E9C">
        <w:rPr>
          <w:rFonts w:ascii="Times New Roman" w:hAnsi="Times New Roman" w:cs="Times New Roman"/>
          <w:color w:val="222222"/>
          <w:lang w:val="en-GB"/>
        </w:rPr>
        <w:t>defect</w:t>
      </w:r>
      <w:r w:rsidR="001405B9" w:rsidRPr="008C3E9C">
        <w:rPr>
          <w:rFonts w:ascii="Times New Roman" w:hAnsi="Times New Roman" w:cs="Times New Roman"/>
          <w:color w:val="222222"/>
          <w:lang w:val="en-GB"/>
        </w:rPr>
        <w:t xml:space="preserve"> of the service provided.</w:t>
      </w:r>
      <w:r w:rsidR="001405B9" w:rsidRPr="008C3E9C">
        <w:rPr>
          <w:rFonts w:ascii="Times New Roman" w:hAnsi="Times New Roman" w:cs="Times New Roman"/>
          <w:color w:val="222222"/>
          <w:lang w:val="en-GB"/>
        </w:rPr>
        <w:br/>
      </w:r>
      <w:r w:rsidR="001405B9" w:rsidRPr="008C3E9C">
        <w:rPr>
          <w:rFonts w:ascii="Times New Roman" w:hAnsi="Times New Roman" w:cs="Times New Roman"/>
          <w:color w:val="222222"/>
          <w:lang w:val="en-GB"/>
        </w:rPr>
        <w:br/>
      </w:r>
      <w:r w:rsidR="00B83AA3" w:rsidRPr="008C3E9C">
        <w:rPr>
          <w:rStyle w:val="Heading2Char"/>
          <w:rFonts w:ascii="Times New Roman" w:hAnsi="Times New Roman" w:cs="Times New Roman"/>
          <w:lang w:val="en-GB"/>
        </w:rPr>
        <w:t>R</w:t>
      </w:r>
      <w:r w:rsidR="001405B9" w:rsidRPr="008C3E9C">
        <w:rPr>
          <w:rStyle w:val="Heading2Char"/>
          <w:rFonts w:ascii="Times New Roman" w:hAnsi="Times New Roman" w:cs="Times New Roman"/>
          <w:lang w:val="en-GB"/>
        </w:rPr>
        <w:t xml:space="preserve">ight to </w:t>
      </w:r>
      <w:r w:rsidR="004D7FDA">
        <w:rPr>
          <w:rStyle w:val="Heading2Char"/>
          <w:rFonts w:ascii="Times New Roman" w:hAnsi="Times New Roman" w:cs="Times New Roman"/>
          <w:lang w:val="en-GB"/>
        </w:rPr>
        <w:t>S</w:t>
      </w:r>
      <w:r w:rsidR="00B83AA3" w:rsidRPr="008C3E9C">
        <w:rPr>
          <w:rStyle w:val="Heading2Char"/>
          <w:rFonts w:ascii="Times New Roman" w:hAnsi="Times New Roman" w:cs="Times New Roman"/>
          <w:lang w:val="en-GB"/>
        </w:rPr>
        <w:t xml:space="preserve">eek </w:t>
      </w:r>
      <w:r w:rsidR="004D7FDA">
        <w:rPr>
          <w:rStyle w:val="Heading2Char"/>
          <w:rFonts w:ascii="Times New Roman" w:hAnsi="Times New Roman" w:cs="Times New Roman"/>
          <w:lang w:val="en-GB"/>
        </w:rPr>
        <w:t>R</w:t>
      </w:r>
      <w:r w:rsidR="001405B9" w:rsidRPr="008C3E9C">
        <w:rPr>
          <w:rStyle w:val="Heading2Char"/>
          <w:rFonts w:ascii="Times New Roman" w:hAnsi="Times New Roman" w:cs="Times New Roman"/>
          <w:lang w:val="en-GB"/>
        </w:rPr>
        <w:t>e</w:t>
      </w:r>
      <w:r w:rsidR="00C93F40" w:rsidRPr="008C3E9C">
        <w:rPr>
          <w:rStyle w:val="Heading2Char"/>
          <w:rFonts w:ascii="Times New Roman" w:hAnsi="Times New Roman" w:cs="Times New Roman"/>
          <w:lang w:val="en-GB"/>
        </w:rPr>
        <w:t>medy</w:t>
      </w:r>
      <w:r w:rsidR="001405B9" w:rsidRPr="008C3E9C">
        <w:rPr>
          <w:rStyle w:val="Heading2Char"/>
          <w:rFonts w:ascii="Times New Roman" w:hAnsi="Times New Roman" w:cs="Times New Roman"/>
          <w:lang w:val="en-GB"/>
        </w:rPr>
        <w:t xml:space="preserve"> of </w:t>
      </w:r>
      <w:r w:rsidR="004D7FDA">
        <w:rPr>
          <w:rStyle w:val="Heading2Char"/>
          <w:rFonts w:ascii="Times New Roman" w:hAnsi="Times New Roman" w:cs="Times New Roman"/>
          <w:lang w:val="en-GB"/>
        </w:rPr>
        <w:t>D</w:t>
      </w:r>
      <w:r w:rsidR="001405B9" w:rsidRPr="008C3E9C">
        <w:rPr>
          <w:rStyle w:val="Heading2Char"/>
          <w:rFonts w:ascii="Times New Roman" w:hAnsi="Times New Roman" w:cs="Times New Roman"/>
          <w:lang w:val="en-GB"/>
        </w:rPr>
        <w:t>efect</w:t>
      </w:r>
      <w:r w:rsidR="00B83AA3" w:rsidRPr="008C3E9C">
        <w:rPr>
          <w:rStyle w:val="Heading2Char"/>
          <w:rFonts w:ascii="Times New Roman" w:hAnsi="Times New Roman" w:cs="Times New Roman"/>
          <w:lang w:val="en-GB"/>
        </w:rPr>
        <w:t>s</w:t>
      </w:r>
      <w:r w:rsidR="001405B9" w:rsidRPr="008C3E9C">
        <w:rPr>
          <w:rStyle w:val="Heading2Char"/>
          <w:rFonts w:ascii="Times New Roman" w:hAnsi="Times New Roman" w:cs="Times New Roman"/>
          <w:lang w:val="en-GB"/>
        </w:rPr>
        <w:br/>
      </w:r>
      <w:r w:rsidR="001405B9"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1405B9"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90</w:t>
      </w:r>
      <w:r w:rsidR="001405B9" w:rsidRPr="008C3E9C">
        <w:rPr>
          <w:rFonts w:ascii="Times New Roman" w:hAnsi="Times New Roman" w:cs="Times New Roman"/>
          <w:color w:val="222222"/>
          <w:lang w:val="en-GB"/>
        </w:rPr>
        <w:br/>
      </w:r>
      <w:r w:rsidR="001405B9" w:rsidRPr="008C3E9C">
        <w:rPr>
          <w:rFonts w:ascii="Times New Roman" w:hAnsi="Times New Roman" w:cs="Times New Roman"/>
          <w:color w:val="222222"/>
          <w:lang w:val="en-GB"/>
        </w:rPr>
        <w:br/>
        <w:t xml:space="preserve">A </w:t>
      </w:r>
      <w:r w:rsidR="0088479A" w:rsidRPr="008C3E9C">
        <w:rPr>
          <w:rFonts w:ascii="Times New Roman" w:hAnsi="Times New Roman" w:cs="Times New Roman"/>
          <w:color w:val="222222"/>
          <w:lang w:val="en-GB"/>
        </w:rPr>
        <w:t xml:space="preserve">Contracting </w:t>
      </w:r>
      <w:proofErr w:type="gramStart"/>
      <w:r w:rsidR="0088479A" w:rsidRPr="008C3E9C">
        <w:rPr>
          <w:rFonts w:ascii="Times New Roman" w:hAnsi="Times New Roman" w:cs="Times New Roman"/>
          <w:color w:val="222222"/>
          <w:lang w:val="en-GB"/>
        </w:rPr>
        <w:t>party</w:t>
      </w:r>
      <w:proofErr w:type="gramEnd"/>
      <w:r w:rsidR="001405B9" w:rsidRPr="008C3E9C">
        <w:rPr>
          <w:rFonts w:ascii="Times New Roman" w:hAnsi="Times New Roman" w:cs="Times New Roman"/>
          <w:color w:val="222222"/>
          <w:lang w:val="en-GB"/>
        </w:rPr>
        <w:t xml:space="preserve"> who has duly informed the </w:t>
      </w:r>
      <w:r w:rsidR="0088479A" w:rsidRPr="008C3E9C">
        <w:rPr>
          <w:rFonts w:ascii="Times New Roman" w:hAnsi="Times New Roman" w:cs="Times New Roman"/>
          <w:color w:val="222222"/>
          <w:lang w:val="en-GB"/>
        </w:rPr>
        <w:t>Contractor</w:t>
      </w:r>
      <w:r w:rsidR="001405B9" w:rsidRPr="008C3E9C">
        <w:rPr>
          <w:rFonts w:ascii="Times New Roman" w:hAnsi="Times New Roman" w:cs="Times New Roman"/>
          <w:color w:val="222222"/>
          <w:lang w:val="en-GB"/>
        </w:rPr>
        <w:t xml:space="preserve"> that a work has a </w:t>
      </w:r>
      <w:r w:rsidR="009C78B1" w:rsidRPr="008C3E9C">
        <w:rPr>
          <w:rFonts w:ascii="Times New Roman" w:hAnsi="Times New Roman" w:cs="Times New Roman"/>
          <w:color w:val="222222"/>
          <w:lang w:val="en-GB"/>
        </w:rPr>
        <w:t>defect</w:t>
      </w:r>
      <w:r w:rsidR="006F0EFF" w:rsidRPr="008C3E9C">
        <w:rPr>
          <w:rFonts w:ascii="Times New Roman" w:hAnsi="Times New Roman" w:cs="Times New Roman"/>
          <w:color w:val="222222"/>
          <w:lang w:val="en-GB"/>
        </w:rPr>
        <w:t xml:space="preserve"> may seek the </w:t>
      </w:r>
      <w:r w:rsidR="0088479A" w:rsidRPr="008C3E9C">
        <w:rPr>
          <w:rFonts w:ascii="Times New Roman" w:hAnsi="Times New Roman" w:cs="Times New Roman"/>
          <w:color w:val="222222"/>
          <w:lang w:val="en-GB"/>
        </w:rPr>
        <w:t>Contractor</w:t>
      </w:r>
      <w:r w:rsidR="006F0EFF" w:rsidRPr="008C3E9C">
        <w:rPr>
          <w:rFonts w:ascii="Times New Roman" w:hAnsi="Times New Roman" w:cs="Times New Roman"/>
          <w:color w:val="222222"/>
          <w:lang w:val="en-GB"/>
        </w:rPr>
        <w:t xml:space="preserve"> to </w:t>
      </w:r>
      <w:r w:rsidR="00C93F40" w:rsidRPr="008C3E9C">
        <w:rPr>
          <w:rFonts w:ascii="Times New Roman" w:hAnsi="Times New Roman" w:cs="Times New Roman"/>
          <w:color w:val="222222"/>
          <w:lang w:val="en-GB"/>
        </w:rPr>
        <w:t xml:space="preserve">remedy </w:t>
      </w:r>
      <w:r w:rsidR="006F0EFF" w:rsidRPr="008C3E9C">
        <w:rPr>
          <w:rFonts w:ascii="Times New Roman" w:hAnsi="Times New Roman" w:cs="Times New Roman"/>
          <w:color w:val="222222"/>
          <w:lang w:val="en-GB"/>
        </w:rPr>
        <w:t>such</w:t>
      </w:r>
      <w:r w:rsidR="001405B9" w:rsidRPr="008C3E9C">
        <w:rPr>
          <w:rFonts w:ascii="Times New Roman" w:hAnsi="Times New Roman" w:cs="Times New Roman"/>
          <w:color w:val="222222"/>
          <w:lang w:val="en-GB"/>
        </w:rPr>
        <w:t xml:space="preserve"> def</w:t>
      </w:r>
      <w:r w:rsidR="009C78B1" w:rsidRPr="008C3E9C">
        <w:rPr>
          <w:rFonts w:ascii="Times New Roman" w:hAnsi="Times New Roman" w:cs="Times New Roman"/>
          <w:color w:val="222222"/>
          <w:lang w:val="en-GB"/>
        </w:rPr>
        <w:t>ect</w:t>
      </w:r>
      <w:r w:rsidR="001405B9" w:rsidRPr="008C3E9C">
        <w:rPr>
          <w:rFonts w:ascii="Times New Roman" w:hAnsi="Times New Roman" w:cs="Times New Roman"/>
          <w:color w:val="222222"/>
          <w:lang w:val="en-GB"/>
        </w:rPr>
        <w:t xml:space="preserve"> </w:t>
      </w:r>
      <w:r w:rsidR="006D2F95" w:rsidRPr="008C3E9C">
        <w:rPr>
          <w:rFonts w:ascii="Times New Roman" w:hAnsi="Times New Roman" w:cs="Times New Roman"/>
          <w:color w:val="222222"/>
          <w:lang w:val="en-GB"/>
        </w:rPr>
        <w:t xml:space="preserve">and </w:t>
      </w:r>
      <w:r w:rsidR="00C93F40" w:rsidRPr="008C3E9C">
        <w:rPr>
          <w:rFonts w:ascii="Times New Roman" w:hAnsi="Times New Roman" w:cs="Times New Roman"/>
          <w:color w:val="222222"/>
          <w:lang w:val="en-GB"/>
        </w:rPr>
        <w:t>set</w:t>
      </w:r>
      <w:r w:rsidR="006F0EFF" w:rsidRPr="008C3E9C">
        <w:rPr>
          <w:rFonts w:ascii="Times New Roman" w:hAnsi="Times New Roman" w:cs="Times New Roman"/>
          <w:color w:val="222222"/>
          <w:lang w:val="en-GB"/>
        </w:rPr>
        <w:t xml:space="preserve"> fo</w:t>
      </w:r>
      <w:r w:rsidR="00C93F40" w:rsidRPr="008C3E9C">
        <w:rPr>
          <w:rFonts w:ascii="Times New Roman" w:hAnsi="Times New Roman" w:cs="Times New Roman"/>
          <w:color w:val="222222"/>
          <w:lang w:val="en-GB"/>
        </w:rPr>
        <w:t>r such remedy</w:t>
      </w:r>
      <w:r w:rsidR="006F0EFF" w:rsidRPr="008C3E9C">
        <w:rPr>
          <w:rFonts w:ascii="Times New Roman" w:hAnsi="Times New Roman" w:cs="Times New Roman"/>
          <w:color w:val="222222"/>
          <w:lang w:val="en-GB"/>
        </w:rPr>
        <w:t xml:space="preserve"> </w:t>
      </w:r>
      <w:r w:rsidR="001405B9" w:rsidRPr="008C3E9C">
        <w:rPr>
          <w:rFonts w:ascii="Times New Roman" w:hAnsi="Times New Roman" w:cs="Times New Roman"/>
          <w:color w:val="222222"/>
          <w:lang w:val="en-GB"/>
        </w:rPr>
        <w:t xml:space="preserve">an appropriate </w:t>
      </w:r>
      <w:r w:rsidR="006F0EFF" w:rsidRPr="008C3E9C">
        <w:rPr>
          <w:rFonts w:ascii="Times New Roman" w:hAnsi="Times New Roman" w:cs="Times New Roman"/>
          <w:color w:val="222222"/>
          <w:lang w:val="en-GB"/>
        </w:rPr>
        <w:t>time limit</w:t>
      </w:r>
      <w:r w:rsidR="001405B9" w:rsidRPr="008C3E9C">
        <w:rPr>
          <w:rFonts w:ascii="Times New Roman" w:hAnsi="Times New Roman" w:cs="Times New Roman"/>
          <w:color w:val="222222"/>
          <w:lang w:val="en-GB"/>
        </w:rPr>
        <w:t>.</w:t>
      </w:r>
      <w:r w:rsidR="001405B9" w:rsidRPr="008C3E9C">
        <w:rPr>
          <w:rFonts w:ascii="Times New Roman" w:hAnsi="Times New Roman" w:cs="Times New Roman"/>
          <w:color w:val="222222"/>
          <w:lang w:val="en-GB"/>
        </w:rPr>
        <w:br/>
      </w:r>
      <w:r w:rsidR="001405B9" w:rsidRPr="008C3E9C">
        <w:rPr>
          <w:rFonts w:ascii="Times New Roman" w:hAnsi="Times New Roman" w:cs="Times New Roman"/>
          <w:color w:val="222222"/>
          <w:lang w:val="en-GB"/>
        </w:rPr>
        <w:br/>
        <w:t xml:space="preserve">If the </w:t>
      </w:r>
      <w:r w:rsidR="00C93F40" w:rsidRPr="008C3E9C">
        <w:rPr>
          <w:rFonts w:ascii="Times New Roman" w:hAnsi="Times New Roman" w:cs="Times New Roman"/>
          <w:color w:val="222222"/>
          <w:lang w:val="en-GB"/>
        </w:rPr>
        <w:t xml:space="preserve">remedy of </w:t>
      </w:r>
      <w:r w:rsidR="00AC773A" w:rsidRPr="008C3E9C">
        <w:rPr>
          <w:rFonts w:ascii="Times New Roman" w:hAnsi="Times New Roman" w:cs="Times New Roman"/>
          <w:color w:val="222222"/>
          <w:lang w:val="en-GB"/>
        </w:rPr>
        <w:t>defects</w:t>
      </w:r>
      <w:r w:rsidR="001405B9" w:rsidRPr="008C3E9C">
        <w:rPr>
          <w:rFonts w:ascii="Times New Roman" w:hAnsi="Times New Roman" w:cs="Times New Roman"/>
          <w:color w:val="222222"/>
          <w:lang w:val="en-GB"/>
        </w:rPr>
        <w:t xml:space="preserve"> requires excessive costs, the </w:t>
      </w:r>
      <w:r w:rsidR="0088479A" w:rsidRPr="008C3E9C">
        <w:rPr>
          <w:rFonts w:ascii="Times New Roman" w:hAnsi="Times New Roman" w:cs="Times New Roman"/>
          <w:color w:val="222222"/>
          <w:lang w:val="en-GB"/>
        </w:rPr>
        <w:t>Contractor</w:t>
      </w:r>
      <w:r w:rsidR="001405B9" w:rsidRPr="008C3E9C">
        <w:rPr>
          <w:rFonts w:ascii="Times New Roman" w:hAnsi="Times New Roman" w:cs="Times New Roman"/>
          <w:color w:val="222222"/>
          <w:lang w:val="en-GB"/>
        </w:rPr>
        <w:t xml:space="preserve"> may refuse to execute it, but in that case the </w:t>
      </w:r>
      <w:r w:rsidR="0088479A" w:rsidRPr="008C3E9C">
        <w:rPr>
          <w:rFonts w:ascii="Times New Roman" w:hAnsi="Times New Roman" w:cs="Times New Roman"/>
          <w:color w:val="222222"/>
          <w:lang w:val="en-GB"/>
        </w:rPr>
        <w:t>Contracting party</w:t>
      </w:r>
      <w:r w:rsidR="001405B9" w:rsidRPr="008C3E9C">
        <w:rPr>
          <w:rFonts w:ascii="Times New Roman" w:hAnsi="Times New Roman" w:cs="Times New Roman"/>
          <w:color w:val="222222"/>
          <w:lang w:val="en-GB"/>
        </w:rPr>
        <w:t xml:space="preserve"> shall, at his option, be entitled to </w:t>
      </w:r>
      <w:r w:rsidR="006D2F95" w:rsidRPr="008C3E9C">
        <w:rPr>
          <w:rFonts w:ascii="Times New Roman" w:hAnsi="Times New Roman" w:cs="Times New Roman"/>
          <w:color w:val="222222"/>
          <w:lang w:val="en-GB"/>
        </w:rPr>
        <w:t xml:space="preserve">either </w:t>
      </w:r>
      <w:r w:rsidR="001405B9" w:rsidRPr="008C3E9C">
        <w:rPr>
          <w:rFonts w:ascii="Times New Roman" w:hAnsi="Times New Roman" w:cs="Times New Roman"/>
          <w:color w:val="222222"/>
          <w:lang w:val="en-GB"/>
        </w:rPr>
        <w:t xml:space="preserve">a </w:t>
      </w:r>
      <w:r w:rsidR="006D2F95" w:rsidRPr="008C3E9C">
        <w:rPr>
          <w:rFonts w:ascii="Times New Roman" w:hAnsi="Times New Roman" w:cs="Times New Roman"/>
          <w:color w:val="222222"/>
          <w:lang w:val="en-GB"/>
        </w:rPr>
        <w:t xml:space="preserve">fee </w:t>
      </w:r>
      <w:r w:rsidR="001405B9" w:rsidRPr="008C3E9C">
        <w:rPr>
          <w:rFonts w:ascii="Times New Roman" w:hAnsi="Times New Roman" w:cs="Times New Roman"/>
          <w:color w:val="222222"/>
          <w:lang w:val="en-GB"/>
        </w:rPr>
        <w:t xml:space="preserve">reduction or </w:t>
      </w:r>
      <w:r w:rsidR="006D2F95" w:rsidRPr="008C3E9C">
        <w:rPr>
          <w:rFonts w:ascii="Times New Roman" w:hAnsi="Times New Roman" w:cs="Times New Roman"/>
          <w:color w:val="222222"/>
          <w:lang w:val="en-GB"/>
        </w:rPr>
        <w:t xml:space="preserve">the contract </w:t>
      </w:r>
      <w:r w:rsidR="001405B9" w:rsidRPr="008C3E9C">
        <w:rPr>
          <w:rFonts w:ascii="Times New Roman" w:hAnsi="Times New Roman" w:cs="Times New Roman"/>
          <w:color w:val="222222"/>
          <w:lang w:val="en-GB"/>
        </w:rPr>
        <w:t xml:space="preserve">termination </w:t>
      </w:r>
      <w:r w:rsidR="006D2F95" w:rsidRPr="008C3E9C">
        <w:rPr>
          <w:rFonts w:ascii="Times New Roman" w:hAnsi="Times New Roman" w:cs="Times New Roman"/>
          <w:color w:val="222222"/>
          <w:lang w:val="en-GB"/>
        </w:rPr>
        <w:t>with right to damages</w:t>
      </w:r>
      <w:r w:rsidR="001405B9" w:rsidRPr="008C3E9C">
        <w:rPr>
          <w:rFonts w:ascii="Times New Roman" w:hAnsi="Times New Roman" w:cs="Times New Roman"/>
          <w:color w:val="222222"/>
          <w:lang w:val="en-GB"/>
        </w:rPr>
        <w:t>.</w:t>
      </w:r>
      <w:r w:rsidR="001405B9" w:rsidRPr="008C3E9C">
        <w:rPr>
          <w:rFonts w:ascii="Times New Roman" w:hAnsi="Times New Roman" w:cs="Times New Roman"/>
          <w:color w:val="222222"/>
          <w:lang w:val="en-GB"/>
        </w:rPr>
        <w:br/>
      </w:r>
    </w:p>
    <w:p w14:paraId="07E179F6" w14:textId="43F62D50" w:rsidR="007C66D6" w:rsidRPr="008C3E9C" w:rsidRDefault="004D7FDA" w:rsidP="00E045B2">
      <w:pPr>
        <w:pStyle w:val="Default"/>
        <w:spacing w:line="276" w:lineRule="auto"/>
        <w:rPr>
          <w:rStyle w:val="Heading2Char"/>
          <w:rFonts w:ascii="Times New Roman" w:hAnsi="Times New Roman" w:cs="Times New Roman"/>
          <w:lang w:val="en-GB"/>
        </w:rPr>
      </w:pPr>
      <w:bookmarkStart w:id="73" w:name="_Toc506443531"/>
      <w:r>
        <w:rPr>
          <w:rStyle w:val="Heading2Char"/>
          <w:rFonts w:ascii="Times New Roman" w:hAnsi="Times New Roman" w:cs="Times New Roman"/>
          <w:lang w:val="en-GB"/>
        </w:rPr>
        <w:t xml:space="preserve">Contract </w:t>
      </w:r>
      <w:r w:rsidR="001405B9" w:rsidRPr="008C3E9C">
        <w:rPr>
          <w:rStyle w:val="Heading2Char"/>
          <w:rFonts w:ascii="Times New Roman" w:hAnsi="Times New Roman" w:cs="Times New Roman"/>
          <w:lang w:val="en-GB"/>
        </w:rPr>
        <w:t xml:space="preserve">Termination due to </w:t>
      </w:r>
      <w:r w:rsidR="00C93F40" w:rsidRPr="008C3E9C">
        <w:rPr>
          <w:rStyle w:val="Heading2Char"/>
          <w:rFonts w:ascii="Times New Roman" w:hAnsi="Times New Roman" w:cs="Times New Roman"/>
          <w:lang w:val="en-GB"/>
        </w:rPr>
        <w:t xml:space="preserve">a </w:t>
      </w:r>
      <w:r>
        <w:rPr>
          <w:rStyle w:val="Heading2Char"/>
          <w:rFonts w:ascii="Times New Roman" w:hAnsi="Times New Roman" w:cs="Times New Roman"/>
          <w:lang w:val="en-GB"/>
        </w:rPr>
        <w:t>M</w:t>
      </w:r>
      <w:r w:rsidR="00A24A14" w:rsidRPr="008C3E9C">
        <w:rPr>
          <w:rStyle w:val="Heading2Char"/>
          <w:rFonts w:ascii="Times New Roman" w:hAnsi="Times New Roman" w:cs="Times New Roman"/>
          <w:lang w:val="en-GB"/>
        </w:rPr>
        <w:t xml:space="preserve">ajor </w:t>
      </w:r>
      <w:r>
        <w:rPr>
          <w:rStyle w:val="Heading2Char"/>
          <w:rFonts w:ascii="Times New Roman" w:hAnsi="Times New Roman" w:cs="Times New Roman"/>
          <w:lang w:val="en-GB"/>
        </w:rPr>
        <w:t>D</w:t>
      </w:r>
      <w:r w:rsidR="00A24A14" w:rsidRPr="008C3E9C">
        <w:rPr>
          <w:rStyle w:val="Heading2Char"/>
          <w:rFonts w:ascii="Times New Roman" w:hAnsi="Times New Roman" w:cs="Times New Roman"/>
          <w:lang w:val="en-GB"/>
        </w:rPr>
        <w:t>efect</w:t>
      </w:r>
      <w:bookmarkEnd w:id="73"/>
      <w:r w:rsidR="001405B9" w:rsidRPr="008C3E9C">
        <w:rPr>
          <w:rStyle w:val="Heading2Char"/>
          <w:rFonts w:ascii="Times New Roman" w:hAnsi="Times New Roman" w:cs="Times New Roman"/>
          <w:lang w:val="en-GB"/>
        </w:rPr>
        <w:br/>
      </w:r>
      <w:r w:rsidR="001405B9"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1405B9"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91</w:t>
      </w:r>
      <w:r w:rsidR="001405B9" w:rsidRPr="008C3E9C">
        <w:rPr>
          <w:rFonts w:ascii="Times New Roman" w:hAnsi="Times New Roman" w:cs="Times New Roman"/>
          <w:color w:val="222222"/>
          <w:lang w:val="en-GB"/>
        </w:rPr>
        <w:br/>
      </w:r>
      <w:r w:rsidR="001405B9" w:rsidRPr="008C3E9C">
        <w:rPr>
          <w:rFonts w:ascii="Times New Roman" w:hAnsi="Times New Roman" w:cs="Times New Roman"/>
          <w:color w:val="222222"/>
          <w:lang w:val="en-GB"/>
        </w:rPr>
        <w:br/>
      </w:r>
      <w:proofErr w:type="gramStart"/>
      <w:r w:rsidR="00005A68" w:rsidRPr="008C3E9C">
        <w:rPr>
          <w:rFonts w:ascii="Times New Roman" w:hAnsi="Times New Roman" w:cs="Times New Roman"/>
          <w:color w:val="222222"/>
          <w:lang w:val="en-GB"/>
        </w:rPr>
        <w:t>If</w:t>
      </w:r>
      <w:proofErr w:type="gramEnd"/>
      <w:r w:rsidR="00005A68" w:rsidRPr="008C3E9C">
        <w:rPr>
          <w:rFonts w:ascii="Times New Roman" w:hAnsi="Times New Roman" w:cs="Times New Roman"/>
          <w:color w:val="222222"/>
          <w:lang w:val="en-GB"/>
        </w:rPr>
        <w:t xml:space="preserve"> </w:t>
      </w:r>
      <w:r w:rsidR="001405B9" w:rsidRPr="008C3E9C">
        <w:rPr>
          <w:rFonts w:ascii="Times New Roman" w:hAnsi="Times New Roman" w:cs="Times New Roman"/>
          <w:color w:val="222222"/>
          <w:lang w:val="en-GB"/>
        </w:rPr>
        <w:t xml:space="preserve">the work </w:t>
      </w:r>
      <w:r w:rsidR="00005A68" w:rsidRPr="008C3E9C">
        <w:rPr>
          <w:rFonts w:ascii="Times New Roman" w:hAnsi="Times New Roman" w:cs="Times New Roman"/>
          <w:color w:val="222222"/>
          <w:lang w:val="en-GB"/>
        </w:rPr>
        <w:t>executed</w:t>
      </w:r>
      <w:r w:rsidR="001405B9" w:rsidRPr="008C3E9C">
        <w:rPr>
          <w:rFonts w:ascii="Times New Roman" w:hAnsi="Times New Roman" w:cs="Times New Roman"/>
          <w:color w:val="222222"/>
          <w:lang w:val="en-GB"/>
        </w:rPr>
        <w:t xml:space="preserve"> has such a </w:t>
      </w:r>
      <w:r w:rsidR="00A24A14" w:rsidRPr="008C3E9C">
        <w:rPr>
          <w:rFonts w:ascii="Times New Roman" w:hAnsi="Times New Roman" w:cs="Times New Roman"/>
          <w:color w:val="222222"/>
          <w:lang w:val="en-GB"/>
        </w:rPr>
        <w:t>defect</w:t>
      </w:r>
      <w:r w:rsidR="001405B9" w:rsidRPr="008C3E9C">
        <w:rPr>
          <w:rFonts w:ascii="Times New Roman" w:hAnsi="Times New Roman" w:cs="Times New Roman"/>
          <w:color w:val="222222"/>
          <w:lang w:val="en-GB"/>
        </w:rPr>
        <w:t xml:space="preserve"> which renders</w:t>
      </w:r>
      <w:r w:rsidR="00A24A14" w:rsidRPr="008C3E9C">
        <w:rPr>
          <w:rFonts w:ascii="Times New Roman" w:hAnsi="Times New Roman" w:cs="Times New Roman"/>
          <w:color w:val="222222"/>
          <w:lang w:val="en-GB"/>
        </w:rPr>
        <w:t xml:space="preserve"> the </w:t>
      </w:r>
      <w:r w:rsidR="001405B9" w:rsidRPr="008C3E9C">
        <w:rPr>
          <w:rFonts w:ascii="Times New Roman" w:hAnsi="Times New Roman" w:cs="Times New Roman"/>
          <w:color w:val="222222"/>
          <w:lang w:val="en-GB"/>
        </w:rPr>
        <w:t xml:space="preserve">work </w:t>
      </w:r>
      <w:r w:rsidR="00005A68" w:rsidRPr="008C3E9C">
        <w:rPr>
          <w:rFonts w:ascii="Times New Roman" w:hAnsi="Times New Roman" w:cs="Times New Roman"/>
          <w:color w:val="222222"/>
          <w:lang w:val="en-GB"/>
        </w:rPr>
        <w:t>unusable,</w:t>
      </w:r>
      <w:r w:rsidR="001405B9" w:rsidRPr="008C3E9C">
        <w:rPr>
          <w:rFonts w:ascii="Times New Roman" w:hAnsi="Times New Roman" w:cs="Times New Roman"/>
          <w:color w:val="222222"/>
          <w:lang w:val="en-GB"/>
        </w:rPr>
        <w:t xml:space="preserve"> or </w:t>
      </w:r>
      <w:r w:rsidR="00005A68" w:rsidRPr="008C3E9C">
        <w:rPr>
          <w:rFonts w:ascii="Times New Roman" w:hAnsi="Times New Roman" w:cs="Times New Roman"/>
          <w:color w:val="222222"/>
          <w:lang w:val="en-GB"/>
        </w:rPr>
        <w:t>it</w:t>
      </w:r>
      <w:r w:rsidR="006D2F95" w:rsidRPr="008C3E9C">
        <w:rPr>
          <w:rFonts w:ascii="Times New Roman" w:hAnsi="Times New Roman" w:cs="Times New Roman"/>
          <w:color w:val="222222"/>
          <w:lang w:val="en-GB"/>
        </w:rPr>
        <w:t xml:space="preserve"> is</w:t>
      </w:r>
      <w:r w:rsidR="00005A68" w:rsidRPr="008C3E9C">
        <w:rPr>
          <w:rFonts w:ascii="Times New Roman" w:hAnsi="Times New Roman" w:cs="Times New Roman"/>
          <w:color w:val="222222"/>
          <w:lang w:val="en-GB"/>
        </w:rPr>
        <w:t xml:space="preserve"> </w:t>
      </w:r>
      <w:r w:rsidR="001405B9" w:rsidRPr="008C3E9C">
        <w:rPr>
          <w:rFonts w:ascii="Times New Roman" w:hAnsi="Times New Roman" w:cs="Times New Roman"/>
          <w:color w:val="222222"/>
          <w:lang w:val="en-GB"/>
        </w:rPr>
        <w:t xml:space="preserve">carried out in contravention of the express terms of the contract, the </w:t>
      </w:r>
      <w:r w:rsidR="0088479A" w:rsidRPr="008C3E9C">
        <w:rPr>
          <w:rFonts w:ascii="Times New Roman" w:hAnsi="Times New Roman" w:cs="Times New Roman"/>
          <w:color w:val="222222"/>
          <w:lang w:val="en-GB"/>
        </w:rPr>
        <w:t>Contracting party</w:t>
      </w:r>
      <w:r w:rsidR="001405B9" w:rsidRPr="008C3E9C">
        <w:rPr>
          <w:rFonts w:ascii="Times New Roman" w:hAnsi="Times New Roman" w:cs="Times New Roman"/>
          <w:color w:val="222222"/>
          <w:lang w:val="en-GB"/>
        </w:rPr>
        <w:t xml:space="preserve"> may, without seeking a prior removal of the </w:t>
      </w:r>
      <w:r w:rsidR="00A24A14" w:rsidRPr="008C3E9C">
        <w:rPr>
          <w:rFonts w:ascii="Times New Roman" w:hAnsi="Times New Roman" w:cs="Times New Roman"/>
          <w:color w:val="222222"/>
          <w:lang w:val="en-GB"/>
        </w:rPr>
        <w:t>defect</w:t>
      </w:r>
      <w:r w:rsidR="001405B9" w:rsidRPr="008C3E9C">
        <w:rPr>
          <w:rFonts w:ascii="Times New Roman" w:hAnsi="Times New Roman" w:cs="Times New Roman"/>
          <w:color w:val="222222"/>
          <w:lang w:val="en-GB"/>
        </w:rPr>
        <w:t>, terminate the contract and claim damages.</w:t>
      </w:r>
      <w:r w:rsidR="001405B9" w:rsidRPr="008C3E9C">
        <w:rPr>
          <w:rFonts w:ascii="Times New Roman" w:hAnsi="Times New Roman" w:cs="Times New Roman"/>
          <w:color w:val="222222"/>
          <w:lang w:val="en-GB"/>
        </w:rPr>
        <w:br/>
      </w:r>
    </w:p>
    <w:p w14:paraId="12D5DE98" w14:textId="56120224" w:rsidR="00FF4540" w:rsidRPr="008C3E9C" w:rsidRDefault="0088479A" w:rsidP="00E045B2">
      <w:pPr>
        <w:pStyle w:val="Default"/>
        <w:keepNext/>
        <w:spacing w:line="276" w:lineRule="auto"/>
        <w:jc w:val="both"/>
        <w:rPr>
          <w:rStyle w:val="Heading2Char"/>
          <w:rFonts w:ascii="Times New Roman" w:hAnsi="Times New Roman" w:cs="Times New Roman"/>
          <w:lang w:val="en-GB"/>
        </w:rPr>
      </w:pPr>
      <w:bookmarkStart w:id="74" w:name="_Toc506443532"/>
      <w:r w:rsidRPr="008C3E9C">
        <w:rPr>
          <w:rStyle w:val="Heading2Char"/>
          <w:rFonts w:ascii="Times New Roman" w:hAnsi="Times New Roman" w:cs="Times New Roman"/>
          <w:lang w:val="en-GB"/>
        </w:rPr>
        <w:t xml:space="preserve">Contracting </w:t>
      </w:r>
      <w:r w:rsidR="004D7FDA">
        <w:rPr>
          <w:rStyle w:val="Heading2Char"/>
          <w:rFonts w:ascii="Times New Roman" w:hAnsi="Times New Roman" w:cs="Times New Roman"/>
          <w:lang w:val="en-GB"/>
        </w:rPr>
        <w:t>P</w:t>
      </w:r>
      <w:r w:rsidRPr="008C3E9C">
        <w:rPr>
          <w:rStyle w:val="Heading2Char"/>
          <w:rFonts w:ascii="Times New Roman" w:hAnsi="Times New Roman" w:cs="Times New Roman"/>
          <w:lang w:val="en-GB"/>
        </w:rPr>
        <w:t>arty</w:t>
      </w:r>
      <w:r w:rsidR="007C66D6" w:rsidRPr="008C3E9C">
        <w:rPr>
          <w:rStyle w:val="Heading2Char"/>
          <w:rFonts w:ascii="Times New Roman" w:hAnsi="Times New Roman" w:cs="Times New Roman"/>
          <w:lang w:val="en-GB"/>
        </w:rPr>
        <w:t xml:space="preserve">'s </w:t>
      </w:r>
      <w:r w:rsidR="004D7FDA">
        <w:rPr>
          <w:rStyle w:val="Heading2Char"/>
          <w:rFonts w:ascii="Times New Roman" w:hAnsi="Times New Roman" w:cs="Times New Roman"/>
          <w:lang w:val="en-GB"/>
        </w:rPr>
        <w:t>R</w:t>
      </w:r>
      <w:r w:rsidR="007C66D6" w:rsidRPr="008C3E9C">
        <w:rPr>
          <w:rStyle w:val="Heading2Char"/>
          <w:rFonts w:ascii="Times New Roman" w:hAnsi="Times New Roman" w:cs="Times New Roman"/>
          <w:lang w:val="en-GB"/>
        </w:rPr>
        <w:t>ights</w:t>
      </w:r>
      <w:r w:rsidR="001405B9" w:rsidRPr="008C3E9C">
        <w:rPr>
          <w:rStyle w:val="Heading2Char"/>
          <w:rFonts w:ascii="Times New Roman" w:hAnsi="Times New Roman" w:cs="Times New Roman"/>
          <w:lang w:val="en-GB"/>
        </w:rPr>
        <w:t xml:space="preserve"> in </w:t>
      </w:r>
      <w:r w:rsidR="004D7FDA">
        <w:rPr>
          <w:rStyle w:val="Heading2Char"/>
          <w:rFonts w:ascii="Times New Roman" w:hAnsi="Times New Roman" w:cs="Times New Roman"/>
          <w:lang w:val="en-GB"/>
        </w:rPr>
        <w:t>M</w:t>
      </w:r>
      <w:r w:rsidR="001405B9" w:rsidRPr="008C3E9C">
        <w:rPr>
          <w:rStyle w:val="Heading2Char"/>
          <w:rFonts w:ascii="Times New Roman" w:hAnsi="Times New Roman" w:cs="Times New Roman"/>
          <w:lang w:val="en-GB"/>
        </w:rPr>
        <w:t xml:space="preserve">inor </w:t>
      </w:r>
      <w:r w:rsidR="004D7FDA">
        <w:rPr>
          <w:rStyle w:val="Heading2Char"/>
          <w:rFonts w:ascii="Times New Roman" w:hAnsi="Times New Roman" w:cs="Times New Roman"/>
          <w:lang w:val="en-GB"/>
        </w:rPr>
        <w:t>D</w:t>
      </w:r>
      <w:r w:rsidR="00A24A14" w:rsidRPr="008C3E9C">
        <w:rPr>
          <w:rStyle w:val="Heading2Char"/>
          <w:rFonts w:ascii="Times New Roman" w:hAnsi="Times New Roman" w:cs="Times New Roman"/>
          <w:lang w:val="en-GB"/>
        </w:rPr>
        <w:t>efect</w:t>
      </w:r>
      <w:r w:rsidR="004D7FDA">
        <w:rPr>
          <w:rStyle w:val="Heading2Char"/>
          <w:rFonts w:ascii="Times New Roman" w:hAnsi="Times New Roman" w:cs="Times New Roman"/>
          <w:lang w:val="en-GB"/>
        </w:rPr>
        <w:t xml:space="preserve"> Cases</w:t>
      </w:r>
      <w:bookmarkEnd w:id="74"/>
    </w:p>
    <w:p w14:paraId="7721AF83" w14:textId="77777777" w:rsidR="00C56D60" w:rsidRDefault="00C70C6C"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92</w:t>
      </w:r>
    </w:p>
    <w:p w14:paraId="50E22166" w14:textId="625720EF" w:rsidR="00FF4540" w:rsidRPr="008C3E9C" w:rsidRDefault="00C70C6C"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When the work</w:t>
      </w:r>
      <w:r w:rsidR="001405B9" w:rsidRPr="008C3E9C">
        <w:rPr>
          <w:rFonts w:ascii="Times New Roman" w:hAnsi="Times New Roman" w:cs="Times New Roman"/>
          <w:color w:val="222222"/>
          <w:lang w:val="en-GB"/>
        </w:rPr>
        <w:t xml:space="preserve"> performed </w:t>
      </w:r>
      <w:r w:rsidRPr="008C3E9C">
        <w:rPr>
          <w:rFonts w:ascii="Times New Roman" w:hAnsi="Times New Roman" w:cs="Times New Roman"/>
          <w:color w:val="222222"/>
          <w:lang w:val="en-GB"/>
        </w:rPr>
        <w:t>has a defect</w:t>
      </w:r>
      <w:r w:rsidR="00D6674D"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which does not make the work unusable</w:t>
      </w:r>
      <w:r w:rsidR="001405B9" w:rsidRPr="008C3E9C">
        <w:rPr>
          <w:rFonts w:ascii="Times New Roman" w:hAnsi="Times New Roman" w:cs="Times New Roman"/>
          <w:color w:val="222222"/>
          <w:lang w:val="en-GB"/>
        </w:rPr>
        <w:t xml:space="preserve">, </w:t>
      </w:r>
      <w:r w:rsidR="00CF33B7" w:rsidRPr="008C3E9C">
        <w:rPr>
          <w:rFonts w:ascii="Times New Roman" w:hAnsi="Times New Roman" w:cs="Times New Roman"/>
          <w:color w:val="222222"/>
          <w:lang w:val="en-GB"/>
        </w:rPr>
        <w:t>i.e.</w:t>
      </w:r>
      <w:r w:rsidR="001405B9" w:rsidRPr="008C3E9C">
        <w:rPr>
          <w:rFonts w:ascii="Times New Roman" w:hAnsi="Times New Roman" w:cs="Times New Roman"/>
          <w:color w:val="222222"/>
          <w:lang w:val="en-GB"/>
        </w:rPr>
        <w:t xml:space="preserve"> when the </w:t>
      </w:r>
      <w:r w:rsidRPr="008C3E9C">
        <w:rPr>
          <w:rFonts w:ascii="Times New Roman" w:hAnsi="Times New Roman" w:cs="Times New Roman"/>
          <w:color w:val="222222"/>
          <w:lang w:val="en-GB"/>
        </w:rPr>
        <w:t>work has not been</w:t>
      </w:r>
      <w:r w:rsidR="001405B9" w:rsidRPr="008C3E9C">
        <w:rPr>
          <w:rFonts w:ascii="Times New Roman" w:hAnsi="Times New Roman" w:cs="Times New Roman"/>
          <w:color w:val="222222"/>
          <w:lang w:val="en-GB"/>
        </w:rPr>
        <w:t xml:space="preserve"> performed in contravention of the explicit terms of the contract, the </w:t>
      </w:r>
      <w:r w:rsidR="0088479A" w:rsidRPr="008C3E9C">
        <w:rPr>
          <w:rFonts w:ascii="Times New Roman" w:hAnsi="Times New Roman" w:cs="Times New Roman"/>
          <w:color w:val="222222"/>
          <w:lang w:val="en-GB"/>
        </w:rPr>
        <w:t>Contracting party</w:t>
      </w:r>
      <w:r w:rsidR="001405B9" w:rsidRPr="008C3E9C">
        <w:rPr>
          <w:rFonts w:ascii="Times New Roman" w:hAnsi="Times New Roman" w:cs="Times New Roman"/>
          <w:color w:val="222222"/>
          <w:lang w:val="en-GB"/>
        </w:rPr>
        <w:t xml:space="preserve"> </w:t>
      </w:r>
      <w:r w:rsidR="00CF33B7" w:rsidRPr="008C3E9C">
        <w:rPr>
          <w:rFonts w:ascii="Times New Roman" w:hAnsi="Times New Roman" w:cs="Times New Roman"/>
          <w:color w:val="222222"/>
          <w:lang w:val="en-GB"/>
        </w:rPr>
        <w:t>shall</w:t>
      </w:r>
      <w:r w:rsidR="001405B9" w:rsidRPr="008C3E9C">
        <w:rPr>
          <w:rFonts w:ascii="Times New Roman" w:hAnsi="Times New Roman" w:cs="Times New Roman"/>
          <w:color w:val="222222"/>
          <w:lang w:val="en-GB"/>
        </w:rPr>
        <w:t xml:space="preserve"> allow the </w:t>
      </w:r>
      <w:r w:rsidR="0088479A" w:rsidRPr="008C3E9C">
        <w:rPr>
          <w:rFonts w:ascii="Times New Roman" w:hAnsi="Times New Roman" w:cs="Times New Roman"/>
          <w:color w:val="222222"/>
          <w:lang w:val="en-GB"/>
        </w:rPr>
        <w:t>Contractor</w:t>
      </w:r>
      <w:r w:rsidR="001405B9" w:rsidRPr="008C3E9C">
        <w:rPr>
          <w:rFonts w:ascii="Times New Roman" w:hAnsi="Times New Roman" w:cs="Times New Roman"/>
          <w:color w:val="222222"/>
          <w:lang w:val="en-GB"/>
        </w:rPr>
        <w:t xml:space="preserve"> to remedy the def</w:t>
      </w:r>
      <w:r w:rsidRPr="008C3E9C">
        <w:rPr>
          <w:rFonts w:ascii="Times New Roman" w:hAnsi="Times New Roman" w:cs="Times New Roman"/>
          <w:color w:val="222222"/>
          <w:lang w:val="en-GB"/>
        </w:rPr>
        <w:t>ect.</w:t>
      </w:r>
    </w:p>
    <w:p w14:paraId="45869E23" w14:textId="77777777" w:rsidR="00FF4540" w:rsidRPr="008C3E9C" w:rsidRDefault="00C70C6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001405B9" w:rsidRPr="008C3E9C">
        <w:rPr>
          <w:rFonts w:ascii="Times New Roman" w:hAnsi="Times New Roman" w:cs="Times New Roman"/>
          <w:color w:val="222222"/>
          <w:lang w:val="en-GB"/>
        </w:rPr>
        <w:t xml:space="preserve"> may determine an appropriate </w:t>
      </w:r>
      <w:r w:rsidRPr="008C3E9C">
        <w:rPr>
          <w:rFonts w:ascii="Times New Roman" w:hAnsi="Times New Roman" w:cs="Times New Roman"/>
          <w:color w:val="222222"/>
          <w:lang w:val="en-GB"/>
        </w:rPr>
        <w:t>time limit</w:t>
      </w:r>
      <w:r w:rsidR="001405B9" w:rsidRPr="008C3E9C">
        <w:rPr>
          <w:rFonts w:ascii="Times New Roman" w:hAnsi="Times New Roman" w:cs="Times New Roman"/>
          <w:color w:val="222222"/>
          <w:lang w:val="en-GB"/>
        </w:rPr>
        <w:t xml:space="preserve"> for the </w:t>
      </w:r>
      <w:r w:rsidR="0088479A" w:rsidRPr="008C3E9C">
        <w:rPr>
          <w:rFonts w:ascii="Times New Roman" w:hAnsi="Times New Roman" w:cs="Times New Roman"/>
          <w:color w:val="222222"/>
          <w:lang w:val="en-GB"/>
        </w:rPr>
        <w:t>Contractor</w:t>
      </w:r>
      <w:r w:rsidR="001405B9" w:rsidRPr="008C3E9C">
        <w:rPr>
          <w:rFonts w:ascii="Times New Roman" w:hAnsi="Times New Roman" w:cs="Times New Roman"/>
          <w:color w:val="222222"/>
          <w:lang w:val="en-GB"/>
        </w:rPr>
        <w:t xml:space="preserve"> to </w:t>
      </w:r>
      <w:r w:rsidRPr="008C3E9C">
        <w:rPr>
          <w:rFonts w:ascii="Times New Roman" w:hAnsi="Times New Roman" w:cs="Times New Roman"/>
          <w:color w:val="222222"/>
          <w:lang w:val="en-GB"/>
        </w:rPr>
        <w:t>remedy</w:t>
      </w:r>
      <w:r w:rsidR="001405B9" w:rsidRPr="008C3E9C">
        <w:rPr>
          <w:rFonts w:ascii="Times New Roman" w:hAnsi="Times New Roman" w:cs="Times New Roman"/>
          <w:color w:val="222222"/>
          <w:lang w:val="en-GB"/>
        </w:rPr>
        <w:t xml:space="preserve"> the def</w:t>
      </w:r>
      <w:r w:rsidRPr="008C3E9C">
        <w:rPr>
          <w:rFonts w:ascii="Times New Roman" w:hAnsi="Times New Roman" w:cs="Times New Roman"/>
          <w:color w:val="222222"/>
          <w:lang w:val="en-GB"/>
        </w:rPr>
        <w:t>ects</w:t>
      </w:r>
      <w:r w:rsidR="001405B9" w:rsidRPr="008C3E9C">
        <w:rPr>
          <w:rFonts w:ascii="Times New Roman" w:hAnsi="Times New Roman" w:cs="Times New Roman"/>
          <w:color w:val="222222"/>
          <w:lang w:val="en-GB"/>
        </w:rPr>
        <w:t xml:space="preserve">. If the </w:t>
      </w:r>
      <w:r w:rsidR="0088479A" w:rsidRPr="008C3E9C">
        <w:rPr>
          <w:rFonts w:ascii="Times New Roman" w:hAnsi="Times New Roman" w:cs="Times New Roman"/>
          <w:color w:val="222222"/>
          <w:lang w:val="en-GB"/>
        </w:rPr>
        <w:t>Contractor</w:t>
      </w:r>
      <w:r w:rsidR="001405B9" w:rsidRPr="008C3E9C">
        <w:rPr>
          <w:rFonts w:ascii="Times New Roman" w:hAnsi="Times New Roman" w:cs="Times New Roman"/>
          <w:color w:val="222222"/>
          <w:lang w:val="en-GB"/>
        </w:rPr>
        <w:t xml:space="preserve"> fails to re</w:t>
      </w:r>
      <w:r w:rsidR="00B16D94" w:rsidRPr="008C3E9C">
        <w:rPr>
          <w:rFonts w:ascii="Times New Roman" w:hAnsi="Times New Roman" w:cs="Times New Roman"/>
          <w:color w:val="222222"/>
          <w:lang w:val="en-GB"/>
        </w:rPr>
        <w:t>medy</w:t>
      </w:r>
      <w:r w:rsidR="001405B9" w:rsidRPr="008C3E9C">
        <w:rPr>
          <w:rFonts w:ascii="Times New Roman" w:hAnsi="Times New Roman" w:cs="Times New Roman"/>
          <w:color w:val="222222"/>
          <w:lang w:val="en-GB"/>
        </w:rPr>
        <w:t xml:space="preserve"> </w:t>
      </w:r>
      <w:r w:rsidR="00B16D94" w:rsidRPr="008C3E9C">
        <w:rPr>
          <w:rFonts w:ascii="Times New Roman" w:hAnsi="Times New Roman" w:cs="Times New Roman"/>
          <w:color w:val="222222"/>
          <w:lang w:val="en-GB"/>
        </w:rPr>
        <w:t>the</w:t>
      </w:r>
      <w:r w:rsidR="001405B9"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defect</w:t>
      </w:r>
      <w:r w:rsidR="001405B9" w:rsidRPr="008C3E9C">
        <w:rPr>
          <w:rFonts w:ascii="Times New Roman" w:hAnsi="Times New Roman" w:cs="Times New Roman"/>
          <w:color w:val="222222"/>
          <w:lang w:val="en-GB"/>
        </w:rPr>
        <w:t xml:space="preserve"> until the expiry of </w:t>
      </w:r>
      <w:r w:rsidRPr="008C3E9C">
        <w:rPr>
          <w:rFonts w:ascii="Times New Roman" w:hAnsi="Times New Roman" w:cs="Times New Roman"/>
          <w:color w:val="222222"/>
          <w:lang w:val="en-GB"/>
        </w:rPr>
        <w:t>such</w:t>
      </w:r>
      <w:r w:rsidR="001405B9" w:rsidRPr="008C3E9C">
        <w:rPr>
          <w:rFonts w:ascii="Times New Roman" w:hAnsi="Times New Roman" w:cs="Times New Roman"/>
          <w:color w:val="222222"/>
          <w:lang w:val="en-GB"/>
        </w:rPr>
        <w:t xml:space="preserve"> period,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may, at his discretion, remedy</w:t>
      </w:r>
      <w:r w:rsidR="001405B9" w:rsidRPr="008C3E9C">
        <w:rPr>
          <w:rFonts w:ascii="Times New Roman" w:hAnsi="Times New Roman" w:cs="Times New Roman"/>
          <w:color w:val="222222"/>
          <w:lang w:val="en-GB"/>
        </w:rPr>
        <w:t xml:space="preserve"> the def</w:t>
      </w:r>
      <w:r w:rsidRPr="008C3E9C">
        <w:rPr>
          <w:rFonts w:ascii="Times New Roman" w:hAnsi="Times New Roman" w:cs="Times New Roman"/>
          <w:color w:val="222222"/>
          <w:lang w:val="en-GB"/>
        </w:rPr>
        <w:t>ect</w:t>
      </w:r>
      <w:r w:rsidR="001405B9" w:rsidRPr="008C3E9C">
        <w:rPr>
          <w:rFonts w:ascii="Times New Roman" w:hAnsi="Times New Roman" w:cs="Times New Roman"/>
          <w:color w:val="222222"/>
          <w:lang w:val="en-GB"/>
        </w:rPr>
        <w:t xml:space="preserve"> on the account of the </w:t>
      </w:r>
      <w:r w:rsidR="0088479A" w:rsidRPr="008C3E9C">
        <w:rPr>
          <w:rFonts w:ascii="Times New Roman" w:hAnsi="Times New Roman" w:cs="Times New Roman"/>
          <w:color w:val="222222"/>
          <w:lang w:val="en-GB"/>
        </w:rPr>
        <w:t>Contractor</w:t>
      </w:r>
      <w:r w:rsidR="001405B9" w:rsidRPr="008C3E9C">
        <w:rPr>
          <w:rFonts w:ascii="Times New Roman" w:hAnsi="Times New Roman" w:cs="Times New Roman"/>
          <w:color w:val="222222"/>
          <w:lang w:val="en-GB"/>
        </w:rPr>
        <w:t xml:space="preserve"> or reduce the fee or terminate the contract.</w:t>
      </w:r>
    </w:p>
    <w:p w14:paraId="460557BC" w14:textId="7D070EF6" w:rsidR="00C70C6C" w:rsidRPr="008C3E9C" w:rsidRDefault="001405B9"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B16D94" w:rsidRPr="008C3E9C">
        <w:rPr>
          <w:rFonts w:ascii="Times New Roman" w:hAnsi="Times New Roman" w:cs="Times New Roman"/>
          <w:color w:val="222222"/>
          <w:lang w:val="en-GB"/>
        </w:rPr>
        <w:t>In the case of a</w:t>
      </w:r>
      <w:r w:rsidRPr="008C3E9C">
        <w:rPr>
          <w:rFonts w:ascii="Times New Roman" w:hAnsi="Times New Roman" w:cs="Times New Roman"/>
          <w:color w:val="222222"/>
          <w:lang w:val="en-GB"/>
        </w:rPr>
        <w:t xml:space="preserve"> minor </w:t>
      </w:r>
      <w:r w:rsidR="00C70C6C" w:rsidRPr="008C3E9C">
        <w:rPr>
          <w:rFonts w:ascii="Times New Roman" w:hAnsi="Times New Roman" w:cs="Times New Roman"/>
          <w:color w:val="222222"/>
          <w:lang w:val="en-GB"/>
        </w:rPr>
        <w:t>defect</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C70C6C" w:rsidRPr="008C3E9C">
        <w:rPr>
          <w:rFonts w:ascii="Times New Roman" w:hAnsi="Times New Roman" w:cs="Times New Roman"/>
          <w:color w:val="222222"/>
          <w:lang w:val="en-GB"/>
        </w:rPr>
        <w:t xml:space="preserve"> ma</w:t>
      </w:r>
      <w:r w:rsidR="00B16D94" w:rsidRPr="008C3E9C">
        <w:rPr>
          <w:rFonts w:ascii="Times New Roman" w:hAnsi="Times New Roman" w:cs="Times New Roman"/>
          <w:color w:val="222222"/>
          <w:lang w:val="en-GB"/>
        </w:rPr>
        <w:t>y</w:t>
      </w:r>
      <w:r w:rsidR="00C70C6C" w:rsidRPr="008C3E9C">
        <w:rPr>
          <w:rFonts w:ascii="Times New Roman" w:hAnsi="Times New Roman" w:cs="Times New Roman"/>
          <w:color w:val="222222"/>
          <w:lang w:val="en-GB"/>
        </w:rPr>
        <w:t xml:space="preserve"> not exercise </w:t>
      </w:r>
      <w:r w:rsidRPr="008C3E9C">
        <w:rPr>
          <w:rFonts w:ascii="Times New Roman" w:hAnsi="Times New Roman" w:cs="Times New Roman"/>
          <w:color w:val="222222"/>
          <w:lang w:val="en-GB"/>
        </w:rPr>
        <w:t xml:space="preserve">the right to contract </w:t>
      </w:r>
      <w:r w:rsidR="00C70C6C" w:rsidRPr="008C3E9C">
        <w:rPr>
          <w:rFonts w:ascii="Times New Roman" w:hAnsi="Times New Roman" w:cs="Times New Roman"/>
          <w:color w:val="222222"/>
          <w:lang w:val="en-GB"/>
        </w:rPr>
        <w:t xml:space="preserve">termination </w:t>
      </w:r>
      <w:r w:rsidRPr="008C3E9C">
        <w:rPr>
          <w:rFonts w:ascii="Times New Roman" w:hAnsi="Times New Roman" w:cs="Times New Roman"/>
          <w:color w:val="222222"/>
          <w:lang w:val="en-GB"/>
        </w:rPr>
        <w:t>or payment</w:t>
      </w:r>
      <w:r w:rsidR="00C70C6C" w:rsidRPr="008C3E9C">
        <w:rPr>
          <w:rFonts w:ascii="Times New Roman" w:hAnsi="Times New Roman" w:cs="Times New Roman"/>
          <w:color w:val="222222"/>
          <w:lang w:val="en-GB"/>
        </w:rPr>
        <w:t xml:space="preserve"> postponement</w:t>
      </w:r>
      <w:r w:rsidRPr="008C3E9C">
        <w:rPr>
          <w:rFonts w:ascii="Times New Roman" w:hAnsi="Times New Roman" w:cs="Times New Roman"/>
          <w:color w:val="222222"/>
          <w:lang w:val="en-GB"/>
        </w:rPr>
        <w:t>.</w:t>
      </w:r>
    </w:p>
    <w:p w14:paraId="4FA2E27C" w14:textId="04151BE0" w:rsidR="007C66D6" w:rsidRPr="008C3E9C" w:rsidRDefault="00C70C6C"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br/>
      </w:r>
      <w:bookmarkStart w:id="75" w:name="_Toc506443533"/>
      <w:r w:rsidR="004D7FDA">
        <w:rPr>
          <w:rStyle w:val="Heading2Char"/>
          <w:rFonts w:ascii="Times New Roman" w:hAnsi="Times New Roman" w:cs="Times New Roman"/>
          <w:lang w:val="en-GB"/>
        </w:rPr>
        <w:t>Loss of R</w:t>
      </w:r>
      <w:r w:rsidR="001405B9" w:rsidRPr="008C3E9C">
        <w:rPr>
          <w:rStyle w:val="Heading2Char"/>
          <w:rFonts w:ascii="Times New Roman" w:hAnsi="Times New Roman" w:cs="Times New Roman"/>
          <w:lang w:val="en-GB"/>
        </w:rPr>
        <w:t>ights</w:t>
      </w:r>
      <w:bookmarkEnd w:id="75"/>
      <w:r w:rsidR="001405B9" w:rsidRPr="008C3E9C">
        <w:rPr>
          <w:rStyle w:val="Heading2Char"/>
          <w:rFonts w:ascii="Times New Roman" w:hAnsi="Times New Roman" w:cs="Times New Roman"/>
          <w:lang w:val="en-GB"/>
        </w:rPr>
        <w:br/>
      </w:r>
      <w:r w:rsidR="001405B9"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1405B9"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w:t>
      </w:r>
      <w:proofErr w:type="gramStart"/>
      <w:r w:rsidR="00BC5720" w:rsidRPr="008C3E9C">
        <w:rPr>
          <w:rFonts w:ascii="Times New Roman" w:hAnsi="Times New Roman" w:cs="Times New Roman"/>
          <w:color w:val="222222"/>
          <w:lang w:val="en-GB"/>
        </w:rPr>
        <w:t>93</w:t>
      </w:r>
      <w:r w:rsidR="001405B9" w:rsidRPr="008C3E9C">
        <w:rPr>
          <w:rFonts w:ascii="Times New Roman" w:hAnsi="Times New Roman" w:cs="Times New Roman"/>
          <w:color w:val="222222"/>
          <w:lang w:val="en-GB"/>
        </w:rPr>
        <w:br/>
      </w:r>
      <w:r w:rsidR="001405B9" w:rsidRPr="008C3E9C">
        <w:rPr>
          <w:rFonts w:ascii="Times New Roman" w:hAnsi="Times New Roman" w:cs="Times New Roman"/>
          <w:color w:val="222222"/>
          <w:lang w:val="en-GB"/>
        </w:rPr>
        <w:br/>
      </w:r>
      <w:r w:rsidR="00B16D94"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proofErr w:type="gramEnd"/>
      <w:r w:rsidR="001405B9" w:rsidRPr="008C3E9C">
        <w:rPr>
          <w:rFonts w:ascii="Times New Roman" w:hAnsi="Times New Roman" w:cs="Times New Roman"/>
          <w:color w:val="222222"/>
          <w:lang w:val="en-GB"/>
        </w:rPr>
        <w:t xml:space="preserve"> who has </w:t>
      </w:r>
      <w:r w:rsidR="00B16D94" w:rsidRPr="008C3E9C">
        <w:rPr>
          <w:rFonts w:ascii="Times New Roman" w:hAnsi="Times New Roman" w:cs="Times New Roman"/>
          <w:color w:val="222222"/>
          <w:lang w:val="en-GB"/>
        </w:rPr>
        <w:t xml:space="preserve">timely </w:t>
      </w:r>
      <w:r w:rsidR="001405B9" w:rsidRPr="008C3E9C">
        <w:rPr>
          <w:rFonts w:ascii="Times New Roman" w:hAnsi="Times New Roman" w:cs="Times New Roman"/>
          <w:color w:val="222222"/>
          <w:lang w:val="en-GB"/>
        </w:rPr>
        <w:t xml:space="preserve">notified the </w:t>
      </w:r>
      <w:r w:rsidR="0088479A" w:rsidRPr="008C3E9C">
        <w:rPr>
          <w:rFonts w:ascii="Times New Roman" w:hAnsi="Times New Roman" w:cs="Times New Roman"/>
          <w:color w:val="222222"/>
          <w:lang w:val="en-GB"/>
        </w:rPr>
        <w:t>Contractor</w:t>
      </w:r>
      <w:r w:rsidR="00B16D94" w:rsidRPr="008C3E9C">
        <w:rPr>
          <w:rFonts w:ascii="Times New Roman" w:hAnsi="Times New Roman" w:cs="Times New Roman"/>
          <w:color w:val="222222"/>
          <w:lang w:val="en-GB"/>
        </w:rPr>
        <w:t xml:space="preserve"> </w:t>
      </w:r>
      <w:r w:rsidR="001405B9" w:rsidRPr="008C3E9C">
        <w:rPr>
          <w:rFonts w:ascii="Times New Roman" w:hAnsi="Times New Roman" w:cs="Times New Roman"/>
          <w:color w:val="222222"/>
          <w:lang w:val="en-GB"/>
        </w:rPr>
        <w:t xml:space="preserve">of the defects in the </w:t>
      </w:r>
      <w:r w:rsidR="00B16D94" w:rsidRPr="008C3E9C">
        <w:rPr>
          <w:rFonts w:ascii="Times New Roman" w:hAnsi="Times New Roman" w:cs="Times New Roman"/>
          <w:color w:val="222222"/>
          <w:lang w:val="en-GB"/>
        </w:rPr>
        <w:t xml:space="preserve">work </w:t>
      </w:r>
      <w:r w:rsidR="001405B9" w:rsidRPr="008C3E9C">
        <w:rPr>
          <w:rFonts w:ascii="Times New Roman" w:hAnsi="Times New Roman" w:cs="Times New Roman"/>
          <w:color w:val="222222"/>
          <w:lang w:val="en-GB"/>
        </w:rPr>
        <w:t xml:space="preserve">shall lose his rights </w:t>
      </w:r>
      <w:r w:rsidR="00CF33B7" w:rsidRPr="008C3E9C">
        <w:rPr>
          <w:rFonts w:ascii="Times New Roman" w:hAnsi="Times New Roman" w:cs="Times New Roman"/>
          <w:color w:val="222222"/>
          <w:lang w:val="en-GB"/>
        </w:rPr>
        <w:t>upon expiry of</w:t>
      </w:r>
      <w:r w:rsidR="00B16D94" w:rsidRPr="008C3E9C">
        <w:rPr>
          <w:rFonts w:ascii="Times New Roman" w:hAnsi="Times New Roman" w:cs="Times New Roman"/>
          <w:color w:val="222222"/>
          <w:lang w:val="en-GB"/>
        </w:rPr>
        <w:t xml:space="preserve"> two years of</w:t>
      </w:r>
      <w:r w:rsidR="00CF33B7" w:rsidRPr="008C3E9C">
        <w:rPr>
          <w:rFonts w:ascii="Times New Roman" w:hAnsi="Times New Roman" w:cs="Times New Roman"/>
          <w:color w:val="222222"/>
          <w:lang w:val="en-GB"/>
        </w:rPr>
        <w:t xml:space="preserve"> the given</w:t>
      </w:r>
      <w:r w:rsidR="00B16D94" w:rsidRPr="008C3E9C">
        <w:rPr>
          <w:rFonts w:ascii="Times New Roman" w:hAnsi="Times New Roman" w:cs="Times New Roman"/>
          <w:color w:val="222222"/>
          <w:lang w:val="en-GB"/>
        </w:rPr>
        <w:t xml:space="preserve"> notice, unless </w:t>
      </w:r>
      <w:r w:rsidR="00CF33B7"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00B16D94" w:rsidRPr="008C3E9C">
        <w:rPr>
          <w:rFonts w:ascii="Times New Roman" w:hAnsi="Times New Roman" w:cs="Times New Roman"/>
          <w:color w:val="222222"/>
          <w:lang w:val="en-GB"/>
        </w:rPr>
        <w:t xml:space="preserve"> was</w:t>
      </w:r>
      <w:r w:rsidR="001405B9" w:rsidRPr="008C3E9C">
        <w:rPr>
          <w:rFonts w:ascii="Times New Roman" w:hAnsi="Times New Roman" w:cs="Times New Roman"/>
          <w:color w:val="222222"/>
          <w:lang w:val="en-GB"/>
        </w:rPr>
        <w:t xml:space="preserve"> prevented from exercising </w:t>
      </w:r>
      <w:r w:rsidR="00CF33B7" w:rsidRPr="008C3E9C">
        <w:rPr>
          <w:rFonts w:ascii="Times New Roman" w:hAnsi="Times New Roman" w:cs="Times New Roman"/>
          <w:color w:val="222222"/>
          <w:lang w:val="en-GB"/>
        </w:rPr>
        <w:t>those rights</w:t>
      </w:r>
      <w:r w:rsidR="00B16D94" w:rsidRPr="008C3E9C">
        <w:rPr>
          <w:rFonts w:ascii="Times New Roman" w:hAnsi="Times New Roman" w:cs="Times New Roman"/>
          <w:color w:val="222222"/>
          <w:lang w:val="en-GB"/>
        </w:rPr>
        <w:t xml:space="preserve"> due to the </w:t>
      </w:r>
      <w:r w:rsidR="0088479A" w:rsidRPr="008C3E9C">
        <w:rPr>
          <w:rFonts w:ascii="Times New Roman" w:hAnsi="Times New Roman" w:cs="Times New Roman"/>
          <w:color w:val="222222"/>
          <w:lang w:val="en-GB"/>
        </w:rPr>
        <w:t>Contractor</w:t>
      </w:r>
      <w:r w:rsidR="00B16D94" w:rsidRPr="008C3E9C">
        <w:rPr>
          <w:rFonts w:ascii="Times New Roman" w:hAnsi="Times New Roman" w:cs="Times New Roman"/>
          <w:color w:val="222222"/>
          <w:lang w:val="en-GB"/>
        </w:rPr>
        <w:t>’s fraud</w:t>
      </w:r>
      <w:r w:rsidR="001405B9" w:rsidRPr="008C3E9C">
        <w:rPr>
          <w:rFonts w:ascii="Times New Roman" w:hAnsi="Times New Roman" w:cs="Times New Roman"/>
          <w:color w:val="222222"/>
          <w:lang w:val="en-GB"/>
        </w:rPr>
        <w:t>.</w:t>
      </w:r>
      <w:r w:rsidR="001405B9" w:rsidRPr="008C3E9C">
        <w:rPr>
          <w:rFonts w:ascii="Times New Roman" w:hAnsi="Times New Roman" w:cs="Times New Roman"/>
          <w:color w:val="222222"/>
          <w:lang w:val="en-GB"/>
        </w:rPr>
        <w:br/>
      </w:r>
      <w:r w:rsidR="001405B9" w:rsidRPr="008C3E9C">
        <w:rPr>
          <w:rFonts w:ascii="Times New Roman" w:hAnsi="Times New Roman" w:cs="Times New Roman"/>
          <w:color w:val="222222"/>
          <w:lang w:val="en-GB"/>
        </w:rPr>
        <w:lastRenderedPageBreak/>
        <w:br/>
      </w:r>
    </w:p>
    <w:p w14:paraId="551D7656" w14:textId="36D78E95" w:rsidR="006D2F95" w:rsidRPr="008C3E9C" w:rsidRDefault="001405B9" w:rsidP="00E045B2">
      <w:pPr>
        <w:pStyle w:val="Default"/>
        <w:spacing w:line="276" w:lineRule="auto"/>
        <w:rPr>
          <w:rFonts w:ascii="Times New Roman" w:hAnsi="Times New Roman" w:cs="Times New Roman"/>
          <w:b/>
          <w:lang w:val="en-GB"/>
        </w:rPr>
      </w:pPr>
      <w:r w:rsidRPr="008C3E9C">
        <w:rPr>
          <w:rFonts w:ascii="Times New Roman" w:hAnsi="Times New Roman" w:cs="Times New Roman"/>
          <w:b/>
          <w:lang w:val="en-GB"/>
        </w:rPr>
        <w:t xml:space="preserve">RESPONSIBILITY OF THE </w:t>
      </w:r>
      <w:r w:rsidR="0088479A" w:rsidRPr="008C3E9C">
        <w:rPr>
          <w:rFonts w:ascii="Times New Roman" w:hAnsi="Times New Roman" w:cs="Times New Roman"/>
          <w:b/>
          <w:lang w:val="en-GB"/>
        </w:rPr>
        <w:t>CONTRACTOR</w:t>
      </w:r>
      <w:r w:rsidRPr="008C3E9C">
        <w:rPr>
          <w:rFonts w:ascii="Times New Roman" w:hAnsi="Times New Roman" w:cs="Times New Roman"/>
          <w:b/>
          <w:lang w:val="en-GB"/>
        </w:rPr>
        <w:br/>
      </w:r>
    </w:p>
    <w:p w14:paraId="258FF379" w14:textId="258B6ED3" w:rsidR="00FF4540" w:rsidRPr="008C3E9C" w:rsidRDefault="001405B9" w:rsidP="00E045B2">
      <w:pPr>
        <w:pStyle w:val="Default"/>
        <w:spacing w:line="276" w:lineRule="auto"/>
        <w:jc w:val="both"/>
        <w:rPr>
          <w:rStyle w:val="Heading2Char"/>
          <w:rFonts w:ascii="Times New Roman" w:hAnsi="Times New Roman" w:cs="Times New Roman"/>
          <w:lang w:val="en-GB"/>
        </w:rPr>
      </w:pPr>
      <w:bookmarkStart w:id="76" w:name="_Toc506443534"/>
      <w:r w:rsidRPr="008C3E9C">
        <w:rPr>
          <w:rStyle w:val="Heading2Char"/>
          <w:rFonts w:ascii="Times New Roman" w:hAnsi="Times New Roman" w:cs="Times New Roman"/>
          <w:lang w:val="en-GB"/>
        </w:rPr>
        <w:t xml:space="preserve">Subjective </w:t>
      </w:r>
      <w:r w:rsidR="004D7FDA">
        <w:rPr>
          <w:rStyle w:val="Heading2Char"/>
          <w:rFonts w:ascii="Times New Roman" w:hAnsi="Times New Roman" w:cs="Times New Roman"/>
          <w:lang w:val="en-GB"/>
        </w:rPr>
        <w:t>Limited L</w:t>
      </w:r>
      <w:r w:rsidRPr="008C3E9C">
        <w:rPr>
          <w:rStyle w:val="Heading2Char"/>
          <w:rFonts w:ascii="Times New Roman" w:hAnsi="Times New Roman" w:cs="Times New Roman"/>
          <w:lang w:val="en-GB"/>
        </w:rPr>
        <w:t>iability</w:t>
      </w:r>
      <w:bookmarkEnd w:id="76"/>
    </w:p>
    <w:p w14:paraId="6FF033A5" w14:textId="06DDD2C3" w:rsidR="00FF4540" w:rsidRPr="008C3E9C" w:rsidRDefault="001405B9"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b/>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94</w:t>
      </w:r>
    </w:p>
    <w:p w14:paraId="652C8929" w14:textId="56A225C6" w:rsidR="00FF4540" w:rsidRPr="008C3E9C" w:rsidRDefault="001405B9"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Contractor</w:t>
      </w:r>
      <w:r w:rsidR="003E36D9"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shall be liable to the </w:t>
      </w:r>
      <w:r w:rsidR="0088479A" w:rsidRPr="008C3E9C">
        <w:rPr>
          <w:rFonts w:ascii="Times New Roman" w:hAnsi="Times New Roman" w:cs="Times New Roman"/>
          <w:color w:val="222222"/>
          <w:lang w:val="en-GB"/>
        </w:rPr>
        <w:t>Contracting party</w:t>
      </w:r>
      <w:r w:rsidR="003E36D9"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for any damage caused to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by intent or gross negligence.</w:t>
      </w:r>
    </w:p>
    <w:p w14:paraId="4AD45ABB" w14:textId="4D5278C6" w:rsidR="0044675A" w:rsidRPr="008C3E9C" w:rsidRDefault="001405B9"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For other damages,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shall be liable to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up to the double net value of the contracted works.</w:t>
      </w:r>
    </w:p>
    <w:p w14:paraId="51A1F1EF" w14:textId="77777777" w:rsidR="00A43FAC" w:rsidRPr="008C3E9C" w:rsidRDefault="00A43FAC" w:rsidP="00E045B2">
      <w:pPr>
        <w:pStyle w:val="Default"/>
        <w:spacing w:line="276" w:lineRule="auto"/>
        <w:rPr>
          <w:rFonts w:ascii="Times New Roman" w:hAnsi="Times New Roman" w:cs="Times New Roman"/>
          <w:color w:val="222222"/>
          <w:lang w:val="en-GB"/>
        </w:rPr>
      </w:pPr>
    </w:p>
    <w:p w14:paraId="13D3A6D3" w14:textId="64A0D2AC" w:rsidR="003E36D9" w:rsidRPr="008C3E9C" w:rsidRDefault="00D6674D"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3E36D9" w:rsidRPr="008C3E9C">
        <w:rPr>
          <w:rFonts w:ascii="Times New Roman" w:hAnsi="Times New Roman" w:cs="Times New Roman"/>
          <w:color w:val="222222"/>
          <w:lang w:val="en-GB"/>
        </w:rPr>
        <w:t xml:space="preserve">Article 95 </w:t>
      </w:r>
    </w:p>
    <w:p w14:paraId="39B3AAD8" w14:textId="77777777" w:rsidR="003E36D9" w:rsidRPr="008C3E9C" w:rsidRDefault="003E36D9" w:rsidP="00E045B2">
      <w:pPr>
        <w:pStyle w:val="Default"/>
        <w:spacing w:line="276" w:lineRule="auto"/>
        <w:rPr>
          <w:rFonts w:ascii="Times New Roman" w:hAnsi="Times New Roman" w:cs="Times New Roman"/>
          <w:color w:val="222222"/>
          <w:lang w:val="en-GB"/>
        </w:rPr>
      </w:pPr>
    </w:p>
    <w:p w14:paraId="08BEEA67" w14:textId="25482603" w:rsidR="00D6674D" w:rsidRPr="008C3E9C" w:rsidRDefault="00A43FA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shall be liable to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w:t>
      </w:r>
      <w:r w:rsidR="003E36D9" w:rsidRPr="008C3E9C">
        <w:rPr>
          <w:rFonts w:ascii="Times New Roman" w:hAnsi="Times New Roman" w:cs="Times New Roman"/>
          <w:color w:val="222222"/>
          <w:lang w:val="en-GB"/>
        </w:rPr>
        <w:t>pursuant to</w:t>
      </w:r>
      <w:r w:rsidRPr="008C3E9C">
        <w:rPr>
          <w:rFonts w:ascii="Times New Roman" w:hAnsi="Times New Roman" w:cs="Times New Roman"/>
          <w:color w:val="222222"/>
          <w:lang w:val="en-GB"/>
        </w:rPr>
        <w:t xml:space="preserve"> the provisi</w:t>
      </w:r>
      <w:r w:rsidR="000C707F" w:rsidRPr="008C3E9C">
        <w:rPr>
          <w:rFonts w:ascii="Times New Roman" w:hAnsi="Times New Roman" w:cs="Times New Roman"/>
          <w:color w:val="222222"/>
          <w:lang w:val="en-GB"/>
        </w:rPr>
        <w:t xml:space="preserve">ons of </w:t>
      </w:r>
      <w:r w:rsidR="00000047" w:rsidRPr="008C3E9C">
        <w:rPr>
          <w:rFonts w:ascii="Times New Roman" w:hAnsi="Times New Roman" w:cs="Times New Roman"/>
          <w:color w:val="222222"/>
          <w:lang w:val="en-GB"/>
        </w:rPr>
        <w:t xml:space="preserve">these </w:t>
      </w:r>
      <w:r w:rsidR="00273738" w:rsidRPr="008C3E9C">
        <w:rPr>
          <w:rFonts w:ascii="Times New Roman" w:hAnsi="Times New Roman" w:cs="Times New Roman"/>
          <w:color w:val="222222"/>
          <w:lang w:val="en-GB"/>
        </w:rPr>
        <w:t>General Terms and Conditions</w:t>
      </w:r>
      <w:r w:rsidRPr="008C3E9C">
        <w:rPr>
          <w:rFonts w:ascii="Times New Roman" w:hAnsi="Times New Roman" w:cs="Times New Roman"/>
          <w:color w:val="222222"/>
          <w:lang w:val="en-GB"/>
        </w:rPr>
        <w:t xml:space="preserve"> for:</w:t>
      </w:r>
    </w:p>
    <w:p w14:paraId="32ADF76D" w14:textId="720E3890" w:rsidR="00D6674D" w:rsidRPr="008C3E9C" w:rsidRDefault="00A43FA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a) </w:t>
      </w:r>
      <w:r w:rsidR="0057530D" w:rsidRPr="008C3E9C">
        <w:rPr>
          <w:rFonts w:ascii="Times New Roman" w:hAnsi="Times New Roman" w:cs="Times New Roman"/>
          <w:color w:val="222222"/>
          <w:lang w:val="en-GB"/>
        </w:rPr>
        <w:t>The</w:t>
      </w:r>
      <w:r w:rsidRPr="008C3E9C">
        <w:rPr>
          <w:rFonts w:ascii="Times New Roman" w:hAnsi="Times New Roman" w:cs="Times New Roman"/>
          <w:color w:val="222222"/>
          <w:lang w:val="en-GB"/>
        </w:rPr>
        <w:t xml:space="preserve"> regularity of the basic settings and solutions in </w:t>
      </w:r>
      <w:r w:rsidR="009D58E5" w:rsidRPr="008C3E9C">
        <w:rPr>
          <w:rFonts w:ascii="Times New Roman" w:hAnsi="Times New Roman" w:cs="Times New Roman"/>
          <w:color w:val="222222"/>
          <w:lang w:val="en-GB"/>
        </w:rPr>
        <w:t>compliance</w:t>
      </w:r>
      <w:r w:rsidRPr="008C3E9C">
        <w:rPr>
          <w:rFonts w:ascii="Times New Roman" w:hAnsi="Times New Roman" w:cs="Times New Roman"/>
          <w:color w:val="222222"/>
          <w:lang w:val="en-GB"/>
        </w:rPr>
        <w:t xml:space="preserve"> with </w:t>
      </w:r>
      <w:r w:rsidR="009D58E5"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contemporary requirements and achievements of science, techn</w:t>
      </w:r>
      <w:r w:rsidR="009D58E5" w:rsidRPr="008C3E9C">
        <w:rPr>
          <w:rFonts w:ascii="Times New Roman" w:hAnsi="Times New Roman" w:cs="Times New Roman"/>
          <w:color w:val="222222"/>
          <w:lang w:val="en-GB"/>
        </w:rPr>
        <w:t>ology</w:t>
      </w:r>
      <w:r w:rsidRPr="008C3E9C">
        <w:rPr>
          <w:rFonts w:ascii="Times New Roman" w:hAnsi="Times New Roman" w:cs="Times New Roman"/>
          <w:color w:val="222222"/>
          <w:lang w:val="en-GB"/>
        </w:rPr>
        <w:t xml:space="preserve">, </w:t>
      </w:r>
      <w:r w:rsidR="009D58E5" w:rsidRPr="008C3E9C">
        <w:rPr>
          <w:rFonts w:ascii="Times New Roman" w:hAnsi="Times New Roman" w:cs="Times New Roman"/>
          <w:color w:val="222222"/>
          <w:lang w:val="en-GB"/>
        </w:rPr>
        <w:t>the profession</w:t>
      </w:r>
      <w:r w:rsidRPr="008C3E9C">
        <w:rPr>
          <w:rFonts w:ascii="Times New Roman" w:hAnsi="Times New Roman" w:cs="Times New Roman"/>
          <w:color w:val="222222"/>
          <w:lang w:val="en-GB"/>
        </w:rPr>
        <w:t xml:space="preserve"> and </w:t>
      </w:r>
      <w:r w:rsidR="009D58E5" w:rsidRPr="008C3E9C">
        <w:rPr>
          <w:rFonts w:ascii="Times New Roman" w:hAnsi="Times New Roman" w:cs="Times New Roman"/>
          <w:color w:val="222222"/>
          <w:lang w:val="en-GB"/>
        </w:rPr>
        <w:t xml:space="preserve">the results of </w:t>
      </w:r>
      <w:r w:rsidRPr="008C3E9C">
        <w:rPr>
          <w:rFonts w:ascii="Times New Roman" w:hAnsi="Times New Roman" w:cs="Times New Roman"/>
          <w:color w:val="222222"/>
          <w:lang w:val="en-GB"/>
        </w:rPr>
        <w:t xml:space="preserve">research </w:t>
      </w:r>
      <w:r w:rsidR="009D58E5" w:rsidRPr="008C3E9C">
        <w:rPr>
          <w:rFonts w:ascii="Times New Roman" w:hAnsi="Times New Roman" w:cs="Times New Roman"/>
          <w:color w:val="222222"/>
          <w:lang w:val="en-GB"/>
        </w:rPr>
        <w:t>and testing;</w:t>
      </w:r>
    </w:p>
    <w:p w14:paraId="010F1A82" w14:textId="6B642A22" w:rsidR="00D6674D" w:rsidRPr="008C3E9C" w:rsidRDefault="009D58E5"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b) </w:t>
      </w:r>
      <w:r w:rsidR="0057530D" w:rsidRPr="008C3E9C">
        <w:rPr>
          <w:rFonts w:ascii="Times New Roman" w:hAnsi="Times New Roman" w:cs="Times New Roman"/>
          <w:color w:val="222222"/>
          <w:lang w:val="en-GB"/>
        </w:rPr>
        <w:t>Service</w:t>
      </w:r>
      <w:r w:rsidR="00A43FAC"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performance </w:t>
      </w:r>
      <w:r w:rsidR="00A43FAC" w:rsidRPr="008C3E9C">
        <w:rPr>
          <w:rFonts w:ascii="Times New Roman" w:hAnsi="Times New Roman" w:cs="Times New Roman"/>
          <w:color w:val="222222"/>
          <w:lang w:val="en-GB"/>
        </w:rPr>
        <w:t xml:space="preserve">within the scope of the offered or contracted amount depending on the assignment, purpose, production or exploitation requirements of the </w:t>
      </w:r>
      <w:r w:rsidR="0088479A" w:rsidRPr="008C3E9C">
        <w:rPr>
          <w:rFonts w:ascii="Times New Roman" w:hAnsi="Times New Roman" w:cs="Times New Roman"/>
          <w:color w:val="222222"/>
          <w:lang w:val="en-GB"/>
        </w:rPr>
        <w:t>Contracting party</w:t>
      </w:r>
      <w:r w:rsidR="003E36D9" w:rsidRPr="008C3E9C">
        <w:rPr>
          <w:rFonts w:ascii="Times New Roman" w:hAnsi="Times New Roman" w:cs="Times New Roman"/>
          <w:color w:val="222222"/>
          <w:lang w:val="en-GB"/>
        </w:rPr>
        <w:t>;</w:t>
      </w:r>
      <w:r w:rsidR="00A43FAC" w:rsidRPr="008C3E9C">
        <w:rPr>
          <w:rFonts w:ascii="Times New Roman" w:hAnsi="Times New Roman" w:cs="Times New Roman"/>
          <w:color w:val="222222"/>
          <w:lang w:val="en-GB"/>
        </w:rPr>
        <w:br/>
        <w:t>c) the completeness of service</w:t>
      </w:r>
      <w:r w:rsidRPr="008C3E9C">
        <w:rPr>
          <w:rFonts w:ascii="Times New Roman" w:hAnsi="Times New Roman" w:cs="Times New Roman"/>
          <w:color w:val="222222"/>
          <w:lang w:val="en-GB"/>
        </w:rPr>
        <w:t xml:space="preserve"> performance</w:t>
      </w:r>
      <w:r w:rsidR="00A43FAC" w:rsidRPr="008C3E9C">
        <w:rPr>
          <w:rFonts w:ascii="Times New Roman" w:hAnsi="Times New Roman" w:cs="Times New Roman"/>
          <w:color w:val="222222"/>
          <w:lang w:val="en-GB"/>
        </w:rPr>
        <w:t xml:space="preserve"> under the contract, </w:t>
      </w:r>
      <w:r w:rsidRPr="008C3E9C">
        <w:rPr>
          <w:rFonts w:ascii="Times New Roman" w:hAnsi="Times New Roman" w:cs="Times New Roman"/>
          <w:color w:val="222222"/>
          <w:lang w:val="en-GB"/>
        </w:rPr>
        <w:t>i.e. the</w:t>
      </w:r>
      <w:r w:rsidR="003E36D9" w:rsidRPr="008C3E9C">
        <w:rPr>
          <w:rFonts w:ascii="Times New Roman" w:hAnsi="Times New Roman" w:cs="Times New Roman"/>
          <w:color w:val="222222"/>
          <w:lang w:val="en-GB"/>
        </w:rPr>
        <w:t xml:space="preserve"> General or </w:t>
      </w:r>
      <w:r w:rsidRPr="008C3E9C">
        <w:rPr>
          <w:rFonts w:ascii="Times New Roman" w:hAnsi="Times New Roman" w:cs="Times New Roman"/>
          <w:color w:val="222222"/>
          <w:lang w:val="en-GB"/>
        </w:rPr>
        <w:t>S</w:t>
      </w:r>
      <w:r w:rsidR="003E36D9" w:rsidRPr="008C3E9C">
        <w:rPr>
          <w:rFonts w:ascii="Times New Roman" w:hAnsi="Times New Roman" w:cs="Times New Roman"/>
          <w:color w:val="222222"/>
          <w:lang w:val="en-GB"/>
        </w:rPr>
        <w:t xml:space="preserve">pecial </w:t>
      </w:r>
      <w:r w:rsidRPr="008C3E9C">
        <w:rPr>
          <w:rFonts w:ascii="Times New Roman" w:hAnsi="Times New Roman" w:cs="Times New Roman"/>
          <w:color w:val="222222"/>
          <w:lang w:val="en-GB"/>
        </w:rPr>
        <w:t>Terms and C</w:t>
      </w:r>
      <w:r w:rsidR="003E36D9" w:rsidRPr="008C3E9C">
        <w:rPr>
          <w:rFonts w:ascii="Times New Roman" w:hAnsi="Times New Roman" w:cs="Times New Roman"/>
          <w:color w:val="222222"/>
          <w:lang w:val="en-GB"/>
        </w:rPr>
        <w:t>onditions;</w:t>
      </w:r>
    </w:p>
    <w:p w14:paraId="61419D40" w14:textId="35FDE408" w:rsidR="00E0348E" w:rsidRPr="008C3E9C" w:rsidRDefault="00A43FA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d) </w:t>
      </w:r>
      <w:r w:rsidR="0057530D" w:rsidRPr="008C3E9C">
        <w:rPr>
          <w:rFonts w:ascii="Times New Roman" w:hAnsi="Times New Roman" w:cs="Times New Roman"/>
          <w:color w:val="222222"/>
          <w:lang w:val="en-GB"/>
        </w:rPr>
        <w:t>The</w:t>
      </w:r>
      <w:r w:rsidR="009D58E5" w:rsidRPr="008C3E9C">
        <w:rPr>
          <w:rFonts w:ascii="Times New Roman" w:hAnsi="Times New Roman" w:cs="Times New Roman"/>
          <w:color w:val="222222"/>
          <w:lang w:val="en-GB"/>
        </w:rPr>
        <w:t xml:space="preserve"> legality</w:t>
      </w:r>
      <w:r w:rsidRPr="008C3E9C">
        <w:rPr>
          <w:rFonts w:ascii="Times New Roman" w:hAnsi="Times New Roman" w:cs="Times New Roman"/>
          <w:color w:val="222222"/>
          <w:lang w:val="en-GB"/>
        </w:rPr>
        <w:t xml:space="preserve"> of the application of existing regulations in the performance of contractual obliga</w:t>
      </w:r>
      <w:r w:rsidR="003E36D9" w:rsidRPr="008C3E9C">
        <w:rPr>
          <w:rFonts w:ascii="Times New Roman" w:hAnsi="Times New Roman" w:cs="Times New Roman"/>
          <w:color w:val="222222"/>
          <w:lang w:val="en-GB"/>
        </w:rPr>
        <w:t>tions</w:t>
      </w:r>
      <w:proofErr w:type="gramStart"/>
      <w:r w:rsidR="003E36D9" w:rsidRPr="008C3E9C">
        <w:rPr>
          <w:rFonts w:ascii="Times New Roman" w:hAnsi="Times New Roman" w:cs="Times New Roman"/>
          <w:color w:val="222222"/>
          <w:lang w:val="en-GB"/>
        </w:rPr>
        <w:t>;</w:t>
      </w:r>
      <w:proofErr w:type="gramEnd"/>
      <w:r w:rsidRPr="008C3E9C">
        <w:rPr>
          <w:rFonts w:ascii="Times New Roman" w:hAnsi="Times New Roman" w:cs="Times New Roman"/>
          <w:color w:val="222222"/>
          <w:lang w:val="en-GB"/>
        </w:rPr>
        <w:br/>
        <w:t xml:space="preserve">e) price completeness in the </w:t>
      </w:r>
      <w:r w:rsidR="00E97282" w:rsidRPr="008C3E9C">
        <w:rPr>
          <w:rFonts w:ascii="Times New Roman" w:hAnsi="Times New Roman" w:cs="Times New Roman"/>
          <w:color w:val="222222"/>
          <w:lang w:val="en-GB"/>
        </w:rPr>
        <w:t xml:space="preserve">cost statement </w:t>
      </w:r>
      <w:r w:rsidRPr="008C3E9C">
        <w:rPr>
          <w:rFonts w:ascii="Times New Roman" w:hAnsi="Times New Roman" w:cs="Times New Roman"/>
          <w:color w:val="222222"/>
          <w:lang w:val="en-GB"/>
        </w:rPr>
        <w:t xml:space="preserve">and </w:t>
      </w:r>
      <w:r w:rsidR="00861930" w:rsidRPr="008C3E9C">
        <w:rPr>
          <w:rFonts w:ascii="Times New Roman" w:hAnsi="Times New Roman" w:cs="Times New Roman"/>
          <w:color w:val="222222"/>
          <w:lang w:val="en-GB"/>
        </w:rPr>
        <w:t>the</w:t>
      </w:r>
      <w:r w:rsidRPr="008C3E9C">
        <w:rPr>
          <w:rFonts w:ascii="Times New Roman" w:hAnsi="Times New Roman" w:cs="Times New Roman"/>
          <w:color w:val="222222"/>
          <w:lang w:val="en-GB"/>
        </w:rPr>
        <w:t xml:space="preserve"> realit</w:t>
      </w:r>
      <w:r w:rsidR="00861930" w:rsidRPr="008C3E9C">
        <w:rPr>
          <w:rFonts w:ascii="Times New Roman" w:hAnsi="Times New Roman" w:cs="Times New Roman"/>
          <w:color w:val="222222"/>
          <w:lang w:val="en-GB"/>
        </w:rPr>
        <w:t>y of prices</w:t>
      </w:r>
      <w:r w:rsidRPr="008C3E9C">
        <w:rPr>
          <w:rFonts w:ascii="Times New Roman" w:hAnsi="Times New Roman" w:cs="Times New Roman"/>
          <w:color w:val="222222"/>
          <w:lang w:val="en-GB"/>
        </w:rPr>
        <w:t xml:space="preserve"> according to the </w:t>
      </w:r>
      <w:r w:rsidR="00890C77" w:rsidRPr="008C3E9C">
        <w:rPr>
          <w:rFonts w:ascii="Times New Roman" w:hAnsi="Times New Roman" w:cs="Times New Roman"/>
          <w:color w:val="222222"/>
          <w:lang w:val="en-GB"/>
        </w:rPr>
        <w:t>documents</w:t>
      </w:r>
      <w:r w:rsidRPr="008C3E9C">
        <w:rPr>
          <w:rFonts w:ascii="Times New Roman" w:hAnsi="Times New Roman" w:cs="Times New Roman"/>
          <w:color w:val="222222"/>
          <w:lang w:val="en-GB"/>
        </w:rPr>
        <w:t xml:space="preserve"> </w:t>
      </w:r>
      <w:r w:rsidR="003E36D9" w:rsidRPr="008C3E9C">
        <w:rPr>
          <w:rFonts w:ascii="Times New Roman" w:hAnsi="Times New Roman" w:cs="Times New Roman"/>
          <w:color w:val="222222"/>
          <w:lang w:val="en-GB"/>
        </w:rPr>
        <w:t xml:space="preserve">within the contract </w:t>
      </w:r>
      <w:r w:rsidR="00861930" w:rsidRPr="008C3E9C">
        <w:rPr>
          <w:rFonts w:ascii="Times New Roman" w:hAnsi="Times New Roman" w:cs="Times New Roman"/>
          <w:color w:val="222222"/>
          <w:lang w:val="en-GB"/>
        </w:rPr>
        <w:t>limits</w:t>
      </w:r>
      <w:r w:rsidR="003E36D9" w:rsidRPr="008C3E9C">
        <w:rPr>
          <w:rFonts w:ascii="Times New Roman" w:hAnsi="Times New Roman" w:cs="Times New Roman"/>
          <w:color w:val="222222"/>
          <w:lang w:val="en-GB"/>
        </w:rPr>
        <w:t>;</w:t>
      </w:r>
    </w:p>
    <w:p w14:paraId="14FCF097" w14:textId="7792473A" w:rsidR="00E0348E" w:rsidRPr="008C3E9C" w:rsidRDefault="00A43FA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f) </w:t>
      </w:r>
      <w:r w:rsidR="0057530D" w:rsidRPr="008C3E9C">
        <w:rPr>
          <w:rFonts w:ascii="Times New Roman" w:hAnsi="Times New Roman" w:cs="Times New Roman"/>
          <w:color w:val="222222"/>
          <w:lang w:val="en-GB"/>
        </w:rPr>
        <w:t>Completion</w:t>
      </w:r>
      <w:r w:rsidRPr="008C3E9C">
        <w:rPr>
          <w:rFonts w:ascii="Times New Roman" w:hAnsi="Times New Roman" w:cs="Times New Roman"/>
          <w:color w:val="222222"/>
          <w:lang w:val="en-GB"/>
        </w:rPr>
        <w:t xml:space="preserve"> of the serv</w:t>
      </w:r>
      <w:r w:rsidR="003E36D9" w:rsidRPr="008C3E9C">
        <w:rPr>
          <w:rFonts w:ascii="Times New Roman" w:hAnsi="Times New Roman" w:cs="Times New Roman"/>
          <w:color w:val="222222"/>
          <w:lang w:val="en-GB"/>
        </w:rPr>
        <w:t>ice within the agreed deadline;</w:t>
      </w:r>
    </w:p>
    <w:p w14:paraId="1A082C87" w14:textId="0280A6D2" w:rsidR="00FF4540" w:rsidRPr="008C3E9C" w:rsidRDefault="00A43FA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g) </w:t>
      </w:r>
      <w:r w:rsidR="0057530D" w:rsidRPr="008C3E9C">
        <w:rPr>
          <w:rFonts w:ascii="Times New Roman" w:hAnsi="Times New Roman" w:cs="Times New Roman"/>
          <w:color w:val="222222"/>
          <w:lang w:val="en-GB"/>
        </w:rPr>
        <w:t>Representation</w:t>
      </w:r>
      <w:r w:rsidRPr="008C3E9C">
        <w:rPr>
          <w:rFonts w:ascii="Times New Roman" w:hAnsi="Times New Roman" w:cs="Times New Roman"/>
          <w:color w:val="222222"/>
          <w:lang w:val="en-GB"/>
        </w:rPr>
        <w:t xml:space="preserve"> in administrative proceedings.</w:t>
      </w:r>
    </w:p>
    <w:p w14:paraId="71274D5F" w14:textId="77777777" w:rsidR="004D7FDA" w:rsidRDefault="004D7FDA" w:rsidP="00E045B2">
      <w:pPr>
        <w:pStyle w:val="Default"/>
        <w:spacing w:line="276" w:lineRule="auto"/>
        <w:jc w:val="center"/>
        <w:rPr>
          <w:rFonts w:ascii="Times New Roman" w:hAnsi="Times New Roman" w:cs="Times New Roman"/>
          <w:color w:val="222222"/>
          <w:lang w:val="en-GB"/>
        </w:rPr>
      </w:pPr>
    </w:p>
    <w:p w14:paraId="2E57C736" w14:textId="0A5E5E48" w:rsidR="00E0348E" w:rsidRPr="008C3E9C" w:rsidRDefault="00A43FAC" w:rsidP="00E045B2">
      <w:pPr>
        <w:pStyle w:val="Default"/>
        <w:spacing w:line="276" w:lineRule="auto"/>
        <w:jc w:val="center"/>
        <w:rPr>
          <w:rFonts w:ascii="Times New Roman" w:hAnsi="Times New Roman" w:cs="Times New Roman"/>
          <w:color w:val="222222"/>
          <w:lang w:val="en-GB"/>
        </w:rPr>
      </w:pPr>
      <w:r w:rsidRPr="008C3E9C">
        <w:rPr>
          <w:rFonts w:ascii="Times New Roman" w:hAnsi="Times New Roman" w:cs="Times New Roman"/>
          <w:color w:val="222222"/>
          <w:lang w:val="en-GB"/>
        </w:rPr>
        <w:br/>
        <w:t>Article</w:t>
      </w:r>
      <w:r w:rsidR="00BC5720" w:rsidRPr="008C3E9C">
        <w:rPr>
          <w:rFonts w:ascii="Times New Roman" w:hAnsi="Times New Roman" w:cs="Times New Roman"/>
          <w:color w:val="222222"/>
          <w:lang w:val="en-GB"/>
        </w:rPr>
        <w:t xml:space="preserve"> 96</w:t>
      </w:r>
    </w:p>
    <w:p w14:paraId="360EA1C6" w14:textId="6BF1ADEC" w:rsidR="00E0348E" w:rsidRPr="008C3E9C" w:rsidRDefault="00A43FA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By way of derogation from Article 89 of these </w:t>
      </w:r>
      <w:r w:rsidR="00273738" w:rsidRPr="008C3E9C">
        <w:rPr>
          <w:rFonts w:ascii="Times New Roman" w:hAnsi="Times New Roman" w:cs="Times New Roman"/>
          <w:color w:val="222222"/>
          <w:lang w:val="en-GB"/>
        </w:rPr>
        <w:t>General Terms and Conditions</w:t>
      </w:r>
      <w:r w:rsidRPr="008C3E9C">
        <w:rPr>
          <w:rFonts w:ascii="Times New Roman" w:hAnsi="Times New Roman" w:cs="Times New Roman"/>
          <w:color w:val="222222"/>
          <w:lang w:val="en-GB"/>
        </w:rPr>
        <w:t xml:space="preserve">, for the completeness of the </w:t>
      </w:r>
      <w:r w:rsidR="005A6D30" w:rsidRPr="008C3E9C">
        <w:rPr>
          <w:rFonts w:ascii="Times New Roman" w:hAnsi="Times New Roman" w:cs="Times New Roman"/>
          <w:color w:val="222222"/>
          <w:lang w:val="en-GB"/>
        </w:rPr>
        <w:t xml:space="preserve">cost statement </w:t>
      </w:r>
      <w:r w:rsidRPr="008C3E9C">
        <w:rPr>
          <w:rFonts w:ascii="Times New Roman" w:hAnsi="Times New Roman" w:cs="Times New Roman"/>
          <w:color w:val="222222"/>
          <w:lang w:val="en-GB"/>
        </w:rPr>
        <w:t xml:space="preserve">and the reality </w:t>
      </w:r>
      <w:r w:rsidR="005A6D30" w:rsidRPr="008C3E9C">
        <w:rPr>
          <w:rFonts w:ascii="Times New Roman" w:hAnsi="Times New Roman" w:cs="Times New Roman"/>
          <w:color w:val="222222"/>
          <w:lang w:val="en-GB"/>
        </w:rPr>
        <w:t xml:space="preserve">of prices </w:t>
      </w:r>
      <w:r w:rsidRPr="008C3E9C">
        <w:rPr>
          <w:rFonts w:ascii="Times New Roman" w:hAnsi="Times New Roman" w:cs="Times New Roman"/>
          <w:color w:val="222222"/>
          <w:lang w:val="en-GB"/>
        </w:rPr>
        <w:t xml:space="preserve">of the </w:t>
      </w:r>
      <w:r w:rsidR="00890C77" w:rsidRPr="008C3E9C">
        <w:rPr>
          <w:rFonts w:ascii="Times New Roman" w:hAnsi="Times New Roman" w:cs="Times New Roman"/>
          <w:color w:val="222222"/>
          <w:lang w:val="en-GB"/>
        </w:rPr>
        <w:t>documents</w:t>
      </w:r>
      <w:r w:rsidRPr="008C3E9C">
        <w:rPr>
          <w:rFonts w:ascii="Times New Roman" w:hAnsi="Times New Roman" w:cs="Times New Roman"/>
          <w:color w:val="222222"/>
          <w:lang w:val="en-GB"/>
        </w:rPr>
        <w:t xml:space="preserve"> within the limits of the contract,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shall be liable to the </w:t>
      </w:r>
      <w:r w:rsidR="0088479A" w:rsidRPr="008C3E9C">
        <w:rPr>
          <w:rFonts w:ascii="Times New Roman" w:hAnsi="Times New Roman" w:cs="Times New Roman"/>
          <w:color w:val="222222"/>
          <w:lang w:val="en-GB"/>
        </w:rPr>
        <w:t>Contracting party</w:t>
      </w:r>
      <w:r w:rsidR="005A6D30"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up to 20% of the value of the cost items after the rejection of the profe</w:t>
      </w:r>
      <w:r w:rsidR="00D6674D" w:rsidRPr="008C3E9C">
        <w:rPr>
          <w:rFonts w:ascii="Times New Roman" w:hAnsi="Times New Roman" w:cs="Times New Roman"/>
          <w:color w:val="222222"/>
          <w:lang w:val="en-GB"/>
        </w:rPr>
        <w:t>ssionally acceptable deviation.</w:t>
      </w:r>
      <w:r w:rsidRPr="008C3E9C">
        <w:rPr>
          <w:rFonts w:ascii="Times New Roman" w:hAnsi="Times New Roman" w:cs="Times New Roman"/>
          <w:color w:val="222222"/>
          <w:lang w:val="en-GB"/>
        </w:rPr>
        <w:br/>
      </w:r>
    </w:p>
    <w:p w14:paraId="4436F910" w14:textId="5EF603D3" w:rsidR="001E57A0" w:rsidRPr="008C3E9C" w:rsidRDefault="00A43FAC" w:rsidP="00E045B2">
      <w:pPr>
        <w:pStyle w:val="Default"/>
        <w:spacing w:line="276" w:lineRule="auto"/>
        <w:jc w:val="center"/>
        <w:rPr>
          <w:rFonts w:ascii="Times New Roman" w:hAnsi="Times New Roman" w:cs="Times New Roman"/>
          <w:color w:val="222222"/>
          <w:lang w:val="en-GB"/>
        </w:rPr>
      </w:pPr>
      <w:r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97</w:t>
      </w:r>
    </w:p>
    <w:p w14:paraId="31BCD12F" w14:textId="211EE44A" w:rsidR="001E57A0" w:rsidRPr="008C3E9C" w:rsidRDefault="00A43FA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By way of derogation from Article 89 of these General Conditions, in the event that the </w:t>
      </w:r>
      <w:r w:rsidR="0088479A" w:rsidRPr="008C3E9C">
        <w:rPr>
          <w:rFonts w:ascii="Times New Roman" w:hAnsi="Times New Roman" w:cs="Times New Roman"/>
          <w:color w:val="222222"/>
          <w:lang w:val="en-GB"/>
        </w:rPr>
        <w:lastRenderedPageBreak/>
        <w:t>Contracting party</w:t>
      </w:r>
      <w:r w:rsidRPr="008C3E9C">
        <w:rPr>
          <w:rFonts w:ascii="Times New Roman" w:hAnsi="Times New Roman" w:cs="Times New Roman"/>
          <w:color w:val="222222"/>
          <w:lang w:val="en-GB"/>
        </w:rPr>
        <w:t xml:space="preserve"> fails to perform a service within the agreed deadline,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may </w:t>
      </w:r>
      <w:r w:rsidR="005A6D30" w:rsidRPr="008C3E9C">
        <w:rPr>
          <w:rFonts w:ascii="Times New Roman" w:hAnsi="Times New Roman" w:cs="Times New Roman"/>
          <w:color w:val="222222"/>
          <w:lang w:val="en-GB"/>
        </w:rPr>
        <w:t>seek</w:t>
      </w:r>
      <w:r w:rsidRPr="008C3E9C">
        <w:rPr>
          <w:rFonts w:ascii="Times New Roman" w:hAnsi="Times New Roman" w:cs="Times New Roman"/>
          <w:color w:val="222222"/>
          <w:lang w:val="en-GB"/>
        </w:rPr>
        <w:t xml:space="preserve"> payment of the Contractual Penalty in accordance with the provisions of these </w:t>
      </w:r>
      <w:r w:rsidR="005E6A22" w:rsidRPr="008C3E9C">
        <w:rPr>
          <w:rFonts w:ascii="Times New Roman" w:hAnsi="Times New Roman" w:cs="Times New Roman"/>
          <w:color w:val="222222"/>
          <w:lang w:val="en-GB"/>
        </w:rPr>
        <w:t>General Contract Terms</w:t>
      </w:r>
      <w:r w:rsidR="005A6D30" w:rsidRPr="008C3E9C">
        <w:rPr>
          <w:rFonts w:ascii="Times New Roman" w:hAnsi="Times New Roman" w:cs="Times New Roman"/>
          <w:color w:val="222222"/>
          <w:lang w:val="en-GB"/>
        </w:rPr>
        <w:t>, but</w:t>
      </w:r>
      <w:r w:rsidRPr="008C3E9C">
        <w:rPr>
          <w:rFonts w:ascii="Times New Roman" w:hAnsi="Times New Roman" w:cs="Times New Roman"/>
          <w:color w:val="222222"/>
          <w:lang w:val="en-GB"/>
        </w:rPr>
        <w:t xml:space="preserve"> </w:t>
      </w:r>
      <w:r w:rsidR="005A6D30" w:rsidRPr="008C3E9C">
        <w:rPr>
          <w:rFonts w:ascii="Times New Roman" w:hAnsi="Times New Roman" w:cs="Times New Roman"/>
          <w:color w:val="222222"/>
          <w:lang w:val="en-GB"/>
        </w:rPr>
        <w:t>no damages</w:t>
      </w:r>
      <w:r w:rsidRPr="008C3E9C">
        <w:rPr>
          <w:rFonts w:ascii="Times New Roman" w:hAnsi="Times New Roman" w:cs="Times New Roman"/>
          <w:color w:val="222222"/>
          <w:lang w:val="en-GB"/>
        </w:rPr>
        <w:t>.</w:t>
      </w:r>
    </w:p>
    <w:p w14:paraId="39289EA9" w14:textId="432059F7" w:rsidR="001E57A0" w:rsidRPr="008C3E9C" w:rsidRDefault="00A43FA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Unless otherwise specifically agreed</w:t>
      </w:r>
      <w:r w:rsidR="001E57A0" w:rsidRPr="008C3E9C">
        <w:rPr>
          <w:rFonts w:ascii="Times New Roman" w:hAnsi="Times New Roman" w:cs="Times New Roman"/>
          <w:color w:val="222222"/>
          <w:lang w:val="en-GB"/>
        </w:rPr>
        <w:t xml:space="preserve"> to</w:t>
      </w:r>
      <w:r w:rsidRPr="008C3E9C">
        <w:rPr>
          <w:rFonts w:ascii="Times New Roman" w:hAnsi="Times New Roman" w:cs="Times New Roman"/>
          <w:color w:val="222222"/>
          <w:lang w:val="en-GB"/>
        </w:rPr>
        <w:t xml:space="preserve">, the amount of the contractual penalty </w:t>
      </w:r>
      <w:r w:rsidR="00E0348E" w:rsidRPr="008C3E9C">
        <w:rPr>
          <w:rFonts w:ascii="Times New Roman" w:hAnsi="Times New Roman" w:cs="Times New Roman"/>
          <w:color w:val="222222"/>
          <w:lang w:val="en-GB"/>
        </w:rPr>
        <w:t>shall</w:t>
      </w:r>
      <w:r w:rsidRPr="008C3E9C">
        <w:rPr>
          <w:rFonts w:ascii="Times New Roman" w:hAnsi="Times New Roman" w:cs="Times New Roman"/>
          <w:color w:val="222222"/>
          <w:lang w:val="en-GB"/>
        </w:rPr>
        <w:t xml:space="preserve"> not exceed 2% of the net value of the contracted works.</w:t>
      </w:r>
    </w:p>
    <w:p w14:paraId="5637F948" w14:textId="055ECDEF" w:rsidR="001E57A0" w:rsidRPr="008C3E9C" w:rsidRDefault="00A43FAC" w:rsidP="00E045B2">
      <w:pPr>
        <w:pStyle w:val="Default"/>
        <w:spacing w:line="276" w:lineRule="auto"/>
        <w:jc w:val="center"/>
        <w:rPr>
          <w:rFonts w:ascii="Times New Roman" w:hAnsi="Times New Roman" w:cs="Times New Roman"/>
          <w:color w:val="222222"/>
          <w:lang w:val="en-GB"/>
        </w:rPr>
      </w:pPr>
      <w:r w:rsidRPr="008C3E9C">
        <w:rPr>
          <w:rFonts w:ascii="Times New Roman" w:hAnsi="Times New Roman" w:cs="Times New Roman"/>
          <w:color w:val="222222"/>
          <w:lang w:val="en-GB"/>
        </w:rPr>
        <w:br/>
        <w:t>Article</w:t>
      </w:r>
      <w:r w:rsidR="00BC5720" w:rsidRPr="008C3E9C">
        <w:rPr>
          <w:rFonts w:ascii="Times New Roman" w:hAnsi="Times New Roman" w:cs="Times New Roman"/>
          <w:color w:val="222222"/>
          <w:lang w:val="en-GB"/>
        </w:rPr>
        <w:t xml:space="preserve"> 98</w:t>
      </w:r>
    </w:p>
    <w:p w14:paraId="296242A6" w14:textId="77777777" w:rsidR="001E57A0" w:rsidRPr="008C3E9C" w:rsidRDefault="00A43FA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shall not be liable to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for the outcome of the admini</w:t>
      </w:r>
      <w:r w:rsidR="005A6D30" w:rsidRPr="008C3E9C">
        <w:rPr>
          <w:rFonts w:ascii="Times New Roman" w:hAnsi="Times New Roman" w:cs="Times New Roman"/>
          <w:color w:val="222222"/>
          <w:lang w:val="en-GB"/>
        </w:rPr>
        <w:t xml:space="preserve">strative procedure in which he </w:t>
      </w:r>
      <w:r w:rsidRPr="008C3E9C">
        <w:rPr>
          <w:rFonts w:ascii="Times New Roman" w:hAnsi="Times New Roman" w:cs="Times New Roman"/>
          <w:color w:val="222222"/>
          <w:lang w:val="en-GB"/>
        </w:rPr>
        <w:t>represent</w:t>
      </w:r>
      <w:r w:rsidR="005A6D30" w:rsidRPr="008C3E9C">
        <w:rPr>
          <w:rFonts w:ascii="Times New Roman" w:hAnsi="Times New Roman" w:cs="Times New Roman"/>
          <w:color w:val="222222"/>
          <w:lang w:val="en-GB"/>
        </w:rPr>
        <w:t xml:space="preserve">s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In the event that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has incurred damage due to the negative outcome of the administrative proceedings in which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has acted,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shall not be liable for the incurred damage</w:t>
      </w:r>
      <w:r w:rsidR="005A6D30"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Contracting party</w:t>
      </w:r>
      <w:r w:rsidR="005A6D30"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shall waive the right to claim </w:t>
      </w:r>
      <w:r w:rsidR="005A6D30" w:rsidRPr="008C3E9C">
        <w:rPr>
          <w:rFonts w:ascii="Times New Roman" w:hAnsi="Times New Roman" w:cs="Times New Roman"/>
          <w:color w:val="222222"/>
          <w:lang w:val="en-GB"/>
        </w:rPr>
        <w:t>any damages</w:t>
      </w:r>
      <w:r w:rsidRPr="008C3E9C">
        <w:rPr>
          <w:rFonts w:ascii="Times New Roman" w:hAnsi="Times New Roman" w:cs="Times New Roman"/>
          <w:color w:val="222222"/>
          <w:lang w:val="en-GB"/>
        </w:rPr>
        <w:t xml:space="preserve"> from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w:t>
      </w:r>
    </w:p>
    <w:p w14:paraId="4B282A2D" w14:textId="787ACF06" w:rsidR="00E0348E" w:rsidRPr="008C3E9C" w:rsidRDefault="00A43FAC"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br/>
      </w:r>
      <w:bookmarkStart w:id="77" w:name="_Toc506443535"/>
      <w:r w:rsidRPr="008C3E9C">
        <w:rPr>
          <w:rStyle w:val="Heading2Char"/>
          <w:rFonts w:ascii="Times New Roman" w:hAnsi="Times New Roman" w:cs="Times New Roman"/>
          <w:lang w:val="en-GB"/>
        </w:rPr>
        <w:t xml:space="preserve">Responsibility for </w:t>
      </w:r>
      <w:r w:rsidR="004D7FDA">
        <w:rPr>
          <w:rStyle w:val="Heading2Char"/>
          <w:rFonts w:ascii="Times New Roman" w:hAnsi="Times New Roman" w:cs="Times New Roman"/>
          <w:lang w:val="en-GB"/>
        </w:rPr>
        <w:t>Essential R</w:t>
      </w:r>
      <w:r w:rsidRPr="008C3E9C">
        <w:rPr>
          <w:rStyle w:val="Heading2Char"/>
          <w:rFonts w:ascii="Times New Roman" w:hAnsi="Times New Roman" w:cs="Times New Roman"/>
          <w:lang w:val="en-GB"/>
        </w:rPr>
        <w:t>equirements</w:t>
      </w:r>
      <w:r w:rsidR="005A6D30" w:rsidRPr="008C3E9C">
        <w:rPr>
          <w:rStyle w:val="Heading2Char"/>
          <w:rFonts w:ascii="Times New Roman" w:hAnsi="Times New Roman" w:cs="Times New Roman"/>
          <w:lang w:val="en-GB"/>
        </w:rPr>
        <w:t xml:space="preserve"> for the </w:t>
      </w:r>
      <w:r w:rsidR="004D7FDA">
        <w:rPr>
          <w:rStyle w:val="Heading2Char"/>
          <w:rFonts w:ascii="Times New Roman" w:hAnsi="Times New Roman" w:cs="Times New Roman"/>
          <w:lang w:val="en-GB"/>
        </w:rPr>
        <w:t>C</w:t>
      </w:r>
      <w:r w:rsidR="005A6D30" w:rsidRPr="008C3E9C">
        <w:rPr>
          <w:rStyle w:val="Heading2Char"/>
          <w:rFonts w:ascii="Times New Roman" w:hAnsi="Times New Roman" w:cs="Times New Roman"/>
          <w:lang w:val="en-GB"/>
        </w:rPr>
        <w:t xml:space="preserve">onstruction </w:t>
      </w:r>
      <w:r w:rsidR="004D7FDA">
        <w:rPr>
          <w:rStyle w:val="Heading2Char"/>
          <w:rFonts w:ascii="Times New Roman" w:hAnsi="Times New Roman" w:cs="Times New Roman"/>
          <w:lang w:val="en-GB"/>
        </w:rPr>
        <w:t>W</w:t>
      </w:r>
      <w:r w:rsidR="005A6D30" w:rsidRPr="008C3E9C">
        <w:rPr>
          <w:rStyle w:val="Heading2Char"/>
          <w:rFonts w:ascii="Times New Roman" w:hAnsi="Times New Roman" w:cs="Times New Roman"/>
          <w:lang w:val="en-GB"/>
        </w:rPr>
        <w:t>ork</w:t>
      </w:r>
      <w:bookmarkEnd w:id="77"/>
      <w:r w:rsidRPr="008C3E9C">
        <w:rPr>
          <w:rStyle w:val="Heading2Char"/>
          <w:rFonts w:ascii="Times New Roman" w:hAnsi="Times New Roman" w:cs="Times New Roman"/>
          <w:lang w:val="en-GB"/>
        </w:rPr>
        <w:br/>
      </w:r>
    </w:p>
    <w:p w14:paraId="440AF698" w14:textId="575A61AB" w:rsidR="001E57A0" w:rsidRPr="008C3E9C" w:rsidRDefault="00A43FAC" w:rsidP="00E045B2">
      <w:pPr>
        <w:pStyle w:val="Default"/>
        <w:spacing w:line="276" w:lineRule="auto"/>
        <w:jc w:val="center"/>
        <w:rPr>
          <w:rFonts w:ascii="Times New Roman" w:hAnsi="Times New Roman" w:cs="Times New Roman"/>
          <w:color w:val="222222"/>
          <w:lang w:val="en-GB"/>
        </w:rPr>
      </w:pPr>
      <w:r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99</w:t>
      </w:r>
    </w:p>
    <w:p w14:paraId="7A30F41F" w14:textId="5339909C" w:rsidR="001E57A0" w:rsidRPr="008C3E9C" w:rsidRDefault="00A43FA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A6D30"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 designer is responsible for the defects of the building related to the </w:t>
      </w:r>
      <w:r w:rsidR="0057530D" w:rsidRPr="008C3E9C">
        <w:rPr>
          <w:rFonts w:ascii="Times New Roman" w:hAnsi="Times New Roman" w:cs="Times New Roman"/>
          <w:color w:val="222222"/>
          <w:lang w:val="en-GB"/>
        </w:rPr>
        <w:t>fulfilment</w:t>
      </w:r>
      <w:r w:rsidRPr="008C3E9C">
        <w:rPr>
          <w:rFonts w:ascii="Times New Roman" w:hAnsi="Times New Roman" w:cs="Times New Roman"/>
          <w:color w:val="222222"/>
          <w:lang w:val="en-GB"/>
        </w:rPr>
        <w:t xml:space="preserve"> of the statutory requirements for essential requirements </w:t>
      </w:r>
      <w:r w:rsidR="005A6D30" w:rsidRPr="008C3E9C">
        <w:rPr>
          <w:rFonts w:ascii="Times New Roman" w:hAnsi="Times New Roman" w:cs="Times New Roman"/>
          <w:color w:val="222222"/>
          <w:lang w:val="en-GB"/>
        </w:rPr>
        <w:t xml:space="preserve">for a construction work </w:t>
      </w:r>
      <w:r w:rsidRPr="008C3E9C">
        <w:rPr>
          <w:rFonts w:ascii="Times New Roman" w:hAnsi="Times New Roman" w:cs="Times New Roman"/>
          <w:color w:val="222222"/>
          <w:lang w:val="en-GB"/>
        </w:rPr>
        <w:t xml:space="preserve">if </w:t>
      </w:r>
      <w:r w:rsidR="005A6D30" w:rsidRPr="008C3E9C">
        <w:rPr>
          <w:rFonts w:ascii="Times New Roman" w:hAnsi="Times New Roman" w:cs="Times New Roman"/>
          <w:color w:val="222222"/>
          <w:lang w:val="en-GB"/>
        </w:rPr>
        <w:t xml:space="preserve">such </w:t>
      </w:r>
      <w:r w:rsidRPr="008C3E9C">
        <w:rPr>
          <w:rFonts w:ascii="Times New Roman" w:hAnsi="Times New Roman" w:cs="Times New Roman"/>
          <w:color w:val="222222"/>
          <w:lang w:val="en-GB"/>
        </w:rPr>
        <w:t>def</w:t>
      </w:r>
      <w:r w:rsidR="005A6D30" w:rsidRPr="008C3E9C">
        <w:rPr>
          <w:rFonts w:ascii="Times New Roman" w:hAnsi="Times New Roman" w:cs="Times New Roman"/>
          <w:color w:val="222222"/>
          <w:lang w:val="en-GB"/>
        </w:rPr>
        <w:t>ects</w:t>
      </w:r>
      <w:r w:rsidRPr="008C3E9C">
        <w:rPr>
          <w:rFonts w:ascii="Times New Roman" w:hAnsi="Times New Roman" w:cs="Times New Roman"/>
          <w:color w:val="222222"/>
          <w:lang w:val="en-GB"/>
        </w:rPr>
        <w:t xml:space="preserve"> </w:t>
      </w:r>
      <w:r w:rsidR="005A6D30" w:rsidRPr="008C3E9C">
        <w:rPr>
          <w:rFonts w:ascii="Times New Roman" w:hAnsi="Times New Roman" w:cs="Times New Roman"/>
          <w:color w:val="222222"/>
          <w:lang w:val="en-GB"/>
        </w:rPr>
        <w:t>become</w:t>
      </w:r>
      <w:r w:rsidRPr="008C3E9C">
        <w:rPr>
          <w:rFonts w:ascii="Times New Roman" w:hAnsi="Times New Roman" w:cs="Times New Roman"/>
          <w:color w:val="222222"/>
          <w:lang w:val="en-GB"/>
        </w:rPr>
        <w:t xml:space="preserve"> evident </w:t>
      </w:r>
      <w:r w:rsidR="005A6D30" w:rsidRPr="008C3E9C">
        <w:rPr>
          <w:rFonts w:ascii="Times New Roman" w:hAnsi="Times New Roman" w:cs="Times New Roman"/>
          <w:color w:val="222222"/>
          <w:lang w:val="en-GB"/>
        </w:rPr>
        <w:t>within</w:t>
      </w:r>
      <w:r w:rsidRPr="008C3E9C">
        <w:rPr>
          <w:rFonts w:ascii="Times New Roman" w:hAnsi="Times New Roman" w:cs="Times New Roman"/>
          <w:color w:val="222222"/>
          <w:lang w:val="en-GB"/>
        </w:rPr>
        <w:t xml:space="preserve"> ten years from the </w:t>
      </w:r>
      <w:r w:rsidR="005A6D30" w:rsidRPr="008C3E9C">
        <w:rPr>
          <w:rFonts w:ascii="Times New Roman" w:hAnsi="Times New Roman" w:cs="Times New Roman"/>
          <w:color w:val="222222"/>
          <w:lang w:val="en-GB"/>
        </w:rPr>
        <w:t>handing over</w:t>
      </w:r>
      <w:r w:rsidRPr="008C3E9C">
        <w:rPr>
          <w:rFonts w:ascii="Times New Roman" w:hAnsi="Times New Roman" w:cs="Times New Roman"/>
          <w:color w:val="222222"/>
          <w:lang w:val="en-GB"/>
        </w:rPr>
        <w:t xml:space="preserve"> and </w:t>
      </w:r>
      <w:r w:rsidR="005A6D30"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receipt of the works, provided that the def</w:t>
      </w:r>
      <w:r w:rsidR="005A6D30" w:rsidRPr="008C3E9C">
        <w:rPr>
          <w:rFonts w:ascii="Times New Roman" w:hAnsi="Times New Roman" w:cs="Times New Roman"/>
          <w:color w:val="222222"/>
          <w:lang w:val="en-GB"/>
        </w:rPr>
        <w:t>ects</w:t>
      </w:r>
      <w:r w:rsidRPr="008C3E9C">
        <w:rPr>
          <w:rFonts w:ascii="Times New Roman" w:hAnsi="Times New Roman" w:cs="Times New Roman"/>
          <w:color w:val="222222"/>
          <w:lang w:val="en-GB"/>
        </w:rPr>
        <w:t xml:space="preserve"> arise from a def</w:t>
      </w:r>
      <w:r w:rsidR="005A6D30" w:rsidRPr="008C3E9C">
        <w:rPr>
          <w:rFonts w:ascii="Times New Roman" w:hAnsi="Times New Roman" w:cs="Times New Roman"/>
          <w:color w:val="222222"/>
          <w:lang w:val="en-GB"/>
        </w:rPr>
        <w:t>ect</w:t>
      </w:r>
      <w:r w:rsidRPr="008C3E9C">
        <w:rPr>
          <w:rFonts w:ascii="Times New Roman" w:hAnsi="Times New Roman" w:cs="Times New Roman"/>
          <w:color w:val="222222"/>
          <w:lang w:val="en-GB"/>
        </w:rPr>
        <w:t xml:space="preserve"> in the project.</w:t>
      </w:r>
    </w:p>
    <w:p w14:paraId="6EF5F7C8" w14:textId="224D33E6" w:rsidR="001E57A0" w:rsidRPr="008C3E9C" w:rsidRDefault="00A43FA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A6D30"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 the supervising engineer shall be liable for the def</w:t>
      </w:r>
      <w:r w:rsidR="005A6D30" w:rsidRPr="008C3E9C">
        <w:rPr>
          <w:rFonts w:ascii="Times New Roman" w:hAnsi="Times New Roman" w:cs="Times New Roman"/>
          <w:color w:val="222222"/>
          <w:lang w:val="en-GB"/>
        </w:rPr>
        <w:t>ects</w:t>
      </w:r>
      <w:r w:rsidRPr="008C3E9C">
        <w:rPr>
          <w:rFonts w:ascii="Times New Roman" w:hAnsi="Times New Roman" w:cs="Times New Roman"/>
          <w:color w:val="222222"/>
          <w:lang w:val="en-GB"/>
        </w:rPr>
        <w:t xml:space="preserve"> of the </w:t>
      </w:r>
      <w:r w:rsidR="005A6D30" w:rsidRPr="008C3E9C">
        <w:rPr>
          <w:rFonts w:ascii="Times New Roman" w:hAnsi="Times New Roman" w:cs="Times New Roman"/>
          <w:color w:val="222222"/>
          <w:lang w:val="en-GB"/>
        </w:rPr>
        <w:t>construction work</w:t>
      </w:r>
      <w:r w:rsidRPr="008C3E9C">
        <w:rPr>
          <w:rFonts w:ascii="Times New Roman" w:hAnsi="Times New Roman" w:cs="Times New Roman"/>
          <w:color w:val="222222"/>
          <w:lang w:val="en-GB"/>
        </w:rPr>
        <w:t xml:space="preserve"> in respect of the </w:t>
      </w:r>
      <w:r w:rsidR="0057530D" w:rsidRPr="008C3E9C">
        <w:rPr>
          <w:rFonts w:ascii="Times New Roman" w:hAnsi="Times New Roman" w:cs="Times New Roman"/>
          <w:color w:val="222222"/>
          <w:lang w:val="en-GB"/>
        </w:rPr>
        <w:t>fulfilment</w:t>
      </w:r>
      <w:r w:rsidRPr="008C3E9C">
        <w:rPr>
          <w:rFonts w:ascii="Times New Roman" w:hAnsi="Times New Roman" w:cs="Times New Roman"/>
          <w:color w:val="222222"/>
          <w:lang w:val="en-GB"/>
        </w:rPr>
        <w:t xml:space="preserve"> of the statutory requirements for essential building requirements if these </w:t>
      </w:r>
      <w:r w:rsidR="005A6D30" w:rsidRPr="008C3E9C">
        <w:rPr>
          <w:rFonts w:ascii="Times New Roman" w:hAnsi="Times New Roman" w:cs="Times New Roman"/>
          <w:color w:val="222222"/>
          <w:lang w:val="en-GB"/>
        </w:rPr>
        <w:t xml:space="preserve">defects appear within </w:t>
      </w:r>
      <w:r w:rsidRPr="008C3E9C">
        <w:rPr>
          <w:rFonts w:ascii="Times New Roman" w:hAnsi="Times New Roman" w:cs="Times New Roman"/>
          <w:color w:val="222222"/>
          <w:lang w:val="en-GB"/>
        </w:rPr>
        <w:t xml:space="preserve">a period of ten years from the </w:t>
      </w:r>
      <w:r w:rsidR="005A6D30" w:rsidRPr="008C3E9C">
        <w:rPr>
          <w:rFonts w:ascii="Times New Roman" w:hAnsi="Times New Roman" w:cs="Times New Roman"/>
          <w:color w:val="222222"/>
          <w:lang w:val="en-GB"/>
        </w:rPr>
        <w:t>handing over</w:t>
      </w:r>
      <w:r w:rsidRPr="008C3E9C">
        <w:rPr>
          <w:rFonts w:ascii="Times New Roman" w:hAnsi="Times New Roman" w:cs="Times New Roman"/>
          <w:color w:val="222222"/>
          <w:lang w:val="en-GB"/>
        </w:rPr>
        <w:t xml:space="preserve"> and receipt of the works, provided that the def</w:t>
      </w:r>
      <w:r w:rsidR="005A6D30" w:rsidRPr="008C3E9C">
        <w:rPr>
          <w:rFonts w:ascii="Times New Roman" w:hAnsi="Times New Roman" w:cs="Times New Roman"/>
          <w:color w:val="222222"/>
          <w:lang w:val="en-GB"/>
        </w:rPr>
        <w:t xml:space="preserve">ects </w:t>
      </w:r>
      <w:r w:rsidR="00F2706A" w:rsidRPr="008C3E9C">
        <w:rPr>
          <w:rFonts w:ascii="Times New Roman" w:hAnsi="Times New Roman" w:cs="Times New Roman"/>
          <w:color w:val="222222"/>
          <w:lang w:val="en-GB"/>
        </w:rPr>
        <w:t xml:space="preserve">arise </w:t>
      </w:r>
      <w:r w:rsidRPr="008C3E9C">
        <w:rPr>
          <w:rFonts w:ascii="Times New Roman" w:hAnsi="Times New Roman" w:cs="Times New Roman"/>
          <w:color w:val="222222"/>
          <w:lang w:val="en-GB"/>
        </w:rPr>
        <w:t xml:space="preserve">from </w:t>
      </w:r>
      <w:r w:rsidR="00F2706A" w:rsidRPr="008C3E9C">
        <w:rPr>
          <w:rFonts w:ascii="Times New Roman" w:hAnsi="Times New Roman" w:cs="Times New Roman"/>
          <w:color w:val="222222"/>
          <w:lang w:val="en-GB"/>
        </w:rPr>
        <w:t>a shortcoming in the implementation of</w:t>
      </w:r>
      <w:r w:rsidRPr="008C3E9C">
        <w:rPr>
          <w:rFonts w:ascii="Times New Roman" w:hAnsi="Times New Roman" w:cs="Times New Roman"/>
          <w:color w:val="222222"/>
          <w:lang w:val="en-GB"/>
        </w:rPr>
        <w:t xml:space="preserve"> supervision.</w:t>
      </w:r>
    </w:p>
    <w:p w14:paraId="594A99B8" w14:textId="31D989CE" w:rsidR="001E57A0" w:rsidRPr="008C3E9C" w:rsidRDefault="00A43FAC" w:rsidP="00E045B2">
      <w:pPr>
        <w:pStyle w:val="Default"/>
        <w:keepNex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78" w:name="_Toc506443536"/>
      <w:r w:rsidRPr="008C3E9C">
        <w:rPr>
          <w:rStyle w:val="Heading2Char"/>
          <w:rFonts w:ascii="Times New Roman" w:hAnsi="Times New Roman" w:cs="Times New Roman"/>
          <w:lang w:val="en-GB"/>
        </w:rPr>
        <w:t>Responsibility of the</w:t>
      </w:r>
      <w:r w:rsidR="00F2706A" w:rsidRPr="008C3E9C">
        <w:rPr>
          <w:rStyle w:val="Heading2Char"/>
          <w:rFonts w:ascii="Times New Roman" w:hAnsi="Times New Roman" w:cs="Times New Roman"/>
          <w:lang w:val="en-GB"/>
        </w:rPr>
        <w:t xml:space="preserve"> </w:t>
      </w:r>
      <w:r w:rsidR="0088479A" w:rsidRPr="008C3E9C">
        <w:rPr>
          <w:rStyle w:val="Heading2Char"/>
          <w:rFonts w:ascii="Times New Roman" w:hAnsi="Times New Roman" w:cs="Times New Roman"/>
          <w:lang w:val="en-GB"/>
        </w:rPr>
        <w:t>Contractor</w:t>
      </w:r>
      <w:r w:rsidR="004D7FDA">
        <w:rPr>
          <w:rStyle w:val="Heading2Char"/>
          <w:rFonts w:ascii="Times New Roman" w:hAnsi="Times New Roman" w:cs="Times New Roman"/>
          <w:lang w:val="en-GB"/>
        </w:rPr>
        <w:t xml:space="preserve"> D</w:t>
      </w:r>
      <w:r w:rsidRPr="008C3E9C">
        <w:rPr>
          <w:rStyle w:val="Heading2Char"/>
          <w:rFonts w:ascii="Times New Roman" w:hAnsi="Times New Roman" w:cs="Times New Roman"/>
          <w:lang w:val="en-GB"/>
        </w:rPr>
        <w:t>esigner</w:t>
      </w:r>
      <w:bookmarkEnd w:id="78"/>
    </w:p>
    <w:p w14:paraId="20BB7F93" w14:textId="5FAE8AC4" w:rsidR="001E57A0" w:rsidRPr="008C3E9C" w:rsidRDefault="00A43FAC" w:rsidP="00E045B2">
      <w:pPr>
        <w:pStyle w:val="Default"/>
        <w:keepNext/>
        <w:spacing w:line="276" w:lineRule="auto"/>
        <w:jc w:val="center"/>
        <w:rPr>
          <w:rFonts w:ascii="Times New Roman" w:hAnsi="Times New Roman" w:cs="Times New Roman"/>
          <w:color w:val="222222"/>
          <w:lang w:val="en-GB"/>
        </w:rPr>
      </w:pPr>
      <w:r w:rsidRPr="008C3E9C">
        <w:rPr>
          <w:rFonts w:ascii="Times New Roman" w:hAnsi="Times New Roman" w:cs="Times New Roman"/>
          <w:color w:val="222222"/>
          <w:lang w:val="en-GB"/>
        </w:rPr>
        <w:br/>
        <w:t>Article</w:t>
      </w:r>
      <w:r w:rsidR="00BC5720" w:rsidRPr="008C3E9C">
        <w:rPr>
          <w:rFonts w:ascii="Times New Roman" w:hAnsi="Times New Roman" w:cs="Times New Roman"/>
          <w:color w:val="222222"/>
          <w:lang w:val="en-GB"/>
        </w:rPr>
        <w:t xml:space="preserve"> 100</w:t>
      </w:r>
    </w:p>
    <w:p w14:paraId="3E9E542B" w14:textId="0044E833" w:rsidR="007C1C2B" w:rsidRPr="008C3E9C" w:rsidRDefault="00A43FAC"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7C1C2B" w:rsidRPr="008C3E9C">
        <w:rPr>
          <w:rFonts w:ascii="Times New Roman" w:hAnsi="Times New Roman" w:cs="Times New Roman"/>
          <w:color w:val="222222"/>
          <w:lang w:val="en-GB"/>
        </w:rPr>
        <w:t xml:space="preserve">The designer shall be responsible for ensuring that the designs he develops comply with the prescribed requirements and in particular that the designed construction work is in conformity with the location permit or the requirements for construction of construction works prescribed by the spatial plan, and that it complies with the essential requirements for the construction work, requirements prescribed for the energy performance of buildings as well as with other prescribed requirements and conditions. </w:t>
      </w:r>
    </w:p>
    <w:p w14:paraId="6CE75D9E" w14:textId="77777777" w:rsidR="007C1C2B" w:rsidRPr="008C3E9C" w:rsidRDefault="007C1C2B" w:rsidP="00E045B2">
      <w:pPr>
        <w:pStyle w:val="Default"/>
        <w:spacing w:line="276" w:lineRule="auto"/>
        <w:rPr>
          <w:rFonts w:ascii="Times New Roman" w:hAnsi="Times New Roman" w:cs="Times New Roman"/>
          <w:color w:val="222222"/>
          <w:lang w:val="en-GB"/>
        </w:rPr>
      </w:pPr>
    </w:p>
    <w:p w14:paraId="75213353" w14:textId="10F50FA3" w:rsidR="007C1C2B" w:rsidRPr="008C3E9C" w:rsidRDefault="007C1C2B"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A designer who developed amendments to the main or detailed design shall be responsible for the whole main or detailed design</w:t>
      </w:r>
    </w:p>
    <w:p w14:paraId="01885F55" w14:textId="77777777" w:rsidR="004D7FDA" w:rsidRDefault="004D7FDA" w:rsidP="00E045B2">
      <w:pPr>
        <w:pStyle w:val="Default"/>
        <w:spacing w:line="276" w:lineRule="auto"/>
        <w:jc w:val="center"/>
        <w:rPr>
          <w:rFonts w:ascii="Times New Roman" w:hAnsi="Times New Roman" w:cs="Times New Roman"/>
          <w:color w:val="222222"/>
          <w:lang w:val="en-GB"/>
        </w:rPr>
      </w:pPr>
    </w:p>
    <w:p w14:paraId="67BDFBE5" w14:textId="77777777" w:rsidR="004D7FDA" w:rsidRDefault="004D7FDA" w:rsidP="00E045B2">
      <w:pPr>
        <w:pStyle w:val="Default"/>
        <w:spacing w:line="276" w:lineRule="auto"/>
        <w:jc w:val="center"/>
        <w:rPr>
          <w:rFonts w:ascii="Times New Roman" w:hAnsi="Times New Roman" w:cs="Times New Roman"/>
          <w:color w:val="222222"/>
          <w:lang w:val="en-GB"/>
        </w:rPr>
      </w:pPr>
    </w:p>
    <w:p w14:paraId="6E8C8CE5" w14:textId="65B94E13" w:rsidR="001E57A0" w:rsidRPr="008C3E9C" w:rsidRDefault="00BC5720" w:rsidP="00E045B2">
      <w:pPr>
        <w:pStyle w:val="Default"/>
        <w:spacing w:line="276" w:lineRule="auto"/>
        <w:jc w:val="center"/>
        <w:rPr>
          <w:rFonts w:ascii="Times New Roman" w:hAnsi="Times New Roman" w:cs="Times New Roman"/>
          <w:color w:val="222222"/>
          <w:lang w:val="en-GB"/>
        </w:rPr>
      </w:pPr>
      <w:r w:rsidRPr="008C3E9C">
        <w:rPr>
          <w:rFonts w:ascii="Times New Roman" w:hAnsi="Times New Roman" w:cs="Times New Roman"/>
          <w:color w:val="222222"/>
          <w:lang w:val="en-GB"/>
        </w:rPr>
        <w:br/>
      </w:r>
      <w:r w:rsidR="009B10CE" w:rsidRPr="008C3E9C">
        <w:rPr>
          <w:rFonts w:ascii="Times New Roman" w:hAnsi="Times New Roman" w:cs="Times New Roman"/>
          <w:color w:val="222222"/>
          <w:lang w:val="en-GB"/>
        </w:rPr>
        <w:t>Article</w:t>
      </w:r>
      <w:r w:rsidRPr="008C3E9C">
        <w:rPr>
          <w:rFonts w:ascii="Times New Roman" w:hAnsi="Times New Roman" w:cs="Times New Roman"/>
          <w:color w:val="222222"/>
          <w:lang w:val="en-GB"/>
        </w:rPr>
        <w:t xml:space="preserve"> 101</w:t>
      </w:r>
    </w:p>
    <w:p w14:paraId="01E706F5" w14:textId="77777777" w:rsidR="001E57A0" w:rsidRPr="008C3E9C" w:rsidRDefault="009B10C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If </w:t>
      </w:r>
      <w:r w:rsidR="00C5533A" w:rsidRPr="008C3E9C">
        <w:rPr>
          <w:rFonts w:ascii="Times New Roman" w:hAnsi="Times New Roman" w:cs="Times New Roman"/>
          <w:color w:val="222222"/>
          <w:lang w:val="en-GB"/>
        </w:rPr>
        <w:t>the design includes more designers</w:t>
      </w:r>
      <w:r w:rsidRPr="008C3E9C">
        <w:rPr>
          <w:rFonts w:ascii="Times New Roman" w:hAnsi="Times New Roman" w:cs="Times New Roman"/>
          <w:color w:val="222222"/>
          <w:lang w:val="en-GB"/>
        </w:rPr>
        <w:t xml:space="preserve">, the </w:t>
      </w:r>
      <w:r w:rsidR="00C5533A" w:rsidRPr="008C3E9C">
        <w:rPr>
          <w:rFonts w:ascii="Times New Roman" w:hAnsi="Times New Roman" w:cs="Times New Roman"/>
          <w:color w:val="222222"/>
          <w:lang w:val="en-GB"/>
        </w:rPr>
        <w:t>principal</w:t>
      </w:r>
      <w:r w:rsidRPr="008C3E9C">
        <w:rPr>
          <w:rFonts w:ascii="Times New Roman" w:hAnsi="Times New Roman" w:cs="Times New Roman"/>
          <w:color w:val="222222"/>
          <w:lang w:val="en-GB"/>
        </w:rPr>
        <w:t xml:space="preserve"> designer </w:t>
      </w:r>
      <w:r w:rsidR="00C5533A" w:rsidRPr="008C3E9C">
        <w:rPr>
          <w:rFonts w:ascii="Times New Roman" w:hAnsi="Times New Roman" w:cs="Times New Roman"/>
          <w:color w:val="222222"/>
          <w:lang w:val="en-GB"/>
        </w:rPr>
        <w:t>shall be</w:t>
      </w:r>
      <w:r w:rsidRPr="008C3E9C">
        <w:rPr>
          <w:rFonts w:ascii="Times New Roman" w:hAnsi="Times New Roman" w:cs="Times New Roman"/>
          <w:color w:val="222222"/>
          <w:lang w:val="en-GB"/>
        </w:rPr>
        <w:t xml:space="preserve"> responsible for </w:t>
      </w:r>
      <w:r w:rsidR="00DE5B8C"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 xml:space="preserve">completeness and mutual </w:t>
      </w:r>
      <w:r w:rsidR="00C5533A" w:rsidRPr="008C3E9C">
        <w:rPr>
          <w:rFonts w:ascii="Times New Roman" w:hAnsi="Times New Roman" w:cs="Times New Roman"/>
          <w:color w:val="222222"/>
          <w:lang w:val="en-GB"/>
        </w:rPr>
        <w:t>alignment</w:t>
      </w:r>
      <w:r w:rsidRPr="008C3E9C">
        <w:rPr>
          <w:rFonts w:ascii="Times New Roman" w:hAnsi="Times New Roman" w:cs="Times New Roman"/>
          <w:color w:val="222222"/>
          <w:lang w:val="en-GB"/>
        </w:rPr>
        <w:t xml:space="preserve"> of </w:t>
      </w:r>
      <w:r w:rsidR="00C5533A" w:rsidRPr="008C3E9C">
        <w:rPr>
          <w:rFonts w:ascii="Times New Roman" w:hAnsi="Times New Roman" w:cs="Times New Roman"/>
          <w:color w:val="222222"/>
          <w:lang w:val="en-GB"/>
        </w:rPr>
        <w:t xml:space="preserve">the </w:t>
      </w:r>
      <w:r w:rsidR="00DE5B8C" w:rsidRPr="008C3E9C">
        <w:rPr>
          <w:rFonts w:ascii="Times New Roman" w:hAnsi="Times New Roman" w:cs="Times New Roman"/>
          <w:color w:val="222222"/>
          <w:lang w:val="en-GB"/>
        </w:rPr>
        <w:t>design</w:t>
      </w:r>
      <w:r w:rsidR="00313439" w:rsidRPr="008C3E9C">
        <w:rPr>
          <w:rFonts w:ascii="Times New Roman" w:hAnsi="Times New Roman" w:cs="Times New Roman"/>
          <w:color w:val="222222"/>
          <w:lang w:val="en-GB"/>
        </w:rPr>
        <w:t>s</w:t>
      </w:r>
      <w:r w:rsidRPr="008C3E9C">
        <w:rPr>
          <w:rFonts w:ascii="Times New Roman" w:hAnsi="Times New Roman" w:cs="Times New Roman"/>
          <w:color w:val="222222"/>
          <w:lang w:val="en-GB"/>
        </w:rPr>
        <w:t>.</w:t>
      </w:r>
    </w:p>
    <w:p w14:paraId="3D1EB786" w14:textId="51D7CC07" w:rsidR="00C5533A" w:rsidRPr="008C3E9C" w:rsidRDefault="009B10C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C5533A" w:rsidRPr="008C3E9C">
        <w:rPr>
          <w:rFonts w:ascii="Times New Roman" w:hAnsi="Times New Roman" w:cs="Times New Roman"/>
          <w:color w:val="222222"/>
          <w:lang w:val="en-GB"/>
        </w:rPr>
        <w:t xml:space="preserve">The principal designer may simultaneously act in the capacity of the designer of one of the parts of the main design. </w:t>
      </w:r>
    </w:p>
    <w:p w14:paraId="1DE3BC7F" w14:textId="77777777" w:rsidR="00C5533A" w:rsidRPr="008C3E9C" w:rsidRDefault="00C5533A" w:rsidP="00E045B2">
      <w:pPr>
        <w:pStyle w:val="Default"/>
        <w:spacing w:line="276" w:lineRule="auto"/>
        <w:jc w:val="both"/>
        <w:rPr>
          <w:rFonts w:ascii="Times New Roman" w:hAnsi="Times New Roman" w:cs="Times New Roman"/>
          <w:color w:val="222222"/>
          <w:lang w:val="en-GB"/>
        </w:rPr>
      </w:pPr>
    </w:p>
    <w:p w14:paraId="5E737668" w14:textId="167625DA" w:rsidR="00C5533A" w:rsidRPr="008C3E9C" w:rsidRDefault="00C5533A"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principal designer who </w:t>
      </w:r>
      <w:r w:rsidR="0057530D" w:rsidRPr="008C3E9C">
        <w:rPr>
          <w:rFonts w:ascii="Times New Roman" w:hAnsi="Times New Roman" w:cs="Times New Roman"/>
          <w:color w:val="222222"/>
          <w:lang w:val="en-GB"/>
        </w:rPr>
        <w:t>fulfils</w:t>
      </w:r>
      <w:r w:rsidRPr="008C3E9C">
        <w:rPr>
          <w:rFonts w:ascii="Times New Roman" w:hAnsi="Times New Roman" w:cs="Times New Roman"/>
          <w:color w:val="222222"/>
          <w:lang w:val="en-GB"/>
        </w:rPr>
        <w:t xml:space="preserve"> the requirements prescribed in a special regulation may, during the development of the design, act in the capacity of the occupational safety coordinator. </w:t>
      </w:r>
    </w:p>
    <w:p w14:paraId="15126C18" w14:textId="77777777" w:rsidR="00C5533A" w:rsidRPr="008C3E9C" w:rsidRDefault="00C5533A" w:rsidP="00E045B2">
      <w:pPr>
        <w:pStyle w:val="Default"/>
        <w:spacing w:line="276" w:lineRule="auto"/>
        <w:jc w:val="both"/>
        <w:rPr>
          <w:rFonts w:ascii="Times New Roman" w:hAnsi="Times New Roman" w:cs="Times New Roman"/>
          <w:color w:val="222222"/>
          <w:lang w:val="en-GB"/>
        </w:rPr>
      </w:pPr>
    </w:p>
    <w:p w14:paraId="6F655546" w14:textId="5E747EEF" w:rsidR="00C5533A" w:rsidRPr="008C3E9C" w:rsidRDefault="00C5533A"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principal designer shall be designated by the investor </w:t>
      </w:r>
      <w:proofErr w:type="gramStart"/>
      <w:r w:rsidR="0088479A" w:rsidRPr="008C3E9C">
        <w:rPr>
          <w:rFonts w:ascii="Times New Roman" w:hAnsi="Times New Roman" w:cs="Times New Roman"/>
          <w:color w:val="222222"/>
          <w:lang w:val="en-GB"/>
        </w:rPr>
        <w:t>Contracting</w:t>
      </w:r>
      <w:proofErr w:type="gramEnd"/>
      <w:r w:rsidR="0088479A" w:rsidRPr="008C3E9C">
        <w:rPr>
          <w:rFonts w:ascii="Times New Roman" w:hAnsi="Times New Roman" w:cs="Times New Roman"/>
          <w:color w:val="222222"/>
          <w:lang w:val="en-GB"/>
        </w:rPr>
        <w:t xml:space="preserve"> party</w:t>
      </w:r>
      <w:r w:rsidRPr="008C3E9C">
        <w:rPr>
          <w:rFonts w:ascii="Times New Roman" w:hAnsi="Times New Roman" w:cs="Times New Roman"/>
          <w:color w:val="222222"/>
          <w:lang w:val="en-GB"/>
        </w:rPr>
        <w:t xml:space="preserve"> under a contract on developing the design or by another such person as designated in that contract.</w:t>
      </w:r>
    </w:p>
    <w:p w14:paraId="1C564F06" w14:textId="77777777" w:rsidR="00C5533A" w:rsidRPr="008C3E9C" w:rsidRDefault="00C5533A" w:rsidP="00E045B2">
      <w:pPr>
        <w:pStyle w:val="Default"/>
        <w:spacing w:line="276" w:lineRule="auto"/>
        <w:jc w:val="both"/>
        <w:rPr>
          <w:rFonts w:ascii="Times New Roman" w:hAnsi="Times New Roman" w:cs="Times New Roman"/>
          <w:color w:val="222222"/>
          <w:lang w:val="en-GB"/>
        </w:rPr>
      </w:pPr>
    </w:p>
    <w:p w14:paraId="2D2EC5B4" w14:textId="3BE6CA67" w:rsidR="0092794A" w:rsidRPr="008C3E9C" w:rsidRDefault="009B10CE" w:rsidP="00E045B2">
      <w:pPr>
        <w:pStyle w:val="Heading2"/>
        <w:spacing w:line="276" w:lineRule="auto"/>
        <w:rPr>
          <w:lang w:val="en-GB"/>
        </w:rPr>
      </w:pPr>
      <w:r w:rsidRPr="008C3E9C">
        <w:rPr>
          <w:lang w:val="en-GB"/>
        </w:rPr>
        <w:br/>
      </w:r>
      <w:bookmarkStart w:id="79" w:name="_Toc506443537"/>
      <w:r w:rsidR="0092794A" w:rsidRPr="008C3E9C">
        <w:rPr>
          <w:lang w:val="en-GB"/>
        </w:rPr>
        <w:t>Responsibility</w:t>
      </w:r>
      <w:r w:rsidRPr="008C3E9C">
        <w:rPr>
          <w:lang w:val="en-GB"/>
        </w:rPr>
        <w:t xml:space="preserve"> of the </w:t>
      </w:r>
      <w:r w:rsidR="0088479A" w:rsidRPr="008C3E9C">
        <w:rPr>
          <w:lang w:val="en-GB"/>
        </w:rPr>
        <w:t>Contractor</w:t>
      </w:r>
      <w:r w:rsidR="0092794A" w:rsidRPr="008C3E9C">
        <w:rPr>
          <w:lang w:val="en-GB"/>
        </w:rPr>
        <w:t xml:space="preserve"> </w:t>
      </w:r>
      <w:r w:rsidR="004D7FDA">
        <w:rPr>
          <w:lang w:val="en-GB"/>
        </w:rPr>
        <w:t>– D</w:t>
      </w:r>
      <w:r w:rsidR="0057530D" w:rsidRPr="008C3E9C">
        <w:rPr>
          <w:lang w:val="en-GB"/>
        </w:rPr>
        <w:t>esign</w:t>
      </w:r>
      <w:r w:rsidR="004D7FDA">
        <w:rPr>
          <w:lang w:val="en-GB"/>
        </w:rPr>
        <w:t xml:space="preserve"> A</w:t>
      </w:r>
      <w:r w:rsidR="00CE6683" w:rsidRPr="008C3E9C">
        <w:rPr>
          <w:lang w:val="en-GB"/>
        </w:rPr>
        <w:t>uditor</w:t>
      </w:r>
      <w:bookmarkEnd w:id="79"/>
    </w:p>
    <w:p w14:paraId="5BD9B7C0" w14:textId="6ABCBDFE" w:rsidR="00E0348E" w:rsidRPr="008C3E9C" w:rsidRDefault="009B10C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E0348E" w:rsidRPr="008C3E9C">
        <w:rPr>
          <w:rFonts w:ascii="Times New Roman" w:hAnsi="Times New Roman" w:cs="Times New Roman"/>
          <w:color w:val="222222"/>
          <w:lang w:val="en-GB"/>
        </w:rPr>
        <w:tab/>
      </w:r>
      <w:r w:rsidR="00E0348E" w:rsidRPr="008C3E9C">
        <w:rPr>
          <w:rFonts w:ascii="Times New Roman" w:hAnsi="Times New Roman" w:cs="Times New Roman"/>
          <w:color w:val="222222"/>
          <w:lang w:val="en-GB"/>
        </w:rPr>
        <w:tab/>
      </w:r>
      <w:r w:rsidR="00E0348E" w:rsidRPr="008C3E9C">
        <w:rPr>
          <w:rFonts w:ascii="Times New Roman" w:hAnsi="Times New Roman" w:cs="Times New Roman"/>
          <w:color w:val="222222"/>
          <w:lang w:val="en-GB"/>
        </w:rPr>
        <w:tab/>
      </w:r>
      <w:r w:rsidR="00E0348E" w:rsidRPr="008C3E9C">
        <w:rPr>
          <w:rFonts w:ascii="Times New Roman" w:hAnsi="Times New Roman" w:cs="Times New Roman"/>
          <w:color w:val="222222"/>
          <w:lang w:val="en-GB"/>
        </w:rPr>
        <w:tab/>
      </w:r>
      <w:r w:rsidR="00E0348E"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102</w:t>
      </w:r>
    </w:p>
    <w:p w14:paraId="0ED7C43A" w14:textId="4D908E97" w:rsidR="00063B2B" w:rsidRPr="008C3E9C" w:rsidRDefault="009B10C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063B2B" w:rsidRPr="008C3E9C">
        <w:rPr>
          <w:rFonts w:ascii="Times New Roman" w:hAnsi="Times New Roman" w:cs="Times New Roman"/>
          <w:color w:val="222222"/>
          <w:lang w:val="en-GB"/>
        </w:rPr>
        <w:t xml:space="preserve">The design auditor shall be responsible for ensuring that a design or </w:t>
      </w:r>
      <w:r w:rsidR="000A7824" w:rsidRPr="008C3E9C">
        <w:rPr>
          <w:rFonts w:ascii="Times New Roman" w:hAnsi="Times New Roman" w:cs="Times New Roman"/>
          <w:color w:val="222222"/>
          <w:lang w:val="en-GB"/>
        </w:rPr>
        <w:t xml:space="preserve">a </w:t>
      </w:r>
      <w:r w:rsidR="00063B2B" w:rsidRPr="008C3E9C">
        <w:rPr>
          <w:rFonts w:ascii="Times New Roman" w:hAnsi="Times New Roman" w:cs="Times New Roman"/>
          <w:color w:val="222222"/>
          <w:lang w:val="en-GB"/>
        </w:rPr>
        <w:t xml:space="preserve">part </w:t>
      </w:r>
      <w:r w:rsidR="00B45E24" w:rsidRPr="008C3E9C">
        <w:rPr>
          <w:rFonts w:ascii="Times New Roman" w:hAnsi="Times New Roman" w:cs="Times New Roman"/>
          <w:color w:val="222222"/>
          <w:lang w:val="en-GB"/>
        </w:rPr>
        <w:t xml:space="preserve">of a design </w:t>
      </w:r>
      <w:r w:rsidR="00063B2B" w:rsidRPr="008C3E9C">
        <w:rPr>
          <w:rFonts w:ascii="Times New Roman" w:hAnsi="Times New Roman" w:cs="Times New Roman"/>
          <w:color w:val="222222"/>
          <w:lang w:val="en-GB"/>
        </w:rPr>
        <w:t xml:space="preserve">that he audited </w:t>
      </w:r>
      <w:r w:rsidR="00B45E24" w:rsidRPr="008C3E9C">
        <w:rPr>
          <w:rFonts w:ascii="Times New Roman" w:hAnsi="Times New Roman" w:cs="Times New Roman"/>
          <w:color w:val="222222"/>
          <w:lang w:val="en-GB"/>
        </w:rPr>
        <w:t>gi</w:t>
      </w:r>
      <w:r w:rsidR="00063B2B" w:rsidRPr="008C3E9C">
        <w:rPr>
          <w:rFonts w:ascii="Times New Roman" w:hAnsi="Times New Roman" w:cs="Times New Roman"/>
          <w:color w:val="222222"/>
          <w:lang w:val="en-GB"/>
        </w:rPr>
        <w:t>v</w:t>
      </w:r>
      <w:r w:rsidR="00B45E24" w:rsidRPr="008C3E9C">
        <w:rPr>
          <w:rFonts w:ascii="Times New Roman" w:hAnsi="Times New Roman" w:cs="Times New Roman"/>
          <w:color w:val="222222"/>
          <w:lang w:val="en-GB"/>
        </w:rPr>
        <w:t>ing</w:t>
      </w:r>
      <w:r w:rsidR="00063B2B" w:rsidRPr="008C3E9C">
        <w:rPr>
          <w:rFonts w:ascii="Times New Roman" w:hAnsi="Times New Roman" w:cs="Times New Roman"/>
          <w:color w:val="222222"/>
          <w:lang w:val="en-GB"/>
        </w:rPr>
        <w:t xml:space="preserve"> a </w:t>
      </w:r>
      <w:r w:rsidR="0057530D" w:rsidRPr="008C3E9C">
        <w:rPr>
          <w:rFonts w:ascii="Times New Roman" w:hAnsi="Times New Roman" w:cs="Times New Roman"/>
          <w:color w:val="222222"/>
          <w:lang w:val="en-GB"/>
        </w:rPr>
        <w:t>favourable</w:t>
      </w:r>
      <w:r w:rsidR="00063B2B" w:rsidRPr="008C3E9C">
        <w:rPr>
          <w:rFonts w:ascii="Times New Roman" w:hAnsi="Times New Roman" w:cs="Times New Roman"/>
          <w:color w:val="222222"/>
          <w:lang w:val="en-GB"/>
        </w:rPr>
        <w:t xml:space="preserve"> report thereof complies with the requirements of </w:t>
      </w:r>
      <w:r w:rsidR="00B45E24" w:rsidRPr="008C3E9C">
        <w:rPr>
          <w:rFonts w:ascii="Times New Roman" w:hAnsi="Times New Roman" w:cs="Times New Roman"/>
          <w:color w:val="222222"/>
          <w:lang w:val="en-GB"/>
        </w:rPr>
        <w:t xml:space="preserve">the </w:t>
      </w:r>
      <w:r w:rsidR="0057530D" w:rsidRPr="008C3E9C">
        <w:rPr>
          <w:rFonts w:ascii="Times New Roman" w:hAnsi="Times New Roman" w:cs="Times New Roman"/>
          <w:color w:val="222222"/>
          <w:lang w:val="en-GB"/>
        </w:rPr>
        <w:t>Building</w:t>
      </w:r>
      <w:r w:rsidR="00B45E24" w:rsidRPr="008C3E9C">
        <w:rPr>
          <w:rFonts w:ascii="Times New Roman" w:hAnsi="Times New Roman" w:cs="Times New Roman"/>
          <w:color w:val="222222"/>
          <w:lang w:val="en-GB"/>
        </w:rPr>
        <w:t xml:space="preserve"> </w:t>
      </w:r>
      <w:r w:rsidR="00063B2B" w:rsidRPr="008C3E9C">
        <w:rPr>
          <w:rFonts w:ascii="Times New Roman" w:hAnsi="Times New Roman" w:cs="Times New Roman"/>
          <w:color w:val="222222"/>
          <w:lang w:val="en-GB"/>
        </w:rPr>
        <w:t xml:space="preserve">Act, </w:t>
      </w:r>
      <w:r w:rsidR="00B45E24" w:rsidRPr="008C3E9C">
        <w:rPr>
          <w:rFonts w:ascii="Times New Roman" w:hAnsi="Times New Roman" w:cs="Times New Roman"/>
          <w:color w:val="222222"/>
          <w:lang w:val="en-GB"/>
        </w:rPr>
        <w:t xml:space="preserve">of </w:t>
      </w:r>
      <w:r w:rsidR="00063B2B" w:rsidRPr="008C3E9C">
        <w:rPr>
          <w:rFonts w:ascii="Times New Roman" w:hAnsi="Times New Roman" w:cs="Times New Roman"/>
          <w:color w:val="222222"/>
          <w:lang w:val="en-GB"/>
        </w:rPr>
        <w:t xml:space="preserve">special acts and </w:t>
      </w:r>
      <w:r w:rsidR="00B45E24" w:rsidRPr="008C3E9C">
        <w:rPr>
          <w:rFonts w:ascii="Times New Roman" w:hAnsi="Times New Roman" w:cs="Times New Roman"/>
          <w:color w:val="222222"/>
          <w:lang w:val="en-GB"/>
        </w:rPr>
        <w:t xml:space="preserve">of the </w:t>
      </w:r>
      <w:r w:rsidR="00063B2B" w:rsidRPr="008C3E9C">
        <w:rPr>
          <w:rFonts w:ascii="Times New Roman" w:hAnsi="Times New Roman" w:cs="Times New Roman"/>
          <w:color w:val="222222"/>
          <w:lang w:val="en-GB"/>
        </w:rPr>
        <w:t xml:space="preserve">regulations adopted on the basis of those </w:t>
      </w:r>
      <w:r w:rsidR="00B45E24" w:rsidRPr="008C3E9C">
        <w:rPr>
          <w:rFonts w:ascii="Times New Roman" w:hAnsi="Times New Roman" w:cs="Times New Roman"/>
          <w:color w:val="222222"/>
          <w:lang w:val="en-GB"/>
        </w:rPr>
        <w:t xml:space="preserve">special </w:t>
      </w:r>
      <w:r w:rsidR="00063B2B" w:rsidRPr="008C3E9C">
        <w:rPr>
          <w:rFonts w:ascii="Times New Roman" w:hAnsi="Times New Roman" w:cs="Times New Roman"/>
          <w:color w:val="222222"/>
          <w:lang w:val="en-GB"/>
        </w:rPr>
        <w:t xml:space="preserve">acts, </w:t>
      </w:r>
      <w:r w:rsidR="00B45E24" w:rsidRPr="008C3E9C">
        <w:rPr>
          <w:rFonts w:ascii="Times New Roman" w:hAnsi="Times New Roman" w:cs="Times New Roman"/>
          <w:color w:val="222222"/>
          <w:lang w:val="en-GB"/>
        </w:rPr>
        <w:t xml:space="preserve">of the </w:t>
      </w:r>
      <w:r w:rsidR="00063B2B" w:rsidRPr="008C3E9C">
        <w:rPr>
          <w:rFonts w:ascii="Times New Roman" w:hAnsi="Times New Roman" w:cs="Times New Roman"/>
          <w:color w:val="222222"/>
          <w:lang w:val="en-GB"/>
        </w:rPr>
        <w:t>technical specifications and the code of practice regarding the characteristic audited.</w:t>
      </w:r>
    </w:p>
    <w:p w14:paraId="4D496B20" w14:textId="77777777" w:rsidR="00063B2B" w:rsidRPr="008C3E9C" w:rsidRDefault="00063B2B" w:rsidP="00E045B2">
      <w:pPr>
        <w:pStyle w:val="Default"/>
        <w:spacing w:line="276" w:lineRule="auto"/>
        <w:jc w:val="both"/>
        <w:rPr>
          <w:rFonts w:ascii="Times New Roman" w:hAnsi="Times New Roman" w:cs="Times New Roman"/>
          <w:color w:val="222222"/>
          <w:lang w:val="en-GB"/>
        </w:rPr>
      </w:pPr>
    </w:p>
    <w:p w14:paraId="3684A04C" w14:textId="77777777" w:rsidR="00BC5720" w:rsidRPr="003A2680" w:rsidRDefault="009B10CE"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80" w:name="_Toc506443538"/>
      <w:r w:rsidR="0092794A" w:rsidRPr="003A2680">
        <w:rPr>
          <w:rStyle w:val="Heading2Char"/>
          <w:rFonts w:ascii="Times New Roman" w:hAnsi="Times New Roman" w:cs="Times New Roman"/>
          <w:lang w:val="en-GB"/>
        </w:rPr>
        <w:t>Responsibility</w:t>
      </w:r>
      <w:r w:rsidRPr="003A2680">
        <w:rPr>
          <w:rStyle w:val="Heading2Char"/>
          <w:rFonts w:ascii="Times New Roman" w:hAnsi="Times New Roman" w:cs="Times New Roman"/>
          <w:lang w:val="en-GB"/>
        </w:rPr>
        <w:t xml:space="preserve"> of </w:t>
      </w:r>
      <w:r w:rsidR="0092794A" w:rsidRPr="003A2680">
        <w:rPr>
          <w:rStyle w:val="Heading2Char"/>
          <w:rFonts w:ascii="Times New Roman" w:hAnsi="Times New Roman" w:cs="Times New Roman"/>
          <w:lang w:val="en-GB"/>
        </w:rPr>
        <w:t xml:space="preserve">the </w:t>
      </w:r>
      <w:r w:rsidR="0088479A" w:rsidRPr="003A2680">
        <w:rPr>
          <w:rStyle w:val="Heading2Char"/>
          <w:rFonts w:ascii="Times New Roman" w:hAnsi="Times New Roman" w:cs="Times New Roman"/>
          <w:lang w:val="en-GB"/>
        </w:rPr>
        <w:t>Contractor</w:t>
      </w:r>
      <w:r w:rsidRPr="003A2680">
        <w:rPr>
          <w:rStyle w:val="Heading2Char"/>
          <w:rFonts w:ascii="Times New Roman" w:hAnsi="Times New Roman" w:cs="Times New Roman"/>
          <w:lang w:val="en-GB"/>
        </w:rPr>
        <w:t xml:space="preserve"> </w:t>
      </w:r>
      <w:r w:rsidR="0092794A" w:rsidRPr="003A2680">
        <w:rPr>
          <w:rStyle w:val="Heading2Char"/>
          <w:rFonts w:ascii="Times New Roman" w:hAnsi="Times New Roman" w:cs="Times New Roman"/>
          <w:lang w:val="en-GB"/>
        </w:rPr>
        <w:t>–</w:t>
      </w:r>
      <w:r w:rsidRPr="003A2680">
        <w:rPr>
          <w:rStyle w:val="Heading2Char"/>
          <w:rFonts w:ascii="Times New Roman" w:hAnsi="Times New Roman" w:cs="Times New Roman"/>
          <w:lang w:val="en-GB"/>
        </w:rPr>
        <w:t xml:space="preserve"> Supervis</w:t>
      </w:r>
      <w:r w:rsidR="0092794A" w:rsidRPr="003A2680">
        <w:rPr>
          <w:rStyle w:val="Heading2Char"/>
          <w:rFonts w:ascii="Times New Roman" w:hAnsi="Times New Roman" w:cs="Times New Roman"/>
          <w:lang w:val="en-GB"/>
        </w:rPr>
        <w:t>ing Engineer</w:t>
      </w:r>
      <w:bookmarkEnd w:id="80"/>
    </w:p>
    <w:p w14:paraId="79BB89FF" w14:textId="77777777" w:rsidR="00BC5720" w:rsidRPr="003A2680" w:rsidRDefault="009B10CE" w:rsidP="00E045B2">
      <w:pPr>
        <w:pStyle w:val="Default"/>
        <w:spacing w:line="276" w:lineRule="auto"/>
        <w:jc w:val="both"/>
        <w:rPr>
          <w:rFonts w:ascii="Times New Roman" w:hAnsi="Times New Roman" w:cs="Times New Roman"/>
          <w:color w:val="222222"/>
          <w:lang w:val="en-GB"/>
        </w:rPr>
      </w:pPr>
      <w:r w:rsidRPr="003A2680">
        <w:rPr>
          <w:rFonts w:ascii="Times New Roman" w:hAnsi="Times New Roman" w:cs="Times New Roman"/>
          <w:color w:val="222222"/>
          <w:lang w:val="en-GB"/>
        </w:rPr>
        <w:br/>
      </w:r>
      <w:r w:rsidR="00E0348E" w:rsidRPr="003A2680">
        <w:rPr>
          <w:rFonts w:ascii="Times New Roman" w:hAnsi="Times New Roman" w:cs="Times New Roman"/>
          <w:color w:val="222222"/>
          <w:lang w:val="en-GB"/>
        </w:rPr>
        <w:tab/>
      </w:r>
      <w:r w:rsidR="00E0348E" w:rsidRPr="003A2680">
        <w:rPr>
          <w:rFonts w:ascii="Times New Roman" w:hAnsi="Times New Roman" w:cs="Times New Roman"/>
          <w:color w:val="222222"/>
          <w:lang w:val="en-GB"/>
        </w:rPr>
        <w:tab/>
      </w:r>
      <w:r w:rsidR="00E0348E" w:rsidRPr="003A2680">
        <w:rPr>
          <w:rFonts w:ascii="Times New Roman" w:hAnsi="Times New Roman" w:cs="Times New Roman"/>
          <w:color w:val="222222"/>
          <w:lang w:val="en-GB"/>
        </w:rPr>
        <w:tab/>
      </w:r>
      <w:r w:rsidR="00E0348E" w:rsidRPr="003A2680">
        <w:rPr>
          <w:rFonts w:ascii="Times New Roman" w:hAnsi="Times New Roman" w:cs="Times New Roman"/>
          <w:color w:val="222222"/>
          <w:lang w:val="en-GB"/>
        </w:rPr>
        <w:tab/>
      </w:r>
      <w:r w:rsidR="00E0348E" w:rsidRPr="003A2680">
        <w:rPr>
          <w:rFonts w:ascii="Times New Roman" w:hAnsi="Times New Roman" w:cs="Times New Roman"/>
          <w:color w:val="222222"/>
          <w:lang w:val="en-GB"/>
        </w:rPr>
        <w:tab/>
      </w:r>
      <w:r w:rsidRPr="003A2680">
        <w:rPr>
          <w:rFonts w:ascii="Times New Roman" w:hAnsi="Times New Roman" w:cs="Times New Roman"/>
          <w:color w:val="222222"/>
          <w:lang w:val="en-GB"/>
        </w:rPr>
        <w:t>Article</w:t>
      </w:r>
      <w:r w:rsidR="00BC5720" w:rsidRPr="003A2680">
        <w:rPr>
          <w:rFonts w:ascii="Times New Roman" w:hAnsi="Times New Roman" w:cs="Times New Roman"/>
          <w:color w:val="222222"/>
          <w:lang w:val="en-GB"/>
        </w:rPr>
        <w:t xml:space="preserve"> 103</w:t>
      </w:r>
    </w:p>
    <w:p w14:paraId="5F81AD54" w14:textId="77777777" w:rsidR="003A2680" w:rsidRPr="003A2680" w:rsidRDefault="009B10CE" w:rsidP="00E045B2">
      <w:pPr>
        <w:pStyle w:val="Default"/>
        <w:spacing w:line="276" w:lineRule="auto"/>
        <w:jc w:val="both"/>
        <w:rPr>
          <w:rFonts w:ascii="Times New Roman" w:hAnsi="Times New Roman" w:cs="Times New Roman"/>
          <w:color w:val="222222"/>
          <w:lang w:val="en-GB"/>
        </w:rPr>
      </w:pPr>
      <w:r w:rsidRPr="003A2680">
        <w:rPr>
          <w:rFonts w:ascii="Times New Roman" w:hAnsi="Times New Roman" w:cs="Times New Roman"/>
          <w:color w:val="222222"/>
          <w:lang w:val="en-GB"/>
        </w:rPr>
        <w:br/>
      </w:r>
      <w:r w:rsidR="00EF2892" w:rsidRPr="003A2680">
        <w:rPr>
          <w:rFonts w:ascii="Times New Roman" w:hAnsi="Times New Roman" w:cs="Times New Roman"/>
          <w:color w:val="222222"/>
          <w:lang w:val="en-GB"/>
        </w:rPr>
        <w:t xml:space="preserve">When carrying out building </w:t>
      </w:r>
      <w:r w:rsidR="00FF4540" w:rsidRPr="003A2680">
        <w:rPr>
          <w:rFonts w:ascii="Times New Roman" w:hAnsi="Times New Roman" w:cs="Times New Roman"/>
          <w:color w:val="222222"/>
          <w:lang w:val="en-GB"/>
        </w:rPr>
        <w:t>supervision</w:t>
      </w:r>
      <w:r w:rsidR="00EF2892" w:rsidRPr="003A2680">
        <w:rPr>
          <w:rFonts w:ascii="Times New Roman" w:hAnsi="Times New Roman" w:cs="Times New Roman"/>
          <w:color w:val="222222"/>
          <w:lang w:val="en-GB"/>
        </w:rPr>
        <w:t>, the supervising engineer shall</w:t>
      </w:r>
      <w:r w:rsidR="00E70A7B" w:rsidRPr="003A2680">
        <w:rPr>
          <w:rFonts w:ascii="Times New Roman" w:hAnsi="Times New Roman" w:cs="Times New Roman"/>
          <w:color w:val="222222"/>
          <w:lang w:val="en-GB"/>
        </w:rPr>
        <w:t xml:space="preserve"> be obliged to</w:t>
      </w:r>
      <w:r w:rsidR="00EF2892" w:rsidRPr="003A2680">
        <w:rPr>
          <w:rFonts w:ascii="Times New Roman" w:hAnsi="Times New Roman" w:cs="Times New Roman"/>
          <w:color w:val="222222"/>
          <w:lang w:val="en-GB"/>
        </w:rPr>
        <w:t xml:space="preserve">: </w:t>
      </w:r>
    </w:p>
    <w:p w14:paraId="7365FA26" w14:textId="06A19850" w:rsidR="00EF2892" w:rsidRPr="003A2680" w:rsidRDefault="00EF2892" w:rsidP="00E045B2">
      <w:pPr>
        <w:pStyle w:val="Default"/>
        <w:spacing w:line="276" w:lineRule="auto"/>
        <w:jc w:val="both"/>
        <w:rPr>
          <w:rFonts w:ascii="Times New Roman" w:hAnsi="Times New Roman" w:cs="Times New Roman"/>
          <w:color w:val="222222"/>
          <w:lang w:val="en-GB"/>
        </w:rPr>
      </w:pPr>
    </w:p>
    <w:p w14:paraId="2A3A75EC" w14:textId="0635349D" w:rsidR="00EF2892" w:rsidRPr="003A2680" w:rsidRDefault="00DB1A99" w:rsidP="00E045B2">
      <w:pPr>
        <w:pStyle w:val="Default"/>
        <w:spacing w:line="276" w:lineRule="auto"/>
        <w:ind w:left="720"/>
        <w:jc w:val="both"/>
        <w:rPr>
          <w:rFonts w:ascii="Times New Roman" w:hAnsi="Times New Roman" w:cs="Times New Roman"/>
          <w:color w:val="222222"/>
          <w:lang w:val="en-GB"/>
        </w:rPr>
      </w:pPr>
      <w:r w:rsidRPr="003A2680">
        <w:rPr>
          <w:rFonts w:ascii="Times New Roman" w:hAnsi="Times New Roman" w:cs="Times New Roman"/>
          <w:color w:val="222222"/>
          <w:lang w:val="en-GB"/>
        </w:rPr>
        <w:t>a)</w:t>
      </w:r>
      <w:r w:rsidR="00EF2892" w:rsidRPr="003A2680">
        <w:rPr>
          <w:rFonts w:ascii="Times New Roman" w:hAnsi="Times New Roman" w:cs="Times New Roman"/>
          <w:color w:val="222222"/>
          <w:lang w:val="en-GB"/>
        </w:rPr>
        <w:t xml:space="preserve"> </w:t>
      </w:r>
      <w:r w:rsidR="00BC5720" w:rsidRPr="003A2680">
        <w:rPr>
          <w:rFonts w:ascii="Times New Roman" w:hAnsi="Times New Roman" w:cs="Times New Roman"/>
          <w:color w:val="222222"/>
          <w:lang w:val="en-GB"/>
        </w:rPr>
        <w:t>Supervise</w:t>
      </w:r>
      <w:r w:rsidR="00EF2892" w:rsidRPr="003A2680">
        <w:rPr>
          <w:rFonts w:ascii="Times New Roman" w:hAnsi="Times New Roman" w:cs="Times New Roman"/>
          <w:color w:val="222222"/>
          <w:lang w:val="en-GB"/>
        </w:rPr>
        <w:t xml:space="preserve"> the construction so that it complies with the building permit</w:t>
      </w:r>
      <w:r w:rsidR="00FB58D0" w:rsidRPr="003A2680">
        <w:rPr>
          <w:rFonts w:ascii="Times New Roman" w:hAnsi="Times New Roman" w:cs="Times New Roman"/>
          <w:color w:val="222222"/>
          <w:lang w:val="en-GB"/>
        </w:rPr>
        <w:t>, i.e.</w:t>
      </w:r>
      <w:r w:rsidR="00EF2892" w:rsidRPr="003A2680">
        <w:rPr>
          <w:rFonts w:ascii="Times New Roman" w:hAnsi="Times New Roman" w:cs="Times New Roman"/>
          <w:color w:val="222222"/>
          <w:lang w:val="en-GB"/>
        </w:rPr>
        <w:t xml:space="preserve"> the main design, </w:t>
      </w:r>
      <w:r w:rsidR="000A7824" w:rsidRPr="003A2680">
        <w:rPr>
          <w:rFonts w:ascii="Times New Roman" w:hAnsi="Times New Roman" w:cs="Times New Roman"/>
          <w:color w:val="222222"/>
          <w:lang w:val="en-GB"/>
        </w:rPr>
        <w:t>th</w:t>
      </w:r>
      <w:r w:rsidR="00B45E24" w:rsidRPr="003A2680">
        <w:rPr>
          <w:rFonts w:ascii="Times New Roman" w:hAnsi="Times New Roman" w:cs="Times New Roman"/>
          <w:color w:val="222222"/>
          <w:lang w:val="en-GB"/>
        </w:rPr>
        <w:t>e Building</w:t>
      </w:r>
      <w:r w:rsidR="000A7824" w:rsidRPr="003A2680">
        <w:rPr>
          <w:rFonts w:ascii="Times New Roman" w:hAnsi="Times New Roman" w:cs="Times New Roman"/>
          <w:color w:val="222222"/>
          <w:lang w:val="en-GB"/>
        </w:rPr>
        <w:t xml:space="preserve"> Act</w:t>
      </w:r>
      <w:r w:rsidR="00EF2892" w:rsidRPr="003A2680">
        <w:rPr>
          <w:rFonts w:ascii="Times New Roman" w:hAnsi="Times New Roman" w:cs="Times New Roman"/>
          <w:color w:val="222222"/>
          <w:lang w:val="en-GB"/>
        </w:rPr>
        <w:t xml:space="preserve">, special regulations and </w:t>
      </w:r>
      <w:r w:rsidR="000A7824" w:rsidRPr="003A2680">
        <w:rPr>
          <w:rFonts w:ascii="Times New Roman" w:hAnsi="Times New Roman" w:cs="Times New Roman"/>
          <w:color w:val="222222"/>
          <w:lang w:val="en-GB"/>
        </w:rPr>
        <w:t xml:space="preserve">professional </w:t>
      </w:r>
      <w:r w:rsidR="00FB58D0" w:rsidRPr="003A2680">
        <w:rPr>
          <w:rFonts w:ascii="Times New Roman" w:hAnsi="Times New Roman" w:cs="Times New Roman"/>
          <w:color w:val="222222"/>
          <w:lang w:val="en-GB"/>
        </w:rPr>
        <w:t>rules</w:t>
      </w:r>
      <w:r w:rsidR="00EF2892" w:rsidRPr="003A2680">
        <w:rPr>
          <w:rFonts w:ascii="Times New Roman" w:hAnsi="Times New Roman" w:cs="Times New Roman"/>
          <w:color w:val="222222"/>
          <w:lang w:val="en-GB"/>
        </w:rPr>
        <w:t xml:space="preserve">; </w:t>
      </w:r>
    </w:p>
    <w:p w14:paraId="4854E369" w14:textId="48E4A098" w:rsidR="00EF2892" w:rsidRPr="003A2680" w:rsidRDefault="00DB1A99" w:rsidP="00E045B2">
      <w:pPr>
        <w:pStyle w:val="Default"/>
        <w:spacing w:line="276" w:lineRule="auto"/>
        <w:ind w:left="720"/>
        <w:jc w:val="both"/>
        <w:rPr>
          <w:rFonts w:ascii="Times New Roman" w:hAnsi="Times New Roman" w:cs="Times New Roman"/>
          <w:color w:val="222222"/>
          <w:lang w:val="en-GB"/>
        </w:rPr>
      </w:pPr>
      <w:r w:rsidRPr="003A2680">
        <w:rPr>
          <w:rFonts w:ascii="Times New Roman" w:hAnsi="Times New Roman" w:cs="Times New Roman"/>
          <w:color w:val="222222"/>
          <w:lang w:val="en-GB"/>
        </w:rPr>
        <w:br/>
        <w:t>b)</w:t>
      </w:r>
      <w:r w:rsidR="00E70A7B" w:rsidRPr="003A2680">
        <w:rPr>
          <w:rFonts w:ascii="Times New Roman" w:hAnsi="Times New Roman" w:cs="Times New Roman"/>
          <w:color w:val="222222"/>
          <w:lang w:val="en-GB"/>
        </w:rPr>
        <w:t xml:space="preserve"> </w:t>
      </w:r>
      <w:r w:rsidR="00BC5720" w:rsidRPr="003A2680">
        <w:rPr>
          <w:rFonts w:ascii="Times New Roman" w:hAnsi="Times New Roman" w:cs="Times New Roman"/>
          <w:color w:val="222222"/>
          <w:lang w:val="en-GB"/>
        </w:rPr>
        <w:t>Establish</w:t>
      </w:r>
      <w:r w:rsidR="00E70A7B" w:rsidRPr="003A2680">
        <w:rPr>
          <w:rFonts w:ascii="Times New Roman" w:hAnsi="Times New Roman" w:cs="Times New Roman"/>
          <w:color w:val="222222"/>
          <w:lang w:val="en-GB"/>
        </w:rPr>
        <w:t xml:space="preserve"> whether the C</w:t>
      </w:r>
      <w:r w:rsidR="00EF2892" w:rsidRPr="003A2680">
        <w:rPr>
          <w:rFonts w:ascii="Times New Roman" w:hAnsi="Times New Roman" w:cs="Times New Roman"/>
          <w:color w:val="222222"/>
          <w:lang w:val="en-GB"/>
        </w:rPr>
        <w:t xml:space="preserve">ontractor or the responsible person in charge of the construction or </w:t>
      </w:r>
      <w:r w:rsidR="00E70A7B" w:rsidRPr="003A2680">
        <w:rPr>
          <w:rFonts w:ascii="Times New Roman" w:hAnsi="Times New Roman" w:cs="Times New Roman"/>
          <w:color w:val="222222"/>
          <w:lang w:val="en-GB"/>
        </w:rPr>
        <w:t xml:space="preserve">the </w:t>
      </w:r>
      <w:r w:rsidR="003A2680" w:rsidRPr="003A2680">
        <w:rPr>
          <w:rFonts w:ascii="Times New Roman" w:hAnsi="Times New Roman" w:cs="Times New Roman"/>
          <w:color w:val="222222"/>
          <w:lang w:val="en-GB"/>
        </w:rPr>
        <w:t xml:space="preserve">single </w:t>
      </w:r>
      <w:r w:rsidR="00EF2892" w:rsidRPr="003A2680">
        <w:rPr>
          <w:rFonts w:ascii="Times New Roman" w:hAnsi="Times New Roman" w:cs="Times New Roman"/>
          <w:color w:val="222222"/>
          <w:lang w:val="en-GB"/>
        </w:rPr>
        <w:t>works complies with the requirements p</w:t>
      </w:r>
      <w:r w:rsidR="00CE0A16" w:rsidRPr="003A2680">
        <w:rPr>
          <w:rFonts w:ascii="Times New Roman" w:hAnsi="Times New Roman" w:cs="Times New Roman"/>
          <w:color w:val="222222"/>
          <w:lang w:val="en-GB"/>
        </w:rPr>
        <w:t xml:space="preserve">rescribed under a special act; </w:t>
      </w:r>
      <w:r w:rsidR="00EF2892" w:rsidRPr="003A2680">
        <w:rPr>
          <w:rFonts w:ascii="Times New Roman" w:hAnsi="Times New Roman" w:cs="Times New Roman"/>
          <w:color w:val="222222"/>
          <w:lang w:val="en-GB"/>
        </w:rPr>
        <w:t xml:space="preserve"> </w:t>
      </w:r>
    </w:p>
    <w:p w14:paraId="6A4921A8" w14:textId="77777777" w:rsidR="00DB1A99" w:rsidRPr="0045501B" w:rsidRDefault="00DB1A99" w:rsidP="00E045B2">
      <w:pPr>
        <w:pStyle w:val="Default"/>
        <w:spacing w:line="276" w:lineRule="auto"/>
        <w:jc w:val="both"/>
        <w:rPr>
          <w:rFonts w:ascii="Times New Roman" w:hAnsi="Times New Roman" w:cs="Times New Roman"/>
          <w:color w:val="222222"/>
          <w:highlight w:val="yellow"/>
          <w:lang w:val="en-GB"/>
        </w:rPr>
      </w:pPr>
    </w:p>
    <w:p w14:paraId="7BA50929" w14:textId="14904E04" w:rsidR="00EF2892" w:rsidRPr="0045501B" w:rsidRDefault="00BC5720" w:rsidP="00E045B2">
      <w:pPr>
        <w:pStyle w:val="Default"/>
        <w:spacing w:line="276" w:lineRule="auto"/>
        <w:jc w:val="both"/>
        <w:rPr>
          <w:rFonts w:ascii="Times New Roman" w:hAnsi="Times New Roman" w:cs="Times New Roman"/>
          <w:color w:val="222222"/>
          <w:lang w:val="en-GB"/>
        </w:rPr>
      </w:pPr>
      <w:r w:rsidRPr="0045501B">
        <w:rPr>
          <w:rFonts w:ascii="Times New Roman" w:hAnsi="Times New Roman" w:cs="Times New Roman"/>
          <w:color w:val="222222"/>
          <w:lang w:val="en-GB"/>
        </w:rPr>
        <w:tab/>
      </w:r>
      <w:r w:rsidR="00DB1A99" w:rsidRPr="0045501B">
        <w:rPr>
          <w:rFonts w:ascii="Times New Roman" w:hAnsi="Times New Roman" w:cs="Times New Roman"/>
          <w:color w:val="222222"/>
          <w:lang w:val="en-GB"/>
        </w:rPr>
        <w:t>c)</w:t>
      </w:r>
      <w:r w:rsidR="00EF2892" w:rsidRPr="0045501B">
        <w:rPr>
          <w:rFonts w:ascii="Times New Roman" w:hAnsi="Times New Roman" w:cs="Times New Roman"/>
          <w:color w:val="222222"/>
          <w:lang w:val="en-GB"/>
        </w:rPr>
        <w:t xml:space="preserve"> </w:t>
      </w:r>
      <w:r w:rsidR="0057530D" w:rsidRPr="0045501B">
        <w:rPr>
          <w:rFonts w:ascii="Times New Roman" w:hAnsi="Times New Roman" w:cs="Times New Roman"/>
          <w:color w:val="222222"/>
          <w:lang w:val="en-GB"/>
        </w:rPr>
        <w:t>Establish</w:t>
      </w:r>
      <w:r w:rsidR="0045501B">
        <w:rPr>
          <w:rFonts w:ascii="Times New Roman" w:hAnsi="Times New Roman" w:cs="Times New Roman"/>
          <w:color w:val="222222"/>
          <w:lang w:val="en-GB"/>
        </w:rPr>
        <w:t xml:space="preserve"> whether</w:t>
      </w:r>
      <w:r w:rsidR="00EF2892" w:rsidRPr="0045501B">
        <w:rPr>
          <w:rFonts w:ascii="Times New Roman" w:hAnsi="Times New Roman" w:cs="Times New Roman"/>
          <w:color w:val="222222"/>
          <w:lang w:val="en-GB"/>
        </w:rPr>
        <w:t xml:space="preserve"> the s</w:t>
      </w:r>
      <w:r w:rsidR="0045501B" w:rsidRPr="0045501B">
        <w:rPr>
          <w:rFonts w:ascii="Times New Roman" w:hAnsi="Times New Roman" w:cs="Times New Roman"/>
          <w:color w:val="222222"/>
          <w:lang w:val="en-GB"/>
        </w:rPr>
        <w:t>taking</w:t>
      </w:r>
      <w:r w:rsidR="00EF2892" w:rsidRPr="0045501B">
        <w:rPr>
          <w:rFonts w:ascii="Times New Roman" w:hAnsi="Times New Roman" w:cs="Times New Roman"/>
          <w:color w:val="222222"/>
          <w:lang w:val="en-GB"/>
        </w:rPr>
        <w:t xml:space="preserve">-out of </w:t>
      </w:r>
      <w:r w:rsidR="0045501B">
        <w:rPr>
          <w:rFonts w:ascii="Times New Roman" w:hAnsi="Times New Roman" w:cs="Times New Roman"/>
          <w:color w:val="222222"/>
          <w:lang w:val="en-GB"/>
        </w:rPr>
        <w:t>the</w:t>
      </w:r>
      <w:r w:rsidR="00EF2892" w:rsidRPr="0045501B">
        <w:rPr>
          <w:rFonts w:ascii="Times New Roman" w:hAnsi="Times New Roman" w:cs="Times New Roman"/>
          <w:color w:val="222222"/>
          <w:lang w:val="en-GB"/>
        </w:rPr>
        <w:t xml:space="preserve"> </w:t>
      </w:r>
      <w:r w:rsidR="0045501B" w:rsidRPr="0045501B">
        <w:rPr>
          <w:rFonts w:ascii="Times New Roman" w:hAnsi="Times New Roman" w:cs="Times New Roman"/>
          <w:color w:val="222222"/>
          <w:lang w:val="en-GB"/>
        </w:rPr>
        <w:t>bu</w:t>
      </w:r>
      <w:r w:rsidR="0045501B">
        <w:rPr>
          <w:rFonts w:ascii="Times New Roman" w:hAnsi="Times New Roman" w:cs="Times New Roman"/>
          <w:color w:val="222222"/>
          <w:lang w:val="en-GB"/>
        </w:rPr>
        <w:t>i</w:t>
      </w:r>
      <w:r w:rsidR="0045501B" w:rsidRPr="0045501B">
        <w:rPr>
          <w:rFonts w:ascii="Times New Roman" w:hAnsi="Times New Roman" w:cs="Times New Roman"/>
          <w:color w:val="222222"/>
          <w:lang w:val="en-GB"/>
        </w:rPr>
        <w:t>l</w:t>
      </w:r>
      <w:r w:rsidR="0045501B">
        <w:rPr>
          <w:rFonts w:ascii="Times New Roman" w:hAnsi="Times New Roman" w:cs="Times New Roman"/>
          <w:color w:val="222222"/>
          <w:lang w:val="en-GB"/>
        </w:rPr>
        <w:t>d</w:t>
      </w:r>
      <w:r w:rsidR="0045501B" w:rsidRPr="0045501B">
        <w:rPr>
          <w:rFonts w:ascii="Times New Roman" w:hAnsi="Times New Roman" w:cs="Times New Roman"/>
          <w:color w:val="222222"/>
          <w:lang w:val="en-GB"/>
        </w:rPr>
        <w:t xml:space="preserve">ing </w:t>
      </w:r>
      <w:r w:rsidR="0045501B">
        <w:rPr>
          <w:rFonts w:ascii="Times New Roman" w:hAnsi="Times New Roman" w:cs="Times New Roman"/>
          <w:color w:val="222222"/>
          <w:lang w:val="en-GB"/>
        </w:rPr>
        <w:t>was performed</w:t>
      </w:r>
      <w:r w:rsidR="0045501B" w:rsidRPr="0045501B">
        <w:rPr>
          <w:rFonts w:ascii="Times New Roman" w:hAnsi="Times New Roman" w:cs="Times New Roman"/>
          <w:color w:val="222222"/>
          <w:lang w:val="en-GB"/>
        </w:rPr>
        <w:t xml:space="preserve"> by a </w:t>
      </w:r>
      <w:r w:rsidR="00EF2892" w:rsidRPr="0045501B">
        <w:rPr>
          <w:rFonts w:ascii="Times New Roman" w:hAnsi="Times New Roman" w:cs="Times New Roman"/>
          <w:color w:val="222222"/>
          <w:lang w:val="en-GB"/>
        </w:rPr>
        <w:t xml:space="preserve">person </w:t>
      </w:r>
      <w:r w:rsidR="0045501B">
        <w:rPr>
          <w:rFonts w:ascii="Times New Roman" w:hAnsi="Times New Roman" w:cs="Times New Roman"/>
          <w:color w:val="222222"/>
          <w:lang w:val="en-GB"/>
        </w:rPr>
        <w:tab/>
      </w:r>
      <w:r w:rsidR="00EF2892" w:rsidRPr="0045501B">
        <w:rPr>
          <w:rFonts w:ascii="Times New Roman" w:hAnsi="Times New Roman" w:cs="Times New Roman"/>
          <w:color w:val="222222"/>
          <w:lang w:val="en-GB"/>
        </w:rPr>
        <w:t xml:space="preserve">authorised </w:t>
      </w:r>
      <w:r w:rsidR="0062484A">
        <w:rPr>
          <w:rFonts w:ascii="Times New Roman" w:hAnsi="Times New Roman" w:cs="Times New Roman"/>
          <w:color w:val="222222"/>
          <w:lang w:val="en-GB"/>
        </w:rPr>
        <w:t>to</w:t>
      </w:r>
      <w:r w:rsidR="006352D9">
        <w:rPr>
          <w:rFonts w:ascii="Times New Roman" w:hAnsi="Times New Roman" w:cs="Times New Roman"/>
          <w:color w:val="222222"/>
          <w:lang w:val="en-GB"/>
        </w:rPr>
        <w:t xml:space="preserve"> carry</w:t>
      </w:r>
      <w:r w:rsidR="00EF2892" w:rsidRPr="0045501B">
        <w:rPr>
          <w:rFonts w:ascii="Times New Roman" w:hAnsi="Times New Roman" w:cs="Times New Roman"/>
          <w:color w:val="222222"/>
          <w:lang w:val="en-GB"/>
        </w:rPr>
        <w:t xml:space="preserve"> out activities related to state surveying and </w:t>
      </w:r>
      <w:r w:rsidR="0045501B" w:rsidRPr="0045501B">
        <w:rPr>
          <w:rFonts w:ascii="Times New Roman" w:hAnsi="Times New Roman" w:cs="Times New Roman"/>
          <w:color w:val="222222"/>
          <w:lang w:val="en-GB"/>
        </w:rPr>
        <w:t xml:space="preserve">real </w:t>
      </w:r>
      <w:r w:rsidR="00EF2892" w:rsidRPr="0045501B">
        <w:rPr>
          <w:rFonts w:ascii="Times New Roman" w:hAnsi="Times New Roman" w:cs="Times New Roman"/>
          <w:color w:val="222222"/>
          <w:lang w:val="en-GB"/>
        </w:rPr>
        <w:t xml:space="preserve">property </w:t>
      </w:r>
      <w:r w:rsidR="0045501B">
        <w:rPr>
          <w:rFonts w:ascii="Times New Roman" w:hAnsi="Times New Roman" w:cs="Times New Roman"/>
          <w:color w:val="222222"/>
          <w:lang w:val="en-GB"/>
        </w:rPr>
        <w:lastRenderedPageBreak/>
        <w:tab/>
      </w:r>
      <w:r w:rsidR="00EF2892" w:rsidRPr="0045501B">
        <w:rPr>
          <w:rFonts w:ascii="Times New Roman" w:hAnsi="Times New Roman" w:cs="Times New Roman"/>
          <w:color w:val="222222"/>
          <w:lang w:val="en-GB"/>
        </w:rPr>
        <w:t xml:space="preserve">cadastre </w:t>
      </w:r>
      <w:r w:rsidR="006352D9">
        <w:rPr>
          <w:rFonts w:ascii="Times New Roman" w:hAnsi="Times New Roman" w:cs="Times New Roman"/>
          <w:color w:val="222222"/>
          <w:lang w:val="en-GB"/>
        </w:rPr>
        <w:t>pursuant to</w:t>
      </w:r>
      <w:r w:rsidR="00EF2892" w:rsidRPr="0045501B">
        <w:rPr>
          <w:rFonts w:ascii="Times New Roman" w:hAnsi="Times New Roman" w:cs="Times New Roman"/>
          <w:color w:val="222222"/>
          <w:lang w:val="en-GB"/>
        </w:rPr>
        <w:t xml:space="preserve"> a special act; </w:t>
      </w:r>
    </w:p>
    <w:p w14:paraId="129D0885" w14:textId="77777777" w:rsidR="00DB1A99" w:rsidRPr="0045501B" w:rsidRDefault="00DB1A99" w:rsidP="00E045B2">
      <w:pPr>
        <w:pStyle w:val="Default"/>
        <w:spacing w:line="276" w:lineRule="auto"/>
        <w:jc w:val="both"/>
        <w:rPr>
          <w:rFonts w:ascii="Times New Roman" w:hAnsi="Times New Roman" w:cs="Times New Roman"/>
          <w:color w:val="222222"/>
          <w:lang w:val="en-GB"/>
        </w:rPr>
      </w:pPr>
    </w:p>
    <w:p w14:paraId="055D57D1" w14:textId="0CEB728B" w:rsidR="00EF2892" w:rsidRPr="0045501B" w:rsidRDefault="00BC5720" w:rsidP="00E045B2">
      <w:pPr>
        <w:pStyle w:val="Default"/>
        <w:spacing w:line="276" w:lineRule="auto"/>
        <w:jc w:val="both"/>
        <w:rPr>
          <w:rFonts w:ascii="Times New Roman" w:hAnsi="Times New Roman" w:cs="Times New Roman"/>
          <w:color w:val="222222"/>
          <w:lang w:val="en-GB"/>
        </w:rPr>
      </w:pPr>
      <w:r w:rsidRPr="0045501B">
        <w:rPr>
          <w:rFonts w:ascii="Times New Roman" w:hAnsi="Times New Roman" w:cs="Times New Roman"/>
          <w:color w:val="222222"/>
          <w:lang w:val="en-GB"/>
        </w:rPr>
        <w:tab/>
      </w:r>
      <w:r w:rsidR="00DB1A99" w:rsidRPr="0045501B">
        <w:rPr>
          <w:rFonts w:ascii="Times New Roman" w:hAnsi="Times New Roman" w:cs="Times New Roman"/>
          <w:color w:val="222222"/>
          <w:lang w:val="en-GB"/>
        </w:rPr>
        <w:t>d)</w:t>
      </w:r>
      <w:r w:rsidR="00EF2892" w:rsidRPr="0045501B">
        <w:rPr>
          <w:rFonts w:ascii="Times New Roman" w:hAnsi="Times New Roman" w:cs="Times New Roman"/>
          <w:color w:val="222222"/>
          <w:lang w:val="en-GB"/>
        </w:rPr>
        <w:t xml:space="preserve"> </w:t>
      </w:r>
      <w:r w:rsidR="0057530D" w:rsidRPr="0045501B">
        <w:rPr>
          <w:rFonts w:ascii="Times New Roman" w:hAnsi="Times New Roman" w:cs="Times New Roman"/>
          <w:color w:val="222222"/>
          <w:lang w:val="en-GB"/>
        </w:rPr>
        <w:t>Ensure</w:t>
      </w:r>
      <w:r w:rsidR="00EF2892" w:rsidRPr="0045501B">
        <w:rPr>
          <w:rFonts w:ascii="Times New Roman" w:hAnsi="Times New Roman" w:cs="Times New Roman"/>
          <w:color w:val="222222"/>
          <w:lang w:val="en-GB"/>
        </w:rPr>
        <w:t xml:space="preserve"> the performance of control testing of specific parts of the construction work </w:t>
      </w:r>
      <w:r w:rsidRPr="0045501B">
        <w:rPr>
          <w:rFonts w:ascii="Times New Roman" w:hAnsi="Times New Roman" w:cs="Times New Roman"/>
          <w:color w:val="222222"/>
          <w:lang w:val="en-GB"/>
        </w:rPr>
        <w:tab/>
      </w:r>
      <w:r w:rsidR="00EF2892" w:rsidRPr="0045501B">
        <w:rPr>
          <w:rFonts w:ascii="Times New Roman" w:hAnsi="Times New Roman" w:cs="Times New Roman"/>
          <w:color w:val="222222"/>
          <w:lang w:val="en-GB"/>
        </w:rPr>
        <w:t xml:space="preserve">in order to verify or to </w:t>
      </w:r>
      <w:r w:rsidR="0045501B" w:rsidRPr="0045501B">
        <w:rPr>
          <w:rFonts w:ascii="Times New Roman" w:hAnsi="Times New Roman" w:cs="Times New Roman"/>
          <w:color w:val="222222"/>
          <w:lang w:val="en-GB"/>
        </w:rPr>
        <w:t>prove</w:t>
      </w:r>
      <w:r w:rsidR="00EF2892" w:rsidRPr="0045501B">
        <w:rPr>
          <w:rFonts w:ascii="Times New Roman" w:hAnsi="Times New Roman" w:cs="Times New Roman"/>
          <w:color w:val="222222"/>
          <w:lang w:val="en-GB"/>
        </w:rPr>
        <w:t xml:space="preserve"> compliance with the essential requirements for the </w:t>
      </w:r>
      <w:r w:rsidRPr="0045501B">
        <w:rPr>
          <w:rFonts w:ascii="Times New Roman" w:hAnsi="Times New Roman" w:cs="Times New Roman"/>
          <w:color w:val="222222"/>
          <w:lang w:val="en-GB"/>
        </w:rPr>
        <w:tab/>
      </w:r>
      <w:r w:rsidR="00EF2892" w:rsidRPr="0045501B">
        <w:rPr>
          <w:rFonts w:ascii="Times New Roman" w:hAnsi="Times New Roman" w:cs="Times New Roman"/>
          <w:color w:val="222222"/>
          <w:lang w:val="en-GB"/>
        </w:rPr>
        <w:t xml:space="preserve">construction work and/or other requirements or conditions stipulated in the main </w:t>
      </w:r>
      <w:r w:rsidRPr="0045501B">
        <w:rPr>
          <w:rFonts w:ascii="Times New Roman" w:hAnsi="Times New Roman" w:cs="Times New Roman"/>
          <w:color w:val="222222"/>
          <w:lang w:val="en-GB"/>
        </w:rPr>
        <w:tab/>
      </w:r>
      <w:r w:rsidR="00EF2892" w:rsidRPr="0045501B">
        <w:rPr>
          <w:rFonts w:ascii="Times New Roman" w:hAnsi="Times New Roman" w:cs="Times New Roman"/>
          <w:color w:val="222222"/>
          <w:lang w:val="en-GB"/>
        </w:rPr>
        <w:t xml:space="preserve">design or design audit report and the obligation of verification with regard to </w:t>
      </w:r>
      <w:r w:rsidRPr="0045501B">
        <w:rPr>
          <w:rFonts w:ascii="Times New Roman" w:hAnsi="Times New Roman" w:cs="Times New Roman"/>
          <w:color w:val="222222"/>
          <w:lang w:val="en-GB"/>
        </w:rPr>
        <w:tab/>
      </w:r>
      <w:r w:rsidR="00EF2892" w:rsidRPr="0045501B">
        <w:rPr>
          <w:rFonts w:ascii="Times New Roman" w:hAnsi="Times New Roman" w:cs="Times New Roman"/>
          <w:color w:val="222222"/>
          <w:lang w:val="en-GB"/>
        </w:rPr>
        <w:t xml:space="preserve">construction products; </w:t>
      </w:r>
    </w:p>
    <w:p w14:paraId="294F30EF" w14:textId="77777777" w:rsidR="00DB1A99" w:rsidRPr="00ED2A0E" w:rsidRDefault="00DB1A99" w:rsidP="00E045B2">
      <w:pPr>
        <w:pStyle w:val="Default"/>
        <w:spacing w:line="276" w:lineRule="auto"/>
        <w:jc w:val="both"/>
        <w:rPr>
          <w:rFonts w:ascii="Times New Roman" w:hAnsi="Times New Roman" w:cs="Times New Roman"/>
          <w:color w:val="222222"/>
          <w:highlight w:val="yellow"/>
          <w:lang w:val="en-GB"/>
        </w:rPr>
      </w:pPr>
    </w:p>
    <w:p w14:paraId="68FEB262" w14:textId="3CDFCADB" w:rsidR="00EF2892" w:rsidRPr="0045501B" w:rsidRDefault="00BC5720" w:rsidP="00E045B2">
      <w:pPr>
        <w:pStyle w:val="Default"/>
        <w:spacing w:line="276" w:lineRule="auto"/>
        <w:jc w:val="both"/>
        <w:rPr>
          <w:rFonts w:ascii="Times New Roman" w:hAnsi="Times New Roman" w:cs="Times New Roman"/>
          <w:color w:val="222222"/>
          <w:lang w:val="en-GB"/>
        </w:rPr>
      </w:pPr>
      <w:r w:rsidRPr="0045501B">
        <w:rPr>
          <w:rFonts w:ascii="Times New Roman" w:hAnsi="Times New Roman" w:cs="Times New Roman"/>
          <w:color w:val="222222"/>
          <w:lang w:val="en-GB"/>
        </w:rPr>
        <w:tab/>
      </w:r>
      <w:r w:rsidR="00DB1A99" w:rsidRPr="0045501B">
        <w:rPr>
          <w:rFonts w:ascii="Times New Roman" w:hAnsi="Times New Roman" w:cs="Times New Roman"/>
          <w:color w:val="222222"/>
          <w:lang w:val="en-GB"/>
        </w:rPr>
        <w:t>e)</w:t>
      </w:r>
      <w:r w:rsidR="00EF2892" w:rsidRPr="0045501B">
        <w:rPr>
          <w:rFonts w:ascii="Times New Roman" w:hAnsi="Times New Roman" w:cs="Times New Roman"/>
          <w:color w:val="222222"/>
          <w:lang w:val="en-GB"/>
        </w:rPr>
        <w:t xml:space="preserve"> </w:t>
      </w:r>
      <w:r w:rsidR="0057530D" w:rsidRPr="0045501B">
        <w:rPr>
          <w:rFonts w:ascii="Times New Roman" w:hAnsi="Times New Roman" w:cs="Times New Roman"/>
          <w:color w:val="222222"/>
          <w:lang w:val="en-GB"/>
        </w:rPr>
        <w:t>Immediately</w:t>
      </w:r>
      <w:r w:rsidR="00EF2892" w:rsidRPr="0045501B">
        <w:rPr>
          <w:rFonts w:ascii="Times New Roman" w:hAnsi="Times New Roman" w:cs="Times New Roman"/>
          <w:color w:val="222222"/>
          <w:lang w:val="en-GB"/>
        </w:rPr>
        <w:t xml:space="preserve"> notify the investor</w:t>
      </w:r>
      <w:r w:rsidR="0045501B" w:rsidRPr="0045501B">
        <w:rPr>
          <w:rFonts w:ascii="Times New Roman" w:hAnsi="Times New Roman" w:cs="Times New Roman"/>
          <w:color w:val="222222"/>
          <w:lang w:val="en-GB"/>
        </w:rPr>
        <w:t xml:space="preserve"> - Contracting party</w:t>
      </w:r>
      <w:r w:rsidR="00EF2892" w:rsidRPr="0045501B">
        <w:rPr>
          <w:rFonts w:ascii="Times New Roman" w:hAnsi="Times New Roman" w:cs="Times New Roman"/>
          <w:color w:val="222222"/>
          <w:lang w:val="en-GB"/>
        </w:rPr>
        <w:t xml:space="preserve"> of </w:t>
      </w:r>
      <w:r w:rsidR="003A2680" w:rsidRPr="0045501B">
        <w:rPr>
          <w:rFonts w:ascii="Times New Roman" w:hAnsi="Times New Roman" w:cs="Times New Roman"/>
          <w:color w:val="222222"/>
          <w:lang w:val="en-GB"/>
        </w:rPr>
        <w:t>any</w:t>
      </w:r>
      <w:r w:rsidR="00EF2892" w:rsidRPr="0045501B">
        <w:rPr>
          <w:rFonts w:ascii="Times New Roman" w:hAnsi="Times New Roman" w:cs="Times New Roman"/>
          <w:color w:val="222222"/>
          <w:lang w:val="en-GB"/>
        </w:rPr>
        <w:t xml:space="preserve"> faults </w:t>
      </w:r>
      <w:r w:rsidR="0045501B" w:rsidRPr="0045501B">
        <w:rPr>
          <w:rFonts w:ascii="Times New Roman" w:hAnsi="Times New Roman" w:cs="Times New Roman"/>
          <w:color w:val="222222"/>
          <w:lang w:val="en-GB"/>
        </w:rPr>
        <w:t>and</w:t>
      </w:r>
      <w:r w:rsidR="00EF2892" w:rsidRPr="0045501B">
        <w:rPr>
          <w:rFonts w:ascii="Times New Roman" w:hAnsi="Times New Roman" w:cs="Times New Roman"/>
          <w:color w:val="222222"/>
          <w:lang w:val="en-GB"/>
        </w:rPr>
        <w:t xml:space="preserve"> irregularities </w:t>
      </w:r>
      <w:r w:rsidR="0045501B" w:rsidRPr="0045501B">
        <w:rPr>
          <w:rFonts w:ascii="Times New Roman" w:hAnsi="Times New Roman" w:cs="Times New Roman"/>
          <w:color w:val="222222"/>
          <w:lang w:val="en-GB"/>
        </w:rPr>
        <w:tab/>
      </w:r>
      <w:r w:rsidR="00EF2892" w:rsidRPr="0045501B">
        <w:rPr>
          <w:rFonts w:ascii="Times New Roman" w:hAnsi="Times New Roman" w:cs="Times New Roman"/>
          <w:color w:val="222222"/>
          <w:lang w:val="en-GB"/>
        </w:rPr>
        <w:t xml:space="preserve">observed in the main design and in the course of </w:t>
      </w:r>
      <w:r w:rsidR="0045501B" w:rsidRPr="0045501B">
        <w:rPr>
          <w:rFonts w:ascii="Times New Roman" w:hAnsi="Times New Roman" w:cs="Times New Roman"/>
          <w:color w:val="222222"/>
          <w:lang w:val="en-GB"/>
        </w:rPr>
        <w:t xml:space="preserve">the </w:t>
      </w:r>
      <w:r w:rsidR="00EF2892" w:rsidRPr="0045501B">
        <w:rPr>
          <w:rFonts w:ascii="Times New Roman" w:hAnsi="Times New Roman" w:cs="Times New Roman"/>
          <w:color w:val="222222"/>
          <w:lang w:val="en-GB"/>
        </w:rPr>
        <w:t>construction</w:t>
      </w:r>
      <w:r w:rsidR="0045501B" w:rsidRPr="0045501B">
        <w:rPr>
          <w:rFonts w:ascii="Times New Roman" w:hAnsi="Times New Roman" w:cs="Times New Roman"/>
          <w:color w:val="222222"/>
          <w:lang w:val="en-GB"/>
        </w:rPr>
        <w:t xml:space="preserve"> </w:t>
      </w:r>
      <w:proofErr w:type="spellStart"/>
      <w:r w:rsidR="0045501B" w:rsidRPr="0045501B">
        <w:rPr>
          <w:rFonts w:ascii="Times New Roman" w:hAnsi="Times New Roman" w:cs="Times New Roman"/>
          <w:color w:val="222222"/>
          <w:lang w:val="en-GB"/>
        </w:rPr>
        <w:t>provess</w:t>
      </w:r>
      <w:proofErr w:type="spellEnd"/>
      <w:r w:rsidR="00EF2892" w:rsidRPr="0045501B">
        <w:rPr>
          <w:rFonts w:ascii="Times New Roman" w:hAnsi="Times New Roman" w:cs="Times New Roman"/>
          <w:color w:val="222222"/>
          <w:lang w:val="en-GB"/>
        </w:rPr>
        <w:t xml:space="preserve">, and notify </w:t>
      </w:r>
      <w:proofErr w:type="spellStart"/>
      <w:r w:rsidR="00EF2892" w:rsidRPr="0045501B">
        <w:rPr>
          <w:rFonts w:ascii="Times New Roman" w:hAnsi="Times New Roman" w:cs="Times New Roman"/>
          <w:color w:val="222222"/>
          <w:lang w:val="en-GB"/>
        </w:rPr>
        <w:t>t</w:t>
      </w:r>
      <w:r w:rsidR="0045501B" w:rsidRPr="0045501B">
        <w:rPr>
          <w:rFonts w:ascii="Times New Roman" w:hAnsi="Times New Roman" w:cs="Times New Roman"/>
          <w:color w:val="222222"/>
          <w:lang w:val="en-GB"/>
        </w:rPr>
        <w:tab/>
      </w:r>
      <w:r w:rsidR="00EF2892" w:rsidRPr="0045501B">
        <w:rPr>
          <w:rFonts w:ascii="Times New Roman" w:hAnsi="Times New Roman" w:cs="Times New Roman"/>
          <w:color w:val="222222"/>
          <w:lang w:val="en-GB"/>
        </w:rPr>
        <w:t>he</w:t>
      </w:r>
      <w:proofErr w:type="spellEnd"/>
      <w:r w:rsidR="00EF2892" w:rsidRPr="0045501B">
        <w:rPr>
          <w:rFonts w:ascii="Times New Roman" w:hAnsi="Times New Roman" w:cs="Times New Roman"/>
          <w:color w:val="222222"/>
          <w:lang w:val="en-GB"/>
        </w:rPr>
        <w:t xml:space="preserve"> investor, </w:t>
      </w:r>
      <w:r w:rsidR="0045501B" w:rsidRPr="0045501B">
        <w:rPr>
          <w:rFonts w:ascii="Times New Roman" w:hAnsi="Times New Roman" w:cs="Times New Roman"/>
          <w:color w:val="222222"/>
          <w:lang w:val="en-GB"/>
        </w:rPr>
        <w:t xml:space="preserve">the </w:t>
      </w:r>
      <w:r w:rsidR="00EF2892" w:rsidRPr="0045501B">
        <w:rPr>
          <w:rFonts w:ascii="Times New Roman" w:hAnsi="Times New Roman" w:cs="Times New Roman"/>
          <w:color w:val="222222"/>
          <w:lang w:val="en-GB"/>
        </w:rPr>
        <w:t xml:space="preserve">building inspection and other inspection bodies of </w:t>
      </w:r>
      <w:r w:rsidR="0045501B" w:rsidRPr="0045501B">
        <w:rPr>
          <w:rFonts w:ascii="Times New Roman" w:hAnsi="Times New Roman" w:cs="Times New Roman"/>
          <w:color w:val="222222"/>
          <w:lang w:val="en-GB"/>
        </w:rPr>
        <w:t xml:space="preserve">the </w:t>
      </w:r>
      <w:r w:rsidR="00EF2892" w:rsidRPr="0045501B">
        <w:rPr>
          <w:rFonts w:ascii="Times New Roman" w:hAnsi="Times New Roman" w:cs="Times New Roman"/>
          <w:color w:val="222222"/>
          <w:lang w:val="en-GB"/>
        </w:rPr>
        <w:t xml:space="preserve">measures taken; </w:t>
      </w:r>
    </w:p>
    <w:p w14:paraId="7758AEC0" w14:textId="07508335" w:rsidR="00EF2892" w:rsidRPr="008C3E9C" w:rsidRDefault="00DB1A99" w:rsidP="00E045B2">
      <w:pPr>
        <w:pStyle w:val="Default"/>
        <w:spacing w:line="276" w:lineRule="auto"/>
        <w:rPr>
          <w:rFonts w:ascii="Times New Roman" w:hAnsi="Times New Roman" w:cs="Times New Roman"/>
          <w:color w:val="222222"/>
          <w:lang w:val="en-GB"/>
        </w:rPr>
      </w:pPr>
      <w:r w:rsidRPr="0045501B">
        <w:rPr>
          <w:rFonts w:ascii="Times New Roman" w:hAnsi="Times New Roman" w:cs="Times New Roman"/>
          <w:color w:val="222222"/>
          <w:lang w:val="en-GB"/>
        </w:rPr>
        <w:br/>
      </w:r>
      <w:r w:rsidR="00BC5720" w:rsidRPr="003A2680">
        <w:rPr>
          <w:rFonts w:ascii="Times New Roman" w:hAnsi="Times New Roman" w:cs="Times New Roman"/>
          <w:color w:val="222222"/>
          <w:lang w:val="en-GB"/>
        </w:rPr>
        <w:tab/>
      </w:r>
      <w:r w:rsidRPr="003A2680">
        <w:rPr>
          <w:rFonts w:ascii="Times New Roman" w:hAnsi="Times New Roman" w:cs="Times New Roman"/>
          <w:color w:val="222222"/>
          <w:lang w:val="en-GB"/>
        </w:rPr>
        <w:t>f)</w:t>
      </w:r>
      <w:r w:rsidR="00EF2892" w:rsidRPr="003A2680">
        <w:rPr>
          <w:rFonts w:ascii="Times New Roman" w:hAnsi="Times New Roman" w:cs="Times New Roman"/>
          <w:color w:val="222222"/>
          <w:lang w:val="en-GB"/>
        </w:rPr>
        <w:t xml:space="preserve"> </w:t>
      </w:r>
      <w:r w:rsidR="0057530D" w:rsidRPr="003A2680">
        <w:rPr>
          <w:rFonts w:ascii="Times New Roman" w:hAnsi="Times New Roman" w:cs="Times New Roman"/>
          <w:color w:val="222222"/>
          <w:lang w:val="en-GB"/>
        </w:rPr>
        <w:t>Draw</w:t>
      </w:r>
      <w:r w:rsidR="00EF2892" w:rsidRPr="003A2680">
        <w:rPr>
          <w:rFonts w:ascii="Times New Roman" w:hAnsi="Times New Roman" w:cs="Times New Roman"/>
          <w:color w:val="222222"/>
          <w:lang w:val="en-GB"/>
        </w:rPr>
        <w:t xml:space="preserve"> up a final report on the completion of the construction work.</w:t>
      </w:r>
    </w:p>
    <w:p w14:paraId="6DCF3336" w14:textId="4587D704" w:rsidR="00CE0A16" w:rsidRPr="008C3E9C" w:rsidRDefault="008403F7"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556E43">
        <w:rPr>
          <w:rFonts w:ascii="Times New Roman" w:hAnsi="Times New Roman" w:cs="Times New Roman"/>
          <w:color w:val="222222"/>
          <w:lang w:val="en-GB"/>
        </w:rPr>
        <w:t xml:space="preserve">  </w:t>
      </w:r>
      <w:r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104</w:t>
      </w:r>
      <w:r w:rsidRPr="008C3E9C">
        <w:rPr>
          <w:rFonts w:ascii="Times New Roman" w:hAnsi="Times New Roman" w:cs="Times New Roman"/>
          <w:color w:val="222222"/>
          <w:lang w:val="en-GB"/>
        </w:rPr>
        <w:br/>
      </w:r>
    </w:p>
    <w:p w14:paraId="10DE478F" w14:textId="424B966F" w:rsidR="00CE0A16" w:rsidRPr="008C3E9C" w:rsidRDefault="00CE0A16"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When performing </w:t>
      </w:r>
      <w:r w:rsidR="00C5378C">
        <w:rPr>
          <w:rFonts w:ascii="Times New Roman" w:hAnsi="Times New Roman" w:cs="Times New Roman"/>
          <w:color w:val="222222"/>
          <w:lang w:val="en-GB"/>
        </w:rPr>
        <w:t xml:space="preserve">the professional </w:t>
      </w:r>
      <w:proofErr w:type="spellStart"/>
      <w:r w:rsidR="00C5378C">
        <w:rPr>
          <w:rFonts w:ascii="Times New Roman" w:hAnsi="Times New Roman" w:cs="Times New Roman"/>
          <w:color w:val="222222"/>
          <w:lang w:val="en-GB"/>
        </w:rPr>
        <w:t>superivison</w:t>
      </w:r>
      <w:proofErr w:type="spellEnd"/>
      <w:r w:rsidR="00C5378C">
        <w:rPr>
          <w:rFonts w:ascii="Times New Roman" w:hAnsi="Times New Roman" w:cs="Times New Roman"/>
          <w:color w:val="222222"/>
          <w:lang w:val="en-GB"/>
        </w:rPr>
        <w:t xml:space="preserve"> over the </w:t>
      </w:r>
      <w:r w:rsidRPr="008C3E9C">
        <w:rPr>
          <w:rFonts w:ascii="Times New Roman" w:hAnsi="Times New Roman" w:cs="Times New Roman"/>
          <w:color w:val="222222"/>
          <w:lang w:val="en-GB"/>
        </w:rPr>
        <w:t>building</w:t>
      </w:r>
      <w:r w:rsidR="00ED2A0E">
        <w:rPr>
          <w:rFonts w:ascii="Times New Roman" w:hAnsi="Times New Roman" w:cs="Times New Roman"/>
          <w:color w:val="222222"/>
          <w:lang w:val="en-GB"/>
        </w:rPr>
        <w:t xml:space="preserve"> </w:t>
      </w:r>
      <w:r w:rsidR="00C5378C">
        <w:rPr>
          <w:rFonts w:ascii="Times New Roman" w:hAnsi="Times New Roman" w:cs="Times New Roman"/>
          <w:color w:val="222222"/>
          <w:lang w:val="en-GB"/>
        </w:rPr>
        <w:t>process</w:t>
      </w:r>
      <w:r w:rsidRPr="008C3E9C">
        <w:rPr>
          <w:rFonts w:ascii="Times New Roman" w:hAnsi="Times New Roman" w:cs="Times New Roman"/>
          <w:color w:val="222222"/>
          <w:lang w:val="en-GB"/>
        </w:rPr>
        <w:t xml:space="preserve">, the </w:t>
      </w:r>
      <w:r w:rsidR="00ED2A0E">
        <w:rPr>
          <w:rFonts w:ascii="Times New Roman" w:hAnsi="Times New Roman" w:cs="Times New Roman"/>
          <w:color w:val="222222"/>
          <w:lang w:val="en-GB"/>
        </w:rPr>
        <w:t xml:space="preserve">supervising engineer shall </w:t>
      </w:r>
      <w:r w:rsidRPr="008C3E9C">
        <w:rPr>
          <w:rFonts w:ascii="Times New Roman" w:hAnsi="Times New Roman" w:cs="Times New Roman"/>
          <w:color w:val="222222"/>
          <w:lang w:val="en-GB"/>
        </w:rPr>
        <w:t>specify</w:t>
      </w:r>
      <w:r w:rsidR="00ED2A0E">
        <w:rPr>
          <w:rFonts w:ascii="Times New Roman" w:hAnsi="Times New Roman" w:cs="Times New Roman"/>
          <w:color w:val="222222"/>
          <w:lang w:val="en-GB"/>
        </w:rPr>
        <w:t>, where</w:t>
      </w:r>
      <w:r w:rsidR="00ED2A0E" w:rsidRPr="008C3E9C">
        <w:rPr>
          <w:rFonts w:ascii="Times New Roman" w:hAnsi="Times New Roman" w:cs="Times New Roman"/>
          <w:color w:val="222222"/>
          <w:lang w:val="en-GB"/>
        </w:rPr>
        <w:t xml:space="preserve"> necessary, </w:t>
      </w:r>
      <w:r w:rsidRPr="008C3E9C">
        <w:rPr>
          <w:rFonts w:ascii="Times New Roman" w:hAnsi="Times New Roman" w:cs="Times New Roman"/>
          <w:color w:val="222222"/>
          <w:lang w:val="en-GB"/>
        </w:rPr>
        <w:t xml:space="preserve">the manner </w:t>
      </w:r>
      <w:r w:rsidR="00ED2A0E">
        <w:rPr>
          <w:rFonts w:ascii="Times New Roman" w:hAnsi="Times New Roman" w:cs="Times New Roman"/>
          <w:color w:val="222222"/>
          <w:lang w:val="en-GB"/>
        </w:rPr>
        <w:t xml:space="preserve">in which </w:t>
      </w:r>
      <w:r w:rsidRPr="008C3E9C">
        <w:rPr>
          <w:rFonts w:ascii="Times New Roman" w:hAnsi="Times New Roman" w:cs="Times New Roman"/>
          <w:color w:val="222222"/>
          <w:lang w:val="en-GB"/>
        </w:rPr>
        <w:t xml:space="preserve">the </w:t>
      </w:r>
      <w:r w:rsidR="001A72AD" w:rsidRPr="008C3E9C">
        <w:rPr>
          <w:rFonts w:ascii="Times New Roman" w:hAnsi="Times New Roman" w:cs="Times New Roman"/>
          <w:color w:val="222222"/>
          <w:lang w:val="en-GB"/>
        </w:rPr>
        <w:t>defects</w:t>
      </w:r>
      <w:r w:rsidRPr="008C3E9C">
        <w:rPr>
          <w:rFonts w:ascii="Times New Roman" w:hAnsi="Times New Roman" w:cs="Times New Roman"/>
          <w:color w:val="222222"/>
          <w:lang w:val="en-GB"/>
        </w:rPr>
        <w:t xml:space="preserve"> or irregularities observed in </w:t>
      </w:r>
      <w:r w:rsidR="00E70A7B" w:rsidRPr="008C3E9C">
        <w:rPr>
          <w:rFonts w:ascii="Times New Roman" w:hAnsi="Times New Roman" w:cs="Times New Roman"/>
          <w:color w:val="222222"/>
          <w:lang w:val="en-GB"/>
        </w:rPr>
        <w:t xml:space="preserve">building </w:t>
      </w:r>
      <w:r w:rsidRPr="008C3E9C">
        <w:rPr>
          <w:rFonts w:ascii="Times New Roman" w:hAnsi="Times New Roman" w:cs="Times New Roman"/>
          <w:color w:val="222222"/>
          <w:lang w:val="en-GB"/>
        </w:rPr>
        <w:t>the construction work</w:t>
      </w:r>
      <w:r w:rsidR="00ED2A0E">
        <w:rPr>
          <w:rFonts w:ascii="Times New Roman" w:hAnsi="Times New Roman" w:cs="Times New Roman"/>
          <w:color w:val="222222"/>
          <w:lang w:val="en-GB"/>
        </w:rPr>
        <w:t xml:space="preserve"> are to be remedied</w:t>
      </w:r>
      <w:r w:rsidRPr="008C3E9C">
        <w:rPr>
          <w:rFonts w:ascii="Times New Roman" w:hAnsi="Times New Roman" w:cs="Times New Roman"/>
          <w:color w:val="222222"/>
          <w:lang w:val="en-GB"/>
        </w:rPr>
        <w:t xml:space="preserve">, particularly </w:t>
      </w:r>
      <w:r w:rsidR="00C5378C">
        <w:rPr>
          <w:rFonts w:ascii="Times New Roman" w:hAnsi="Times New Roman" w:cs="Times New Roman"/>
          <w:color w:val="222222"/>
          <w:lang w:val="en-GB"/>
        </w:rPr>
        <w:t>if</w:t>
      </w:r>
      <w:r w:rsidRPr="008C3E9C">
        <w:rPr>
          <w:rFonts w:ascii="Times New Roman" w:hAnsi="Times New Roman" w:cs="Times New Roman"/>
          <w:color w:val="222222"/>
          <w:lang w:val="en-GB"/>
        </w:rPr>
        <w:t xml:space="preserve">: </w:t>
      </w:r>
    </w:p>
    <w:p w14:paraId="3A6BF6D7" w14:textId="56D6E3A5" w:rsidR="00CE0A16" w:rsidRPr="008C3E9C" w:rsidRDefault="00DB1A99" w:rsidP="00E045B2">
      <w:pPr>
        <w:pStyle w:val="Default"/>
        <w:spacing w:line="276" w:lineRule="auto"/>
        <w:ind w:left="426"/>
        <w:rPr>
          <w:rFonts w:ascii="Times New Roman" w:hAnsi="Times New Roman" w:cs="Times New Roman"/>
          <w:color w:val="222222"/>
          <w:lang w:val="en-GB"/>
        </w:rPr>
      </w:pPr>
      <w:r w:rsidRPr="008C3E9C">
        <w:rPr>
          <w:rFonts w:ascii="Times New Roman" w:hAnsi="Times New Roman" w:cs="Times New Roman"/>
          <w:color w:val="222222"/>
          <w:lang w:val="en-GB"/>
        </w:rPr>
        <w:br/>
        <w:t>a)</w:t>
      </w:r>
      <w:r w:rsidR="00CE0A16" w:rsidRPr="008C3E9C">
        <w:rPr>
          <w:rFonts w:ascii="Times New Roman" w:hAnsi="Times New Roman" w:cs="Times New Roman"/>
          <w:color w:val="222222"/>
          <w:lang w:val="en-GB"/>
        </w:rPr>
        <w:t xml:space="preserve"> </w:t>
      </w:r>
      <w:r w:rsidR="0057530D" w:rsidRPr="008C3E9C">
        <w:rPr>
          <w:rFonts w:ascii="Times New Roman" w:hAnsi="Times New Roman" w:cs="Times New Roman"/>
          <w:color w:val="222222"/>
          <w:lang w:val="en-GB"/>
        </w:rPr>
        <w:t>The</w:t>
      </w:r>
      <w:r w:rsidR="00CE0A16" w:rsidRPr="008C3E9C">
        <w:rPr>
          <w:rFonts w:ascii="Times New Roman" w:hAnsi="Times New Roman" w:cs="Times New Roman"/>
          <w:color w:val="222222"/>
          <w:lang w:val="en-GB"/>
        </w:rPr>
        <w:t xml:space="preserve"> documents referred to in paragraph 1 subparagraph 4 of this Article do not attest to the conformity or quality of incorporated construction products, equipment and/or facilities; </w:t>
      </w:r>
    </w:p>
    <w:p w14:paraId="7611F54E" w14:textId="77777777" w:rsidR="00DB1A99" w:rsidRPr="008C3E9C" w:rsidRDefault="00DB1A99" w:rsidP="00E045B2">
      <w:pPr>
        <w:pStyle w:val="Default"/>
        <w:spacing w:line="276" w:lineRule="auto"/>
        <w:ind w:left="426"/>
        <w:rPr>
          <w:rFonts w:ascii="Times New Roman" w:hAnsi="Times New Roman" w:cs="Times New Roman"/>
          <w:color w:val="222222"/>
          <w:lang w:val="en-GB"/>
        </w:rPr>
      </w:pPr>
    </w:p>
    <w:p w14:paraId="5AE9714B" w14:textId="3A0A4C25" w:rsidR="00CE0A16" w:rsidRPr="008C3E9C" w:rsidRDefault="00DB1A99" w:rsidP="00E045B2">
      <w:pPr>
        <w:pStyle w:val="Default"/>
        <w:spacing w:line="276" w:lineRule="auto"/>
        <w:ind w:left="426"/>
        <w:rPr>
          <w:rFonts w:ascii="Times New Roman" w:hAnsi="Times New Roman" w:cs="Times New Roman"/>
          <w:color w:val="222222"/>
          <w:lang w:val="en-GB"/>
        </w:rPr>
      </w:pPr>
      <w:r w:rsidRPr="008C3E9C">
        <w:rPr>
          <w:rFonts w:ascii="Times New Roman" w:hAnsi="Times New Roman" w:cs="Times New Roman"/>
          <w:color w:val="222222"/>
          <w:lang w:val="en-GB"/>
        </w:rPr>
        <w:t xml:space="preserve">b) </w:t>
      </w:r>
      <w:r w:rsidR="0057530D" w:rsidRPr="008C3E9C">
        <w:rPr>
          <w:rFonts w:ascii="Times New Roman" w:hAnsi="Times New Roman" w:cs="Times New Roman"/>
          <w:color w:val="222222"/>
          <w:lang w:val="en-GB"/>
        </w:rPr>
        <w:t>The</w:t>
      </w:r>
      <w:r w:rsidR="00CE0A16"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Contractor</w:t>
      </w:r>
      <w:r w:rsidR="0045501B">
        <w:rPr>
          <w:rFonts w:ascii="Times New Roman" w:hAnsi="Times New Roman" w:cs="Times New Roman"/>
          <w:color w:val="222222"/>
          <w:lang w:val="en-GB"/>
        </w:rPr>
        <w:t>, i.e.</w:t>
      </w:r>
      <w:r w:rsidR="00CE0A16" w:rsidRPr="008C3E9C">
        <w:rPr>
          <w:rFonts w:ascii="Times New Roman" w:hAnsi="Times New Roman" w:cs="Times New Roman"/>
          <w:color w:val="222222"/>
          <w:lang w:val="en-GB"/>
        </w:rPr>
        <w:t xml:space="preserve"> the responsible person </w:t>
      </w:r>
      <w:r w:rsidR="0045501B">
        <w:rPr>
          <w:rFonts w:ascii="Times New Roman" w:hAnsi="Times New Roman" w:cs="Times New Roman"/>
          <w:color w:val="222222"/>
          <w:lang w:val="en-GB"/>
        </w:rPr>
        <w:t>who</w:t>
      </w:r>
      <w:r w:rsidR="00C5378C">
        <w:rPr>
          <w:rFonts w:ascii="Times New Roman" w:hAnsi="Times New Roman" w:cs="Times New Roman"/>
          <w:color w:val="222222"/>
          <w:lang w:val="en-GB"/>
        </w:rPr>
        <w:t xml:space="preserve"> manage</w:t>
      </w:r>
      <w:r w:rsidR="0045501B">
        <w:rPr>
          <w:rFonts w:ascii="Times New Roman" w:hAnsi="Times New Roman" w:cs="Times New Roman"/>
          <w:color w:val="222222"/>
          <w:lang w:val="en-GB"/>
        </w:rPr>
        <w:t>s</w:t>
      </w:r>
      <w:r w:rsidR="00C5378C">
        <w:rPr>
          <w:rFonts w:ascii="Times New Roman" w:hAnsi="Times New Roman" w:cs="Times New Roman"/>
          <w:color w:val="222222"/>
          <w:lang w:val="en-GB"/>
        </w:rPr>
        <w:t xml:space="preserve"> the</w:t>
      </w:r>
      <w:r w:rsidR="00CE0A16" w:rsidRPr="008C3E9C">
        <w:rPr>
          <w:rFonts w:ascii="Times New Roman" w:hAnsi="Times New Roman" w:cs="Times New Roman"/>
          <w:color w:val="222222"/>
          <w:lang w:val="en-GB"/>
        </w:rPr>
        <w:t xml:space="preserve"> </w:t>
      </w:r>
      <w:r w:rsidR="00C5378C">
        <w:rPr>
          <w:rFonts w:ascii="Times New Roman" w:hAnsi="Times New Roman" w:cs="Times New Roman"/>
          <w:color w:val="222222"/>
          <w:lang w:val="en-GB"/>
        </w:rPr>
        <w:t xml:space="preserve">building </w:t>
      </w:r>
      <w:r w:rsidR="00ED2A0E">
        <w:rPr>
          <w:rFonts w:ascii="Times New Roman" w:hAnsi="Times New Roman" w:cs="Times New Roman"/>
          <w:color w:val="222222"/>
          <w:lang w:val="en-GB"/>
        </w:rPr>
        <w:t>process</w:t>
      </w:r>
      <w:r w:rsidRPr="008C3E9C">
        <w:rPr>
          <w:rFonts w:ascii="Times New Roman" w:hAnsi="Times New Roman" w:cs="Times New Roman"/>
          <w:color w:val="222222"/>
          <w:lang w:val="en-GB"/>
        </w:rPr>
        <w:t>,</w:t>
      </w:r>
      <w:r w:rsidR="00CE0A16" w:rsidRPr="008C3E9C">
        <w:rPr>
          <w:rFonts w:ascii="Times New Roman" w:hAnsi="Times New Roman" w:cs="Times New Roman"/>
          <w:color w:val="222222"/>
          <w:lang w:val="en-GB"/>
        </w:rPr>
        <w:t xml:space="preserve"> or of </w:t>
      </w:r>
      <w:r w:rsidR="00C5378C">
        <w:rPr>
          <w:rFonts w:ascii="Times New Roman" w:hAnsi="Times New Roman" w:cs="Times New Roman"/>
          <w:color w:val="222222"/>
          <w:lang w:val="en-GB"/>
        </w:rPr>
        <w:t>single</w:t>
      </w:r>
      <w:r w:rsidR="00CE0A16" w:rsidRPr="008C3E9C">
        <w:rPr>
          <w:rFonts w:ascii="Times New Roman" w:hAnsi="Times New Roman" w:cs="Times New Roman"/>
          <w:color w:val="222222"/>
          <w:lang w:val="en-GB"/>
        </w:rPr>
        <w:t xml:space="preserve"> works laid down i</w:t>
      </w:r>
      <w:r w:rsidR="00B45E24" w:rsidRPr="008C3E9C">
        <w:rPr>
          <w:rFonts w:ascii="Times New Roman" w:hAnsi="Times New Roman" w:cs="Times New Roman"/>
          <w:color w:val="222222"/>
          <w:lang w:val="en-GB"/>
        </w:rPr>
        <w:t>n the Building</w:t>
      </w:r>
      <w:r w:rsidR="0045501B">
        <w:rPr>
          <w:rFonts w:ascii="Times New Roman" w:hAnsi="Times New Roman" w:cs="Times New Roman"/>
          <w:color w:val="222222"/>
          <w:lang w:val="en-GB"/>
        </w:rPr>
        <w:t xml:space="preserve"> Act do</w:t>
      </w:r>
      <w:r w:rsidR="00CE0A16" w:rsidRPr="008C3E9C">
        <w:rPr>
          <w:rFonts w:ascii="Times New Roman" w:hAnsi="Times New Roman" w:cs="Times New Roman"/>
          <w:color w:val="222222"/>
          <w:lang w:val="en-GB"/>
        </w:rPr>
        <w:t xml:space="preserve"> not meet the requirements </w:t>
      </w:r>
      <w:r w:rsidR="0045501B">
        <w:rPr>
          <w:rFonts w:ascii="Times New Roman" w:hAnsi="Times New Roman" w:cs="Times New Roman"/>
          <w:color w:val="222222"/>
          <w:lang w:val="en-GB"/>
        </w:rPr>
        <w:t>stipulated by</w:t>
      </w:r>
      <w:r w:rsidR="00CE0A16" w:rsidRPr="008C3E9C">
        <w:rPr>
          <w:rFonts w:ascii="Times New Roman" w:hAnsi="Times New Roman" w:cs="Times New Roman"/>
          <w:color w:val="222222"/>
          <w:lang w:val="en-GB"/>
        </w:rPr>
        <w:t xml:space="preserve"> a special act; </w:t>
      </w:r>
    </w:p>
    <w:p w14:paraId="4926B52C" w14:textId="77777777" w:rsidR="00DB1A99" w:rsidRPr="006352D9" w:rsidRDefault="00DB1A99" w:rsidP="00E045B2">
      <w:pPr>
        <w:pStyle w:val="Default"/>
        <w:spacing w:line="276" w:lineRule="auto"/>
        <w:ind w:left="426"/>
        <w:rPr>
          <w:rFonts w:ascii="Times New Roman" w:hAnsi="Times New Roman" w:cs="Times New Roman"/>
          <w:color w:val="222222"/>
          <w:lang w:val="en-GB"/>
        </w:rPr>
      </w:pPr>
    </w:p>
    <w:p w14:paraId="48AC2642" w14:textId="47F42FDC" w:rsidR="00CE0A16" w:rsidRPr="006352D9" w:rsidRDefault="00DB1A99" w:rsidP="00E045B2">
      <w:pPr>
        <w:pStyle w:val="Default"/>
        <w:spacing w:line="276" w:lineRule="auto"/>
        <w:ind w:left="426"/>
        <w:rPr>
          <w:rFonts w:ascii="Times New Roman" w:hAnsi="Times New Roman" w:cs="Times New Roman"/>
          <w:color w:val="222222"/>
          <w:lang w:val="en-GB"/>
        </w:rPr>
      </w:pPr>
      <w:r w:rsidRPr="006352D9">
        <w:rPr>
          <w:rFonts w:ascii="Times New Roman" w:hAnsi="Times New Roman" w:cs="Times New Roman"/>
          <w:color w:val="222222"/>
          <w:lang w:val="en-GB"/>
        </w:rPr>
        <w:t>c)</w:t>
      </w:r>
      <w:r w:rsidR="00CE0A16" w:rsidRPr="006352D9">
        <w:rPr>
          <w:rFonts w:ascii="Times New Roman" w:hAnsi="Times New Roman" w:cs="Times New Roman"/>
          <w:color w:val="222222"/>
          <w:lang w:val="en-GB"/>
        </w:rPr>
        <w:t xml:space="preserve"> </w:t>
      </w:r>
      <w:r w:rsidR="0057530D" w:rsidRPr="006352D9">
        <w:rPr>
          <w:rFonts w:ascii="Times New Roman" w:hAnsi="Times New Roman" w:cs="Times New Roman"/>
          <w:color w:val="222222"/>
          <w:lang w:val="en-GB"/>
        </w:rPr>
        <w:t>The</w:t>
      </w:r>
      <w:r w:rsidR="00CE0A16" w:rsidRPr="006352D9">
        <w:rPr>
          <w:rFonts w:ascii="Times New Roman" w:hAnsi="Times New Roman" w:cs="Times New Roman"/>
          <w:color w:val="222222"/>
          <w:lang w:val="en-GB"/>
        </w:rPr>
        <w:t xml:space="preserve"> s</w:t>
      </w:r>
      <w:r w:rsidR="0045501B" w:rsidRPr="006352D9">
        <w:rPr>
          <w:rFonts w:ascii="Times New Roman" w:hAnsi="Times New Roman" w:cs="Times New Roman"/>
          <w:color w:val="222222"/>
          <w:lang w:val="en-GB"/>
        </w:rPr>
        <w:t>taking</w:t>
      </w:r>
      <w:r w:rsidR="00CE0A16" w:rsidRPr="006352D9">
        <w:rPr>
          <w:rFonts w:ascii="Times New Roman" w:hAnsi="Times New Roman" w:cs="Times New Roman"/>
          <w:color w:val="222222"/>
          <w:lang w:val="en-GB"/>
        </w:rPr>
        <w:t xml:space="preserve">-out of the </w:t>
      </w:r>
      <w:r w:rsidR="006305F6" w:rsidRPr="006352D9">
        <w:rPr>
          <w:rFonts w:ascii="Times New Roman" w:hAnsi="Times New Roman" w:cs="Times New Roman"/>
          <w:color w:val="222222"/>
          <w:lang w:val="en-GB"/>
        </w:rPr>
        <w:t>building</w:t>
      </w:r>
      <w:r w:rsidR="00CE0A16" w:rsidRPr="006352D9">
        <w:rPr>
          <w:rFonts w:ascii="Times New Roman" w:hAnsi="Times New Roman" w:cs="Times New Roman"/>
          <w:color w:val="222222"/>
          <w:lang w:val="en-GB"/>
        </w:rPr>
        <w:t xml:space="preserve"> </w:t>
      </w:r>
      <w:r w:rsidR="006305F6" w:rsidRPr="006352D9">
        <w:rPr>
          <w:rFonts w:ascii="Times New Roman" w:hAnsi="Times New Roman" w:cs="Times New Roman"/>
          <w:color w:val="222222"/>
          <w:lang w:val="en-GB"/>
        </w:rPr>
        <w:t>was not performed by a</w:t>
      </w:r>
      <w:r w:rsidR="00CE0A16" w:rsidRPr="006352D9">
        <w:rPr>
          <w:rFonts w:ascii="Times New Roman" w:hAnsi="Times New Roman" w:cs="Times New Roman"/>
          <w:color w:val="222222"/>
          <w:lang w:val="en-GB"/>
        </w:rPr>
        <w:t xml:space="preserve"> person authorised </w:t>
      </w:r>
      <w:r w:rsidR="007A1810" w:rsidRPr="006352D9">
        <w:rPr>
          <w:rFonts w:ascii="Times New Roman" w:hAnsi="Times New Roman" w:cs="Times New Roman"/>
          <w:color w:val="222222"/>
          <w:lang w:val="en-GB"/>
        </w:rPr>
        <w:t>to</w:t>
      </w:r>
      <w:r w:rsidR="00CE0A16" w:rsidRPr="006352D9">
        <w:rPr>
          <w:rFonts w:ascii="Times New Roman" w:hAnsi="Times New Roman" w:cs="Times New Roman"/>
          <w:color w:val="222222"/>
          <w:lang w:val="en-GB"/>
        </w:rPr>
        <w:t xml:space="preserve"> </w:t>
      </w:r>
      <w:r w:rsidR="007A1810" w:rsidRPr="006352D9">
        <w:rPr>
          <w:rFonts w:ascii="Times New Roman" w:hAnsi="Times New Roman" w:cs="Times New Roman"/>
          <w:color w:val="222222"/>
          <w:lang w:val="en-GB"/>
        </w:rPr>
        <w:t xml:space="preserve">perform </w:t>
      </w:r>
      <w:r w:rsidR="00CE0A16" w:rsidRPr="006352D9">
        <w:rPr>
          <w:rFonts w:ascii="Times New Roman" w:hAnsi="Times New Roman" w:cs="Times New Roman"/>
          <w:color w:val="222222"/>
          <w:lang w:val="en-GB"/>
        </w:rPr>
        <w:t xml:space="preserve">activities related to state surveying and </w:t>
      </w:r>
      <w:r w:rsidR="00DB4B82" w:rsidRPr="006352D9">
        <w:rPr>
          <w:rFonts w:ascii="Times New Roman" w:hAnsi="Times New Roman" w:cs="Times New Roman"/>
          <w:color w:val="222222"/>
          <w:lang w:val="en-GB"/>
        </w:rPr>
        <w:t xml:space="preserve">real </w:t>
      </w:r>
      <w:r w:rsidR="00CE0A16" w:rsidRPr="006352D9">
        <w:rPr>
          <w:rFonts w:ascii="Times New Roman" w:hAnsi="Times New Roman" w:cs="Times New Roman"/>
          <w:color w:val="222222"/>
          <w:lang w:val="en-GB"/>
        </w:rPr>
        <w:t xml:space="preserve">property cadastre </w:t>
      </w:r>
      <w:r w:rsidR="006352D9" w:rsidRPr="006352D9">
        <w:rPr>
          <w:rFonts w:ascii="Times New Roman" w:hAnsi="Times New Roman" w:cs="Times New Roman"/>
          <w:color w:val="222222"/>
          <w:lang w:val="en-GB"/>
        </w:rPr>
        <w:t>pursuant to</w:t>
      </w:r>
      <w:r w:rsidR="00CE0A16" w:rsidRPr="006352D9">
        <w:rPr>
          <w:rFonts w:ascii="Times New Roman" w:hAnsi="Times New Roman" w:cs="Times New Roman"/>
          <w:color w:val="222222"/>
          <w:lang w:val="en-GB"/>
        </w:rPr>
        <w:t xml:space="preserve"> a special act. </w:t>
      </w:r>
    </w:p>
    <w:p w14:paraId="41AB0684" w14:textId="77777777" w:rsidR="00DB1A99" w:rsidRPr="006352D9" w:rsidRDefault="00DB1A99" w:rsidP="00E045B2">
      <w:pPr>
        <w:pStyle w:val="Default"/>
        <w:spacing w:line="276" w:lineRule="auto"/>
        <w:rPr>
          <w:rFonts w:ascii="Times New Roman" w:hAnsi="Times New Roman" w:cs="Times New Roman"/>
          <w:color w:val="222222"/>
          <w:lang w:val="en-GB"/>
        </w:rPr>
      </w:pPr>
    </w:p>
    <w:p w14:paraId="40ECA1E4" w14:textId="4A4A5228" w:rsidR="00CE0A16" w:rsidRPr="008C3E9C" w:rsidRDefault="00CE0A16"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performance of duties referred to in paragraph 1 of this Article and the manner of </w:t>
      </w:r>
      <w:r w:rsidR="00C54783" w:rsidRPr="008C3E9C">
        <w:rPr>
          <w:rFonts w:ascii="Times New Roman" w:hAnsi="Times New Roman" w:cs="Times New Roman"/>
          <w:color w:val="222222"/>
          <w:lang w:val="en-GB"/>
        </w:rPr>
        <w:t xml:space="preserve">remedying </w:t>
      </w:r>
      <w:r w:rsidRPr="008C3E9C">
        <w:rPr>
          <w:rFonts w:ascii="Times New Roman" w:hAnsi="Times New Roman" w:cs="Times New Roman"/>
          <w:color w:val="222222"/>
          <w:lang w:val="en-GB"/>
        </w:rPr>
        <w:t xml:space="preserve">the </w:t>
      </w:r>
      <w:r w:rsidR="00C54783" w:rsidRPr="008C3E9C">
        <w:rPr>
          <w:rFonts w:ascii="Times New Roman" w:hAnsi="Times New Roman" w:cs="Times New Roman"/>
          <w:color w:val="222222"/>
          <w:lang w:val="en-GB"/>
        </w:rPr>
        <w:t>defects</w:t>
      </w:r>
      <w:r w:rsidRPr="008C3E9C">
        <w:rPr>
          <w:rFonts w:ascii="Times New Roman" w:hAnsi="Times New Roman" w:cs="Times New Roman"/>
          <w:color w:val="222222"/>
          <w:lang w:val="en-GB"/>
        </w:rPr>
        <w:t xml:space="preserve"> or irregularities referred to in paragraph 2 of this Article shall be recorded in the site diary.</w:t>
      </w:r>
    </w:p>
    <w:p w14:paraId="76671D24" w14:textId="77777777" w:rsidR="00107577" w:rsidRPr="008C3E9C" w:rsidRDefault="00107577" w:rsidP="00E045B2">
      <w:pPr>
        <w:pStyle w:val="Default"/>
        <w:spacing w:line="276" w:lineRule="auto"/>
        <w:rPr>
          <w:rFonts w:ascii="Times New Roman" w:hAnsi="Times New Roman" w:cs="Times New Roman"/>
          <w:color w:val="222222"/>
          <w:lang w:val="en-GB"/>
        </w:rPr>
      </w:pPr>
    </w:p>
    <w:p w14:paraId="6CD5E43D" w14:textId="77777777" w:rsidR="00107577" w:rsidRPr="008C3E9C" w:rsidRDefault="00107577" w:rsidP="00E045B2">
      <w:pPr>
        <w:pStyle w:val="Default"/>
        <w:spacing w:line="276" w:lineRule="auto"/>
        <w:rPr>
          <w:rFonts w:ascii="Times New Roman" w:hAnsi="Times New Roman" w:cs="Times New Roman"/>
          <w:color w:val="222222"/>
          <w:lang w:val="en-GB"/>
        </w:rPr>
      </w:pPr>
    </w:p>
    <w:p w14:paraId="4863C10F" w14:textId="77777777" w:rsidR="001E7702" w:rsidRPr="008C3E9C" w:rsidRDefault="004B3FA9" w:rsidP="00E045B2">
      <w:pPr>
        <w:pStyle w:val="Default"/>
        <w:spacing w:line="276" w:lineRule="auto"/>
        <w:jc w:val="both"/>
        <w:rPr>
          <w:rFonts w:ascii="Times New Roman" w:hAnsi="Times New Roman" w:cs="Times New Roman"/>
          <w:color w:val="222222"/>
          <w:lang w:val="en-GB"/>
        </w:rPr>
      </w:pPr>
      <w:bookmarkStart w:id="81" w:name="_Toc506443539"/>
      <w:r w:rsidRPr="008C3E9C">
        <w:rPr>
          <w:rStyle w:val="Heading1Char"/>
          <w:rFonts w:ascii="Times New Roman" w:hAnsi="Times New Roman" w:cs="Times New Roman"/>
          <w:sz w:val="24"/>
          <w:szCs w:val="24"/>
          <w:lang w:val="en-GB"/>
        </w:rPr>
        <w:t>RE</w:t>
      </w:r>
      <w:r w:rsidR="00E24438" w:rsidRPr="008C3E9C">
        <w:rPr>
          <w:rStyle w:val="Heading1Char"/>
          <w:rFonts w:ascii="Times New Roman" w:hAnsi="Times New Roman" w:cs="Times New Roman"/>
          <w:sz w:val="24"/>
          <w:szCs w:val="24"/>
          <w:lang w:val="en-GB"/>
        </w:rPr>
        <w:t>INBURSEMENT</w:t>
      </w:r>
      <w:bookmarkEnd w:id="81"/>
      <w:r w:rsidR="00E24438" w:rsidRPr="008C3E9C">
        <w:rPr>
          <w:rStyle w:val="Heading1Char"/>
          <w:rFonts w:ascii="Times New Roman" w:hAnsi="Times New Roman" w:cs="Times New Roman"/>
          <w:sz w:val="24"/>
          <w:szCs w:val="24"/>
          <w:lang w:val="en-GB"/>
        </w:rPr>
        <w:t xml:space="preserve"> </w:t>
      </w:r>
      <w:r w:rsidR="00107577" w:rsidRPr="008C3E9C">
        <w:rPr>
          <w:rStyle w:val="Heading1Char"/>
          <w:rFonts w:ascii="Times New Roman" w:hAnsi="Times New Roman" w:cs="Times New Roman"/>
          <w:sz w:val="24"/>
          <w:szCs w:val="24"/>
          <w:lang w:val="en-GB"/>
        </w:rPr>
        <w:br/>
      </w:r>
      <w:r w:rsidR="00107577"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107577" w:rsidRPr="008C3E9C">
        <w:rPr>
          <w:rFonts w:ascii="Times New Roman" w:hAnsi="Times New Roman" w:cs="Times New Roman"/>
          <w:color w:val="222222"/>
          <w:lang w:val="en-GB"/>
        </w:rPr>
        <w:t>Article</w:t>
      </w:r>
      <w:r w:rsidR="00BC5720" w:rsidRPr="008C3E9C">
        <w:rPr>
          <w:rFonts w:ascii="Times New Roman" w:hAnsi="Times New Roman" w:cs="Times New Roman"/>
          <w:color w:val="222222"/>
          <w:lang w:val="en-GB"/>
        </w:rPr>
        <w:t xml:space="preserve"> 105</w:t>
      </w:r>
    </w:p>
    <w:p w14:paraId="47BC9E5F" w14:textId="77777777" w:rsidR="00556E43" w:rsidRDefault="001E7702"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107577" w:rsidRPr="008C3E9C">
        <w:rPr>
          <w:rFonts w:ascii="Times New Roman" w:hAnsi="Times New Roman" w:cs="Times New Roman"/>
          <w:color w:val="222222"/>
          <w:lang w:val="en-GB"/>
        </w:rPr>
        <w:t xml:space="preserve">When the </w:t>
      </w:r>
      <w:r w:rsidR="0088479A" w:rsidRPr="008C3E9C">
        <w:rPr>
          <w:rFonts w:ascii="Times New Roman" w:hAnsi="Times New Roman" w:cs="Times New Roman"/>
          <w:color w:val="222222"/>
          <w:lang w:val="en-GB"/>
        </w:rPr>
        <w:t>Contractor</w:t>
      </w:r>
      <w:r w:rsidR="00107577" w:rsidRPr="008C3E9C">
        <w:rPr>
          <w:rFonts w:ascii="Times New Roman" w:hAnsi="Times New Roman" w:cs="Times New Roman"/>
          <w:color w:val="222222"/>
          <w:lang w:val="en-GB"/>
        </w:rPr>
        <w:t>, the designer and the person performing the sup</w:t>
      </w:r>
      <w:r w:rsidR="00367EC0" w:rsidRPr="008C3E9C">
        <w:rPr>
          <w:rFonts w:ascii="Times New Roman" w:hAnsi="Times New Roman" w:cs="Times New Roman"/>
          <w:color w:val="222222"/>
          <w:lang w:val="en-GB"/>
        </w:rPr>
        <w:t xml:space="preserve">ervision are </w:t>
      </w:r>
      <w:r w:rsidR="00057B89" w:rsidRPr="008C3E9C">
        <w:rPr>
          <w:rFonts w:ascii="Times New Roman" w:hAnsi="Times New Roman" w:cs="Times New Roman"/>
          <w:color w:val="222222"/>
          <w:lang w:val="en-GB"/>
        </w:rPr>
        <w:t>liable</w:t>
      </w:r>
      <w:r w:rsidR="00367EC0" w:rsidRPr="008C3E9C">
        <w:rPr>
          <w:rFonts w:ascii="Times New Roman" w:hAnsi="Times New Roman" w:cs="Times New Roman"/>
          <w:color w:val="222222"/>
          <w:lang w:val="en-GB"/>
        </w:rPr>
        <w:t xml:space="preserve"> for a loss</w:t>
      </w:r>
      <w:r w:rsidR="00107577" w:rsidRPr="008C3E9C">
        <w:rPr>
          <w:rFonts w:ascii="Times New Roman" w:hAnsi="Times New Roman" w:cs="Times New Roman"/>
          <w:color w:val="222222"/>
          <w:lang w:val="en-GB"/>
        </w:rPr>
        <w:t xml:space="preserve">, the liability of each of them </w:t>
      </w:r>
      <w:r w:rsidR="00367EC0" w:rsidRPr="008C3E9C">
        <w:rPr>
          <w:rFonts w:ascii="Times New Roman" w:hAnsi="Times New Roman" w:cs="Times New Roman"/>
          <w:color w:val="222222"/>
          <w:lang w:val="en-GB"/>
        </w:rPr>
        <w:t>shall be</w:t>
      </w:r>
      <w:r w:rsidR="00107577" w:rsidRPr="008C3E9C">
        <w:rPr>
          <w:rFonts w:ascii="Times New Roman" w:hAnsi="Times New Roman" w:cs="Times New Roman"/>
          <w:color w:val="222222"/>
          <w:lang w:val="en-GB"/>
        </w:rPr>
        <w:t xml:space="preserve"> determined proportionately to their guilt.</w:t>
      </w:r>
      <w:r w:rsidR="00107577" w:rsidRPr="008C3E9C">
        <w:rPr>
          <w:rFonts w:ascii="Times New Roman" w:hAnsi="Times New Roman" w:cs="Times New Roman"/>
          <w:color w:val="222222"/>
          <w:lang w:val="en-GB"/>
        </w:rPr>
        <w:br/>
      </w:r>
      <w:r w:rsidR="00107577" w:rsidRPr="008C3E9C">
        <w:rPr>
          <w:rFonts w:ascii="Times New Roman" w:hAnsi="Times New Roman" w:cs="Times New Roman"/>
          <w:color w:val="222222"/>
          <w:lang w:val="en-GB"/>
        </w:rPr>
        <w:br/>
        <w:t xml:space="preserve">The designer who has been entrusted with the supervision of the execution of the planned </w:t>
      </w:r>
      <w:r w:rsidR="00107577" w:rsidRPr="008C3E9C">
        <w:rPr>
          <w:rFonts w:ascii="Times New Roman" w:hAnsi="Times New Roman" w:cs="Times New Roman"/>
          <w:color w:val="222222"/>
          <w:lang w:val="en-GB"/>
        </w:rPr>
        <w:lastRenderedPageBreak/>
        <w:t>works shall also be liable for the def</w:t>
      </w:r>
      <w:r w:rsidR="00367EC0" w:rsidRPr="008C3E9C">
        <w:rPr>
          <w:rFonts w:ascii="Times New Roman" w:hAnsi="Times New Roman" w:cs="Times New Roman"/>
          <w:color w:val="222222"/>
          <w:lang w:val="en-GB"/>
        </w:rPr>
        <w:t>ects</w:t>
      </w:r>
      <w:r w:rsidR="00107577" w:rsidRPr="008C3E9C">
        <w:rPr>
          <w:rFonts w:ascii="Times New Roman" w:hAnsi="Times New Roman" w:cs="Times New Roman"/>
          <w:color w:val="222222"/>
          <w:lang w:val="en-GB"/>
        </w:rPr>
        <w:t xml:space="preserve"> in the work </w:t>
      </w:r>
      <w:r w:rsidR="00057B89" w:rsidRPr="008C3E9C">
        <w:rPr>
          <w:rFonts w:ascii="Times New Roman" w:hAnsi="Times New Roman" w:cs="Times New Roman"/>
          <w:color w:val="222222"/>
          <w:lang w:val="en-GB"/>
        </w:rPr>
        <w:t>caused</w:t>
      </w:r>
      <w:r w:rsidR="00107577" w:rsidRPr="008C3E9C">
        <w:rPr>
          <w:rFonts w:ascii="Times New Roman" w:hAnsi="Times New Roman" w:cs="Times New Roman"/>
          <w:color w:val="222222"/>
          <w:lang w:val="en-GB"/>
        </w:rPr>
        <w:t xml:space="preserve"> by the </w:t>
      </w:r>
      <w:r w:rsidR="00367EC0" w:rsidRPr="008C3E9C">
        <w:rPr>
          <w:rFonts w:ascii="Times New Roman" w:hAnsi="Times New Roman" w:cs="Times New Roman"/>
          <w:color w:val="222222"/>
          <w:lang w:val="en-GB"/>
        </w:rPr>
        <w:t>supplier</w:t>
      </w:r>
      <w:r w:rsidR="00107577" w:rsidRPr="008C3E9C">
        <w:rPr>
          <w:rFonts w:ascii="Times New Roman" w:hAnsi="Times New Roman" w:cs="Times New Roman"/>
          <w:color w:val="222222"/>
          <w:lang w:val="en-GB"/>
        </w:rPr>
        <w:t xml:space="preserve"> of works, if </w:t>
      </w:r>
      <w:r w:rsidR="00367EC0" w:rsidRPr="008C3E9C">
        <w:rPr>
          <w:rFonts w:ascii="Times New Roman" w:hAnsi="Times New Roman" w:cs="Times New Roman"/>
          <w:color w:val="222222"/>
          <w:lang w:val="en-GB"/>
        </w:rPr>
        <w:t>the designer</w:t>
      </w:r>
      <w:r w:rsidR="00107577" w:rsidRPr="008C3E9C">
        <w:rPr>
          <w:rFonts w:ascii="Times New Roman" w:hAnsi="Times New Roman" w:cs="Times New Roman"/>
          <w:color w:val="222222"/>
          <w:lang w:val="en-GB"/>
        </w:rPr>
        <w:t xml:space="preserve"> could </w:t>
      </w:r>
      <w:r w:rsidR="00367EC0" w:rsidRPr="008C3E9C">
        <w:rPr>
          <w:rFonts w:ascii="Times New Roman" w:hAnsi="Times New Roman" w:cs="Times New Roman"/>
          <w:color w:val="222222"/>
          <w:lang w:val="en-GB"/>
        </w:rPr>
        <w:t xml:space="preserve">have </w:t>
      </w:r>
      <w:r w:rsidR="00107577" w:rsidRPr="008C3E9C">
        <w:rPr>
          <w:rFonts w:ascii="Times New Roman" w:hAnsi="Times New Roman" w:cs="Times New Roman"/>
          <w:color w:val="222222"/>
          <w:lang w:val="en-GB"/>
        </w:rPr>
        <w:t>observe</w:t>
      </w:r>
      <w:r w:rsidR="00057B89" w:rsidRPr="008C3E9C">
        <w:rPr>
          <w:rFonts w:ascii="Times New Roman" w:hAnsi="Times New Roman" w:cs="Times New Roman"/>
          <w:color w:val="222222"/>
          <w:lang w:val="en-GB"/>
        </w:rPr>
        <w:t>d</w:t>
      </w:r>
      <w:r w:rsidR="00107577" w:rsidRPr="008C3E9C">
        <w:rPr>
          <w:rFonts w:ascii="Times New Roman" w:hAnsi="Times New Roman" w:cs="Times New Roman"/>
          <w:color w:val="222222"/>
          <w:lang w:val="en-GB"/>
        </w:rPr>
        <w:t xml:space="preserve"> </w:t>
      </w:r>
      <w:r w:rsidR="00057B89" w:rsidRPr="008C3E9C">
        <w:rPr>
          <w:rFonts w:ascii="Times New Roman" w:hAnsi="Times New Roman" w:cs="Times New Roman"/>
          <w:color w:val="222222"/>
          <w:lang w:val="en-GB"/>
        </w:rPr>
        <w:t>such defects</w:t>
      </w:r>
      <w:r w:rsidR="00107577" w:rsidRPr="008C3E9C">
        <w:rPr>
          <w:rFonts w:ascii="Times New Roman" w:hAnsi="Times New Roman" w:cs="Times New Roman"/>
          <w:color w:val="222222"/>
          <w:lang w:val="en-GB"/>
        </w:rPr>
        <w:t xml:space="preserve"> by careful supervision of the works, but </w:t>
      </w:r>
      <w:r w:rsidR="00057B89" w:rsidRPr="008C3E9C">
        <w:rPr>
          <w:rFonts w:ascii="Times New Roman" w:hAnsi="Times New Roman" w:cs="Times New Roman"/>
          <w:color w:val="222222"/>
          <w:lang w:val="en-GB"/>
        </w:rPr>
        <w:t>shall be entitled</w:t>
      </w:r>
      <w:r w:rsidR="00107577" w:rsidRPr="008C3E9C">
        <w:rPr>
          <w:rFonts w:ascii="Times New Roman" w:hAnsi="Times New Roman" w:cs="Times New Roman"/>
          <w:color w:val="222222"/>
          <w:lang w:val="en-GB"/>
        </w:rPr>
        <w:t xml:space="preserve"> to </w:t>
      </w:r>
      <w:r w:rsidR="00057B89" w:rsidRPr="008C3E9C">
        <w:rPr>
          <w:rFonts w:ascii="Times New Roman" w:hAnsi="Times New Roman" w:cs="Times New Roman"/>
          <w:color w:val="222222"/>
          <w:lang w:val="en-GB"/>
        </w:rPr>
        <w:t xml:space="preserve">seek </w:t>
      </w:r>
      <w:r w:rsidR="00107577" w:rsidRPr="008C3E9C">
        <w:rPr>
          <w:rFonts w:ascii="Times New Roman" w:hAnsi="Times New Roman" w:cs="Times New Roman"/>
          <w:color w:val="222222"/>
          <w:lang w:val="en-GB"/>
        </w:rPr>
        <w:t xml:space="preserve">from the </w:t>
      </w:r>
      <w:r w:rsidR="00057B89" w:rsidRPr="008C3E9C">
        <w:rPr>
          <w:rFonts w:ascii="Times New Roman" w:hAnsi="Times New Roman" w:cs="Times New Roman"/>
          <w:color w:val="222222"/>
          <w:lang w:val="en-GB"/>
        </w:rPr>
        <w:t>supplier of works an</w:t>
      </w:r>
      <w:r w:rsidR="00107577" w:rsidRPr="008C3E9C">
        <w:rPr>
          <w:rFonts w:ascii="Times New Roman" w:hAnsi="Times New Roman" w:cs="Times New Roman"/>
          <w:color w:val="222222"/>
          <w:lang w:val="en-GB"/>
        </w:rPr>
        <w:t xml:space="preserve"> appropriate compensation.</w:t>
      </w:r>
    </w:p>
    <w:p w14:paraId="5D5463EE" w14:textId="71437FB9" w:rsidR="001E7702" w:rsidRPr="008C3E9C" w:rsidRDefault="0010757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The person performing the supervision shall also be liable for the de</w:t>
      </w:r>
      <w:r w:rsidR="00057B89" w:rsidRPr="008C3E9C">
        <w:rPr>
          <w:rFonts w:ascii="Times New Roman" w:hAnsi="Times New Roman" w:cs="Times New Roman"/>
          <w:color w:val="222222"/>
          <w:lang w:val="en-GB"/>
        </w:rPr>
        <w:t>fects</w:t>
      </w:r>
      <w:r w:rsidRPr="008C3E9C">
        <w:rPr>
          <w:rFonts w:ascii="Times New Roman" w:hAnsi="Times New Roman" w:cs="Times New Roman"/>
          <w:color w:val="222222"/>
          <w:lang w:val="en-GB"/>
        </w:rPr>
        <w:t xml:space="preserve"> in the work carried out by the </w:t>
      </w:r>
      <w:r w:rsidR="00057B89" w:rsidRPr="008C3E9C">
        <w:rPr>
          <w:rFonts w:ascii="Times New Roman" w:hAnsi="Times New Roman" w:cs="Times New Roman"/>
          <w:color w:val="222222"/>
          <w:lang w:val="en-GB"/>
        </w:rPr>
        <w:t>supplier</w:t>
      </w:r>
      <w:r w:rsidR="00236639" w:rsidRPr="008C3E9C">
        <w:rPr>
          <w:rFonts w:ascii="Times New Roman" w:hAnsi="Times New Roman" w:cs="Times New Roman"/>
          <w:color w:val="222222"/>
          <w:lang w:val="en-GB"/>
        </w:rPr>
        <w:t xml:space="preserve"> of works</w:t>
      </w:r>
      <w:r w:rsidRPr="008C3E9C">
        <w:rPr>
          <w:rFonts w:ascii="Times New Roman" w:hAnsi="Times New Roman" w:cs="Times New Roman"/>
          <w:color w:val="222222"/>
          <w:lang w:val="en-GB"/>
        </w:rPr>
        <w:t xml:space="preserve"> if </w:t>
      </w:r>
      <w:r w:rsidR="00057B89" w:rsidRPr="008C3E9C">
        <w:rPr>
          <w:rFonts w:ascii="Times New Roman" w:hAnsi="Times New Roman" w:cs="Times New Roman"/>
          <w:color w:val="222222"/>
          <w:lang w:val="en-GB"/>
        </w:rPr>
        <w:t>that person</w:t>
      </w:r>
      <w:r w:rsidRPr="008C3E9C">
        <w:rPr>
          <w:rFonts w:ascii="Times New Roman" w:hAnsi="Times New Roman" w:cs="Times New Roman"/>
          <w:color w:val="222222"/>
          <w:lang w:val="en-GB"/>
        </w:rPr>
        <w:t xml:space="preserve"> </w:t>
      </w:r>
      <w:r w:rsidR="00057B89" w:rsidRPr="008C3E9C">
        <w:rPr>
          <w:rFonts w:ascii="Times New Roman" w:hAnsi="Times New Roman" w:cs="Times New Roman"/>
          <w:color w:val="222222"/>
          <w:lang w:val="en-GB"/>
        </w:rPr>
        <w:t>could</w:t>
      </w:r>
      <w:r w:rsidRPr="008C3E9C">
        <w:rPr>
          <w:rFonts w:ascii="Times New Roman" w:hAnsi="Times New Roman" w:cs="Times New Roman"/>
          <w:color w:val="222222"/>
          <w:lang w:val="en-GB"/>
        </w:rPr>
        <w:t xml:space="preserve"> have </w:t>
      </w:r>
      <w:r w:rsidR="00057B89" w:rsidRPr="008C3E9C">
        <w:rPr>
          <w:rFonts w:ascii="Times New Roman" w:hAnsi="Times New Roman" w:cs="Times New Roman"/>
          <w:color w:val="222222"/>
          <w:lang w:val="en-GB"/>
        </w:rPr>
        <w:t>noticed</w:t>
      </w:r>
      <w:r w:rsidRPr="008C3E9C">
        <w:rPr>
          <w:rFonts w:ascii="Times New Roman" w:hAnsi="Times New Roman" w:cs="Times New Roman"/>
          <w:color w:val="222222"/>
          <w:lang w:val="en-GB"/>
        </w:rPr>
        <w:t xml:space="preserve"> </w:t>
      </w:r>
      <w:r w:rsidR="00236639" w:rsidRPr="008C3E9C">
        <w:rPr>
          <w:rFonts w:ascii="Times New Roman" w:hAnsi="Times New Roman" w:cs="Times New Roman"/>
          <w:color w:val="222222"/>
          <w:lang w:val="en-GB"/>
        </w:rPr>
        <w:t>such defects</w:t>
      </w:r>
      <w:r w:rsidR="00057B89"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by</w:t>
      </w:r>
      <w:r w:rsidR="00E07772" w:rsidRPr="008C3E9C">
        <w:rPr>
          <w:rFonts w:ascii="Times New Roman" w:hAnsi="Times New Roman" w:cs="Times New Roman"/>
          <w:color w:val="222222"/>
          <w:lang w:val="en-GB"/>
        </w:rPr>
        <w:t xml:space="preserve"> a</w:t>
      </w:r>
      <w:r w:rsidRPr="008C3E9C">
        <w:rPr>
          <w:rFonts w:ascii="Times New Roman" w:hAnsi="Times New Roman" w:cs="Times New Roman"/>
          <w:color w:val="222222"/>
          <w:lang w:val="en-GB"/>
        </w:rPr>
        <w:t xml:space="preserve"> </w:t>
      </w:r>
      <w:r w:rsidR="00057B89" w:rsidRPr="008C3E9C">
        <w:rPr>
          <w:rFonts w:ascii="Times New Roman" w:hAnsi="Times New Roman" w:cs="Times New Roman"/>
          <w:color w:val="222222"/>
          <w:lang w:val="en-GB"/>
        </w:rPr>
        <w:t xml:space="preserve">careful </w:t>
      </w:r>
      <w:r w:rsidRPr="008C3E9C">
        <w:rPr>
          <w:rFonts w:ascii="Times New Roman" w:hAnsi="Times New Roman" w:cs="Times New Roman"/>
          <w:color w:val="222222"/>
          <w:lang w:val="en-GB"/>
        </w:rPr>
        <w:t xml:space="preserve">supervision of the works, but shall be entitled to </w:t>
      </w:r>
      <w:r w:rsidR="00057B89" w:rsidRPr="008C3E9C">
        <w:rPr>
          <w:rFonts w:ascii="Times New Roman" w:hAnsi="Times New Roman" w:cs="Times New Roman"/>
          <w:color w:val="222222"/>
          <w:lang w:val="en-GB"/>
        </w:rPr>
        <w:t>seek</w:t>
      </w:r>
      <w:r w:rsidRPr="008C3E9C">
        <w:rPr>
          <w:rFonts w:ascii="Times New Roman" w:hAnsi="Times New Roman" w:cs="Times New Roman"/>
          <w:color w:val="222222"/>
          <w:lang w:val="en-GB"/>
        </w:rPr>
        <w:t xml:space="preserve"> an appropriate </w:t>
      </w:r>
      <w:r w:rsidR="00057B89" w:rsidRPr="008C3E9C">
        <w:rPr>
          <w:rFonts w:ascii="Times New Roman" w:hAnsi="Times New Roman" w:cs="Times New Roman"/>
          <w:color w:val="222222"/>
          <w:lang w:val="en-GB"/>
        </w:rPr>
        <w:t>compensation</w:t>
      </w:r>
      <w:r w:rsidR="00236639" w:rsidRPr="008C3E9C">
        <w:rPr>
          <w:rFonts w:ascii="Times New Roman" w:hAnsi="Times New Roman" w:cs="Times New Roman"/>
          <w:color w:val="222222"/>
          <w:lang w:val="en-GB"/>
        </w:rPr>
        <w:t xml:space="preserve"> from the supplier of works</w:t>
      </w:r>
      <w:r w:rsidRPr="008C3E9C">
        <w:rPr>
          <w:rFonts w:ascii="Times New Roman" w:hAnsi="Times New Roman" w:cs="Times New Roman"/>
          <w:color w:val="222222"/>
          <w:lang w:val="en-GB"/>
        </w:rPr>
        <w:t>.</w:t>
      </w:r>
    </w:p>
    <w:p w14:paraId="1794763F" w14:textId="77777777" w:rsidR="001E7702" w:rsidRPr="008C3E9C" w:rsidRDefault="001E7702"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107577" w:rsidRPr="008C3E9C">
        <w:rPr>
          <w:rFonts w:ascii="Times New Roman" w:hAnsi="Times New Roman" w:cs="Times New Roman"/>
          <w:color w:val="222222"/>
          <w:lang w:val="en-GB"/>
        </w:rPr>
        <w:t xml:space="preserve">The </w:t>
      </w:r>
      <w:r w:rsidR="00057B89" w:rsidRPr="008C3E9C">
        <w:rPr>
          <w:rFonts w:ascii="Times New Roman" w:hAnsi="Times New Roman" w:cs="Times New Roman"/>
          <w:color w:val="222222"/>
          <w:lang w:val="en-GB"/>
        </w:rPr>
        <w:t>supplier</w:t>
      </w:r>
      <w:r w:rsidR="00107577" w:rsidRPr="008C3E9C">
        <w:rPr>
          <w:rFonts w:ascii="Times New Roman" w:hAnsi="Times New Roman" w:cs="Times New Roman"/>
          <w:color w:val="222222"/>
          <w:lang w:val="en-GB"/>
        </w:rPr>
        <w:t xml:space="preserve"> of works </w:t>
      </w:r>
      <w:r w:rsidR="00057B89" w:rsidRPr="008C3E9C">
        <w:rPr>
          <w:rFonts w:ascii="Times New Roman" w:hAnsi="Times New Roman" w:cs="Times New Roman"/>
          <w:color w:val="222222"/>
          <w:lang w:val="en-GB"/>
        </w:rPr>
        <w:t xml:space="preserve">who </w:t>
      </w:r>
      <w:r w:rsidR="00E07772" w:rsidRPr="008C3E9C">
        <w:rPr>
          <w:rFonts w:ascii="Times New Roman" w:hAnsi="Times New Roman" w:cs="Times New Roman"/>
          <w:color w:val="222222"/>
          <w:lang w:val="en-GB"/>
        </w:rPr>
        <w:t xml:space="preserve">compensated </w:t>
      </w:r>
      <w:r w:rsidR="00107577" w:rsidRPr="008C3E9C">
        <w:rPr>
          <w:rFonts w:ascii="Times New Roman" w:hAnsi="Times New Roman" w:cs="Times New Roman"/>
          <w:color w:val="222222"/>
          <w:lang w:val="en-GB"/>
        </w:rPr>
        <w:t>the damage caused by</w:t>
      </w:r>
      <w:r w:rsidR="00236639" w:rsidRPr="008C3E9C">
        <w:rPr>
          <w:rFonts w:ascii="Times New Roman" w:hAnsi="Times New Roman" w:cs="Times New Roman"/>
          <w:color w:val="222222"/>
          <w:lang w:val="en-GB"/>
        </w:rPr>
        <w:t xml:space="preserve"> the</w:t>
      </w:r>
      <w:r w:rsidR="00057B89" w:rsidRPr="008C3E9C">
        <w:rPr>
          <w:rFonts w:ascii="Times New Roman" w:hAnsi="Times New Roman" w:cs="Times New Roman"/>
          <w:color w:val="222222"/>
          <w:lang w:val="en-GB"/>
        </w:rPr>
        <w:t xml:space="preserve"> defects in the</w:t>
      </w:r>
      <w:r w:rsidR="00107577" w:rsidRPr="008C3E9C">
        <w:rPr>
          <w:rFonts w:ascii="Times New Roman" w:hAnsi="Times New Roman" w:cs="Times New Roman"/>
          <w:color w:val="222222"/>
          <w:lang w:val="en-GB"/>
        </w:rPr>
        <w:t xml:space="preserve"> works </w:t>
      </w:r>
      <w:r w:rsidR="00236639" w:rsidRPr="008C3E9C">
        <w:rPr>
          <w:rFonts w:ascii="Times New Roman" w:hAnsi="Times New Roman" w:cs="Times New Roman"/>
          <w:color w:val="222222"/>
          <w:lang w:val="en-GB"/>
        </w:rPr>
        <w:t>shall be</w:t>
      </w:r>
      <w:r w:rsidR="00107577" w:rsidRPr="008C3E9C">
        <w:rPr>
          <w:rFonts w:ascii="Times New Roman" w:hAnsi="Times New Roman" w:cs="Times New Roman"/>
          <w:color w:val="222222"/>
          <w:lang w:val="en-GB"/>
        </w:rPr>
        <w:t xml:space="preserve"> entitled to </w:t>
      </w:r>
      <w:r w:rsidR="00236639" w:rsidRPr="008C3E9C">
        <w:rPr>
          <w:rFonts w:ascii="Times New Roman" w:hAnsi="Times New Roman" w:cs="Times New Roman"/>
          <w:color w:val="222222"/>
          <w:lang w:val="en-GB"/>
        </w:rPr>
        <w:t xml:space="preserve">seek </w:t>
      </w:r>
      <w:r w:rsidR="00107577" w:rsidRPr="008C3E9C">
        <w:rPr>
          <w:rFonts w:ascii="Times New Roman" w:hAnsi="Times New Roman" w:cs="Times New Roman"/>
          <w:color w:val="222222"/>
          <w:lang w:val="en-GB"/>
        </w:rPr>
        <w:t xml:space="preserve">compensation from the designer to </w:t>
      </w:r>
      <w:r w:rsidR="00057B89" w:rsidRPr="008C3E9C">
        <w:rPr>
          <w:rFonts w:ascii="Times New Roman" w:hAnsi="Times New Roman" w:cs="Times New Roman"/>
          <w:color w:val="222222"/>
          <w:lang w:val="en-GB"/>
        </w:rPr>
        <w:t xml:space="preserve">such </w:t>
      </w:r>
      <w:r w:rsidR="00107577" w:rsidRPr="008C3E9C">
        <w:rPr>
          <w:rFonts w:ascii="Times New Roman" w:hAnsi="Times New Roman" w:cs="Times New Roman"/>
          <w:color w:val="222222"/>
          <w:lang w:val="en-GB"/>
        </w:rPr>
        <w:t xml:space="preserve">extent </w:t>
      </w:r>
      <w:r w:rsidR="00057B89" w:rsidRPr="008C3E9C">
        <w:rPr>
          <w:rFonts w:ascii="Times New Roman" w:hAnsi="Times New Roman" w:cs="Times New Roman"/>
          <w:color w:val="222222"/>
          <w:lang w:val="en-GB"/>
        </w:rPr>
        <w:t>as</w:t>
      </w:r>
      <w:r w:rsidR="00107577" w:rsidRPr="008C3E9C">
        <w:rPr>
          <w:rFonts w:ascii="Times New Roman" w:hAnsi="Times New Roman" w:cs="Times New Roman"/>
          <w:color w:val="222222"/>
          <w:lang w:val="en-GB"/>
        </w:rPr>
        <w:t xml:space="preserve"> the def</w:t>
      </w:r>
      <w:r w:rsidR="00236639" w:rsidRPr="008C3E9C">
        <w:rPr>
          <w:rFonts w:ascii="Times New Roman" w:hAnsi="Times New Roman" w:cs="Times New Roman"/>
          <w:color w:val="222222"/>
          <w:lang w:val="en-GB"/>
        </w:rPr>
        <w:t>ects</w:t>
      </w:r>
      <w:r w:rsidR="00107577" w:rsidRPr="008C3E9C">
        <w:rPr>
          <w:rFonts w:ascii="Times New Roman" w:hAnsi="Times New Roman" w:cs="Times New Roman"/>
          <w:color w:val="222222"/>
          <w:lang w:val="en-GB"/>
        </w:rPr>
        <w:t xml:space="preserve"> in the works derive from </w:t>
      </w:r>
      <w:r w:rsidR="00236639" w:rsidRPr="008C3E9C">
        <w:rPr>
          <w:rFonts w:ascii="Times New Roman" w:hAnsi="Times New Roman" w:cs="Times New Roman"/>
          <w:color w:val="222222"/>
          <w:lang w:val="en-GB"/>
        </w:rPr>
        <w:t xml:space="preserve">the </w:t>
      </w:r>
      <w:r w:rsidR="00107577" w:rsidRPr="008C3E9C">
        <w:rPr>
          <w:rFonts w:ascii="Times New Roman" w:hAnsi="Times New Roman" w:cs="Times New Roman"/>
          <w:color w:val="222222"/>
          <w:lang w:val="en-GB"/>
        </w:rPr>
        <w:t xml:space="preserve">defects in the </w:t>
      </w:r>
      <w:r w:rsidR="00057B89" w:rsidRPr="008C3E9C">
        <w:rPr>
          <w:rFonts w:ascii="Times New Roman" w:hAnsi="Times New Roman" w:cs="Times New Roman"/>
          <w:color w:val="222222"/>
          <w:lang w:val="en-GB"/>
        </w:rPr>
        <w:t>design</w:t>
      </w:r>
      <w:r w:rsidR="00107577" w:rsidRPr="008C3E9C">
        <w:rPr>
          <w:rFonts w:ascii="Times New Roman" w:hAnsi="Times New Roman" w:cs="Times New Roman"/>
          <w:color w:val="222222"/>
          <w:lang w:val="en-GB"/>
        </w:rPr>
        <w:t>.</w:t>
      </w:r>
    </w:p>
    <w:p w14:paraId="02E8D3E2" w14:textId="420E15F5" w:rsidR="001E7702" w:rsidRPr="008C3E9C" w:rsidRDefault="001E7702"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r w:rsidR="00107577" w:rsidRPr="008C3E9C">
        <w:rPr>
          <w:rFonts w:ascii="Times New Roman" w:hAnsi="Times New Roman" w:cs="Times New Roman"/>
          <w:color w:val="222222"/>
          <w:lang w:val="en-GB"/>
        </w:rPr>
        <w:t xml:space="preserve">The </w:t>
      </w:r>
      <w:r w:rsidR="00057B89" w:rsidRPr="008C3E9C">
        <w:rPr>
          <w:rFonts w:ascii="Times New Roman" w:hAnsi="Times New Roman" w:cs="Times New Roman"/>
          <w:color w:val="222222"/>
          <w:lang w:val="en-GB"/>
        </w:rPr>
        <w:t>supplier</w:t>
      </w:r>
      <w:r w:rsidR="00107577" w:rsidRPr="008C3E9C">
        <w:rPr>
          <w:rFonts w:ascii="Times New Roman" w:hAnsi="Times New Roman" w:cs="Times New Roman"/>
          <w:color w:val="222222"/>
          <w:lang w:val="en-GB"/>
        </w:rPr>
        <w:t xml:space="preserve"> </w:t>
      </w:r>
      <w:r w:rsidR="00057B89" w:rsidRPr="008C3E9C">
        <w:rPr>
          <w:rFonts w:ascii="Times New Roman" w:hAnsi="Times New Roman" w:cs="Times New Roman"/>
          <w:color w:val="222222"/>
          <w:lang w:val="en-GB"/>
        </w:rPr>
        <w:t xml:space="preserve">of works </w:t>
      </w:r>
      <w:r w:rsidR="00107577" w:rsidRPr="008C3E9C">
        <w:rPr>
          <w:rFonts w:ascii="Times New Roman" w:hAnsi="Times New Roman" w:cs="Times New Roman"/>
          <w:color w:val="222222"/>
          <w:lang w:val="en-GB"/>
        </w:rPr>
        <w:t xml:space="preserve">who </w:t>
      </w:r>
      <w:r w:rsidR="00E07772" w:rsidRPr="008C3E9C">
        <w:rPr>
          <w:rFonts w:ascii="Times New Roman" w:hAnsi="Times New Roman" w:cs="Times New Roman"/>
          <w:color w:val="222222"/>
          <w:lang w:val="en-GB"/>
        </w:rPr>
        <w:t>compensated</w:t>
      </w:r>
      <w:r w:rsidR="00107577" w:rsidRPr="008C3E9C">
        <w:rPr>
          <w:rFonts w:ascii="Times New Roman" w:hAnsi="Times New Roman" w:cs="Times New Roman"/>
          <w:color w:val="222222"/>
          <w:lang w:val="en-GB"/>
        </w:rPr>
        <w:t xml:space="preserve"> the damage </w:t>
      </w:r>
      <w:r w:rsidR="00057B89" w:rsidRPr="008C3E9C">
        <w:rPr>
          <w:rFonts w:ascii="Times New Roman" w:hAnsi="Times New Roman" w:cs="Times New Roman"/>
          <w:color w:val="222222"/>
          <w:lang w:val="en-GB"/>
        </w:rPr>
        <w:t xml:space="preserve">caused by </w:t>
      </w:r>
      <w:r w:rsidR="00236639" w:rsidRPr="008C3E9C">
        <w:rPr>
          <w:rFonts w:ascii="Times New Roman" w:hAnsi="Times New Roman" w:cs="Times New Roman"/>
          <w:color w:val="222222"/>
          <w:lang w:val="en-GB"/>
        </w:rPr>
        <w:t xml:space="preserve">the </w:t>
      </w:r>
      <w:r w:rsidR="00057B89" w:rsidRPr="008C3E9C">
        <w:rPr>
          <w:rFonts w:ascii="Times New Roman" w:hAnsi="Times New Roman" w:cs="Times New Roman"/>
          <w:color w:val="222222"/>
          <w:lang w:val="en-GB"/>
        </w:rPr>
        <w:t>defects in the</w:t>
      </w:r>
      <w:r w:rsidR="00107577" w:rsidRPr="008C3E9C">
        <w:rPr>
          <w:rFonts w:ascii="Times New Roman" w:hAnsi="Times New Roman" w:cs="Times New Roman"/>
          <w:color w:val="222222"/>
          <w:lang w:val="en-GB"/>
        </w:rPr>
        <w:t xml:space="preserve"> works </w:t>
      </w:r>
      <w:r w:rsidR="00057B89" w:rsidRPr="008C3E9C">
        <w:rPr>
          <w:rFonts w:ascii="Times New Roman" w:hAnsi="Times New Roman" w:cs="Times New Roman"/>
          <w:color w:val="222222"/>
          <w:lang w:val="en-GB"/>
        </w:rPr>
        <w:t xml:space="preserve">shall be </w:t>
      </w:r>
      <w:r w:rsidR="00107577" w:rsidRPr="008C3E9C">
        <w:rPr>
          <w:rFonts w:ascii="Times New Roman" w:hAnsi="Times New Roman" w:cs="Times New Roman"/>
          <w:color w:val="222222"/>
          <w:lang w:val="en-GB"/>
        </w:rPr>
        <w:t xml:space="preserve">entitled to </w:t>
      </w:r>
      <w:r w:rsidR="00236639" w:rsidRPr="008C3E9C">
        <w:rPr>
          <w:rFonts w:ascii="Times New Roman" w:hAnsi="Times New Roman" w:cs="Times New Roman"/>
          <w:color w:val="222222"/>
          <w:lang w:val="en-GB"/>
        </w:rPr>
        <w:t xml:space="preserve">seek </w:t>
      </w:r>
      <w:r w:rsidR="00107577" w:rsidRPr="008C3E9C">
        <w:rPr>
          <w:rFonts w:ascii="Times New Roman" w:hAnsi="Times New Roman" w:cs="Times New Roman"/>
          <w:color w:val="222222"/>
          <w:lang w:val="en-GB"/>
        </w:rPr>
        <w:t xml:space="preserve">compensation from the person supervising the execution of the works to </w:t>
      </w:r>
      <w:r w:rsidR="00236639" w:rsidRPr="008C3E9C">
        <w:rPr>
          <w:rFonts w:ascii="Times New Roman" w:hAnsi="Times New Roman" w:cs="Times New Roman"/>
          <w:color w:val="222222"/>
          <w:lang w:val="en-GB"/>
        </w:rPr>
        <w:t xml:space="preserve">such </w:t>
      </w:r>
      <w:r w:rsidR="00107577" w:rsidRPr="008C3E9C">
        <w:rPr>
          <w:rFonts w:ascii="Times New Roman" w:hAnsi="Times New Roman" w:cs="Times New Roman"/>
          <w:color w:val="222222"/>
          <w:lang w:val="en-GB"/>
        </w:rPr>
        <w:t xml:space="preserve">extent </w:t>
      </w:r>
      <w:r w:rsidR="00236639" w:rsidRPr="008C3E9C">
        <w:rPr>
          <w:rFonts w:ascii="Times New Roman" w:hAnsi="Times New Roman" w:cs="Times New Roman"/>
          <w:color w:val="222222"/>
          <w:lang w:val="en-GB"/>
        </w:rPr>
        <w:t>as</w:t>
      </w:r>
      <w:r w:rsidR="00107577" w:rsidRPr="008C3E9C">
        <w:rPr>
          <w:rFonts w:ascii="Times New Roman" w:hAnsi="Times New Roman" w:cs="Times New Roman"/>
          <w:color w:val="222222"/>
          <w:lang w:val="en-GB"/>
        </w:rPr>
        <w:t xml:space="preserve"> the def</w:t>
      </w:r>
      <w:r w:rsidR="00057B89" w:rsidRPr="008C3E9C">
        <w:rPr>
          <w:rFonts w:ascii="Times New Roman" w:hAnsi="Times New Roman" w:cs="Times New Roman"/>
          <w:color w:val="222222"/>
          <w:lang w:val="en-GB"/>
        </w:rPr>
        <w:t>ects</w:t>
      </w:r>
      <w:r w:rsidR="00107577" w:rsidRPr="008C3E9C">
        <w:rPr>
          <w:rFonts w:ascii="Times New Roman" w:hAnsi="Times New Roman" w:cs="Times New Roman"/>
          <w:color w:val="222222"/>
          <w:lang w:val="en-GB"/>
        </w:rPr>
        <w:t xml:space="preserve"> in the works </w:t>
      </w:r>
      <w:r w:rsidR="00E07772" w:rsidRPr="008C3E9C">
        <w:rPr>
          <w:rFonts w:ascii="Times New Roman" w:hAnsi="Times New Roman" w:cs="Times New Roman"/>
          <w:color w:val="222222"/>
          <w:lang w:val="en-GB"/>
        </w:rPr>
        <w:t xml:space="preserve">arise from the </w:t>
      </w:r>
      <w:r w:rsidR="00107577" w:rsidRPr="008C3E9C">
        <w:rPr>
          <w:rFonts w:ascii="Times New Roman" w:hAnsi="Times New Roman" w:cs="Times New Roman"/>
          <w:color w:val="222222"/>
          <w:lang w:val="en-GB"/>
        </w:rPr>
        <w:t>def</w:t>
      </w:r>
      <w:r w:rsidR="00057B89" w:rsidRPr="008C3E9C">
        <w:rPr>
          <w:rFonts w:ascii="Times New Roman" w:hAnsi="Times New Roman" w:cs="Times New Roman"/>
          <w:color w:val="222222"/>
          <w:lang w:val="en-GB"/>
        </w:rPr>
        <w:t>ects</w:t>
      </w:r>
      <w:r w:rsidR="00107577" w:rsidRPr="008C3E9C">
        <w:rPr>
          <w:rFonts w:ascii="Times New Roman" w:hAnsi="Times New Roman" w:cs="Times New Roman"/>
          <w:color w:val="222222"/>
          <w:lang w:val="en-GB"/>
        </w:rPr>
        <w:t xml:space="preserve"> in the implementation of the supervision.</w:t>
      </w:r>
      <w:r w:rsidR="00107577" w:rsidRPr="008C3E9C">
        <w:rPr>
          <w:rFonts w:ascii="Times New Roman" w:hAnsi="Times New Roman" w:cs="Times New Roman"/>
          <w:color w:val="222222"/>
          <w:lang w:val="en-GB"/>
        </w:rPr>
        <w:br/>
      </w:r>
      <w:r w:rsidR="00107577" w:rsidRPr="008C3E9C">
        <w:rPr>
          <w:rFonts w:ascii="Times New Roman" w:hAnsi="Times New Roman" w:cs="Times New Roman"/>
          <w:color w:val="222222"/>
          <w:lang w:val="en-GB"/>
        </w:rPr>
        <w:br/>
      </w:r>
      <w:r w:rsidR="00107577" w:rsidRPr="008C3E9C">
        <w:rPr>
          <w:rStyle w:val="Heading2Char"/>
          <w:rFonts w:ascii="Times New Roman" w:hAnsi="Times New Roman" w:cs="Times New Roman"/>
          <w:lang w:val="en-GB"/>
        </w:rPr>
        <w:t xml:space="preserve">Responsibility for </w:t>
      </w:r>
      <w:r w:rsidR="008200DE">
        <w:rPr>
          <w:rStyle w:val="Heading2Char"/>
          <w:rFonts w:ascii="Times New Roman" w:hAnsi="Times New Roman" w:cs="Times New Roman"/>
          <w:lang w:val="en-GB"/>
        </w:rPr>
        <w:t>S</w:t>
      </w:r>
      <w:r w:rsidR="00107577" w:rsidRPr="008C3E9C">
        <w:rPr>
          <w:rStyle w:val="Heading2Char"/>
          <w:rFonts w:ascii="Times New Roman" w:hAnsi="Times New Roman" w:cs="Times New Roman"/>
          <w:lang w:val="en-GB"/>
        </w:rPr>
        <w:t>ub</w:t>
      </w:r>
      <w:r w:rsidR="0044119A" w:rsidRPr="008C3E9C">
        <w:rPr>
          <w:rStyle w:val="Heading2Char"/>
          <w:rFonts w:ascii="Times New Roman" w:hAnsi="Times New Roman" w:cs="Times New Roman"/>
          <w:lang w:val="en-GB"/>
        </w:rPr>
        <w:t xml:space="preserve">contractors </w:t>
      </w:r>
    </w:p>
    <w:p w14:paraId="22396DBB" w14:textId="77777777" w:rsidR="001E7702" w:rsidRPr="008C3E9C" w:rsidRDefault="00107577" w:rsidP="00E045B2">
      <w:pPr>
        <w:pStyle w:val="Default"/>
        <w:spacing w:line="276" w:lineRule="auto"/>
        <w:jc w:val="both"/>
        <w:rPr>
          <w:rFonts w:ascii="Times New Roman" w:hAnsi="Times New Roman" w:cs="Times New Roman"/>
          <w:color w:val="222222"/>
          <w:lang w:val="en-GB"/>
        </w:rPr>
      </w:pPr>
      <w:r w:rsidRPr="008C3E9C">
        <w:rPr>
          <w:rStyle w:val="Heading2Char"/>
          <w:rFonts w:ascii="Times New Roman" w:hAnsi="Times New Roman" w:cs="Times New Roman"/>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E07772" w:rsidRPr="008C3E9C">
        <w:rPr>
          <w:rFonts w:ascii="Times New Roman" w:hAnsi="Times New Roman" w:cs="Times New Roman"/>
          <w:color w:val="222222"/>
          <w:lang w:val="en-GB"/>
        </w:rPr>
        <w:t xml:space="preserve"> 106</w:t>
      </w:r>
    </w:p>
    <w:p w14:paraId="261F4894" w14:textId="77777777" w:rsidR="001E7702" w:rsidRPr="008C3E9C" w:rsidRDefault="001E7702" w:rsidP="00E045B2">
      <w:pPr>
        <w:pStyle w:val="Default"/>
        <w:spacing w:line="276" w:lineRule="auto"/>
        <w:jc w:val="both"/>
        <w:rPr>
          <w:rFonts w:ascii="Times New Roman" w:hAnsi="Times New Roman" w:cs="Times New Roman"/>
          <w:color w:val="222222"/>
          <w:lang w:val="en-GB"/>
        </w:rPr>
      </w:pPr>
    </w:p>
    <w:p w14:paraId="193016CE" w14:textId="77777777" w:rsidR="001E7702" w:rsidRPr="008C3E9C" w:rsidRDefault="0010757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The</w:t>
      </w:r>
      <w:r w:rsidR="0044119A"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shall be liable to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for any damage caused intentional</w:t>
      </w:r>
      <w:r w:rsidR="0044119A" w:rsidRPr="008C3E9C">
        <w:rPr>
          <w:rFonts w:ascii="Times New Roman" w:hAnsi="Times New Roman" w:cs="Times New Roman"/>
          <w:color w:val="222222"/>
          <w:lang w:val="en-GB"/>
        </w:rPr>
        <w:t>ly</w:t>
      </w:r>
      <w:r w:rsidRPr="008C3E9C">
        <w:rPr>
          <w:rFonts w:ascii="Times New Roman" w:hAnsi="Times New Roman" w:cs="Times New Roman"/>
          <w:color w:val="222222"/>
          <w:lang w:val="en-GB"/>
        </w:rPr>
        <w:t xml:space="preserve"> or </w:t>
      </w:r>
      <w:r w:rsidR="0044119A" w:rsidRPr="008C3E9C">
        <w:rPr>
          <w:rFonts w:ascii="Times New Roman" w:hAnsi="Times New Roman" w:cs="Times New Roman"/>
          <w:color w:val="222222"/>
          <w:lang w:val="en-GB"/>
        </w:rPr>
        <w:t>due to gross</w:t>
      </w:r>
      <w:r w:rsidRPr="008C3E9C">
        <w:rPr>
          <w:rFonts w:ascii="Times New Roman" w:hAnsi="Times New Roman" w:cs="Times New Roman"/>
          <w:color w:val="222222"/>
          <w:lang w:val="en-GB"/>
        </w:rPr>
        <w:t xml:space="preserve"> negligence of </w:t>
      </w:r>
      <w:r w:rsidR="00BD3903" w:rsidRPr="008C3E9C">
        <w:rPr>
          <w:rFonts w:ascii="Times New Roman" w:hAnsi="Times New Roman" w:cs="Times New Roman"/>
          <w:color w:val="222222"/>
          <w:lang w:val="en-GB"/>
        </w:rPr>
        <w:t>s</w:t>
      </w:r>
      <w:r w:rsidRPr="008C3E9C">
        <w:rPr>
          <w:rFonts w:ascii="Times New Roman" w:hAnsi="Times New Roman" w:cs="Times New Roman"/>
          <w:color w:val="222222"/>
          <w:lang w:val="en-GB"/>
        </w:rPr>
        <w:t>ub</w:t>
      </w:r>
      <w:r w:rsidR="002902F5" w:rsidRPr="008C3E9C">
        <w:rPr>
          <w:rFonts w:ascii="Times New Roman" w:hAnsi="Times New Roman" w:cs="Times New Roman"/>
          <w:color w:val="222222"/>
          <w:lang w:val="en-GB"/>
        </w:rPr>
        <w:t>contractor</w:t>
      </w:r>
      <w:r w:rsidR="00DB1A99" w:rsidRPr="008C3E9C">
        <w:rPr>
          <w:rFonts w:ascii="Times New Roman" w:hAnsi="Times New Roman" w:cs="Times New Roman"/>
          <w:color w:val="222222"/>
          <w:lang w:val="en-GB"/>
        </w:rPr>
        <w:t>s</w:t>
      </w:r>
      <w:r w:rsidR="00BD3903" w:rsidRPr="008C3E9C">
        <w:rPr>
          <w:rFonts w:ascii="Times New Roman" w:hAnsi="Times New Roman" w:cs="Times New Roman"/>
          <w:color w:val="222222"/>
          <w:lang w:val="en-GB"/>
        </w:rPr>
        <w:t xml:space="preserve"> and a</w:t>
      </w:r>
      <w:r w:rsidRPr="008C3E9C">
        <w:rPr>
          <w:rFonts w:ascii="Times New Roman" w:hAnsi="Times New Roman" w:cs="Times New Roman"/>
          <w:color w:val="222222"/>
          <w:lang w:val="en-GB"/>
        </w:rPr>
        <w:t>ssociate</w:t>
      </w:r>
      <w:r w:rsidR="0044119A" w:rsidRPr="008C3E9C">
        <w:rPr>
          <w:rFonts w:ascii="Times New Roman" w:hAnsi="Times New Roman" w:cs="Times New Roman"/>
          <w:color w:val="222222"/>
          <w:lang w:val="en-GB"/>
        </w:rPr>
        <w:t>s</w:t>
      </w:r>
      <w:r w:rsidRPr="008C3E9C">
        <w:rPr>
          <w:rFonts w:ascii="Times New Roman" w:hAnsi="Times New Roman" w:cs="Times New Roman"/>
          <w:color w:val="222222"/>
          <w:lang w:val="en-GB"/>
        </w:rPr>
        <w:t xml:space="preserve"> engaged by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44119A" w:rsidRPr="008C3E9C">
        <w:rPr>
          <w:rFonts w:ascii="Times New Roman" w:hAnsi="Times New Roman" w:cs="Times New Roman"/>
          <w:color w:val="222222"/>
          <w:lang w:val="en-GB"/>
        </w:rPr>
        <w:t xml:space="preserve">and this </w:t>
      </w:r>
      <w:r w:rsidRPr="008C3E9C">
        <w:rPr>
          <w:rFonts w:ascii="Times New Roman" w:hAnsi="Times New Roman" w:cs="Times New Roman"/>
          <w:color w:val="222222"/>
          <w:lang w:val="en-GB"/>
        </w:rPr>
        <w:t xml:space="preserve">up to double the </w:t>
      </w:r>
      <w:r w:rsidR="0044119A" w:rsidRPr="008C3E9C">
        <w:rPr>
          <w:rFonts w:ascii="Times New Roman" w:hAnsi="Times New Roman" w:cs="Times New Roman"/>
          <w:color w:val="222222"/>
          <w:lang w:val="en-GB"/>
        </w:rPr>
        <w:t>n</w:t>
      </w:r>
      <w:r w:rsidRPr="008C3E9C">
        <w:rPr>
          <w:rFonts w:ascii="Times New Roman" w:hAnsi="Times New Roman" w:cs="Times New Roman"/>
          <w:color w:val="222222"/>
          <w:lang w:val="en-GB"/>
        </w:rPr>
        <w:t xml:space="preserve">et </w:t>
      </w:r>
      <w:r w:rsidR="0044119A" w:rsidRPr="008C3E9C">
        <w:rPr>
          <w:rFonts w:ascii="Times New Roman" w:hAnsi="Times New Roman" w:cs="Times New Roman"/>
          <w:color w:val="222222"/>
          <w:lang w:val="en-GB"/>
        </w:rPr>
        <w:t>v</w:t>
      </w:r>
      <w:r w:rsidRPr="008C3E9C">
        <w:rPr>
          <w:rFonts w:ascii="Times New Roman" w:hAnsi="Times New Roman" w:cs="Times New Roman"/>
          <w:color w:val="222222"/>
          <w:lang w:val="en-GB"/>
        </w:rPr>
        <w:t xml:space="preserve">alue of the </w:t>
      </w:r>
      <w:r w:rsidR="0044119A" w:rsidRPr="008C3E9C">
        <w:rPr>
          <w:rFonts w:ascii="Times New Roman" w:hAnsi="Times New Roman" w:cs="Times New Roman"/>
          <w:color w:val="222222"/>
          <w:lang w:val="en-GB"/>
        </w:rPr>
        <w:t>c</w:t>
      </w:r>
      <w:r w:rsidRPr="008C3E9C">
        <w:rPr>
          <w:rFonts w:ascii="Times New Roman" w:hAnsi="Times New Roman" w:cs="Times New Roman"/>
          <w:color w:val="222222"/>
          <w:lang w:val="en-GB"/>
        </w:rPr>
        <w:t xml:space="preserve">ontracted </w:t>
      </w:r>
      <w:r w:rsidR="0044119A" w:rsidRPr="008C3E9C">
        <w:rPr>
          <w:rFonts w:ascii="Times New Roman" w:hAnsi="Times New Roman" w:cs="Times New Roman"/>
          <w:color w:val="222222"/>
          <w:lang w:val="en-GB"/>
        </w:rPr>
        <w:t>w</w:t>
      </w:r>
      <w:r w:rsidRPr="008C3E9C">
        <w:rPr>
          <w:rFonts w:ascii="Times New Roman" w:hAnsi="Times New Roman" w:cs="Times New Roman"/>
          <w:color w:val="222222"/>
          <w:lang w:val="en-GB"/>
        </w:rPr>
        <w:t>orks</w:t>
      </w:r>
      <w:r w:rsidR="0044119A" w:rsidRPr="008C3E9C">
        <w:rPr>
          <w:rFonts w:ascii="Times New Roman" w:hAnsi="Times New Roman" w:cs="Times New Roman"/>
          <w:color w:val="222222"/>
          <w:lang w:val="en-GB"/>
        </w:rPr>
        <w:t>.</w:t>
      </w:r>
    </w:p>
    <w:p w14:paraId="4ABC121A" w14:textId="77777777" w:rsidR="001E7702" w:rsidRPr="008C3E9C" w:rsidRDefault="001E7702"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BD3903" w:rsidRPr="008C3E9C">
        <w:rPr>
          <w:rFonts w:ascii="Times New Roman" w:hAnsi="Times New Roman" w:cs="Times New Roman"/>
          <w:color w:val="222222"/>
          <w:lang w:val="en-GB"/>
        </w:rPr>
        <w:t>A</w:t>
      </w:r>
      <w:r w:rsidR="00107577"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Contractor</w:t>
      </w:r>
      <w:r w:rsidR="00107577" w:rsidRPr="008C3E9C">
        <w:rPr>
          <w:rFonts w:ascii="Times New Roman" w:hAnsi="Times New Roman" w:cs="Times New Roman"/>
          <w:color w:val="222222"/>
          <w:lang w:val="en-GB"/>
        </w:rPr>
        <w:t xml:space="preserve"> who has </w:t>
      </w:r>
      <w:r w:rsidR="0044119A" w:rsidRPr="008C3E9C">
        <w:rPr>
          <w:rFonts w:ascii="Times New Roman" w:hAnsi="Times New Roman" w:cs="Times New Roman"/>
          <w:color w:val="222222"/>
          <w:lang w:val="en-GB"/>
        </w:rPr>
        <w:t>indemnified</w:t>
      </w:r>
      <w:r w:rsidR="00107577"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107577" w:rsidRPr="008C3E9C">
        <w:rPr>
          <w:rFonts w:ascii="Times New Roman" w:hAnsi="Times New Roman" w:cs="Times New Roman"/>
          <w:color w:val="222222"/>
          <w:lang w:val="en-GB"/>
        </w:rPr>
        <w:t xml:space="preserve"> </w:t>
      </w:r>
      <w:r w:rsidR="0044119A" w:rsidRPr="008C3E9C">
        <w:rPr>
          <w:rFonts w:ascii="Times New Roman" w:hAnsi="Times New Roman" w:cs="Times New Roman"/>
          <w:color w:val="222222"/>
          <w:lang w:val="en-GB"/>
        </w:rPr>
        <w:t xml:space="preserve">for a loss caused </w:t>
      </w:r>
      <w:r w:rsidR="00107577" w:rsidRPr="008C3E9C">
        <w:rPr>
          <w:rFonts w:ascii="Times New Roman" w:hAnsi="Times New Roman" w:cs="Times New Roman"/>
          <w:color w:val="222222"/>
          <w:lang w:val="en-GB"/>
        </w:rPr>
        <w:t>by the action of a sub</w:t>
      </w:r>
      <w:r w:rsidR="00A95D06" w:rsidRPr="008C3E9C">
        <w:rPr>
          <w:rFonts w:ascii="Times New Roman" w:hAnsi="Times New Roman" w:cs="Times New Roman"/>
          <w:color w:val="222222"/>
          <w:lang w:val="en-GB"/>
        </w:rPr>
        <w:t>contractor</w:t>
      </w:r>
      <w:r w:rsidR="00107577" w:rsidRPr="008C3E9C">
        <w:rPr>
          <w:rFonts w:ascii="Times New Roman" w:hAnsi="Times New Roman" w:cs="Times New Roman"/>
          <w:color w:val="222222"/>
          <w:lang w:val="en-GB"/>
        </w:rPr>
        <w:t xml:space="preserve"> or an associate </w:t>
      </w:r>
      <w:r w:rsidR="0044119A" w:rsidRPr="008C3E9C">
        <w:rPr>
          <w:rFonts w:ascii="Times New Roman" w:hAnsi="Times New Roman" w:cs="Times New Roman"/>
          <w:color w:val="222222"/>
          <w:lang w:val="en-GB"/>
        </w:rPr>
        <w:t>shall be entitled</w:t>
      </w:r>
      <w:r w:rsidR="00107577" w:rsidRPr="008C3E9C">
        <w:rPr>
          <w:rFonts w:ascii="Times New Roman" w:hAnsi="Times New Roman" w:cs="Times New Roman"/>
          <w:color w:val="222222"/>
          <w:lang w:val="en-GB"/>
        </w:rPr>
        <w:t xml:space="preserve"> to </w:t>
      </w:r>
      <w:r w:rsidR="0044119A" w:rsidRPr="008C3E9C">
        <w:rPr>
          <w:rFonts w:ascii="Times New Roman" w:hAnsi="Times New Roman" w:cs="Times New Roman"/>
          <w:color w:val="222222"/>
          <w:lang w:val="en-GB"/>
        </w:rPr>
        <w:t>seek</w:t>
      </w:r>
      <w:r w:rsidR="00107577" w:rsidRPr="008C3E9C">
        <w:rPr>
          <w:rFonts w:ascii="Times New Roman" w:hAnsi="Times New Roman" w:cs="Times New Roman"/>
          <w:color w:val="222222"/>
          <w:lang w:val="en-GB"/>
        </w:rPr>
        <w:t xml:space="preserve"> full compensation from the person </w:t>
      </w:r>
      <w:r w:rsidR="0044119A" w:rsidRPr="008C3E9C">
        <w:rPr>
          <w:rFonts w:ascii="Times New Roman" w:hAnsi="Times New Roman" w:cs="Times New Roman"/>
          <w:color w:val="222222"/>
          <w:lang w:val="en-GB"/>
        </w:rPr>
        <w:t xml:space="preserve">who </w:t>
      </w:r>
      <w:r w:rsidR="00107577" w:rsidRPr="008C3E9C">
        <w:rPr>
          <w:rFonts w:ascii="Times New Roman" w:hAnsi="Times New Roman" w:cs="Times New Roman"/>
          <w:color w:val="222222"/>
          <w:lang w:val="en-GB"/>
        </w:rPr>
        <w:t>caus</w:t>
      </w:r>
      <w:r w:rsidR="0044119A" w:rsidRPr="008C3E9C">
        <w:rPr>
          <w:rFonts w:ascii="Times New Roman" w:hAnsi="Times New Roman" w:cs="Times New Roman"/>
          <w:color w:val="222222"/>
          <w:lang w:val="en-GB"/>
        </w:rPr>
        <w:t>ed</w:t>
      </w:r>
      <w:r w:rsidR="00107577" w:rsidRPr="008C3E9C">
        <w:rPr>
          <w:rFonts w:ascii="Times New Roman" w:hAnsi="Times New Roman" w:cs="Times New Roman"/>
          <w:color w:val="222222"/>
          <w:lang w:val="en-GB"/>
        </w:rPr>
        <w:t xml:space="preserve"> the damage.</w:t>
      </w:r>
    </w:p>
    <w:p w14:paraId="63E82B41" w14:textId="77777777" w:rsidR="001E7702" w:rsidRPr="008C3E9C" w:rsidRDefault="00107577" w:rsidP="00E045B2">
      <w:pPr>
        <w:pStyle w:val="Default"/>
        <w:spacing w:line="276" w:lineRule="auto"/>
        <w:jc w:val="both"/>
        <w:rPr>
          <w:rStyle w:val="Heading1Char"/>
          <w:rFonts w:ascii="Times New Roman" w:hAnsi="Times New Roman" w:cs="Times New Roman"/>
          <w:sz w:val="24"/>
          <w:szCs w:val="24"/>
          <w:lang w:val="en-GB"/>
        </w:rPr>
      </w:pP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r>
      <w:bookmarkStart w:id="82" w:name="_Toc506443540"/>
      <w:r w:rsidR="002A09EB" w:rsidRPr="008C3E9C">
        <w:rPr>
          <w:rStyle w:val="Heading1Char"/>
          <w:rFonts w:ascii="Times New Roman" w:hAnsi="Times New Roman" w:cs="Times New Roman"/>
          <w:sz w:val="24"/>
          <w:szCs w:val="24"/>
          <w:lang w:val="en-GB"/>
        </w:rPr>
        <w:t>EXEMPTION</w:t>
      </w:r>
      <w:r w:rsidR="002202F5" w:rsidRPr="008C3E9C">
        <w:rPr>
          <w:rStyle w:val="Heading1Char"/>
          <w:rFonts w:ascii="Times New Roman" w:hAnsi="Times New Roman" w:cs="Times New Roman"/>
          <w:sz w:val="24"/>
          <w:szCs w:val="24"/>
          <w:lang w:val="en-GB"/>
        </w:rPr>
        <w:t xml:space="preserve"> FROM LIABILITY</w:t>
      </w:r>
      <w:bookmarkEnd w:id="82"/>
    </w:p>
    <w:p w14:paraId="34AF6E00" w14:textId="5CD05492" w:rsidR="002A09EB" w:rsidRPr="008C3E9C" w:rsidRDefault="00107577" w:rsidP="00E045B2">
      <w:pPr>
        <w:pStyle w:val="Default"/>
        <w:spacing w:line="276" w:lineRule="auto"/>
        <w:jc w:val="both"/>
        <w:rPr>
          <w:rFonts w:ascii="Times New Roman" w:hAnsi="Times New Roman" w:cs="Times New Roman"/>
          <w:color w:val="222222"/>
          <w:lang w:val="en-GB"/>
        </w:rPr>
      </w:pPr>
      <w:r w:rsidRPr="008C3E9C">
        <w:rPr>
          <w:rStyle w:val="Heading1Char"/>
          <w:rFonts w:ascii="Times New Roman" w:hAnsi="Times New Roman" w:cs="Times New Roman"/>
          <w:sz w:val="24"/>
          <w:szCs w:val="24"/>
          <w:lang w:val="en-GB"/>
        </w:rPr>
        <w:br/>
      </w:r>
    </w:p>
    <w:p w14:paraId="60120868" w14:textId="77777777" w:rsidR="00E07772" w:rsidRPr="008C3E9C" w:rsidRDefault="00D6674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107577" w:rsidRPr="008C3E9C">
        <w:rPr>
          <w:rFonts w:ascii="Times New Roman" w:hAnsi="Times New Roman" w:cs="Times New Roman"/>
          <w:color w:val="222222"/>
          <w:lang w:val="en-GB"/>
        </w:rPr>
        <w:t>Article</w:t>
      </w:r>
      <w:r w:rsidR="00E07772" w:rsidRPr="008C3E9C">
        <w:rPr>
          <w:rFonts w:ascii="Times New Roman" w:hAnsi="Times New Roman" w:cs="Times New Roman"/>
          <w:color w:val="222222"/>
          <w:lang w:val="en-GB"/>
        </w:rPr>
        <w:t xml:space="preserve"> 107</w:t>
      </w:r>
    </w:p>
    <w:p w14:paraId="3F495DD3" w14:textId="77777777" w:rsidR="001E7702" w:rsidRPr="008C3E9C" w:rsidRDefault="001E7702" w:rsidP="00E045B2">
      <w:pPr>
        <w:pStyle w:val="Default"/>
        <w:spacing w:line="276" w:lineRule="auto"/>
        <w:jc w:val="both"/>
        <w:rPr>
          <w:rFonts w:ascii="Times New Roman" w:hAnsi="Times New Roman" w:cs="Times New Roman"/>
          <w:color w:val="222222"/>
          <w:lang w:val="en-GB"/>
        </w:rPr>
      </w:pPr>
    </w:p>
    <w:p w14:paraId="0BF9E174" w14:textId="77777777" w:rsidR="00E07772" w:rsidRPr="008C3E9C" w:rsidRDefault="0010757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w:t>
      </w:r>
      <w:r w:rsidR="007C2D9F" w:rsidRPr="008C3E9C">
        <w:rPr>
          <w:rFonts w:ascii="Times New Roman" w:hAnsi="Times New Roman" w:cs="Times New Roman"/>
          <w:color w:val="222222"/>
          <w:lang w:val="en-GB"/>
        </w:rPr>
        <w:t xml:space="preserve">or </w:t>
      </w:r>
      <w:r w:rsidRPr="008C3E9C">
        <w:rPr>
          <w:rFonts w:ascii="Times New Roman" w:hAnsi="Times New Roman" w:cs="Times New Roman"/>
          <w:color w:val="222222"/>
          <w:lang w:val="en-GB"/>
        </w:rPr>
        <w:t>shall not be</w:t>
      </w:r>
      <w:r w:rsidR="008041B5" w:rsidRPr="008C3E9C">
        <w:rPr>
          <w:rFonts w:ascii="Times New Roman" w:hAnsi="Times New Roman" w:cs="Times New Roman"/>
          <w:color w:val="222222"/>
          <w:lang w:val="en-GB"/>
        </w:rPr>
        <w:t xml:space="preserve"> held</w:t>
      </w:r>
      <w:r w:rsidRPr="008C3E9C">
        <w:rPr>
          <w:rFonts w:ascii="Times New Roman" w:hAnsi="Times New Roman" w:cs="Times New Roman"/>
          <w:color w:val="222222"/>
          <w:lang w:val="en-GB"/>
        </w:rPr>
        <w:t xml:space="preserve"> liable for any damage </w:t>
      </w:r>
      <w:r w:rsidR="007C2D9F" w:rsidRPr="008C3E9C">
        <w:rPr>
          <w:rFonts w:ascii="Times New Roman" w:hAnsi="Times New Roman" w:cs="Times New Roman"/>
          <w:color w:val="222222"/>
          <w:lang w:val="en-GB"/>
        </w:rPr>
        <w:t xml:space="preserve">arising from the use of any technical </w:t>
      </w:r>
      <w:r w:rsidRPr="008C3E9C">
        <w:rPr>
          <w:rFonts w:ascii="Times New Roman" w:hAnsi="Times New Roman" w:cs="Times New Roman"/>
          <w:color w:val="222222"/>
          <w:lang w:val="en-GB"/>
        </w:rPr>
        <w:t xml:space="preserve">and technological solutions </w:t>
      </w:r>
      <w:r w:rsidR="007C2D9F" w:rsidRPr="008C3E9C">
        <w:rPr>
          <w:rFonts w:ascii="Times New Roman" w:hAnsi="Times New Roman" w:cs="Times New Roman"/>
          <w:color w:val="222222"/>
          <w:lang w:val="en-GB"/>
        </w:rPr>
        <w:t>selected by the</w:t>
      </w:r>
      <w:r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w:t>
      </w:r>
      <w:r w:rsidR="008041B5" w:rsidRPr="008C3E9C">
        <w:rPr>
          <w:rFonts w:ascii="Times New Roman" w:hAnsi="Times New Roman" w:cs="Times New Roman"/>
          <w:color w:val="222222"/>
          <w:lang w:val="en-GB"/>
        </w:rPr>
        <w:t>providing</w:t>
      </w:r>
      <w:r w:rsidRPr="008C3E9C">
        <w:rPr>
          <w:rFonts w:ascii="Times New Roman" w:hAnsi="Times New Roman" w:cs="Times New Roman"/>
          <w:color w:val="222222"/>
          <w:lang w:val="en-GB"/>
        </w:rPr>
        <w:t xml:space="preserve"> </w:t>
      </w:r>
      <w:r w:rsidR="007C2D9F" w:rsidRPr="008C3E9C">
        <w:rPr>
          <w:rFonts w:ascii="Times New Roman" w:hAnsi="Times New Roman" w:cs="Times New Roman"/>
          <w:color w:val="222222"/>
          <w:lang w:val="en-GB"/>
        </w:rPr>
        <w:t xml:space="preserve">the Contractor </w:t>
      </w:r>
      <w:r w:rsidRPr="008C3E9C">
        <w:rPr>
          <w:rFonts w:ascii="Times New Roman" w:hAnsi="Times New Roman" w:cs="Times New Roman"/>
          <w:color w:val="222222"/>
          <w:lang w:val="en-GB"/>
        </w:rPr>
        <w:t xml:space="preserve">previously advised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inform</w:t>
      </w:r>
      <w:r w:rsidR="008041B5" w:rsidRPr="008C3E9C">
        <w:rPr>
          <w:rFonts w:ascii="Times New Roman" w:hAnsi="Times New Roman" w:cs="Times New Roman"/>
          <w:color w:val="222222"/>
          <w:lang w:val="en-GB"/>
        </w:rPr>
        <w:t>ing</w:t>
      </w:r>
      <w:r w:rsidRPr="008C3E9C">
        <w:rPr>
          <w:rFonts w:ascii="Times New Roman" w:hAnsi="Times New Roman" w:cs="Times New Roman"/>
          <w:color w:val="222222"/>
          <w:lang w:val="en-GB"/>
        </w:rPr>
        <w:t xml:space="preserve"> him of the technical, technological and economic features of the solution</w:t>
      </w:r>
      <w:r w:rsidR="007C2D9F" w:rsidRPr="008C3E9C">
        <w:rPr>
          <w:rFonts w:ascii="Times New Roman" w:hAnsi="Times New Roman" w:cs="Times New Roman"/>
          <w:color w:val="222222"/>
          <w:lang w:val="en-GB"/>
        </w:rPr>
        <w:t>s</w:t>
      </w:r>
      <w:r w:rsidRPr="008C3E9C">
        <w:rPr>
          <w:rFonts w:ascii="Times New Roman" w:hAnsi="Times New Roman" w:cs="Times New Roman"/>
          <w:color w:val="222222"/>
          <w:lang w:val="en-GB"/>
        </w:rPr>
        <w:t xml:space="preserve"> </w:t>
      </w:r>
      <w:r w:rsidR="008041B5" w:rsidRPr="008C3E9C">
        <w:rPr>
          <w:rFonts w:ascii="Times New Roman" w:hAnsi="Times New Roman" w:cs="Times New Roman"/>
          <w:color w:val="222222"/>
          <w:lang w:val="en-GB"/>
        </w:rPr>
        <w:t>the Contracting party was presented for selection.</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E07772" w:rsidRPr="008C3E9C">
        <w:rPr>
          <w:rFonts w:ascii="Times New Roman" w:hAnsi="Times New Roman" w:cs="Times New Roman"/>
          <w:color w:val="222222"/>
          <w:lang w:val="en-GB"/>
        </w:rPr>
        <w:t xml:space="preserve"> 108</w:t>
      </w:r>
    </w:p>
    <w:p w14:paraId="7CA139FF" w14:textId="77777777" w:rsidR="001E7702" w:rsidRPr="008C3E9C" w:rsidRDefault="001E7702" w:rsidP="00E045B2">
      <w:pPr>
        <w:pStyle w:val="Default"/>
        <w:spacing w:line="276" w:lineRule="auto"/>
        <w:jc w:val="both"/>
        <w:rPr>
          <w:rFonts w:ascii="Times New Roman" w:hAnsi="Times New Roman" w:cs="Times New Roman"/>
          <w:color w:val="222222"/>
          <w:lang w:val="en-GB"/>
        </w:rPr>
      </w:pPr>
    </w:p>
    <w:p w14:paraId="4E555E37" w14:textId="7CFE3A22" w:rsidR="00E07772" w:rsidRPr="008C3E9C" w:rsidRDefault="00100C6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Should</w:t>
      </w:r>
      <w:r w:rsidR="00107577"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107577"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on his own</w:t>
      </w:r>
      <w:r w:rsidR="00107577" w:rsidRPr="008C3E9C">
        <w:rPr>
          <w:rFonts w:ascii="Times New Roman" w:hAnsi="Times New Roman" w:cs="Times New Roman"/>
          <w:color w:val="222222"/>
          <w:lang w:val="en-GB"/>
        </w:rPr>
        <w:t xml:space="preserve"> or through the </w:t>
      </w:r>
      <w:r w:rsidR="00F51888" w:rsidRPr="008C3E9C">
        <w:rPr>
          <w:rFonts w:ascii="Times New Roman" w:hAnsi="Times New Roman" w:cs="Times New Roman"/>
          <w:color w:val="222222"/>
          <w:lang w:val="en-GB"/>
        </w:rPr>
        <w:t>supplier of works</w:t>
      </w:r>
      <w:r w:rsidR="00107577"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incorporate</w:t>
      </w:r>
      <w:r w:rsidR="00107577" w:rsidRPr="008C3E9C">
        <w:rPr>
          <w:rFonts w:ascii="Times New Roman" w:hAnsi="Times New Roman" w:cs="Times New Roman"/>
          <w:color w:val="222222"/>
          <w:lang w:val="en-GB"/>
        </w:rPr>
        <w:t xml:space="preserve"> other </w:t>
      </w:r>
      <w:r w:rsidR="00107577" w:rsidRPr="008C3E9C">
        <w:rPr>
          <w:rFonts w:ascii="Times New Roman" w:hAnsi="Times New Roman" w:cs="Times New Roman"/>
          <w:color w:val="222222"/>
          <w:lang w:val="en-GB"/>
        </w:rPr>
        <w:lastRenderedPageBreak/>
        <w:t>materials, equipment, devices or other works</w:t>
      </w:r>
      <w:r w:rsidR="00E07772" w:rsidRPr="008C3E9C">
        <w:rPr>
          <w:rFonts w:ascii="Times New Roman" w:hAnsi="Times New Roman" w:cs="Times New Roman"/>
          <w:color w:val="222222"/>
          <w:lang w:val="en-GB"/>
        </w:rPr>
        <w:t xml:space="preserve"> contrary to the project documents and without the designer’s consent,</w:t>
      </w:r>
      <w:r w:rsidR="00107577"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8041B5" w:rsidRPr="008C3E9C">
        <w:rPr>
          <w:rFonts w:ascii="Times New Roman" w:hAnsi="Times New Roman" w:cs="Times New Roman"/>
          <w:color w:val="222222"/>
          <w:lang w:val="en-GB"/>
        </w:rPr>
        <w:t>-</w:t>
      </w:r>
      <w:r w:rsidR="00107577" w:rsidRPr="008C3E9C">
        <w:rPr>
          <w:rFonts w:ascii="Times New Roman" w:hAnsi="Times New Roman" w:cs="Times New Roman"/>
          <w:color w:val="222222"/>
          <w:lang w:val="en-GB"/>
        </w:rPr>
        <w:t xml:space="preserve">designer </w:t>
      </w:r>
      <w:r w:rsidR="00F51888" w:rsidRPr="008C3E9C">
        <w:rPr>
          <w:rFonts w:ascii="Times New Roman" w:hAnsi="Times New Roman" w:cs="Times New Roman"/>
          <w:color w:val="222222"/>
          <w:lang w:val="en-GB"/>
        </w:rPr>
        <w:t>shall not be</w:t>
      </w:r>
      <w:r w:rsidR="00107577" w:rsidRPr="008C3E9C">
        <w:rPr>
          <w:rFonts w:ascii="Times New Roman" w:hAnsi="Times New Roman" w:cs="Times New Roman"/>
          <w:color w:val="222222"/>
          <w:lang w:val="en-GB"/>
        </w:rPr>
        <w:t xml:space="preserve"> </w:t>
      </w:r>
      <w:r w:rsidR="008041B5" w:rsidRPr="008C3E9C">
        <w:rPr>
          <w:rFonts w:ascii="Times New Roman" w:hAnsi="Times New Roman" w:cs="Times New Roman"/>
          <w:color w:val="222222"/>
          <w:lang w:val="en-GB"/>
        </w:rPr>
        <w:t xml:space="preserve">held </w:t>
      </w:r>
      <w:r w:rsidR="00DB1A99" w:rsidRPr="008C3E9C">
        <w:rPr>
          <w:rFonts w:ascii="Times New Roman" w:hAnsi="Times New Roman" w:cs="Times New Roman"/>
          <w:color w:val="222222"/>
          <w:lang w:val="en-GB"/>
        </w:rPr>
        <w:t>liable</w:t>
      </w:r>
      <w:r w:rsidR="00107577" w:rsidRPr="008C3E9C">
        <w:rPr>
          <w:rFonts w:ascii="Times New Roman" w:hAnsi="Times New Roman" w:cs="Times New Roman"/>
          <w:color w:val="222222"/>
          <w:lang w:val="en-GB"/>
        </w:rPr>
        <w:t xml:space="preserve"> for any damage that may arise </w:t>
      </w:r>
      <w:r w:rsidRPr="008C3E9C">
        <w:rPr>
          <w:rFonts w:ascii="Times New Roman" w:hAnsi="Times New Roman" w:cs="Times New Roman"/>
          <w:color w:val="222222"/>
          <w:lang w:val="en-GB"/>
        </w:rPr>
        <w:t>from</w:t>
      </w:r>
      <w:r w:rsidR="00107577" w:rsidRPr="008C3E9C">
        <w:rPr>
          <w:rFonts w:ascii="Times New Roman" w:hAnsi="Times New Roman" w:cs="Times New Roman"/>
          <w:color w:val="222222"/>
          <w:lang w:val="en-GB"/>
        </w:rPr>
        <w:t xml:space="preserve"> such </w:t>
      </w:r>
      <w:r w:rsidR="00F51888" w:rsidRPr="008C3E9C">
        <w:rPr>
          <w:rFonts w:ascii="Times New Roman" w:hAnsi="Times New Roman" w:cs="Times New Roman"/>
          <w:color w:val="222222"/>
          <w:lang w:val="en-GB"/>
        </w:rPr>
        <w:t>action</w:t>
      </w:r>
      <w:r w:rsidR="00107577"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by</w:t>
      </w:r>
      <w:r w:rsidR="00107577"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107577" w:rsidRPr="008C3E9C">
        <w:rPr>
          <w:rFonts w:ascii="Times New Roman" w:hAnsi="Times New Roman" w:cs="Times New Roman"/>
          <w:color w:val="222222"/>
          <w:lang w:val="en-GB"/>
        </w:rPr>
        <w:t>.</w:t>
      </w:r>
    </w:p>
    <w:p w14:paraId="2A16F05B" w14:textId="598E5E86" w:rsidR="00E07772" w:rsidRPr="008C3E9C" w:rsidRDefault="00E07772"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107577" w:rsidRPr="008C3E9C">
        <w:rPr>
          <w:rFonts w:ascii="Times New Roman" w:hAnsi="Times New Roman" w:cs="Times New Roman"/>
          <w:color w:val="222222"/>
          <w:lang w:val="en-GB"/>
        </w:rPr>
        <w:t>Article</w:t>
      </w:r>
      <w:r w:rsidR="001E7702" w:rsidRPr="008C3E9C">
        <w:rPr>
          <w:rFonts w:ascii="Times New Roman" w:hAnsi="Times New Roman" w:cs="Times New Roman"/>
          <w:color w:val="222222"/>
          <w:lang w:val="en-GB"/>
        </w:rPr>
        <w:t xml:space="preserve"> 109</w:t>
      </w:r>
    </w:p>
    <w:p w14:paraId="503ADD61" w14:textId="77777777" w:rsidR="001E7702" w:rsidRPr="008C3E9C" w:rsidRDefault="001E7702" w:rsidP="00E045B2">
      <w:pPr>
        <w:pStyle w:val="Default"/>
        <w:spacing w:line="276" w:lineRule="auto"/>
        <w:jc w:val="both"/>
        <w:rPr>
          <w:rFonts w:ascii="Times New Roman" w:hAnsi="Times New Roman" w:cs="Times New Roman"/>
          <w:color w:val="222222"/>
          <w:lang w:val="en-GB"/>
        </w:rPr>
      </w:pPr>
    </w:p>
    <w:p w14:paraId="2513B686" w14:textId="77777777" w:rsidR="00E07772" w:rsidRPr="008C3E9C" w:rsidRDefault="0010757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shall not be </w:t>
      </w:r>
      <w:r w:rsidR="00DB1A99" w:rsidRPr="008C3E9C">
        <w:rPr>
          <w:rFonts w:ascii="Times New Roman" w:hAnsi="Times New Roman" w:cs="Times New Roman"/>
          <w:color w:val="222222"/>
          <w:lang w:val="en-GB"/>
        </w:rPr>
        <w:t>exempted from</w:t>
      </w:r>
      <w:r w:rsidR="002202F5"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liability if </w:t>
      </w:r>
      <w:r w:rsidR="00D84B0D" w:rsidRPr="008C3E9C">
        <w:rPr>
          <w:rFonts w:ascii="Times New Roman" w:hAnsi="Times New Roman" w:cs="Times New Roman"/>
          <w:color w:val="222222"/>
          <w:lang w:val="en-GB"/>
        </w:rPr>
        <w:t xml:space="preserve">in performing certain works </w:t>
      </w:r>
      <w:r w:rsidRPr="008C3E9C">
        <w:rPr>
          <w:rFonts w:ascii="Times New Roman" w:hAnsi="Times New Roman" w:cs="Times New Roman"/>
          <w:color w:val="222222"/>
          <w:lang w:val="en-GB"/>
        </w:rPr>
        <w:t xml:space="preserve">he acted in accordance with the requirements of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w:t>
      </w:r>
    </w:p>
    <w:p w14:paraId="3AD09B75" w14:textId="77777777" w:rsidR="00E07772" w:rsidRPr="008C3E9C" w:rsidRDefault="00E07772" w:rsidP="00E045B2">
      <w:pPr>
        <w:pStyle w:val="Default"/>
        <w:spacing w:line="276" w:lineRule="auto"/>
        <w:jc w:val="both"/>
        <w:rPr>
          <w:rFonts w:ascii="Times New Roman" w:hAnsi="Times New Roman" w:cs="Times New Roman"/>
          <w:color w:val="222222"/>
          <w:lang w:val="en-GB"/>
        </w:rPr>
      </w:pPr>
    </w:p>
    <w:p w14:paraId="64A1E33B" w14:textId="37F370D6" w:rsidR="00107577" w:rsidRPr="008C3E9C" w:rsidRDefault="00D84B0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However,</w:t>
      </w:r>
      <w:r w:rsidR="00107577" w:rsidRPr="008C3E9C">
        <w:rPr>
          <w:rFonts w:ascii="Times New Roman" w:hAnsi="Times New Roman" w:cs="Times New Roman"/>
          <w:color w:val="222222"/>
          <w:lang w:val="en-GB"/>
        </w:rPr>
        <w:t xml:space="preserve"> if </w:t>
      </w:r>
      <w:r w:rsidRPr="008C3E9C">
        <w:rPr>
          <w:rFonts w:ascii="Times New Roman" w:hAnsi="Times New Roman" w:cs="Times New Roman"/>
          <w:color w:val="222222"/>
          <w:lang w:val="en-GB"/>
        </w:rPr>
        <w:t>prior to</w:t>
      </w:r>
      <w:r w:rsidR="00107577" w:rsidRPr="008C3E9C">
        <w:rPr>
          <w:rFonts w:ascii="Times New Roman" w:hAnsi="Times New Roman" w:cs="Times New Roman"/>
          <w:color w:val="222222"/>
          <w:lang w:val="en-GB"/>
        </w:rPr>
        <w:t xml:space="preserve"> the</w:t>
      </w:r>
      <w:r w:rsidRPr="008C3E9C">
        <w:rPr>
          <w:rFonts w:ascii="Times New Roman" w:hAnsi="Times New Roman" w:cs="Times New Roman"/>
          <w:color w:val="222222"/>
          <w:lang w:val="en-GB"/>
        </w:rPr>
        <w:t xml:space="preserve"> execution of a particular work </w:t>
      </w:r>
      <w:r w:rsidR="00107577" w:rsidRPr="008C3E9C">
        <w:rPr>
          <w:rFonts w:ascii="Times New Roman" w:hAnsi="Times New Roman" w:cs="Times New Roman"/>
          <w:color w:val="222222"/>
          <w:lang w:val="en-GB"/>
        </w:rPr>
        <w:t>request</w:t>
      </w:r>
      <w:r w:rsidRPr="008C3E9C">
        <w:rPr>
          <w:rFonts w:ascii="Times New Roman" w:hAnsi="Times New Roman" w:cs="Times New Roman"/>
          <w:color w:val="222222"/>
          <w:lang w:val="en-GB"/>
        </w:rPr>
        <w:t xml:space="preserve">ed by the </w:t>
      </w:r>
      <w:r w:rsidR="0088479A" w:rsidRPr="008C3E9C">
        <w:rPr>
          <w:rFonts w:ascii="Times New Roman" w:hAnsi="Times New Roman" w:cs="Times New Roman"/>
          <w:color w:val="222222"/>
          <w:lang w:val="en-GB"/>
        </w:rPr>
        <w:t>Contracting party</w:t>
      </w:r>
      <w:r w:rsidR="00107577"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t</w:t>
      </w:r>
      <w:r w:rsidR="00107577" w:rsidRPr="008C3E9C">
        <w:rPr>
          <w:rFonts w:ascii="Times New Roman" w:hAnsi="Times New Roman" w:cs="Times New Roman"/>
          <w:color w:val="222222"/>
          <w:lang w:val="en-GB"/>
        </w:rPr>
        <w:t>he</w:t>
      </w:r>
      <w:r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Contractor</w:t>
      </w:r>
      <w:r w:rsidR="00107577" w:rsidRPr="008C3E9C">
        <w:rPr>
          <w:rFonts w:ascii="Times New Roman" w:hAnsi="Times New Roman" w:cs="Times New Roman"/>
          <w:color w:val="222222"/>
          <w:lang w:val="en-GB"/>
        </w:rPr>
        <w:t xml:space="preserve"> </w:t>
      </w:r>
      <w:r w:rsidR="00E07772" w:rsidRPr="008C3E9C">
        <w:rPr>
          <w:rFonts w:ascii="Times New Roman" w:hAnsi="Times New Roman" w:cs="Times New Roman"/>
          <w:color w:val="222222"/>
          <w:lang w:val="en-GB"/>
        </w:rPr>
        <w:t>warned the Contracting party</w:t>
      </w:r>
      <w:r w:rsidR="00107577" w:rsidRPr="008C3E9C">
        <w:rPr>
          <w:rFonts w:ascii="Times New Roman" w:hAnsi="Times New Roman" w:cs="Times New Roman"/>
          <w:color w:val="222222"/>
          <w:lang w:val="en-GB"/>
        </w:rPr>
        <w:t xml:space="preserve"> of the risk</w:t>
      </w:r>
      <w:r w:rsidRPr="008C3E9C">
        <w:rPr>
          <w:rFonts w:ascii="Times New Roman" w:hAnsi="Times New Roman" w:cs="Times New Roman"/>
          <w:color w:val="222222"/>
          <w:lang w:val="en-GB"/>
        </w:rPr>
        <w:t xml:space="preserve"> of damage,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’s</w:t>
      </w:r>
      <w:r w:rsidR="00107577" w:rsidRPr="008C3E9C">
        <w:rPr>
          <w:rFonts w:ascii="Times New Roman" w:hAnsi="Times New Roman" w:cs="Times New Roman"/>
          <w:color w:val="222222"/>
          <w:lang w:val="en-GB"/>
        </w:rPr>
        <w:t xml:space="preserve"> liability </w:t>
      </w:r>
      <w:r w:rsidRPr="008C3E9C">
        <w:rPr>
          <w:rFonts w:ascii="Times New Roman" w:hAnsi="Times New Roman" w:cs="Times New Roman"/>
          <w:color w:val="222222"/>
          <w:lang w:val="en-GB"/>
        </w:rPr>
        <w:t>shall be</w:t>
      </w:r>
      <w:r w:rsidR="00E07772" w:rsidRPr="008C3E9C">
        <w:rPr>
          <w:rFonts w:ascii="Times New Roman" w:hAnsi="Times New Roman" w:cs="Times New Roman"/>
          <w:color w:val="222222"/>
          <w:lang w:val="en-GB"/>
        </w:rPr>
        <w:t xml:space="preserve"> reduced</w:t>
      </w:r>
      <w:r w:rsidR="00107577" w:rsidRPr="008C3E9C">
        <w:rPr>
          <w:rFonts w:ascii="Times New Roman" w:hAnsi="Times New Roman" w:cs="Times New Roman"/>
          <w:color w:val="222222"/>
          <w:lang w:val="en-GB"/>
        </w:rPr>
        <w:t xml:space="preserve"> and</w:t>
      </w:r>
      <w:r w:rsidR="00E07772" w:rsidRPr="008C3E9C">
        <w:rPr>
          <w:rFonts w:ascii="Times New Roman" w:hAnsi="Times New Roman" w:cs="Times New Roman"/>
          <w:color w:val="222222"/>
          <w:lang w:val="en-GB"/>
        </w:rPr>
        <w:t>,</w:t>
      </w:r>
      <w:r w:rsidR="00107577" w:rsidRPr="008C3E9C">
        <w:rPr>
          <w:rFonts w:ascii="Times New Roman" w:hAnsi="Times New Roman" w:cs="Times New Roman"/>
          <w:color w:val="222222"/>
          <w:lang w:val="en-GB"/>
        </w:rPr>
        <w:t xml:space="preserve"> </w:t>
      </w:r>
      <w:r w:rsidR="008041B5" w:rsidRPr="008C3E9C">
        <w:rPr>
          <w:rFonts w:ascii="Times New Roman" w:hAnsi="Times New Roman" w:cs="Times New Roman"/>
          <w:color w:val="222222"/>
          <w:lang w:val="en-GB"/>
        </w:rPr>
        <w:t>depending on</w:t>
      </w:r>
      <w:r w:rsidR="00107577" w:rsidRPr="008C3E9C">
        <w:rPr>
          <w:rFonts w:ascii="Times New Roman" w:hAnsi="Times New Roman" w:cs="Times New Roman"/>
          <w:color w:val="222222"/>
          <w:lang w:val="en-GB"/>
        </w:rPr>
        <w:t xml:space="preserve"> the circumstances of the particular case, it may be </w:t>
      </w:r>
      <w:r w:rsidRPr="008C3E9C">
        <w:rPr>
          <w:rFonts w:ascii="Times New Roman" w:hAnsi="Times New Roman" w:cs="Times New Roman"/>
          <w:color w:val="222222"/>
          <w:lang w:val="en-GB"/>
        </w:rPr>
        <w:t xml:space="preserve">also </w:t>
      </w:r>
      <w:r w:rsidR="00F51888" w:rsidRPr="008C3E9C">
        <w:rPr>
          <w:rFonts w:ascii="Times New Roman" w:hAnsi="Times New Roman" w:cs="Times New Roman"/>
          <w:color w:val="222222"/>
          <w:lang w:val="en-GB"/>
        </w:rPr>
        <w:t>exempted</w:t>
      </w:r>
      <w:r w:rsidR="00107577" w:rsidRPr="008C3E9C">
        <w:rPr>
          <w:rFonts w:ascii="Times New Roman" w:hAnsi="Times New Roman" w:cs="Times New Roman"/>
          <w:color w:val="222222"/>
          <w:lang w:val="en-GB"/>
        </w:rPr>
        <w:t>.</w:t>
      </w:r>
    </w:p>
    <w:p w14:paraId="0F63462A" w14:textId="77777777" w:rsidR="00E61E74" w:rsidRPr="008C3E9C" w:rsidRDefault="00E61E74" w:rsidP="00E045B2">
      <w:pPr>
        <w:pStyle w:val="Default"/>
        <w:spacing w:line="276" w:lineRule="auto"/>
        <w:rPr>
          <w:rFonts w:ascii="Times New Roman" w:hAnsi="Times New Roman" w:cs="Times New Roman"/>
          <w:color w:val="222222"/>
          <w:lang w:val="en-GB"/>
        </w:rPr>
      </w:pPr>
    </w:p>
    <w:p w14:paraId="5D63FE7A" w14:textId="77777777" w:rsidR="008200DE" w:rsidRPr="008C3E9C" w:rsidRDefault="008200DE" w:rsidP="00E045B2">
      <w:pPr>
        <w:pStyle w:val="Default"/>
        <w:spacing w:line="276" w:lineRule="auto"/>
        <w:rPr>
          <w:rFonts w:ascii="Times New Roman" w:hAnsi="Times New Roman" w:cs="Times New Roman"/>
          <w:color w:val="222222"/>
          <w:lang w:val="en-GB"/>
        </w:rPr>
      </w:pPr>
    </w:p>
    <w:p w14:paraId="2D823147" w14:textId="185D01DA" w:rsidR="00D6674D" w:rsidRPr="008C3E9C" w:rsidRDefault="007C66D6" w:rsidP="00E045B2">
      <w:pPr>
        <w:pStyle w:val="Default"/>
        <w:spacing w:line="276" w:lineRule="auto"/>
        <w:jc w:val="both"/>
        <w:rPr>
          <w:rStyle w:val="Heading1Char"/>
          <w:rFonts w:ascii="Times New Roman" w:hAnsi="Times New Roman" w:cs="Times New Roman"/>
          <w:sz w:val="24"/>
          <w:szCs w:val="24"/>
          <w:lang w:val="en-GB"/>
        </w:rPr>
      </w:pPr>
      <w:bookmarkStart w:id="83" w:name="_Toc506443541"/>
      <w:r w:rsidRPr="008C3E9C">
        <w:rPr>
          <w:rStyle w:val="Heading1Char"/>
          <w:rFonts w:ascii="Times New Roman" w:hAnsi="Times New Roman" w:cs="Times New Roman"/>
          <w:sz w:val="24"/>
          <w:szCs w:val="24"/>
          <w:lang w:val="en-GB"/>
        </w:rPr>
        <w:t xml:space="preserve">DEBT INSTRUMENTS </w:t>
      </w:r>
      <w:r w:rsidR="00E61E74" w:rsidRPr="008C3E9C">
        <w:rPr>
          <w:rStyle w:val="Heading1Char"/>
          <w:rFonts w:ascii="Times New Roman" w:hAnsi="Times New Roman" w:cs="Times New Roman"/>
          <w:sz w:val="24"/>
          <w:szCs w:val="24"/>
          <w:lang w:val="en-GB"/>
        </w:rPr>
        <w:t xml:space="preserve">OF THE </w:t>
      </w:r>
      <w:r w:rsidR="0088479A" w:rsidRPr="008C3E9C">
        <w:rPr>
          <w:rStyle w:val="Heading1Char"/>
          <w:rFonts w:ascii="Times New Roman" w:hAnsi="Times New Roman" w:cs="Times New Roman"/>
          <w:sz w:val="24"/>
          <w:szCs w:val="24"/>
          <w:lang w:val="en-GB"/>
        </w:rPr>
        <w:t>CONTRACT</w:t>
      </w:r>
      <w:r w:rsidR="005F7375" w:rsidRPr="008C3E9C">
        <w:rPr>
          <w:rStyle w:val="Heading1Char"/>
          <w:rFonts w:ascii="Times New Roman" w:hAnsi="Times New Roman" w:cs="Times New Roman"/>
          <w:sz w:val="24"/>
          <w:szCs w:val="24"/>
          <w:lang w:val="en-GB"/>
        </w:rPr>
        <w:t>OR</w:t>
      </w:r>
      <w:bookmarkEnd w:id="83"/>
    </w:p>
    <w:p w14:paraId="51CADAE9" w14:textId="6B0E5C27" w:rsidR="00D6674D" w:rsidRPr="008C3E9C" w:rsidRDefault="00E61E7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1E7702" w:rsidRPr="008C3E9C">
        <w:rPr>
          <w:rFonts w:ascii="Times New Roman" w:hAnsi="Times New Roman" w:cs="Times New Roman"/>
          <w:color w:val="222222"/>
          <w:lang w:val="en-GB"/>
        </w:rPr>
        <w:t xml:space="preserve"> 110</w:t>
      </w:r>
    </w:p>
    <w:p w14:paraId="6F8180E9" w14:textId="51A4C1E5" w:rsidR="00D6674D" w:rsidRPr="008C3E9C" w:rsidRDefault="00E61E7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E07772" w:rsidRPr="008C3E9C">
        <w:rPr>
          <w:rFonts w:ascii="Times New Roman" w:hAnsi="Times New Roman" w:cs="Times New Roman"/>
          <w:color w:val="222222"/>
          <w:lang w:val="en-GB"/>
        </w:rPr>
        <w:t>I</w:t>
      </w:r>
      <w:r w:rsidRPr="008C3E9C">
        <w:rPr>
          <w:rFonts w:ascii="Times New Roman" w:hAnsi="Times New Roman" w:cs="Times New Roman"/>
          <w:color w:val="222222"/>
          <w:lang w:val="en-GB"/>
        </w:rPr>
        <w:t xml:space="preserve">f so </w:t>
      </w:r>
      <w:r w:rsidR="0020391E" w:rsidRPr="008C3E9C">
        <w:rPr>
          <w:rFonts w:ascii="Times New Roman" w:hAnsi="Times New Roman" w:cs="Times New Roman"/>
          <w:color w:val="222222"/>
          <w:lang w:val="en-GB"/>
        </w:rPr>
        <w:t>agreed to</w:t>
      </w:r>
      <w:r w:rsidRPr="008C3E9C">
        <w:rPr>
          <w:rFonts w:ascii="Times New Roman" w:hAnsi="Times New Roman" w:cs="Times New Roman"/>
          <w:color w:val="222222"/>
          <w:lang w:val="en-GB"/>
        </w:rPr>
        <w:t xml:space="preserve"> </w:t>
      </w:r>
      <w:r w:rsidR="0020391E" w:rsidRPr="008C3E9C">
        <w:rPr>
          <w:rFonts w:ascii="Times New Roman" w:hAnsi="Times New Roman" w:cs="Times New Roman"/>
          <w:color w:val="222222"/>
          <w:lang w:val="en-GB"/>
        </w:rPr>
        <w:t>by</w:t>
      </w:r>
      <w:r w:rsidRPr="008C3E9C">
        <w:rPr>
          <w:rFonts w:ascii="Times New Roman" w:hAnsi="Times New Roman" w:cs="Times New Roman"/>
          <w:color w:val="222222"/>
          <w:lang w:val="en-GB"/>
        </w:rPr>
        <w:t xml:space="preserve"> a special contract, </w:t>
      </w:r>
      <w:r w:rsidR="005F7375" w:rsidRPr="008C3E9C">
        <w:rPr>
          <w:rFonts w:ascii="Times New Roman" w:hAnsi="Times New Roman" w:cs="Times New Roman"/>
          <w:color w:val="222222"/>
          <w:lang w:val="en-GB"/>
        </w:rPr>
        <w:t xml:space="preserve">prior to the performance of the commission </w:t>
      </w:r>
      <w:r w:rsidR="00E07772" w:rsidRPr="008C3E9C">
        <w:rPr>
          <w:rFonts w:ascii="Times New Roman" w:hAnsi="Times New Roman" w:cs="Times New Roman"/>
          <w:color w:val="222222"/>
          <w:lang w:val="en-GB"/>
        </w:rPr>
        <w:t xml:space="preserve">the Contracting party may </w:t>
      </w:r>
      <w:r w:rsidRPr="008C3E9C">
        <w:rPr>
          <w:rFonts w:ascii="Times New Roman" w:hAnsi="Times New Roman" w:cs="Times New Roman"/>
          <w:color w:val="222222"/>
          <w:lang w:val="en-GB"/>
        </w:rPr>
        <w:t xml:space="preserve">provide the </w:t>
      </w:r>
      <w:r w:rsidR="0088479A" w:rsidRPr="008C3E9C">
        <w:rPr>
          <w:rFonts w:ascii="Times New Roman" w:hAnsi="Times New Roman" w:cs="Times New Roman"/>
          <w:color w:val="222222"/>
          <w:lang w:val="en-GB"/>
        </w:rPr>
        <w:t>Contractor</w:t>
      </w:r>
      <w:r w:rsidR="008041B5" w:rsidRPr="008C3E9C">
        <w:rPr>
          <w:rFonts w:ascii="Times New Roman" w:hAnsi="Times New Roman" w:cs="Times New Roman"/>
          <w:color w:val="222222"/>
          <w:lang w:val="en-GB"/>
        </w:rPr>
        <w:t xml:space="preserve"> with the appropriate security</w:t>
      </w:r>
      <w:r w:rsidRPr="008C3E9C">
        <w:rPr>
          <w:rFonts w:ascii="Times New Roman" w:hAnsi="Times New Roman" w:cs="Times New Roman"/>
          <w:color w:val="222222"/>
          <w:lang w:val="en-GB"/>
        </w:rPr>
        <w:t xml:space="preserve"> </w:t>
      </w:r>
      <w:r w:rsidR="008041B5" w:rsidRPr="008C3E9C">
        <w:rPr>
          <w:rFonts w:ascii="Times New Roman" w:hAnsi="Times New Roman" w:cs="Times New Roman"/>
          <w:color w:val="222222"/>
          <w:lang w:val="en-GB"/>
        </w:rPr>
        <w:t xml:space="preserve">instrument </w:t>
      </w:r>
      <w:r w:rsidRPr="008C3E9C">
        <w:rPr>
          <w:rFonts w:ascii="Times New Roman" w:hAnsi="Times New Roman" w:cs="Times New Roman"/>
          <w:color w:val="222222"/>
          <w:lang w:val="en-GB"/>
        </w:rPr>
        <w:t>for the payment obligations</w:t>
      </w:r>
      <w:r w:rsidR="005F7375" w:rsidRPr="008C3E9C">
        <w:rPr>
          <w:rFonts w:ascii="Times New Roman" w:hAnsi="Times New Roman" w:cs="Times New Roman"/>
          <w:color w:val="222222"/>
          <w:lang w:val="en-GB"/>
        </w:rPr>
        <w:t xml:space="preserve"> of the Contracting party.</w:t>
      </w:r>
      <w:r w:rsidRPr="008C3E9C">
        <w:rPr>
          <w:rFonts w:ascii="Times New Roman" w:hAnsi="Times New Roman" w:cs="Times New Roman"/>
          <w:color w:val="222222"/>
          <w:lang w:val="en-GB"/>
        </w:rPr>
        <w:t xml:space="preserve"> </w:t>
      </w:r>
    </w:p>
    <w:p w14:paraId="38AF4FAD" w14:textId="77777777" w:rsidR="005F7375" w:rsidRPr="008C3E9C" w:rsidRDefault="00E61E7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Unless otherwise agreed</w:t>
      </w:r>
      <w:r w:rsidR="0020391E" w:rsidRPr="008C3E9C">
        <w:rPr>
          <w:rFonts w:ascii="Times New Roman" w:hAnsi="Times New Roman" w:cs="Times New Roman"/>
          <w:color w:val="222222"/>
          <w:lang w:val="en-GB"/>
        </w:rPr>
        <w:t xml:space="preserve"> to</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B95C9D"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shall </w:t>
      </w:r>
      <w:r w:rsidR="00B95C9D" w:rsidRPr="008C3E9C">
        <w:rPr>
          <w:rFonts w:ascii="Times New Roman" w:hAnsi="Times New Roman" w:cs="Times New Roman"/>
          <w:color w:val="222222"/>
          <w:lang w:val="en-GB"/>
        </w:rPr>
        <w:t xml:space="preserve">be entitled </w:t>
      </w:r>
      <w:r w:rsidRPr="008C3E9C">
        <w:rPr>
          <w:rFonts w:ascii="Times New Roman" w:hAnsi="Times New Roman" w:cs="Times New Roman"/>
          <w:color w:val="222222"/>
          <w:lang w:val="en-GB"/>
        </w:rPr>
        <w:t xml:space="preserve">to require </w:t>
      </w:r>
      <w:r w:rsidR="00B95C9D" w:rsidRPr="008C3E9C">
        <w:rPr>
          <w:rFonts w:ascii="Times New Roman" w:hAnsi="Times New Roman" w:cs="Times New Roman"/>
          <w:color w:val="222222"/>
          <w:lang w:val="en-GB"/>
        </w:rPr>
        <w:t xml:space="preserve">such </w:t>
      </w:r>
      <w:r w:rsidR="006233B8" w:rsidRPr="008C3E9C">
        <w:rPr>
          <w:rFonts w:ascii="Times New Roman" w:hAnsi="Times New Roman" w:cs="Times New Roman"/>
          <w:color w:val="222222"/>
          <w:lang w:val="en-GB"/>
        </w:rPr>
        <w:t>debt instrument</w:t>
      </w:r>
      <w:r w:rsidR="00B95C9D" w:rsidRPr="008C3E9C">
        <w:rPr>
          <w:rFonts w:ascii="Times New Roman" w:hAnsi="Times New Roman" w:cs="Times New Roman"/>
          <w:color w:val="222222"/>
          <w:lang w:val="en-GB"/>
        </w:rPr>
        <w:t xml:space="preserve"> from </w:t>
      </w:r>
      <w:r w:rsidR="0020391E"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00B95C9D" w:rsidRPr="008C3E9C">
        <w:rPr>
          <w:rFonts w:ascii="Times New Roman" w:hAnsi="Times New Roman" w:cs="Times New Roman"/>
          <w:color w:val="222222"/>
          <w:lang w:val="en-GB"/>
        </w:rPr>
        <w:t xml:space="preserve"> as</w:t>
      </w:r>
      <w:r w:rsidRPr="008C3E9C">
        <w:rPr>
          <w:rFonts w:ascii="Times New Roman" w:hAnsi="Times New Roman" w:cs="Times New Roman"/>
          <w:color w:val="222222"/>
          <w:lang w:val="en-GB"/>
        </w:rPr>
        <w:t xml:space="preserve"> </w:t>
      </w:r>
      <w:r w:rsidR="00B95C9D" w:rsidRPr="008C3E9C">
        <w:rPr>
          <w:rFonts w:ascii="Times New Roman" w:hAnsi="Times New Roman" w:cs="Times New Roman"/>
          <w:color w:val="222222"/>
          <w:lang w:val="en-GB"/>
        </w:rPr>
        <w:t xml:space="preserve">deemed most </w:t>
      </w:r>
      <w:r w:rsidRPr="008C3E9C">
        <w:rPr>
          <w:rFonts w:ascii="Times New Roman" w:hAnsi="Times New Roman" w:cs="Times New Roman"/>
          <w:color w:val="222222"/>
          <w:lang w:val="en-GB"/>
        </w:rPr>
        <w:t>appropriate</w:t>
      </w:r>
      <w:r w:rsidR="00B95C9D" w:rsidRPr="008C3E9C">
        <w:rPr>
          <w:rFonts w:ascii="Times New Roman" w:hAnsi="Times New Roman" w:cs="Times New Roman"/>
          <w:color w:val="222222"/>
          <w:lang w:val="en-GB"/>
        </w:rPr>
        <w:t xml:space="preserve"> by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w:t>
      </w:r>
    </w:p>
    <w:p w14:paraId="66B62CF1" w14:textId="77777777" w:rsidR="005F7375" w:rsidRPr="008C3E9C" w:rsidRDefault="005F7375" w:rsidP="00E045B2">
      <w:pPr>
        <w:pStyle w:val="Default"/>
        <w:spacing w:line="276" w:lineRule="auto"/>
        <w:jc w:val="both"/>
        <w:rPr>
          <w:rFonts w:ascii="Times New Roman" w:hAnsi="Times New Roman" w:cs="Times New Roman"/>
          <w:color w:val="222222"/>
          <w:lang w:val="en-GB"/>
        </w:rPr>
      </w:pPr>
    </w:p>
    <w:p w14:paraId="49A42C14" w14:textId="567F24DE" w:rsidR="00D6674D" w:rsidRPr="008C3E9C" w:rsidRDefault="00E61E7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In </w:t>
      </w:r>
      <w:r w:rsidR="00216F12" w:rsidRPr="008C3E9C">
        <w:rPr>
          <w:rFonts w:ascii="Times New Roman" w:hAnsi="Times New Roman" w:cs="Times New Roman"/>
          <w:color w:val="222222"/>
          <w:lang w:val="en-GB"/>
        </w:rPr>
        <w:t>case</w:t>
      </w:r>
      <w:r w:rsidRPr="008C3E9C">
        <w:rPr>
          <w:rFonts w:ascii="Times New Roman" w:hAnsi="Times New Roman" w:cs="Times New Roman"/>
          <w:color w:val="222222"/>
          <w:lang w:val="en-GB"/>
        </w:rPr>
        <w:t xml:space="preserve"> the claim of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is secured with multiple </w:t>
      </w:r>
      <w:r w:rsidR="006233B8" w:rsidRPr="008C3E9C">
        <w:rPr>
          <w:rFonts w:ascii="Times New Roman" w:hAnsi="Times New Roman" w:cs="Times New Roman"/>
          <w:color w:val="222222"/>
          <w:lang w:val="en-GB"/>
        </w:rPr>
        <w:t>debt instrument</w:t>
      </w:r>
      <w:r w:rsidR="001A577B" w:rsidRPr="008C3E9C">
        <w:rPr>
          <w:rFonts w:ascii="Times New Roman" w:hAnsi="Times New Roman" w:cs="Times New Roman"/>
          <w:color w:val="222222"/>
          <w:lang w:val="en-GB"/>
        </w:rPr>
        <w:t>s</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1A577B" w:rsidRPr="008C3E9C">
        <w:rPr>
          <w:rFonts w:ascii="Times New Roman" w:hAnsi="Times New Roman" w:cs="Times New Roman"/>
          <w:color w:val="222222"/>
          <w:lang w:val="en-GB"/>
        </w:rPr>
        <w:t xml:space="preserve"> </w:t>
      </w:r>
      <w:r w:rsidR="0020391E" w:rsidRPr="008C3E9C">
        <w:rPr>
          <w:rFonts w:ascii="Times New Roman" w:hAnsi="Times New Roman" w:cs="Times New Roman"/>
          <w:color w:val="222222"/>
          <w:lang w:val="en-GB"/>
        </w:rPr>
        <w:t>shall be entitled</w:t>
      </w:r>
      <w:r w:rsidR="001A577B" w:rsidRPr="008C3E9C">
        <w:rPr>
          <w:rFonts w:ascii="Times New Roman" w:hAnsi="Times New Roman" w:cs="Times New Roman"/>
          <w:color w:val="222222"/>
          <w:lang w:val="en-GB"/>
        </w:rPr>
        <w:t xml:space="preserve"> to use the </w:t>
      </w:r>
      <w:r w:rsidR="006233B8" w:rsidRPr="008C3E9C">
        <w:rPr>
          <w:rFonts w:ascii="Times New Roman" w:hAnsi="Times New Roman" w:cs="Times New Roman"/>
          <w:color w:val="222222"/>
          <w:lang w:val="en-GB"/>
        </w:rPr>
        <w:t>debt instrument</w:t>
      </w:r>
      <w:r w:rsidR="001A577B" w:rsidRPr="008C3E9C">
        <w:rPr>
          <w:rFonts w:ascii="Times New Roman" w:hAnsi="Times New Roman" w:cs="Times New Roman"/>
          <w:color w:val="222222"/>
          <w:lang w:val="en-GB"/>
        </w:rPr>
        <w:t xml:space="preserve"> most </w:t>
      </w:r>
      <w:r w:rsidR="002E2698" w:rsidRPr="008C3E9C">
        <w:rPr>
          <w:rFonts w:ascii="Times New Roman" w:hAnsi="Times New Roman" w:cs="Times New Roman"/>
          <w:color w:val="222222"/>
          <w:lang w:val="en-GB"/>
        </w:rPr>
        <w:t>favourable</w:t>
      </w:r>
      <w:r w:rsidR="001A577B" w:rsidRPr="008C3E9C">
        <w:rPr>
          <w:rFonts w:ascii="Times New Roman" w:hAnsi="Times New Roman" w:cs="Times New Roman"/>
          <w:color w:val="222222"/>
          <w:lang w:val="en-GB"/>
        </w:rPr>
        <w:t xml:space="preserve"> to him</w:t>
      </w:r>
      <w:r w:rsidRPr="008C3E9C">
        <w:rPr>
          <w:rFonts w:ascii="Times New Roman" w:hAnsi="Times New Roman" w:cs="Times New Roman"/>
          <w:color w:val="222222"/>
          <w:lang w:val="en-GB"/>
        </w:rPr>
        <w:t>.</w:t>
      </w:r>
    </w:p>
    <w:p w14:paraId="2758162D" w14:textId="05448519" w:rsidR="00D6674D" w:rsidRPr="008C3E9C" w:rsidRDefault="00E61E7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F7375" w:rsidRPr="008C3E9C">
        <w:rPr>
          <w:rFonts w:ascii="Times New Roman" w:hAnsi="Times New Roman" w:cs="Times New Roman"/>
          <w:color w:val="222222"/>
          <w:lang w:val="en-GB"/>
        </w:rPr>
        <w:t>Where</w:t>
      </w:r>
      <w:r w:rsidRPr="008C3E9C">
        <w:rPr>
          <w:rFonts w:ascii="Times New Roman" w:hAnsi="Times New Roman" w:cs="Times New Roman"/>
          <w:color w:val="222222"/>
          <w:lang w:val="en-GB"/>
        </w:rPr>
        <w:t xml:space="preserve"> the claim of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is secured with multiple </w:t>
      </w:r>
      <w:r w:rsidR="006233B8" w:rsidRPr="008C3E9C">
        <w:rPr>
          <w:rFonts w:ascii="Times New Roman" w:hAnsi="Times New Roman" w:cs="Times New Roman"/>
          <w:color w:val="222222"/>
          <w:lang w:val="en-GB"/>
        </w:rPr>
        <w:t>debt instrument</w:t>
      </w:r>
      <w:r w:rsidR="002E2698" w:rsidRPr="008C3E9C">
        <w:rPr>
          <w:rFonts w:ascii="Times New Roman" w:hAnsi="Times New Roman" w:cs="Times New Roman"/>
          <w:color w:val="222222"/>
          <w:lang w:val="en-GB"/>
        </w:rPr>
        <w:t>s</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may require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to use </w:t>
      </w:r>
      <w:r w:rsidR="005F7375" w:rsidRPr="008C3E9C">
        <w:rPr>
          <w:rFonts w:ascii="Times New Roman" w:hAnsi="Times New Roman" w:cs="Times New Roman"/>
          <w:color w:val="222222"/>
          <w:lang w:val="en-GB"/>
        </w:rPr>
        <w:t xml:space="preserve">the </w:t>
      </w:r>
      <w:r w:rsidR="006233B8" w:rsidRPr="008C3E9C">
        <w:rPr>
          <w:rFonts w:ascii="Times New Roman" w:hAnsi="Times New Roman" w:cs="Times New Roman"/>
          <w:color w:val="222222"/>
          <w:lang w:val="en-GB"/>
        </w:rPr>
        <w:t>debt instrument</w:t>
      </w:r>
      <w:r w:rsidRPr="008C3E9C">
        <w:rPr>
          <w:rFonts w:ascii="Times New Roman" w:hAnsi="Times New Roman" w:cs="Times New Roman"/>
          <w:color w:val="222222"/>
          <w:lang w:val="en-GB"/>
        </w:rPr>
        <w:t xml:space="preserve"> </w:t>
      </w:r>
      <w:r w:rsidR="002E2698" w:rsidRPr="008C3E9C">
        <w:rPr>
          <w:rFonts w:ascii="Times New Roman" w:hAnsi="Times New Roman" w:cs="Times New Roman"/>
          <w:color w:val="222222"/>
          <w:lang w:val="en-GB"/>
        </w:rPr>
        <w:t xml:space="preserve">which is more </w:t>
      </w:r>
      <w:r w:rsidR="0057530D" w:rsidRPr="008C3E9C">
        <w:rPr>
          <w:rFonts w:ascii="Times New Roman" w:hAnsi="Times New Roman" w:cs="Times New Roman"/>
          <w:color w:val="222222"/>
          <w:lang w:val="en-GB"/>
        </w:rPr>
        <w:t>favourable</w:t>
      </w:r>
      <w:r w:rsidR="002E2698" w:rsidRPr="008C3E9C">
        <w:rPr>
          <w:rFonts w:ascii="Times New Roman" w:hAnsi="Times New Roman" w:cs="Times New Roman"/>
          <w:color w:val="222222"/>
          <w:lang w:val="en-GB"/>
        </w:rPr>
        <w:t xml:space="preserve"> to the </w:t>
      </w:r>
      <w:r w:rsidR="0088479A" w:rsidRPr="008C3E9C">
        <w:rPr>
          <w:rFonts w:ascii="Times New Roman" w:hAnsi="Times New Roman" w:cs="Times New Roman"/>
          <w:color w:val="222222"/>
          <w:lang w:val="en-GB"/>
        </w:rPr>
        <w:t>Contracting party</w:t>
      </w:r>
      <w:r w:rsidR="00216F12" w:rsidRPr="008C3E9C">
        <w:rPr>
          <w:rFonts w:ascii="Times New Roman" w:hAnsi="Times New Roman" w:cs="Times New Roman"/>
          <w:color w:val="222222"/>
          <w:lang w:val="en-GB"/>
        </w:rPr>
        <w:t>, provided</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4F056F" w:rsidRPr="008C3E9C">
        <w:rPr>
          <w:rFonts w:ascii="Times New Roman" w:hAnsi="Times New Roman" w:cs="Times New Roman"/>
          <w:color w:val="222222"/>
          <w:lang w:val="en-GB"/>
        </w:rPr>
        <w:t>may</w:t>
      </w:r>
      <w:r w:rsidRPr="008C3E9C">
        <w:rPr>
          <w:rFonts w:ascii="Times New Roman" w:hAnsi="Times New Roman" w:cs="Times New Roman"/>
          <w:color w:val="222222"/>
          <w:lang w:val="en-GB"/>
        </w:rPr>
        <w:t xml:space="preserve"> fully </w:t>
      </w:r>
      <w:r w:rsidR="004F056F" w:rsidRPr="008C3E9C">
        <w:rPr>
          <w:rFonts w:ascii="Times New Roman" w:hAnsi="Times New Roman" w:cs="Times New Roman"/>
          <w:color w:val="222222"/>
          <w:lang w:val="en-GB"/>
        </w:rPr>
        <w:t xml:space="preserve">satisfy his claim also </w:t>
      </w:r>
      <w:r w:rsidRPr="008C3E9C">
        <w:rPr>
          <w:rFonts w:ascii="Times New Roman" w:hAnsi="Times New Roman" w:cs="Times New Roman"/>
          <w:color w:val="222222"/>
          <w:lang w:val="en-GB"/>
        </w:rPr>
        <w:t xml:space="preserve">from that </w:t>
      </w:r>
      <w:r w:rsidR="006233B8" w:rsidRPr="008C3E9C">
        <w:rPr>
          <w:rFonts w:ascii="Times New Roman" w:hAnsi="Times New Roman" w:cs="Times New Roman"/>
          <w:color w:val="222222"/>
          <w:lang w:val="en-GB"/>
        </w:rPr>
        <w:t>debt instrument</w:t>
      </w:r>
      <w:r w:rsidRPr="008C3E9C">
        <w:rPr>
          <w:rFonts w:ascii="Times New Roman" w:hAnsi="Times New Roman" w:cs="Times New Roman"/>
          <w:color w:val="222222"/>
          <w:lang w:val="en-GB"/>
        </w:rPr>
        <w:t>.</w:t>
      </w:r>
    </w:p>
    <w:p w14:paraId="634DA40C" w14:textId="3A35DBBC" w:rsidR="00D6674D" w:rsidRPr="008C3E9C" w:rsidRDefault="00E61E74"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r w:rsidR="00216F12" w:rsidRPr="008C3E9C">
        <w:rPr>
          <w:rFonts w:ascii="Times New Roman" w:hAnsi="Times New Roman" w:cs="Times New Roman"/>
          <w:color w:val="222222"/>
          <w:lang w:val="en-GB"/>
        </w:rPr>
        <w:t>At maturity of the claim t</w:t>
      </w:r>
      <w:r w:rsidRPr="008C3E9C">
        <w:rPr>
          <w:rFonts w:ascii="Times New Roman" w:hAnsi="Times New Roman" w:cs="Times New Roman"/>
          <w:color w:val="222222"/>
          <w:lang w:val="en-GB"/>
        </w:rPr>
        <w:t xml:space="preserve">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FF6BEF" w:rsidRPr="008C3E9C">
        <w:rPr>
          <w:rFonts w:ascii="Times New Roman" w:hAnsi="Times New Roman" w:cs="Times New Roman"/>
          <w:color w:val="222222"/>
          <w:lang w:val="en-GB"/>
        </w:rPr>
        <w:t>shall be</w:t>
      </w:r>
      <w:r w:rsidRPr="008C3E9C">
        <w:rPr>
          <w:rFonts w:ascii="Times New Roman" w:hAnsi="Times New Roman" w:cs="Times New Roman"/>
          <w:color w:val="222222"/>
          <w:lang w:val="en-GB"/>
        </w:rPr>
        <w:t xml:space="preserve"> </w:t>
      </w:r>
      <w:r w:rsidR="004F57D0" w:rsidRPr="008C3E9C">
        <w:rPr>
          <w:rFonts w:ascii="Times New Roman" w:hAnsi="Times New Roman" w:cs="Times New Roman"/>
          <w:color w:val="222222"/>
          <w:lang w:val="en-GB"/>
        </w:rPr>
        <w:t>entitled</w:t>
      </w:r>
      <w:r w:rsidRPr="008C3E9C">
        <w:rPr>
          <w:rFonts w:ascii="Times New Roman" w:hAnsi="Times New Roman" w:cs="Times New Roman"/>
          <w:color w:val="222222"/>
          <w:lang w:val="en-GB"/>
        </w:rPr>
        <w:t xml:space="preserve"> at all times to </w:t>
      </w:r>
      <w:r w:rsidR="00DE466D" w:rsidRPr="008C3E9C">
        <w:rPr>
          <w:rFonts w:ascii="Times New Roman" w:hAnsi="Times New Roman" w:cs="Times New Roman"/>
          <w:color w:val="222222"/>
          <w:lang w:val="en-GB"/>
        </w:rPr>
        <w:t xml:space="preserve">liquidate </w:t>
      </w:r>
      <w:r w:rsidRPr="008C3E9C">
        <w:rPr>
          <w:rFonts w:ascii="Times New Roman" w:hAnsi="Times New Roman" w:cs="Times New Roman"/>
          <w:color w:val="222222"/>
          <w:lang w:val="en-GB"/>
        </w:rPr>
        <w:t xml:space="preserve">the </w:t>
      </w:r>
      <w:r w:rsidR="006233B8" w:rsidRPr="008C3E9C">
        <w:rPr>
          <w:rFonts w:ascii="Times New Roman" w:hAnsi="Times New Roman" w:cs="Times New Roman"/>
          <w:color w:val="222222"/>
          <w:lang w:val="en-GB"/>
        </w:rPr>
        <w:t>debt instrument</w:t>
      </w:r>
      <w:r w:rsidRPr="008C3E9C">
        <w:rPr>
          <w:rFonts w:ascii="Times New Roman" w:hAnsi="Times New Roman" w:cs="Times New Roman"/>
          <w:color w:val="222222"/>
          <w:lang w:val="en-GB"/>
        </w:rPr>
        <w:t xml:space="preserve">, irrespective of any </w:t>
      </w:r>
      <w:r w:rsidR="00FF6BEF" w:rsidRPr="008C3E9C">
        <w:rPr>
          <w:rFonts w:ascii="Times New Roman" w:hAnsi="Times New Roman" w:cs="Times New Roman"/>
          <w:color w:val="222222"/>
          <w:lang w:val="en-GB"/>
        </w:rPr>
        <w:t xml:space="preserve">possible </w:t>
      </w:r>
      <w:r w:rsidRPr="008C3E9C">
        <w:rPr>
          <w:rFonts w:ascii="Times New Roman" w:hAnsi="Times New Roman" w:cs="Times New Roman"/>
          <w:color w:val="222222"/>
          <w:lang w:val="en-GB"/>
        </w:rPr>
        <w:t xml:space="preserve">objections </w:t>
      </w:r>
      <w:r w:rsidR="00FF6BEF" w:rsidRPr="008C3E9C">
        <w:rPr>
          <w:rFonts w:ascii="Times New Roman" w:hAnsi="Times New Roman" w:cs="Times New Roman"/>
          <w:color w:val="222222"/>
          <w:lang w:val="en-GB"/>
        </w:rPr>
        <w:t xml:space="preserve">by the </w:t>
      </w:r>
      <w:r w:rsidR="0088479A" w:rsidRPr="008C3E9C">
        <w:rPr>
          <w:rFonts w:ascii="Times New Roman" w:hAnsi="Times New Roman" w:cs="Times New Roman"/>
          <w:color w:val="222222"/>
          <w:lang w:val="en-GB"/>
        </w:rPr>
        <w:t>Contracting party</w:t>
      </w:r>
      <w:r w:rsidR="00FF6BEF"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to the provided service.</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r>
      <w:r w:rsidR="008200DE">
        <w:rPr>
          <w:rStyle w:val="Heading2Char"/>
          <w:rFonts w:ascii="Times New Roman" w:hAnsi="Times New Roman" w:cs="Times New Roman"/>
          <w:lang w:val="en-GB"/>
        </w:rPr>
        <w:t>Bank G</w:t>
      </w:r>
      <w:r w:rsidRPr="008C3E9C">
        <w:rPr>
          <w:rStyle w:val="Heading2Char"/>
          <w:rFonts w:ascii="Times New Roman" w:hAnsi="Times New Roman" w:cs="Times New Roman"/>
          <w:lang w:val="en-GB"/>
        </w:rPr>
        <w:t xml:space="preserve">uarantee as </w:t>
      </w:r>
      <w:r w:rsidR="008200DE">
        <w:rPr>
          <w:rStyle w:val="Heading2Char"/>
          <w:rFonts w:ascii="Times New Roman" w:hAnsi="Times New Roman" w:cs="Times New Roman"/>
          <w:lang w:val="en-GB"/>
        </w:rPr>
        <w:t>Debt I</w:t>
      </w:r>
      <w:r w:rsidR="006233B8" w:rsidRPr="008C3E9C">
        <w:rPr>
          <w:rStyle w:val="Heading2Char"/>
          <w:rFonts w:ascii="Times New Roman" w:hAnsi="Times New Roman" w:cs="Times New Roman"/>
          <w:lang w:val="en-GB"/>
        </w:rPr>
        <w:t>nstrument</w:t>
      </w:r>
    </w:p>
    <w:p w14:paraId="3A3541D0" w14:textId="40828BBF" w:rsidR="00D6674D" w:rsidRPr="008C3E9C" w:rsidRDefault="00E61E7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1E7702"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Article</w:t>
      </w:r>
      <w:r w:rsidR="00216F12" w:rsidRPr="008C3E9C">
        <w:rPr>
          <w:rFonts w:ascii="Times New Roman" w:hAnsi="Times New Roman" w:cs="Times New Roman"/>
          <w:color w:val="222222"/>
          <w:lang w:val="en-GB"/>
        </w:rPr>
        <w:t xml:space="preserve"> 111</w:t>
      </w:r>
    </w:p>
    <w:p w14:paraId="5B6482B0" w14:textId="77777777" w:rsidR="00D172D3" w:rsidRPr="008C3E9C" w:rsidRDefault="00E61E7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If the appropriate </w:t>
      </w:r>
      <w:r w:rsidR="006233B8" w:rsidRPr="008C3E9C">
        <w:rPr>
          <w:rFonts w:ascii="Times New Roman" w:hAnsi="Times New Roman" w:cs="Times New Roman"/>
          <w:color w:val="222222"/>
          <w:lang w:val="en-GB"/>
        </w:rPr>
        <w:t>debt instrument</w:t>
      </w:r>
      <w:r w:rsidR="00AD7FE9" w:rsidRPr="008C3E9C">
        <w:rPr>
          <w:rFonts w:ascii="Times New Roman" w:hAnsi="Times New Roman" w:cs="Times New Roman"/>
          <w:color w:val="222222"/>
          <w:lang w:val="en-GB"/>
        </w:rPr>
        <w:t xml:space="preserve"> has</w:t>
      </w:r>
      <w:r w:rsidRPr="008C3E9C">
        <w:rPr>
          <w:rFonts w:ascii="Times New Roman" w:hAnsi="Times New Roman" w:cs="Times New Roman"/>
          <w:color w:val="222222"/>
          <w:lang w:val="en-GB"/>
        </w:rPr>
        <w:t xml:space="preserve"> not </w:t>
      </w:r>
      <w:r w:rsidR="00AD7FE9" w:rsidRPr="008C3E9C">
        <w:rPr>
          <w:rFonts w:ascii="Times New Roman" w:hAnsi="Times New Roman" w:cs="Times New Roman"/>
          <w:color w:val="222222"/>
          <w:lang w:val="en-GB"/>
        </w:rPr>
        <w:t xml:space="preserve">been </w:t>
      </w:r>
      <w:r w:rsidRPr="008C3E9C">
        <w:rPr>
          <w:rFonts w:ascii="Times New Roman" w:hAnsi="Times New Roman" w:cs="Times New Roman"/>
          <w:color w:val="222222"/>
          <w:lang w:val="en-GB"/>
        </w:rPr>
        <w:t>exp</w:t>
      </w:r>
      <w:r w:rsidR="00AD7FE9" w:rsidRPr="008C3E9C">
        <w:rPr>
          <w:rFonts w:ascii="Times New Roman" w:hAnsi="Times New Roman" w:cs="Times New Roman"/>
          <w:color w:val="222222"/>
          <w:lang w:val="en-GB"/>
        </w:rPr>
        <w:t>ressly stipulated</w:t>
      </w:r>
      <w:r w:rsidRPr="008C3E9C">
        <w:rPr>
          <w:rFonts w:ascii="Times New Roman" w:hAnsi="Times New Roman" w:cs="Times New Roman"/>
          <w:color w:val="222222"/>
          <w:lang w:val="en-GB"/>
        </w:rPr>
        <w:t xml:space="preserve">, an abstract irrevocable </w:t>
      </w:r>
      <w:r w:rsidRPr="008C3E9C">
        <w:rPr>
          <w:rFonts w:ascii="Times New Roman" w:hAnsi="Times New Roman" w:cs="Times New Roman"/>
          <w:color w:val="222222"/>
          <w:lang w:val="en-GB"/>
        </w:rPr>
        <w:lastRenderedPageBreak/>
        <w:t xml:space="preserve">bank guarantee </w:t>
      </w:r>
      <w:r w:rsidR="00D14560" w:rsidRPr="008C3E9C">
        <w:rPr>
          <w:rFonts w:ascii="Times New Roman" w:hAnsi="Times New Roman" w:cs="Times New Roman"/>
          <w:color w:val="222222"/>
          <w:lang w:val="en-GB"/>
        </w:rPr>
        <w:t xml:space="preserve">upon </w:t>
      </w:r>
      <w:r w:rsidRPr="008C3E9C">
        <w:rPr>
          <w:rFonts w:ascii="Times New Roman" w:hAnsi="Times New Roman" w:cs="Times New Roman"/>
          <w:color w:val="222222"/>
          <w:lang w:val="en-GB"/>
        </w:rPr>
        <w:t xml:space="preserve">the first </w:t>
      </w:r>
      <w:r w:rsidR="00D14560" w:rsidRPr="008C3E9C">
        <w:rPr>
          <w:rFonts w:ascii="Times New Roman" w:hAnsi="Times New Roman" w:cs="Times New Roman"/>
          <w:color w:val="222222"/>
          <w:lang w:val="en-GB"/>
        </w:rPr>
        <w:t>demand</w:t>
      </w:r>
      <w:r w:rsidR="00AD7FE9" w:rsidRPr="008C3E9C">
        <w:rPr>
          <w:rFonts w:ascii="Times New Roman" w:hAnsi="Times New Roman" w:cs="Times New Roman"/>
          <w:color w:val="222222"/>
          <w:lang w:val="en-GB"/>
        </w:rPr>
        <w:t xml:space="preserve"> shall be deemed an appropriate </w:t>
      </w:r>
      <w:r w:rsidR="006233B8" w:rsidRPr="008C3E9C">
        <w:rPr>
          <w:rFonts w:ascii="Times New Roman" w:hAnsi="Times New Roman" w:cs="Times New Roman"/>
          <w:color w:val="222222"/>
          <w:lang w:val="en-GB"/>
        </w:rPr>
        <w:t>debt instrument</w:t>
      </w:r>
      <w:r w:rsidR="0020391E" w:rsidRPr="008C3E9C">
        <w:rPr>
          <w:rFonts w:ascii="Times New Roman" w:hAnsi="Times New Roman" w:cs="Times New Roman"/>
          <w:color w:val="222222"/>
          <w:lang w:val="en-GB"/>
        </w:rPr>
        <w:t>.</w:t>
      </w:r>
      <w:r w:rsidR="0020391E" w:rsidRPr="008C3E9C">
        <w:rPr>
          <w:rFonts w:ascii="Times New Roman" w:hAnsi="Times New Roman" w:cs="Times New Roman"/>
          <w:color w:val="222222"/>
          <w:lang w:val="en-GB"/>
        </w:rPr>
        <w:br/>
        <w:t> </w:t>
      </w:r>
      <w:r w:rsidR="0020391E" w:rsidRPr="008C3E9C">
        <w:rPr>
          <w:rFonts w:ascii="Times New Roman" w:hAnsi="Times New Roman" w:cs="Times New Roman"/>
          <w:color w:val="222222"/>
          <w:lang w:val="en-GB"/>
        </w:rPr>
        <w:br/>
        <w:t>If the text of the bank g</w:t>
      </w:r>
      <w:r w:rsidRPr="008C3E9C">
        <w:rPr>
          <w:rFonts w:ascii="Times New Roman" w:hAnsi="Times New Roman" w:cs="Times New Roman"/>
          <w:color w:val="222222"/>
          <w:lang w:val="en-GB"/>
        </w:rPr>
        <w:t>uarantee as the appropriate</w:t>
      </w:r>
      <w:r w:rsidR="00AD7FE9" w:rsidRPr="008C3E9C">
        <w:rPr>
          <w:rFonts w:ascii="Times New Roman" w:hAnsi="Times New Roman" w:cs="Times New Roman"/>
          <w:color w:val="222222"/>
          <w:lang w:val="en-GB"/>
        </w:rPr>
        <w:t xml:space="preserve"> </w:t>
      </w:r>
      <w:r w:rsidR="006233B8" w:rsidRPr="008C3E9C">
        <w:rPr>
          <w:rFonts w:ascii="Times New Roman" w:hAnsi="Times New Roman" w:cs="Times New Roman"/>
          <w:color w:val="222222"/>
          <w:lang w:val="en-GB"/>
        </w:rPr>
        <w:t>debt instrument</w:t>
      </w:r>
      <w:r w:rsidRPr="008C3E9C">
        <w:rPr>
          <w:rFonts w:ascii="Times New Roman" w:hAnsi="Times New Roman" w:cs="Times New Roman"/>
          <w:color w:val="222222"/>
          <w:lang w:val="en-GB"/>
        </w:rPr>
        <w:t xml:space="preserve"> for </w:t>
      </w:r>
      <w:r w:rsidR="00AD7FE9" w:rsidRPr="008C3E9C">
        <w:rPr>
          <w:rFonts w:ascii="Times New Roman" w:hAnsi="Times New Roman" w:cs="Times New Roman"/>
          <w:color w:val="222222"/>
          <w:lang w:val="en-GB"/>
        </w:rPr>
        <w:t xml:space="preserve">the </w:t>
      </w:r>
      <w:r w:rsidR="00211716" w:rsidRPr="008C3E9C">
        <w:rPr>
          <w:rFonts w:ascii="Times New Roman" w:hAnsi="Times New Roman" w:cs="Times New Roman"/>
          <w:color w:val="222222"/>
          <w:lang w:val="en-GB"/>
        </w:rPr>
        <w:t xml:space="preserve">payment of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's </w:t>
      </w:r>
      <w:r w:rsidR="00D93C8B" w:rsidRPr="008C3E9C">
        <w:rPr>
          <w:rFonts w:ascii="Times New Roman" w:hAnsi="Times New Roman" w:cs="Times New Roman"/>
          <w:color w:val="222222"/>
          <w:lang w:val="en-GB"/>
        </w:rPr>
        <w:t>obligations</w:t>
      </w:r>
      <w:r w:rsidRPr="008C3E9C">
        <w:rPr>
          <w:rFonts w:ascii="Times New Roman" w:hAnsi="Times New Roman" w:cs="Times New Roman"/>
          <w:color w:val="222222"/>
          <w:lang w:val="en-GB"/>
        </w:rPr>
        <w:t xml:space="preserve"> </w:t>
      </w:r>
      <w:r w:rsidR="00AD7FE9" w:rsidRPr="008C3E9C">
        <w:rPr>
          <w:rFonts w:ascii="Times New Roman" w:hAnsi="Times New Roman" w:cs="Times New Roman"/>
          <w:color w:val="222222"/>
          <w:lang w:val="en-GB"/>
        </w:rPr>
        <w:t>has not been</w:t>
      </w:r>
      <w:r w:rsidR="00D93C8B" w:rsidRPr="008C3E9C">
        <w:rPr>
          <w:rFonts w:ascii="Times New Roman" w:hAnsi="Times New Roman" w:cs="Times New Roman"/>
          <w:color w:val="222222"/>
          <w:lang w:val="en-GB"/>
        </w:rPr>
        <w:t xml:space="preserve"> determined, the </w:t>
      </w:r>
      <w:r w:rsidR="00AD7FE9" w:rsidRPr="008C3E9C">
        <w:rPr>
          <w:rFonts w:ascii="Times New Roman" w:hAnsi="Times New Roman" w:cs="Times New Roman"/>
          <w:color w:val="222222"/>
          <w:lang w:val="en-GB"/>
        </w:rPr>
        <w:t>text of such bank guarantee</w:t>
      </w:r>
      <w:r w:rsidR="0020391E" w:rsidRPr="008C3E9C">
        <w:rPr>
          <w:rFonts w:ascii="Times New Roman" w:hAnsi="Times New Roman" w:cs="Times New Roman"/>
          <w:color w:val="222222"/>
          <w:lang w:val="en-GB"/>
        </w:rPr>
        <w:t xml:space="preserve"> shall be as follows:</w:t>
      </w:r>
    </w:p>
    <w:p w14:paraId="340773EA" w14:textId="3F7982D1" w:rsidR="008403F7" w:rsidRPr="008C3E9C" w:rsidRDefault="008403F7" w:rsidP="00E045B2">
      <w:pPr>
        <w:pStyle w:val="Default"/>
        <w:spacing w:line="276" w:lineRule="auto"/>
        <w:jc w:val="both"/>
        <w:rPr>
          <w:rFonts w:ascii="Times New Roman" w:hAnsi="Times New Roman" w:cs="Times New Roman"/>
          <w:color w:val="222222"/>
          <w:lang w:val="en-GB"/>
        </w:rPr>
      </w:pPr>
    </w:p>
    <w:p w14:paraId="339C6E3C" w14:textId="77777777" w:rsidR="00D172D3" w:rsidRPr="008C3E9C" w:rsidRDefault="00D172D3" w:rsidP="00E045B2">
      <w:pPr>
        <w:pStyle w:val="Default"/>
        <w:keepNext/>
        <w:spacing w:line="276" w:lineRule="auto"/>
        <w:jc w:val="both"/>
        <w:rPr>
          <w:rFonts w:ascii="Times New Roman" w:hAnsi="Times New Roman" w:cs="Times New Roman"/>
          <w:color w:val="222222"/>
          <w:lang w:val="en-GB"/>
        </w:rPr>
      </w:pPr>
    </w:p>
    <w:p w14:paraId="1BDB6A85" w14:textId="77777777" w:rsidR="001E7702" w:rsidRPr="008C3E9C" w:rsidRDefault="001D6B2D" w:rsidP="00E045B2">
      <w:pPr>
        <w:pStyle w:val="Default"/>
        <w:keepNext/>
        <w:spacing w:line="276" w:lineRule="auto"/>
        <w:jc w:val="both"/>
        <w:rPr>
          <w:rFonts w:ascii="Times New Roman" w:hAnsi="Times New Roman" w:cs="Times New Roman"/>
          <w:i/>
          <w:color w:val="222222"/>
          <w:lang w:val="en-GB"/>
        </w:rPr>
      </w:pPr>
      <w:r w:rsidRPr="008C3E9C">
        <w:rPr>
          <w:rFonts w:ascii="Times New Roman" w:hAnsi="Times New Roman" w:cs="Times New Roman"/>
          <w:i/>
          <w:color w:val="222222"/>
          <w:lang w:val="en-GB"/>
        </w:rPr>
        <w:t xml:space="preserve">  </w:t>
      </w:r>
      <w:r w:rsidRPr="008C3E9C">
        <w:rPr>
          <w:rFonts w:ascii="Times New Roman" w:hAnsi="Times New Roman" w:cs="Times New Roman"/>
          <w:i/>
          <w:color w:val="222222"/>
          <w:lang w:val="en-GB"/>
        </w:rPr>
        <w:tab/>
      </w:r>
      <w:r w:rsidRPr="008C3E9C">
        <w:rPr>
          <w:rFonts w:ascii="Times New Roman" w:hAnsi="Times New Roman" w:cs="Times New Roman"/>
          <w:i/>
          <w:color w:val="222222"/>
          <w:lang w:val="en-GB"/>
        </w:rPr>
        <w:tab/>
        <w:t xml:space="preserve">          </w:t>
      </w:r>
      <w:r w:rsidR="001E7702" w:rsidRPr="008C3E9C">
        <w:rPr>
          <w:rFonts w:ascii="Times New Roman" w:hAnsi="Times New Roman" w:cs="Times New Roman"/>
          <w:i/>
          <w:color w:val="222222"/>
          <w:lang w:val="en-GB"/>
        </w:rPr>
        <w:t xml:space="preserve">                    </w:t>
      </w:r>
      <w:r w:rsidR="00AD7FE9" w:rsidRPr="008C3E9C">
        <w:rPr>
          <w:rFonts w:ascii="Times New Roman" w:hAnsi="Times New Roman" w:cs="Times New Roman"/>
          <w:i/>
          <w:color w:val="222222"/>
          <w:lang w:val="en-GB"/>
        </w:rPr>
        <w:t>"BANK</w:t>
      </w:r>
      <w:r w:rsidR="00E61E74" w:rsidRPr="008C3E9C">
        <w:rPr>
          <w:rFonts w:ascii="Times New Roman" w:hAnsi="Times New Roman" w:cs="Times New Roman"/>
          <w:i/>
          <w:color w:val="222222"/>
          <w:lang w:val="en-GB"/>
        </w:rPr>
        <w:t xml:space="preserve"> GUARANTEE"</w:t>
      </w:r>
    </w:p>
    <w:p w14:paraId="6AEBADBF" w14:textId="77777777" w:rsidR="001E7702" w:rsidRPr="008C3E9C" w:rsidRDefault="00E61E74" w:rsidP="00E045B2">
      <w:pPr>
        <w:pStyle w:val="Default"/>
        <w:keepNext/>
        <w:spacing w:line="276" w:lineRule="auto"/>
        <w:jc w:val="both"/>
        <w:rPr>
          <w:rFonts w:ascii="Times New Roman" w:hAnsi="Times New Roman" w:cs="Times New Roman"/>
          <w:i/>
          <w:color w:val="222222"/>
          <w:lang w:val="en-GB"/>
        </w:rPr>
      </w:pPr>
      <w:r w:rsidRPr="008C3E9C">
        <w:rPr>
          <w:rFonts w:ascii="Times New Roman" w:hAnsi="Times New Roman" w:cs="Times New Roman"/>
          <w:i/>
          <w:color w:val="222222"/>
          <w:lang w:val="en-GB"/>
        </w:rPr>
        <w:br/>
        <w:t>Company</w:t>
      </w:r>
      <w:r w:rsidR="00571539" w:rsidRPr="008C3E9C">
        <w:rPr>
          <w:rFonts w:ascii="Times New Roman" w:hAnsi="Times New Roman" w:cs="Times New Roman"/>
          <w:i/>
          <w:color w:val="222222"/>
          <w:lang w:val="en-GB"/>
        </w:rPr>
        <w:t xml:space="preserve"> name</w:t>
      </w:r>
      <w:r w:rsidRPr="008C3E9C">
        <w:rPr>
          <w:rFonts w:ascii="Times New Roman" w:hAnsi="Times New Roman" w:cs="Times New Roman"/>
          <w:i/>
          <w:color w:val="222222"/>
          <w:lang w:val="en-GB"/>
        </w:rPr>
        <w:t>: [...]</w:t>
      </w:r>
    </w:p>
    <w:p w14:paraId="2BF926AB" w14:textId="4249D183" w:rsidR="001E7702" w:rsidRPr="008C3E9C" w:rsidRDefault="00E61E74" w:rsidP="00E045B2">
      <w:pPr>
        <w:pStyle w:val="Default"/>
        <w:keepNext/>
        <w:spacing w:line="276" w:lineRule="auto"/>
        <w:jc w:val="both"/>
        <w:rPr>
          <w:rFonts w:ascii="Times New Roman" w:hAnsi="Times New Roman" w:cs="Times New Roman"/>
          <w:i/>
          <w:color w:val="222222"/>
          <w:lang w:val="en-GB"/>
        </w:rPr>
      </w:pPr>
      <w:r w:rsidRPr="008C3E9C">
        <w:rPr>
          <w:rFonts w:ascii="Times New Roman" w:hAnsi="Times New Roman" w:cs="Times New Roman"/>
          <w:i/>
          <w:color w:val="222222"/>
          <w:lang w:val="en-GB"/>
        </w:rPr>
        <w:t>Place and date of issue: [...]</w:t>
      </w:r>
    </w:p>
    <w:p w14:paraId="7FF0F87C" w14:textId="1D2C29BC" w:rsidR="001E7702" w:rsidRPr="008C3E9C" w:rsidRDefault="00E61E74" w:rsidP="00E045B2">
      <w:pPr>
        <w:pStyle w:val="Default"/>
        <w:keepNext/>
        <w:spacing w:line="276" w:lineRule="auto"/>
        <w:jc w:val="both"/>
        <w:rPr>
          <w:rFonts w:ascii="Times New Roman" w:hAnsi="Times New Roman" w:cs="Times New Roman"/>
          <w:i/>
          <w:color w:val="222222"/>
          <w:lang w:val="en-GB"/>
        </w:rPr>
      </w:pPr>
      <w:r w:rsidRPr="008C3E9C">
        <w:rPr>
          <w:rFonts w:ascii="Times New Roman" w:hAnsi="Times New Roman" w:cs="Times New Roman"/>
          <w:i/>
          <w:color w:val="222222"/>
          <w:lang w:val="en-GB"/>
        </w:rPr>
        <w:t>User: [...]</w:t>
      </w:r>
    </w:p>
    <w:p w14:paraId="073D95EB" w14:textId="0608DDA8" w:rsidR="001E7702" w:rsidRPr="008C3E9C" w:rsidRDefault="00E61E74" w:rsidP="00E045B2">
      <w:pPr>
        <w:pStyle w:val="Default"/>
        <w:keepNext/>
        <w:spacing w:line="276" w:lineRule="auto"/>
        <w:jc w:val="both"/>
        <w:rPr>
          <w:rFonts w:ascii="Times New Roman" w:hAnsi="Times New Roman" w:cs="Times New Roman"/>
          <w:i/>
          <w:color w:val="222222"/>
          <w:lang w:val="en-GB"/>
        </w:rPr>
      </w:pPr>
      <w:r w:rsidRPr="008C3E9C">
        <w:rPr>
          <w:rFonts w:ascii="Times New Roman" w:hAnsi="Times New Roman" w:cs="Times New Roman"/>
          <w:i/>
          <w:color w:val="222222"/>
          <w:lang w:val="en-GB"/>
        </w:rPr>
        <w:t>Guarantee no. [...]</w:t>
      </w:r>
    </w:p>
    <w:p w14:paraId="5A80FCF8" w14:textId="54306031" w:rsidR="001E7702" w:rsidRPr="008C3E9C" w:rsidRDefault="00E61E74" w:rsidP="00E045B2">
      <w:pPr>
        <w:pStyle w:val="Default"/>
        <w:keepNext/>
        <w:spacing w:line="276" w:lineRule="auto"/>
        <w:jc w:val="both"/>
        <w:rPr>
          <w:rFonts w:ascii="Times New Roman" w:hAnsi="Times New Roman" w:cs="Times New Roman"/>
          <w:i/>
          <w:color w:val="222222"/>
          <w:lang w:val="en-GB"/>
        </w:rPr>
      </w:pPr>
      <w:r w:rsidRPr="008C3E9C">
        <w:rPr>
          <w:rFonts w:ascii="Times New Roman" w:hAnsi="Times New Roman" w:cs="Times New Roman"/>
          <w:i/>
          <w:color w:val="222222"/>
          <w:lang w:val="en-GB"/>
        </w:rPr>
        <w:br/>
        <w:t xml:space="preserve">In accordance with contract no. [...], concluded </w:t>
      </w:r>
      <w:r w:rsidR="00571539" w:rsidRPr="008C3E9C">
        <w:rPr>
          <w:rFonts w:ascii="Times New Roman" w:hAnsi="Times New Roman" w:cs="Times New Roman"/>
          <w:i/>
          <w:color w:val="222222"/>
          <w:lang w:val="en-GB"/>
        </w:rPr>
        <w:t>on</w:t>
      </w:r>
      <w:r w:rsidRPr="008C3E9C">
        <w:rPr>
          <w:rFonts w:ascii="Times New Roman" w:hAnsi="Times New Roman" w:cs="Times New Roman"/>
          <w:i/>
          <w:color w:val="222222"/>
          <w:lang w:val="en-GB"/>
        </w:rPr>
        <w:t xml:space="preserve"> [...] </w:t>
      </w:r>
      <w:r w:rsidR="00AB4DA8" w:rsidRPr="008C3E9C">
        <w:rPr>
          <w:rFonts w:ascii="Times New Roman" w:hAnsi="Times New Roman" w:cs="Times New Roman"/>
          <w:i/>
          <w:color w:val="222222"/>
          <w:lang w:val="en-GB"/>
        </w:rPr>
        <w:t xml:space="preserve">by and </w:t>
      </w:r>
      <w:r w:rsidRPr="008C3E9C">
        <w:rPr>
          <w:rFonts w:ascii="Times New Roman" w:hAnsi="Times New Roman" w:cs="Times New Roman"/>
          <w:i/>
          <w:color w:val="222222"/>
          <w:lang w:val="en-GB"/>
        </w:rPr>
        <w:t xml:space="preserve">between the </w:t>
      </w:r>
      <w:r w:rsidR="001D6B2D" w:rsidRPr="008C3E9C">
        <w:rPr>
          <w:rFonts w:ascii="Times New Roman" w:hAnsi="Times New Roman" w:cs="Times New Roman"/>
          <w:i/>
          <w:color w:val="222222"/>
          <w:lang w:val="en-GB"/>
        </w:rPr>
        <w:t>user</w:t>
      </w:r>
      <w:r w:rsidRPr="008C3E9C">
        <w:rPr>
          <w:rFonts w:ascii="Times New Roman" w:hAnsi="Times New Roman" w:cs="Times New Roman"/>
          <w:i/>
          <w:color w:val="222222"/>
          <w:lang w:val="en-GB"/>
        </w:rPr>
        <w:t xml:space="preserve"> and the party [...] (hereinafter </w:t>
      </w:r>
      <w:r w:rsidR="001D6B2D" w:rsidRPr="008C3E9C">
        <w:rPr>
          <w:rFonts w:ascii="Times New Roman" w:hAnsi="Times New Roman" w:cs="Times New Roman"/>
          <w:i/>
          <w:color w:val="222222"/>
          <w:lang w:val="en-GB"/>
        </w:rPr>
        <w:t>referred to as</w:t>
      </w:r>
      <w:proofErr w:type="gramStart"/>
      <w:r w:rsidR="001D6B2D" w:rsidRPr="008C3E9C">
        <w:rPr>
          <w:rFonts w:ascii="Times New Roman" w:hAnsi="Times New Roman" w:cs="Times New Roman"/>
          <w:i/>
          <w:color w:val="222222"/>
          <w:lang w:val="en-GB"/>
        </w:rPr>
        <w:t>:“</w:t>
      </w:r>
      <w:proofErr w:type="gramEnd"/>
      <w:r w:rsidRPr="008C3E9C">
        <w:rPr>
          <w:rFonts w:ascii="Times New Roman" w:hAnsi="Times New Roman" w:cs="Times New Roman"/>
          <w:i/>
          <w:color w:val="222222"/>
          <w:lang w:val="en-GB"/>
        </w:rPr>
        <w:t xml:space="preserve"> </w:t>
      </w:r>
      <w:r w:rsidR="0088479A" w:rsidRPr="008C3E9C">
        <w:rPr>
          <w:rFonts w:ascii="Times New Roman" w:hAnsi="Times New Roman" w:cs="Times New Roman"/>
          <w:i/>
          <w:color w:val="222222"/>
          <w:lang w:val="en-GB"/>
        </w:rPr>
        <w:t>Contracting party</w:t>
      </w:r>
      <w:r w:rsidR="001D6B2D" w:rsidRPr="008C3E9C">
        <w:rPr>
          <w:rFonts w:ascii="Times New Roman" w:hAnsi="Times New Roman" w:cs="Times New Roman"/>
          <w:i/>
          <w:color w:val="222222"/>
          <w:lang w:val="en-GB"/>
        </w:rPr>
        <w:t>”</w:t>
      </w:r>
      <w:r w:rsidRPr="008C3E9C">
        <w:rPr>
          <w:rFonts w:ascii="Times New Roman" w:hAnsi="Times New Roman" w:cs="Times New Roman"/>
          <w:i/>
          <w:color w:val="222222"/>
          <w:lang w:val="en-GB"/>
        </w:rPr>
        <w:t xml:space="preserve">) in relation to the </w:t>
      </w:r>
      <w:r w:rsidR="001D6B2D" w:rsidRPr="008C3E9C">
        <w:rPr>
          <w:rFonts w:ascii="Times New Roman" w:hAnsi="Times New Roman" w:cs="Times New Roman"/>
          <w:i/>
          <w:color w:val="222222"/>
          <w:lang w:val="en-GB"/>
        </w:rPr>
        <w:t xml:space="preserve">commission for </w:t>
      </w:r>
      <w:r w:rsidRPr="008C3E9C">
        <w:rPr>
          <w:rFonts w:ascii="Times New Roman" w:hAnsi="Times New Roman" w:cs="Times New Roman"/>
          <w:i/>
          <w:color w:val="222222"/>
          <w:lang w:val="en-GB"/>
        </w:rPr>
        <w:t xml:space="preserve">[...], the </w:t>
      </w:r>
      <w:r w:rsidR="0088479A" w:rsidRPr="008C3E9C">
        <w:rPr>
          <w:rFonts w:ascii="Times New Roman" w:hAnsi="Times New Roman" w:cs="Times New Roman"/>
          <w:i/>
          <w:color w:val="222222"/>
          <w:lang w:val="en-GB"/>
        </w:rPr>
        <w:t>Contracting party</w:t>
      </w:r>
      <w:r w:rsidRPr="008C3E9C">
        <w:rPr>
          <w:rFonts w:ascii="Times New Roman" w:hAnsi="Times New Roman" w:cs="Times New Roman"/>
          <w:i/>
          <w:color w:val="222222"/>
          <w:lang w:val="en-GB"/>
        </w:rPr>
        <w:t xml:space="preserve"> </w:t>
      </w:r>
      <w:r w:rsidR="001D6B2D" w:rsidRPr="008C3E9C">
        <w:rPr>
          <w:rFonts w:ascii="Times New Roman" w:hAnsi="Times New Roman" w:cs="Times New Roman"/>
          <w:i/>
          <w:color w:val="222222"/>
          <w:lang w:val="en-GB"/>
        </w:rPr>
        <w:t>shall</w:t>
      </w:r>
      <w:r w:rsidRPr="008C3E9C">
        <w:rPr>
          <w:rFonts w:ascii="Times New Roman" w:hAnsi="Times New Roman" w:cs="Times New Roman"/>
          <w:i/>
          <w:color w:val="222222"/>
          <w:lang w:val="en-GB"/>
        </w:rPr>
        <w:t xml:space="preserve"> give an abstract irrevocable bank guarantee </w:t>
      </w:r>
      <w:r w:rsidR="00571539" w:rsidRPr="008C3E9C">
        <w:rPr>
          <w:rFonts w:ascii="Times New Roman" w:hAnsi="Times New Roman" w:cs="Times New Roman"/>
          <w:i/>
          <w:color w:val="222222"/>
          <w:lang w:val="en-GB"/>
        </w:rPr>
        <w:t>upon</w:t>
      </w:r>
      <w:r w:rsidRPr="008C3E9C">
        <w:rPr>
          <w:rFonts w:ascii="Times New Roman" w:hAnsi="Times New Roman" w:cs="Times New Roman"/>
          <w:i/>
          <w:color w:val="222222"/>
          <w:lang w:val="en-GB"/>
        </w:rPr>
        <w:t xml:space="preserve"> the first </w:t>
      </w:r>
      <w:r w:rsidR="00571539" w:rsidRPr="008C3E9C">
        <w:rPr>
          <w:rFonts w:ascii="Times New Roman" w:hAnsi="Times New Roman" w:cs="Times New Roman"/>
          <w:i/>
          <w:color w:val="222222"/>
          <w:lang w:val="en-GB"/>
        </w:rPr>
        <w:t>demand</w:t>
      </w:r>
      <w:r w:rsidRPr="008C3E9C">
        <w:rPr>
          <w:rFonts w:ascii="Times New Roman" w:hAnsi="Times New Roman" w:cs="Times New Roman"/>
          <w:i/>
          <w:color w:val="222222"/>
          <w:lang w:val="en-GB"/>
        </w:rPr>
        <w:t xml:space="preserve"> to secure the </w:t>
      </w:r>
      <w:r w:rsidR="0088479A" w:rsidRPr="008C3E9C">
        <w:rPr>
          <w:rFonts w:ascii="Times New Roman" w:hAnsi="Times New Roman" w:cs="Times New Roman"/>
          <w:i/>
          <w:color w:val="222222"/>
          <w:lang w:val="en-GB"/>
        </w:rPr>
        <w:t>Contracting party</w:t>
      </w:r>
      <w:r w:rsidRPr="008C3E9C">
        <w:rPr>
          <w:rFonts w:ascii="Times New Roman" w:hAnsi="Times New Roman" w:cs="Times New Roman"/>
          <w:i/>
          <w:color w:val="222222"/>
          <w:lang w:val="en-GB"/>
        </w:rPr>
        <w:t>'s payment obli</w:t>
      </w:r>
      <w:r w:rsidR="001E7702" w:rsidRPr="008C3E9C">
        <w:rPr>
          <w:rFonts w:ascii="Times New Roman" w:hAnsi="Times New Roman" w:cs="Times New Roman"/>
          <w:i/>
          <w:color w:val="222222"/>
          <w:lang w:val="en-GB"/>
        </w:rPr>
        <w:t>gations under the said contract</w:t>
      </w:r>
      <w:r w:rsidRPr="008C3E9C">
        <w:rPr>
          <w:rFonts w:ascii="Times New Roman" w:hAnsi="Times New Roman" w:cs="Times New Roman"/>
          <w:i/>
          <w:color w:val="222222"/>
          <w:lang w:val="en-GB"/>
        </w:rPr>
        <w:t>.</w:t>
      </w:r>
      <w:r w:rsidRPr="008C3E9C">
        <w:rPr>
          <w:rFonts w:ascii="Times New Roman" w:hAnsi="Times New Roman" w:cs="Times New Roman"/>
          <w:i/>
          <w:color w:val="222222"/>
          <w:lang w:val="en-GB"/>
        </w:rPr>
        <w:br/>
      </w:r>
      <w:r w:rsidRPr="008C3E9C">
        <w:rPr>
          <w:rFonts w:ascii="Times New Roman" w:hAnsi="Times New Roman" w:cs="Times New Roman"/>
          <w:i/>
          <w:color w:val="222222"/>
          <w:lang w:val="en-GB"/>
        </w:rPr>
        <w:br/>
        <w:t xml:space="preserve">With this guarantee we irrevocably and unconditionally undertake to pay </w:t>
      </w:r>
      <w:r w:rsidR="00AB4DA8" w:rsidRPr="008C3E9C">
        <w:rPr>
          <w:rFonts w:ascii="Times New Roman" w:hAnsi="Times New Roman" w:cs="Times New Roman"/>
          <w:i/>
          <w:color w:val="222222"/>
          <w:lang w:val="en-GB"/>
        </w:rPr>
        <w:t xml:space="preserve">to the user </w:t>
      </w:r>
      <w:r w:rsidRPr="008C3E9C">
        <w:rPr>
          <w:rFonts w:ascii="Times New Roman" w:hAnsi="Times New Roman" w:cs="Times New Roman"/>
          <w:i/>
          <w:color w:val="222222"/>
          <w:lang w:val="en-GB"/>
        </w:rPr>
        <w:t xml:space="preserve">any amount </w:t>
      </w:r>
      <w:r w:rsidR="00AB4DA8" w:rsidRPr="008C3E9C">
        <w:rPr>
          <w:rFonts w:ascii="Times New Roman" w:hAnsi="Times New Roman" w:cs="Times New Roman"/>
          <w:i/>
          <w:color w:val="222222"/>
          <w:lang w:val="en-GB"/>
        </w:rPr>
        <w:t xml:space="preserve">up </w:t>
      </w:r>
      <w:r w:rsidRPr="008C3E9C">
        <w:rPr>
          <w:rFonts w:ascii="Times New Roman" w:hAnsi="Times New Roman" w:cs="Times New Roman"/>
          <w:i/>
          <w:color w:val="222222"/>
          <w:lang w:val="en-GB"/>
        </w:rPr>
        <w:t xml:space="preserve">to [...] on the first </w:t>
      </w:r>
      <w:r w:rsidR="00AB4DA8" w:rsidRPr="008C3E9C">
        <w:rPr>
          <w:rFonts w:ascii="Times New Roman" w:hAnsi="Times New Roman" w:cs="Times New Roman"/>
          <w:i/>
          <w:color w:val="222222"/>
          <w:lang w:val="en-GB"/>
        </w:rPr>
        <w:t>demand by</w:t>
      </w:r>
      <w:r w:rsidRPr="008C3E9C">
        <w:rPr>
          <w:rFonts w:ascii="Times New Roman" w:hAnsi="Times New Roman" w:cs="Times New Roman"/>
          <w:i/>
          <w:color w:val="222222"/>
          <w:lang w:val="en-GB"/>
        </w:rPr>
        <w:t xml:space="preserve"> the </w:t>
      </w:r>
      <w:r w:rsidR="00AB4DA8" w:rsidRPr="008C3E9C">
        <w:rPr>
          <w:rFonts w:ascii="Times New Roman" w:hAnsi="Times New Roman" w:cs="Times New Roman"/>
          <w:i/>
          <w:color w:val="222222"/>
          <w:lang w:val="en-GB"/>
        </w:rPr>
        <w:t>user</w:t>
      </w:r>
      <w:r w:rsidRPr="008C3E9C">
        <w:rPr>
          <w:rFonts w:ascii="Times New Roman" w:hAnsi="Times New Roman" w:cs="Times New Roman"/>
          <w:i/>
          <w:color w:val="222222"/>
          <w:lang w:val="en-GB"/>
        </w:rPr>
        <w:t xml:space="preserve">, </w:t>
      </w:r>
      <w:r w:rsidR="00AB4DA8" w:rsidRPr="008C3E9C">
        <w:rPr>
          <w:rFonts w:ascii="Times New Roman" w:hAnsi="Times New Roman" w:cs="Times New Roman"/>
          <w:i/>
          <w:color w:val="222222"/>
          <w:lang w:val="en-GB"/>
        </w:rPr>
        <w:t>should</w:t>
      </w:r>
      <w:r w:rsidRPr="008C3E9C">
        <w:rPr>
          <w:rFonts w:ascii="Times New Roman" w:hAnsi="Times New Roman" w:cs="Times New Roman"/>
          <w:i/>
          <w:color w:val="222222"/>
          <w:lang w:val="en-GB"/>
        </w:rPr>
        <w:t xml:space="preserve"> the </w:t>
      </w:r>
      <w:r w:rsidR="0088479A" w:rsidRPr="008C3E9C">
        <w:rPr>
          <w:rFonts w:ascii="Times New Roman" w:hAnsi="Times New Roman" w:cs="Times New Roman"/>
          <w:i/>
          <w:color w:val="222222"/>
          <w:lang w:val="en-GB"/>
        </w:rPr>
        <w:t>Contracting party</w:t>
      </w:r>
      <w:r w:rsidRPr="008C3E9C">
        <w:rPr>
          <w:rFonts w:ascii="Times New Roman" w:hAnsi="Times New Roman" w:cs="Times New Roman"/>
          <w:i/>
          <w:color w:val="222222"/>
          <w:lang w:val="en-GB"/>
        </w:rPr>
        <w:t xml:space="preserve"> fail to </w:t>
      </w:r>
      <w:r w:rsidR="0057530D" w:rsidRPr="008C3E9C">
        <w:rPr>
          <w:rFonts w:ascii="Times New Roman" w:hAnsi="Times New Roman" w:cs="Times New Roman"/>
          <w:i/>
          <w:color w:val="222222"/>
          <w:lang w:val="en-GB"/>
        </w:rPr>
        <w:t>fulfil</w:t>
      </w:r>
      <w:r w:rsidRPr="008C3E9C">
        <w:rPr>
          <w:rFonts w:ascii="Times New Roman" w:hAnsi="Times New Roman" w:cs="Times New Roman"/>
          <w:i/>
          <w:color w:val="222222"/>
          <w:lang w:val="en-GB"/>
        </w:rPr>
        <w:t xml:space="preserve"> </w:t>
      </w:r>
      <w:r w:rsidR="00AB4DA8" w:rsidRPr="008C3E9C">
        <w:rPr>
          <w:rFonts w:ascii="Times New Roman" w:hAnsi="Times New Roman" w:cs="Times New Roman"/>
          <w:i/>
          <w:color w:val="222222"/>
          <w:lang w:val="en-GB"/>
        </w:rPr>
        <w:t>its</w:t>
      </w:r>
      <w:r w:rsidRPr="008C3E9C">
        <w:rPr>
          <w:rFonts w:ascii="Times New Roman" w:hAnsi="Times New Roman" w:cs="Times New Roman"/>
          <w:i/>
          <w:color w:val="222222"/>
          <w:lang w:val="en-GB"/>
        </w:rPr>
        <w:t xml:space="preserve"> payment obligation</w:t>
      </w:r>
      <w:r w:rsidR="00AB4DA8" w:rsidRPr="008C3E9C">
        <w:rPr>
          <w:rFonts w:ascii="Times New Roman" w:hAnsi="Times New Roman" w:cs="Times New Roman"/>
          <w:i/>
          <w:color w:val="222222"/>
          <w:lang w:val="en-GB"/>
        </w:rPr>
        <w:t>s</w:t>
      </w:r>
      <w:r w:rsidRPr="008C3E9C">
        <w:rPr>
          <w:rFonts w:ascii="Times New Roman" w:hAnsi="Times New Roman" w:cs="Times New Roman"/>
          <w:i/>
          <w:color w:val="222222"/>
          <w:lang w:val="en-GB"/>
        </w:rPr>
        <w:t xml:space="preserve"> under the said contract, </w:t>
      </w:r>
      <w:r w:rsidR="00AB4DA8" w:rsidRPr="008C3E9C">
        <w:rPr>
          <w:rFonts w:ascii="Times New Roman" w:hAnsi="Times New Roman" w:cs="Times New Roman"/>
          <w:i/>
          <w:color w:val="222222"/>
          <w:lang w:val="en-GB"/>
        </w:rPr>
        <w:t xml:space="preserve">and this </w:t>
      </w:r>
      <w:r w:rsidRPr="008C3E9C">
        <w:rPr>
          <w:rFonts w:ascii="Times New Roman" w:hAnsi="Times New Roman" w:cs="Times New Roman"/>
          <w:i/>
          <w:color w:val="222222"/>
          <w:lang w:val="en-GB"/>
        </w:rPr>
        <w:t xml:space="preserve">irrespective of any </w:t>
      </w:r>
      <w:r w:rsidR="00AB4DA8" w:rsidRPr="008C3E9C">
        <w:rPr>
          <w:rFonts w:ascii="Times New Roman" w:hAnsi="Times New Roman" w:cs="Times New Roman"/>
          <w:i/>
          <w:color w:val="222222"/>
          <w:lang w:val="en-GB"/>
        </w:rPr>
        <w:t xml:space="preserve">possible </w:t>
      </w:r>
      <w:r w:rsidRPr="008C3E9C">
        <w:rPr>
          <w:rFonts w:ascii="Times New Roman" w:hAnsi="Times New Roman" w:cs="Times New Roman"/>
          <w:i/>
          <w:color w:val="222222"/>
          <w:lang w:val="en-GB"/>
        </w:rPr>
        <w:t>objection</w:t>
      </w:r>
      <w:r w:rsidR="00AB4DA8" w:rsidRPr="008C3E9C">
        <w:rPr>
          <w:rFonts w:ascii="Times New Roman" w:hAnsi="Times New Roman" w:cs="Times New Roman"/>
          <w:i/>
          <w:color w:val="222222"/>
          <w:lang w:val="en-GB"/>
        </w:rPr>
        <w:t>s</w:t>
      </w:r>
      <w:r w:rsidRPr="008C3E9C">
        <w:rPr>
          <w:rFonts w:ascii="Times New Roman" w:hAnsi="Times New Roman" w:cs="Times New Roman"/>
          <w:i/>
          <w:color w:val="222222"/>
          <w:lang w:val="en-GB"/>
        </w:rPr>
        <w:t xml:space="preserve"> </w:t>
      </w:r>
      <w:r w:rsidR="00AB4DA8" w:rsidRPr="008C3E9C">
        <w:rPr>
          <w:rFonts w:ascii="Times New Roman" w:hAnsi="Times New Roman" w:cs="Times New Roman"/>
          <w:i/>
          <w:color w:val="222222"/>
          <w:lang w:val="en-GB"/>
        </w:rPr>
        <w:t xml:space="preserve">by </w:t>
      </w:r>
      <w:r w:rsidRPr="008C3E9C">
        <w:rPr>
          <w:rFonts w:ascii="Times New Roman" w:hAnsi="Times New Roman" w:cs="Times New Roman"/>
          <w:i/>
          <w:color w:val="222222"/>
          <w:lang w:val="en-GB"/>
        </w:rPr>
        <w:t xml:space="preserve">the </w:t>
      </w:r>
      <w:r w:rsidR="00AB4DA8" w:rsidRPr="008C3E9C">
        <w:rPr>
          <w:rFonts w:ascii="Times New Roman" w:hAnsi="Times New Roman" w:cs="Times New Roman"/>
          <w:i/>
          <w:color w:val="222222"/>
          <w:lang w:val="en-GB"/>
        </w:rPr>
        <w:t>Contracting party to said contract</w:t>
      </w:r>
      <w:r w:rsidRPr="008C3E9C">
        <w:rPr>
          <w:rFonts w:ascii="Times New Roman" w:hAnsi="Times New Roman" w:cs="Times New Roman"/>
          <w:i/>
          <w:color w:val="222222"/>
          <w:lang w:val="en-GB"/>
        </w:rPr>
        <w:t>.</w:t>
      </w:r>
    </w:p>
    <w:p w14:paraId="0146C93A" w14:textId="3751B7B0" w:rsidR="001E7702" w:rsidRPr="008C3E9C" w:rsidRDefault="00E61E74" w:rsidP="00E045B2">
      <w:pPr>
        <w:pStyle w:val="Default"/>
        <w:spacing w:line="276" w:lineRule="auto"/>
        <w:jc w:val="both"/>
        <w:rPr>
          <w:rFonts w:ascii="Times New Roman" w:hAnsi="Times New Roman" w:cs="Times New Roman"/>
          <w:i/>
          <w:color w:val="222222"/>
          <w:lang w:val="en-GB"/>
        </w:rPr>
      </w:pPr>
      <w:r w:rsidRPr="008C3E9C">
        <w:rPr>
          <w:rFonts w:ascii="Times New Roman" w:hAnsi="Times New Roman" w:cs="Times New Roman"/>
          <w:i/>
          <w:color w:val="222222"/>
          <w:lang w:val="en-GB"/>
        </w:rPr>
        <w:br/>
        <w:t xml:space="preserve">A claim for </w:t>
      </w:r>
      <w:r w:rsidR="00571539" w:rsidRPr="008C3E9C">
        <w:rPr>
          <w:rFonts w:ascii="Times New Roman" w:hAnsi="Times New Roman" w:cs="Times New Roman"/>
          <w:i/>
          <w:color w:val="222222"/>
          <w:lang w:val="en-GB"/>
        </w:rPr>
        <w:t>liquidation of the guarantee</w:t>
      </w:r>
      <w:r w:rsidRPr="008C3E9C">
        <w:rPr>
          <w:rFonts w:ascii="Times New Roman" w:hAnsi="Times New Roman" w:cs="Times New Roman"/>
          <w:i/>
          <w:color w:val="222222"/>
          <w:lang w:val="en-GB"/>
        </w:rPr>
        <w:t xml:space="preserve"> must be submitted by the user to the bank in writing, </w:t>
      </w:r>
      <w:r w:rsidR="00AB4DA8" w:rsidRPr="008C3E9C">
        <w:rPr>
          <w:rFonts w:ascii="Times New Roman" w:hAnsi="Times New Roman" w:cs="Times New Roman"/>
          <w:i/>
          <w:color w:val="222222"/>
          <w:lang w:val="en-GB"/>
        </w:rPr>
        <w:t>and</w:t>
      </w:r>
      <w:r w:rsidRPr="008C3E9C">
        <w:rPr>
          <w:rFonts w:ascii="Times New Roman" w:hAnsi="Times New Roman" w:cs="Times New Roman"/>
          <w:i/>
          <w:color w:val="222222"/>
          <w:lang w:val="en-GB"/>
        </w:rPr>
        <w:t xml:space="preserve"> the signatures of the persons </w:t>
      </w:r>
      <w:r w:rsidR="004F57D0" w:rsidRPr="008C3E9C">
        <w:rPr>
          <w:rFonts w:ascii="Times New Roman" w:hAnsi="Times New Roman" w:cs="Times New Roman"/>
          <w:i/>
          <w:color w:val="222222"/>
          <w:lang w:val="en-GB"/>
        </w:rPr>
        <w:t>entitled</w:t>
      </w:r>
      <w:r w:rsidRPr="008C3E9C">
        <w:rPr>
          <w:rFonts w:ascii="Times New Roman" w:hAnsi="Times New Roman" w:cs="Times New Roman"/>
          <w:i/>
          <w:color w:val="222222"/>
          <w:lang w:val="en-GB"/>
        </w:rPr>
        <w:t xml:space="preserve"> to represent the user must be certified </w:t>
      </w:r>
      <w:r w:rsidR="00AB4DA8" w:rsidRPr="008C3E9C">
        <w:rPr>
          <w:rFonts w:ascii="Times New Roman" w:hAnsi="Times New Roman" w:cs="Times New Roman"/>
          <w:i/>
          <w:color w:val="222222"/>
          <w:lang w:val="en-GB"/>
        </w:rPr>
        <w:t>by a notary public</w:t>
      </w:r>
      <w:r w:rsidRPr="008C3E9C">
        <w:rPr>
          <w:rFonts w:ascii="Times New Roman" w:hAnsi="Times New Roman" w:cs="Times New Roman"/>
          <w:i/>
          <w:color w:val="222222"/>
          <w:lang w:val="en-GB"/>
        </w:rPr>
        <w:t>.</w:t>
      </w:r>
      <w:r w:rsidR="00AB4DA8" w:rsidRPr="008C3E9C">
        <w:rPr>
          <w:rFonts w:ascii="Times New Roman" w:hAnsi="Times New Roman" w:cs="Times New Roman"/>
          <w:i/>
          <w:color w:val="222222"/>
          <w:lang w:val="en-GB"/>
        </w:rPr>
        <w:t xml:space="preserve"> No documents have to be enclosed </w:t>
      </w:r>
      <w:r w:rsidR="00C5373A" w:rsidRPr="008C3E9C">
        <w:rPr>
          <w:rFonts w:ascii="Times New Roman" w:hAnsi="Times New Roman" w:cs="Times New Roman"/>
          <w:i/>
          <w:color w:val="222222"/>
          <w:lang w:val="en-GB"/>
        </w:rPr>
        <w:t>hereto</w:t>
      </w:r>
      <w:r w:rsidR="00AB4DA8" w:rsidRPr="008C3E9C">
        <w:rPr>
          <w:rFonts w:ascii="Times New Roman" w:hAnsi="Times New Roman" w:cs="Times New Roman"/>
          <w:i/>
          <w:color w:val="222222"/>
          <w:lang w:val="en-GB"/>
        </w:rPr>
        <w:t xml:space="preserve"> in order for the </w:t>
      </w:r>
      <w:r w:rsidR="00C5373A" w:rsidRPr="008C3E9C">
        <w:rPr>
          <w:rFonts w:ascii="Times New Roman" w:hAnsi="Times New Roman" w:cs="Times New Roman"/>
          <w:i/>
          <w:color w:val="222222"/>
          <w:lang w:val="en-GB"/>
        </w:rPr>
        <w:t xml:space="preserve">claim to liquidate this bank guarantee to be </w:t>
      </w:r>
      <w:r w:rsidR="00576D9B" w:rsidRPr="008C3E9C">
        <w:rPr>
          <w:rFonts w:ascii="Times New Roman" w:hAnsi="Times New Roman" w:cs="Times New Roman"/>
          <w:i/>
          <w:color w:val="222222"/>
          <w:lang w:val="en-GB"/>
        </w:rPr>
        <w:t>enforced</w:t>
      </w:r>
      <w:r w:rsidRPr="008C3E9C">
        <w:rPr>
          <w:rFonts w:ascii="Times New Roman" w:hAnsi="Times New Roman" w:cs="Times New Roman"/>
          <w:i/>
          <w:color w:val="222222"/>
          <w:lang w:val="en-GB"/>
        </w:rPr>
        <w:t>.</w:t>
      </w:r>
    </w:p>
    <w:p w14:paraId="32BCA0B5" w14:textId="13A27576" w:rsidR="001E7702" w:rsidRPr="008C3E9C" w:rsidRDefault="00E61E74" w:rsidP="00E045B2">
      <w:pPr>
        <w:pStyle w:val="Default"/>
        <w:spacing w:line="276" w:lineRule="auto"/>
        <w:jc w:val="both"/>
        <w:rPr>
          <w:rFonts w:ascii="Times New Roman" w:hAnsi="Times New Roman" w:cs="Times New Roman"/>
          <w:i/>
          <w:color w:val="222222"/>
          <w:lang w:val="en-GB"/>
        </w:rPr>
      </w:pPr>
      <w:r w:rsidRPr="008C3E9C">
        <w:rPr>
          <w:rFonts w:ascii="Times New Roman" w:hAnsi="Times New Roman" w:cs="Times New Roman"/>
          <w:i/>
          <w:color w:val="222222"/>
          <w:lang w:val="en-GB"/>
        </w:rPr>
        <w:br/>
      </w:r>
      <w:r w:rsidR="00576D9B" w:rsidRPr="008C3E9C">
        <w:rPr>
          <w:rFonts w:ascii="Times New Roman" w:hAnsi="Times New Roman" w:cs="Times New Roman"/>
          <w:i/>
          <w:color w:val="222222"/>
          <w:lang w:val="en-GB"/>
        </w:rPr>
        <w:br/>
        <w:t>This guarantee shall be</w:t>
      </w:r>
      <w:r w:rsidRPr="008C3E9C">
        <w:rPr>
          <w:rFonts w:ascii="Times New Roman" w:hAnsi="Times New Roman" w:cs="Times New Roman"/>
          <w:i/>
          <w:color w:val="222222"/>
          <w:lang w:val="en-GB"/>
        </w:rPr>
        <w:t xml:space="preserve"> valid until [...] at</w:t>
      </w:r>
      <w:r w:rsidR="00576D9B" w:rsidRPr="008C3E9C">
        <w:rPr>
          <w:rFonts w:ascii="Times New Roman" w:hAnsi="Times New Roman" w:cs="Times New Roman"/>
          <w:i/>
          <w:color w:val="222222"/>
          <w:lang w:val="en-GB"/>
        </w:rPr>
        <w:t xml:space="preserve"> the latest, and if it has</w:t>
      </w:r>
      <w:r w:rsidRPr="008C3E9C">
        <w:rPr>
          <w:rFonts w:ascii="Times New Roman" w:hAnsi="Times New Roman" w:cs="Times New Roman"/>
          <w:i/>
          <w:color w:val="222222"/>
          <w:lang w:val="en-GB"/>
        </w:rPr>
        <w:t xml:space="preserve"> not </w:t>
      </w:r>
      <w:r w:rsidR="00576D9B" w:rsidRPr="008C3E9C">
        <w:rPr>
          <w:rFonts w:ascii="Times New Roman" w:hAnsi="Times New Roman" w:cs="Times New Roman"/>
          <w:i/>
          <w:color w:val="222222"/>
          <w:lang w:val="en-GB"/>
        </w:rPr>
        <w:t xml:space="preserve">been </w:t>
      </w:r>
      <w:r w:rsidRPr="008C3E9C">
        <w:rPr>
          <w:rFonts w:ascii="Times New Roman" w:hAnsi="Times New Roman" w:cs="Times New Roman"/>
          <w:i/>
          <w:color w:val="222222"/>
          <w:lang w:val="en-GB"/>
        </w:rPr>
        <w:t>fully realized and if it cease</w:t>
      </w:r>
      <w:r w:rsidR="00576D9B" w:rsidRPr="008C3E9C">
        <w:rPr>
          <w:rFonts w:ascii="Times New Roman" w:hAnsi="Times New Roman" w:cs="Times New Roman"/>
          <w:i/>
          <w:color w:val="222222"/>
          <w:lang w:val="en-GB"/>
        </w:rPr>
        <w:t>d</w:t>
      </w:r>
      <w:r w:rsidRPr="008C3E9C">
        <w:rPr>
          <w:rFonts w:ascii="Times New Roman" w:hAnsi="Times New Roman" w:cs="Times New Roman"/>
          <w:i/>
          <w:color w:val="222222"/>
          <w:lang w:val="en-GB"/>
        </w:rPr>
        <w:t xml:space="preserve"> to be valid due to the expiration of time, it shall cease to apply even if the original document with this bank guarantee</w:t>
      </w:r>
      <w:r w:rsidR="00576D9B" w:rsidRPr="008C3E9C">
        <w:rPr>
          <w:rFonts w:ascii="Times New Roman" w:hAnsi="Times New Roman" w:cs="Times New Roman"/>
          <w:i/>
          <w:color w:val="222222"/>
          <w:lang w:val="en-GB"/>
        </w:rPr>
        <w:t xml:space="preserve"> has not been returned to the bank</w:t>
      </w:r>
      <w:r w:rsidRPr="008C3E9C">
        <w:rPr>
          <w:rFonts w:ascii="Times New Roman" w:hAnsi="Times New Roman" w:cs="Times New Roman"/>
          <w:i/>
          <w:color w:val="222222"/>
          <w:lang w:val="en-GB"/>
        </w:rPr>
        <w:t>.</w:t>
      </w:r>
    </w:p>
    <w:p w14:paraId="5423ECF8" w14:textId="77777777" w:rsidR="001E7702" w:rsidRPr="008C3E9C" w:rsidRDefault="001E7702" w:rsidP="00E045B2">
      <w:pPr>
        <w:pStyle w:val="Default"/>
        <w:spacing w:line="276" w:lineRule="auto"/>
        <w:jc w:val="both"/>
        <w:rPr>
          <w:rFonts w:ascii="Times New Roman" w:hAnsi="Times New Roman" w:cs="Times New Roman"/>
          <w:i/>
          <w:color w:val="222222"/>
          <w:lang w:val="en-GB"/>
        </w:rPr>
      </w:pPr>
    </w:p>
    <w:p w14:paraId="57FE8935" w14:textId="12C61518" w:rsidR="001E7702" w:rsidRPr="008C3E9C" w:rsidRDefault="00576D9B" w:rsidP="00E045B2">
      <w:pPr>
        <w:pStyle w:val="Default"/>
        <w:spacing w:line="276" w:lineRule="auto"/>
        <w:jc w:val="both"/>
        <w:rPr>
          <w:rFonts w:ascii="Times New Roman" w:hAnsi="Times New Roman" w:cs="Times New Roman"/>
          <w:i/>
          <w:color w:val="222222"/>
          <w:lang w:val="en-GB"/>
        </w:rPr>
      </w:pPr>
      <w:r w:rsidRPr="008C3E9C">
        <w:rPr>
          <w:rFonts w:ascii="Times New Roman" w:hAnsi="Times New Roman" w:cs="Times New Roman"/>
          <w:i/>
          <w:color w:val="222222"/>
          <w:lang w:val="en-GB"/>
        </w:rPr>
        <w:t>This guarantee shall be governed by</w:t>
      </w:r>
      <w:r w:rsidR="00E61E74" w:rsidRPr="008C3E9C">
        <w:rPr>
          <w:rFonts w:ascii="Times New Roman" w:hAnsi="Times New Roman" w:cs="Times New Roman"/>
          <w:i/>
          <w:color w:val="222222"/>
          <w:lang w:val="en-GB"/>
        </w:rPr>
        <w:t xml:space="preserve"> Croatia</w:t>
      </w:r>
      <w:r w:rsidRPr="008C3E9C">
        <w:rPr>
          <w:rFonts w:ascii="Times New Roman" w:hAnsi="Times New Roman" w:cs="Times New Roman"/>
          <w:i/>
          <w:color w:val="222222"/>
          <w:lang w:val="en-GB"/>
        </w:rPr>
        <w:t>n law</w:t>
      </w:r>
      <w:r w:rsidR="00523AAC" w:rsidRPr="008C3E9C">
        <w:rPr>
          <w:rFonts w:ascii="Times New Roman" w:hAnsi="Times New Roman" w:cs="Times New Roman"/>
          <w:i/>
          <w:color w:val="222222"/>
          <w:lang w:val="en-GB"/>
        </w:rPr>
        <w:t>.</w:t>
      </w:r>
    </w:p>
    <w:p w14:paraId="1ED3551B" w14:textId="4214CB00" w:rsidR="00576D9B" w:rsidRPr="008C3E9C" w:rsidRDefault="00523AAC" w:rsidP="00E045B2">
      <w:pPr>
        <w:pStyle w:val="Default"/>
        <w:spacing w:line="276" w:lineRule="auto"/>
        <w:jc w:val="both"/>
        <w:rPr>
          <w:rFonts w:ascii="Times New Roman" w:hAnsi="Times New Roman" w:cs="Times New Roman"/>
          <w:i/>
          <w:color w:val="222222"/>
          <w:lang w:val="en-GB"/>
        </w:rPr>
      </w:pPr>
      <w:r w:rsidRPr="008C3E9C">
        <w:rPr>
          <w:rFonts w:ascii="Times New Roman" w:hAnsi="Times New Roman" w:cs="Times New Roman"/>
          <w:i/>
          <w:color w:val="222222"/>
          <w:lang w:val="en-GB"/>
        </w:rPr>
        <w:br/>
      </w:r>
      <w:r w:rsidR="00576D9B" w:rsidRPr="008C3E9C">
        <w:rPr>
          <w:rFonts w:ascii="Times New Roman" w:hAnsi="Times New Roman" w:cs="Times New Roman"/>
          <w:i/>
          <w:color w:val="222222"/>
          <w:lang w:val="en-GB"/>
        </w:rPr>
        <w:t xml:space="preserve">Any disputes arising from or in connection with this guarantee shall be resolved by a court </w:t>
      </w:r>
      <w:r w:rsidR="00F5469D" w:rsidRPr="008C3E9C">
        <w:rPr>
          <w:rFonts w:ascii="Times New Roman" w:hAnsi="Times New Roman" w:cs="Times New Roman"/>
          <w:i/>
          <w:color w:val="222222"/>
          <w:lang w:val="en-GB"/>
        </w:rPr>
        <w:t>with</w:t>
      </w:r>
      <w:r w:rsidRPr="008C3E9C">
        <w:rPr>
          <w:rFonts w:ascii="Times New Roman" w:hAnsi="Times New Roman" w:cs="Times New Roman"/>
          <w:i/>
          <w:color w:val="222222"/>
          <w:lang w:val="en-GB"/>
        </w:rPr>
        <w:t xml:space="preserve"> </w:t>
      </w:r>
      <w:r w:rsidR="00576D9B" w:rsidRPr="008C3E9C">
        <w:rPr>
          <w:rFonts w:ascii="Times New Roman" w:hAnsi="Times New Roman" w:cs="Times New Roman"/>
          <w:i/>
          <w:color w:val="222222"/>
          <w:lang w:val="en-GB"/>
        </w:rPr>
        <w:t>subject-matter jurisdiction based on the seat of the user.</w:t>
      </w:r>
    </w:p>
    <w:p w14:paraId="4A2E6944" w14:textId="77777777" w:rsidR="00571539" w:rsidRPr="008C3E9C" w:rsidRDefault="00571539" w:rsidP="00E045B2">
      <w:pPr>
        <w:pStyle w:val="Default"/>
        <w:spacing w:line="276" w:lineRule="auto"/>
        <w:jc w:val="both"/>
        <w:rPr>
          <w:rFonts w:ascii="Times New Roman" w:hAnsi="Times New Roman" w:cs="Times New Roman"/>
          <w:i/>
          <w:color w:val="222222"/>
          <w:lang w:val="en-GB"/>
        </w:rPr>
      </w:pPr>
    </w:p>
    <w:p w14:paraId="36761EBB" w14:textId="60C22877" w:rsidR="00571539" w:rsidRPr="008C3E9C" w:rsidRDefault="00571539" w:rsidP="00E045B2">
      <w:pPr>
        <w:pStyle w:val="Default"/>
        <w:spacing w:line="276" w:lineRule="auto"/>
        <w:rPr>
          <w:rFonts w:ascii="Times New Roman" w:hAnsi="Times New Roman" w:cs="Times New Roman"/>
          <w:i/>
          <w:color w:val="222222"/>
          <w:lang w:val="en-GB"/>
        </w:rPr>
      </w:pPr>
      <w:r w:rsidRPr="008C3E9C">
        <w:rPr>
          <w:rFonts w:ascii="Times New Roman" w:hAnsi="Times New Roman" w:cs="Times New Roman"/>
          <w:i/>
          <w:color w:val="222222"/>
          <w:lang w:val="en-GB"/>
        </w:rPr>
        <w:t>The Bank</w:t>
      </w:r>
    </w:p>
    <w:p w14:paraId="6C85B6C9" w14:textId="44C667CC" w:rsidR="00571539" w:rsidRPr="008C3E9C" w:rsidRDefault="00571539" w:rsidP="00E045B2">
      <w:pPr>
        <w:pStyle w:val="Default"/>
        <w:spacing w:line="276" w:lineRule="auto"/>
        <w:rPr>
          <w:rFonts w:ascii="Times New Roman" w:hAnsi="Times New Roman" w:cs="Times New Roman"/>
          <w:i/>
          <w:color w:val="222222"/>
          <w:lang w:val="en-GB"/>
        </w:rPr>
      </w:pPr>
      <w:r w:rsidRPr="008C3E9C">
        <w:rPr>
          <w:rFonts w:ascii="Times New Roman" w:hAnsi="Times New Roman" w:cs="Times New Roman"/>
          <w:i/>
          <w:color w:val="222222"/>
          <w:lang w:val="en-GB"/>
        </w:rPr>
        <w:t>(</w:t>
      </w:r>
      <w:r w:rsidR="00192C85" w:rsidRPr="008C3E9C">
        <w:rPr>
          <w:rFonts w:ascii="Times New Roman" w:hAnsi="Times New Roman" w:cs="Times New Roman"/>
          <w:i/>
          <w:color w:val="222222"/>
          <w:lang w:val="en-GB"/>
        </w:rPr>
        <w:t>Seal</w:t>
      </w:r>
      <w:r w:rsidRPr="008C3E9C">
        <w:rPr>
          <w:rFonts w:ascii="Times New Roman" w:hAnsi="Times New Roman" w:cs="Times New Roman"/>
          <w:i/>
          <w:color w:val="222222"/>
          <w:lang w:val="en-GB"/>
        </w:rPr>
        <w:t xml:space="preserve"> and signature)”</w:t>
      </w:r>
    </w:p>
    <w:p w14:paraId="3DE0CA11" w14:textId="77777777" w:rsidR="000D4903" w:rsidRPr="008C3E9C" w:rsidRDefault="000D4903" w:rsidP="00E045B2">
      <w:pPr>
        <w:pStyle w:val="Default"/>
        <w:spacing w:line="276" w:lineRule="auto"/>
        <w:rPr>
          <w:rFonts w:ascii="Times New Roman" w:hAnsi="Times New Roman" w:cs="Times New Roman"/>
          <w:color w:val="222222"/>
          <w:lang w:val="en-GB"/>
        </w:rPr>
      </w:pPr>
    </w:p>
    <w:p w14:paraId="783C40B3" w14:textId="77777777" w:rsidR="000D4903" w:rsidRPr="008C3E9C" w:rsidRDefault="000D4903" w:rsidP="00E045B2">
      <w:pPr>
        <w:pStyle w:val="Default"/>
        <w:spacing w:line="276" w:lineRule="auto"/>
        <w:rPr>
          <w:rFonts w:ascii="Times New Roman" w:hAnsi="Times New Roman" w:cs="Times New Roman"/>
          <w:color w:val="222222"/>
          <w:lang w:val="en-GB"/>
        </w:rPr>
      </w:pPr>
    </w:p>
    <w:p w14:paraId="4A6FE0AE" w14:textId="6FDFBDBC" w:rsidR="00211716" w:rsidRPr="008C3E9C" w:rsidRDefault="00F22CEF" w:rsidP="00E045B2">
      <w:pPr>
        <w:pStyle w:val="Heading2"/>
        <w:spacing w:line="276" w:lineRule="auto"/>
        <w:rPr>
          <w:rStyle w:val="Heading2Char"/>
          <w:b/>
          <w:bCs/>
          <w:lang w:val="en-GB"/>
        </w:rPr>
      </w:pPr>
      <w:bookmarkStart w:id="84" w:name="_Toc506443542"/>
      <w:r w:rsidRPr="008C3E9C">
        <w:rPr>
          <w:rStyle w:val="Heading2Char"/>
          <w:b/>
          <w:bCs/>
          <w:lang w:val="en-GB"/>
        </w:rPr>
        <w:lastRenderedPageBreak/>
        <w:t xml:space="preserve">Blank </w:t>
      </w:r>
      <w:r w:rsidR="008200DE">
        <w:rPr>
          <w:rStyle w:val="Heading2Char"/>
          <w:b/>
          <w:bCs/>
          <w:lang w:val="en-GB"/>
        </w:rPr>
        <w:t>Promissory N</w:t>
      </w:r>
      <w:r w:rsidR="00166290" w:rsidRPr="008C3E9C">
        <w:rPr>
          <w:rStyle w:val="Heading2Char"/>
          <w:b/>
          <w:bCs/>
          <w:lang w:val="en-GB"/>
        </w:rPr>
        <w:t>ote</w:t>
      </w:r>
      <w:r w:rsidR="00211716" w:rsidRPr="008C3E9C">
        <w:rPr>
          <w:rStyle w:val="Heading2Char"/>
          <w:b/>
          <w:bCs/>
          <w:lang w:val="en-GB"/>
        </w:rPr>
        <w:t>*</w:t>
      </w:r>
      <w:r w:rsidR="000D4903" w:rsidRPr="008C3E9C">
        <w:rPr>
          <w:rStyle w:val="Heading2Char"/>
          <w:b/>
          <w:bCs/>
          <w:lang w:val="en-GB"/>
        </w:rPr>
        <w:t xml:space="preserve"> as </w:t>
      </w:r>
      <w:r w:rsidR="008200DE">
        <w:rPr>
          <w:rStyle w:val="Heading2Char"/>
          <w:b/>
          <w:bCs/>
          <w:lang w:val="en-GB"/>
        </w:rPr>
        <w:t>D</w:t>
      </w:r>
      <w:r w:rsidR="006233B8" w:rsidRPr="008C3E9C">
        <w:rPr>
          <w:rStyle w:val="Heading2Char"/>
          <w:b/>
          <w:bCs/>
          <w:lang w:val="en-GB"/>
        </w:rPr>
        <w:t xml:space="preserve">ebt </w:t>
      </w:r>
      <w:r w:rsidR="008200DE">
        <w:rPr>
          <w:rStyle w:val="Heading2Char"/>
          <w:b/>
          <w:bCs/>
          <w:lang w:val="en-GB"/>
        </w:rPr>
        <w:t>I</w:t>
      </w:r>
      <w:r w:rsidR="006233B8" w:rsidRPr="008C3E9C">
        <w:rPr>
          <w:rStyle w:val="Heading2Char"/>
          <w:b/>
          <w:bCs/>
          <w:lang w:val="en-GB"/>
        </w:rPr>
        <w:t>nstrument</w:t>
      </w:r>
      <w:bookmarkEnd w:id="84"/>
    </w:p>
    <w:p w14:paraId="5584FED5" w14:textId="52574EAF" w:rsidR="009C09F5" w:rsidRPr="008C3E9C" w:rsidRDefault="009C09F5" w:rsidP="00E045B2">
      <w:pPr>
        <w:pStyle w:val="Default"/>
        <w:spacing w:line="276" w:lineRule="auto"/>
        <w:jc w:val="both"/>
        <w:rPr>
          <w:rFonts w:ascii="Times New Roman" w:hAnsi="Times New Roman" w:cs="Times New Roman"/>
          <w:i/>
          <w:lang w:val="en-GB"/>
        </w:rPr>
      </w:pPr>
      <w:r w:rsidRPr="008C3E9C">
        <w:rPr>
          <w:rFonts w:ascii="Times New Roman" w:hAnsi="Times New Roman" w:cs="Times New Roman"/>
          <w:i/>
          <w:lang w:val="en-GB"/>
        </w:rPr>
        <w:t>*</w:t>
      </w:r>
      <w:r w:rsidR="00192C85" w:rsidRPr="008C3E9C">
        <w:rPr>
          <w:rFonts w:ascii="Times New Roman" w:hAnsi="Times New Roman" w:cs="Times New Roman"/>
          <w:i/>
          <w:lang w:val="en-GB"/>
        </w:rPr>
        <w:t>Promissory n</w:t>
      </w:r>
      <w:r w:rsidRPr="008C3E9C">
        <w:rPr>
          <w:rFonts w:ascii="Times New Roman" w:hAnsi="Times New Roman" w:cs="Times New Roman"/>
          <w:i/>
          <w:lang w:val="en-GB"/>
        </w:rPr>
        <w:t>ote (“</w:t>
      </w:r>
      <w:proofErr w:type="spellStart"/>
      <w:r w:rsidRPr="008C3E9C">
        <w:rPr>
          <w:rFonts w:ascii="Times New Roman" w:hAnsi="Times New Roman" w:cs="Times New Roman"/>
          <w:i/>
          <w:lang w:val="en-GB"/>
        </w:rPr>
        <w:t>zadužnica</w:t>
      </w:r>
      <w:proofErr w:type="spellEnd"/>
      <w:r w:rsidRPr="008C3E9C">
        <w:rPr>
          <w:rFonts w:ascii="Times New Roman" w:hAnsi="Times New Roman" w:cs="Times New Roman"/>
          <w:i/>
          <w:lang w:val="en-GB"/>
        </w:rPr>
        <w:t xml:space="preserve">”) </w:t>
      </w:r>
      <w:r w:rsidR="002677BE" w:rsidRPr="008C3E9C">
        <w:rPr>
          <w:rFonts w:ascii="Times New Roman" w:hAnsi="Times New Roman" w:cs="Times New Roman"/>
          <w:i/>
          <w:lang w:val="en-GB"/>
        </w:rPr>
        <w:t>within the sense of the</w:t>
      </w:r>
      <w:r w:rsidRPr="008C3E9C">
        <w:rPr>
          <w:rFonts w:ascii="Times New Roman" w:hAnsi="Times New Roman" w:cs="Times New Roman"/>
          <w:i/>
          <w:lang w:val="en-GB"/>
        </w:rPr>
        <w:t xml:space="preserve"> Croatian Enforcement Proceedings Act</w:t>
      </w:r>
    </w:p>
    <w:p w14:paraId="6A310CA4" w14:textId="00A4F67C" w:rsidR="009C09F5" w:rsidRPr="008C3E9C" w:rsidRDefault="000D490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1E7702" w:rsidRPr="008C3E9C">
        <w:rPr>
          <w:rFonts w:ascii="Times New Roman" w:hAnsi="Times New Roman" w:cs="Times New Roman"/>
          <w:color w:val="222222"/>
          <w:lang w:val="en-GB"/>
        </w:rPr>
        <w:t xml:space="preserve"> 112</w:t>
      </w:r>
    </w:p>
    <w:p w14:paraId="5F48A313" w14:textId="77777777" w:rsidR="001E7702" w:rsidRPr="008C3E9C" w:rsidRDefault="001E7702" w:rsidP="00E045B2">
      <w:pPr>
        <w:pStyle w:val="Default"/>
        <w:spacing w:line="276" w:lineRule="auto"/>
        <w:jc w:val="both"/>
        <w:rPr>
          <w:rFonts w:ascii="Times New Roman" w:hAnsi="Times New Roman" w:cs="Times New Roman"/>
          <w:color w:val="222222"/>
          <w:lang w:val="en-GB"/>
        </w:rPr>
      </w:pPr>
    </w:p>
    <w:p w14:paraId="68A76F12" w14:textId="77777777" w:rsidR="009C09F5" w:rsidRPr="008C3E9C" w:rsidRDefault="000D490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If </w:t>
      </w:r>
      <w:r w:rsidR="004B5C1B" w:rsidRPr="008C3E9C">
        <w:rPr>
          <w:rFonts w:ascii="Times New Roman" w:hAnsi="Times New Roman" w:cs="Times New Roman"/>
          <w:color w:val="222222"/>
          <w:lang w:val="en-GB"/>
        </w:rPr>
        <w:t xml:space="preserve">a </w:t>
      </w:r>
      <w:r w:rsidR="0028141C" w:rsidRPr="008C3E9C">
        <w:rPr>
          <w:rFonts w:ascii="Times New Roman" w:hAnsi="Times New Roman" w:cs="Times New Roman"/>
          <w:color w:val="222222"/>
          <w:lang w:val="en-GB"/>
        </w:rPr>
        <w:t>promissory note</w:t>
      </w:r>
      <w:r w:rsidR="004B5C1B" w:rsidRPr="008C3E9C">
        <w:rPr>
          <w:rFonts w:ascii="Times New Roman" w:hAnsi="Times New Roman" w:cs="Times New Roman"/>
          <w:color w:val="222222"/>
          <w:lang w:val="en-GB"/>
        </w:rPr>
        <w:t xml:space="preserve"> has been</w:t>
      </w:r>
      <w:r w:rsidRPr="008C3E9C">
        <w:rPr>
          <w:rFonts w:ascii="Times New Roman" w:hAnsi="Times New Roman" w:cs="Times New Roman"/>
          <w:color w:val="222222"/>
          <w:lang w:val="en-GB"/>
        </w:rPr>
        <w:t xml:space="preserve"> contracted as the appropriate </w:t>
      </w:r>
      <w:r w:rsidR="006233B8" w:rsidRPr="008C3E9C">
        <w:rPr>
          <w:rFonts w:ascii="Times New Roman" w:hAnsi="Times New Roman" w:cs="Times New Roman"/>
          <w:color w:val="222222"/>
          <w:lang w:val="en-GB"/>
        </w:rPr>
        <w:t>debt instrument</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EE4DF3" w:rsidRPr="008C3E9C">
        <w:rPr>
          <w:rFonts w:ascii="Times New Roman" w:hAnsi="Times New Roman" w:cs="Times New Roman"/>
          <w:color w:val="222222"/>
          <w:lang w:val="en-GB"/>
        </w:rPr>
        <w:t xml:space="preserve">shall </w:t>
      </w:r>
      <w:r w:rsidRPr="008C3E9C">
        <w:rPr>
          <w:rFonts w:ascii="Times New Roman" w:hAnsi="Times New Roman" w:cs="Times New Roman"/>
          <w:color w:val="222222"/>
          <w:lang w:val="en-GB"/>
        </w:rPr>
        <w:t xml:space="preserve">hand over a blank </w:t>
      </w:r>
      <w:r w:rsidR="0028141C" w:rsidRPr="008C3E9C">
        <w:rPr>
          <w:rFonts w:ascii="Times New Roman" w:hAnsi="Times New Roman" w:cs="Times New Roman"/>
          <w:color w:val="222222"/>
          <w:lang w:val="en-GB"/>
        </w:rPr>
        <w:t>promissory note</w:t>
      </w:r>
      <w:r w:rsidRPr="008C3E9C">
        <w:rPr>
          <w:rFonts w:ascii="Times New Roman" w:hAnsi="Times New Roman" w:cs="Times New Roman"/>
          <w:color w:val="222222"/>
          <w:lang w:val="en-GB"/>
        </w:rPr>
        <w:t xml:space="preserve"> </w:t>
      </w:r>
      <w:r w:rsidR="004B5C1B" w:rsidRPr="008C3E9C">
        <w:rPr>
          <w:rFonts w:ascii="Times New Roman" w:hAnsi="Times New Roman" w:cs="Times New Roman"/>
          <w:color w:val="222222"/>
          <w:lang w:val="en-GB"/>
        </w:rPr>
        <w:t>certified b</w:t>
      </w:r>
      <w:r w:rsidR="00C14813" w:rsidRPr="008C3E9C">
        <w:rPr>
          <w:rFonts w:ascii="Times New Roman" w:hAnsi="Times New Roman" w:cs="Times New Roman"/>
          <w:color w:val="222222"/>
          <w:lang w:val="en-GB"/>
        </w:rPr>
        <w:t>y</w:t>
      </w:r>
      <w:r w:rsidR="004B5C1B" w:rsidRPr="008C3E9C">
        <w:rPr>
          <w:rFonts w:ascii="Times New Roman" w:hAnsi="Times New Roman" w:cs="Times New Roman"/>
          <w:color w:val="222222"/>
          <w:lang w:val="en-GB"/>
        </w:rPr>
        <w:t xml:space="preserve"> a </w:t>
      </w:r>
      <w:r w:rsidRPr="008C3E9C">
        <w:rPr>
          <w:rFonts w:ascii="Times New Roman" w:hAnsi="Times New Roman" w:cs="Times New Roman"/>
          <w:color w:val="222222"/>
          <w:lang w:val="en-GB"/>
        </w:rPr>
        <w:t>notary public</w:t>
      </w:r>
      <w:r w:rsidR="00EE4DF3" w:rsidRPr="008C3E9C">
        <w:rPr>
          <w:rFonts w:ascii="Times New Roman" w:hAnsi="Times New Roman" w:cs="Times New Roman"/>
          <w:color w:val="222222"/>
          <w:lang w:val="en-GB"/>
        </w:rPr>
        <w:t xml:space="preserve"> giving his consent</w:t>
      </w:r>
      <w:r w:rsidRPr="008C3E9C">
        <w:rPr>
          <w:rFonts w:ascii="Times New Roman" w:hAnsi="Times New Roman" w:cs="Times New Roman"/>
          <w:color w:val="222222"/>
          <w:lang w:val="en-GB"/>
        </w:rPr>
        <w:t xml:space="preserve"> that</w:t>
      </w:r>
      <w:r w:rsidR="00EE4DF3"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w:t>
      </w:r>
      <w:r w:rsidR="00EE4DF3" w:rsidRPr="008C3E9C">
        <w:rPr>
          <w:rFonts w:ascii="Times New Roman" w:hAnsi="Times New Roman" w:cs="Times New Roman"/>
          <w:color w:val="222222"/>
          <w:lang w:val="en-GB"/>
        </w:rPr>
        <w:t xml:space="preserve">for the purpose of collection of the </w:t>
      </w:r>
      <w:r w:rsidR="0088479A" w:rsidRPr="008C3E9C">
        <w:rPr>
          <w:rFonts w:ascii="Times New Roman" w:hAnsi="Times New Roman" w:cs="Times New Roman"/>
          <w:color w:val="222222"/>
          <w:lang w:val="en-GB"/>
        </w:rPr>
        <w:t>Contracting party</w:t>
      </w:r>
      <w:r w:rsidR="00EE4DF3" w:rsidRPr="008C3E9C">
        <w:rPr>
          <w:rFonts w:ascii="Times New Roman" w:hAnsi="Times New Roman" w:cs="Times New Roman"/>
          <w:color w:val="222222"/>
          <w:lang w:val="en-GB"/>
        </w:rPr>
        <w:t xml:space="preserve">’s claims, </w:t>
      </w:r>
      <w:r w:rsidRPr="008C3E9C">
        <w:rPr>
          <w:rFonts w:ascii="Times New Roman" w:hAnsi="Times New Roman" w:cs="Times New Roman"/>
          <w:color w:val="222222"/>
          <w:lang w:val="en-GB"/>
        </w:rPr>
        <w:t xml:space="preserve">all or only certain accounts </w:t>
      </w:r>
      <w:r w:rsidR="00EE4DF3" w:rsidRPr="008C3E9C">
        <w:rPr>
          <w:rFonts w:ascii="Times New Roman" w:hAnsi="Times New Roman" w:cs="Times New Roman"/>
          <w:color w:val="222222"/>
          <w:lang w:val="en-GB"/>
        </w:rPr>
        <w:t xml:space="preserve">of the </w:t>
      </w:r>
      <w:r w:rsidR="0088479A" w:rsidRPr="008C3E9C">
        <w:rPr>
          <w:rFonts w:ascii="Times New Roman" w:hAnsi="Times New Roman" w:cs="Times New Roman"/>
          <w:color w:val="222222"/>
          <w:lang w:val="en-GB"/>
        </w:rPr>
        <w:t>Contractor</w:t>
      </w:r>
      <w:r w:rsidR="00EE4DF3" w:rsidRPr="008C3E9C">
        <w:rPr>
          <w:rFonts w:ascii="Times New Roman" w:hAnsi="Times New Roman" w:cs="Times New Roman"/>
          <w:color w:val="222222"/>
          <w:lang w:val="en-GB"/>
        </w:rPr>
        <w:t xml:space="preserve"> opened with </w:t>
      </w:r>
      <w:r w:rsidRPr="008C3E9C">
        <w:rPr>
          <w:rFonts w:ascii="Times New Roman" w:hAnsi="Times New Roman" w:cs="Times New Roman"/>
          <w:color w:val="222222"/>
          <w:lang w:val="en-GB"/>
        </w:rPr>
        <w:t xml:space="preserve">legal persons </w:t>
      </w:r>
      <w:r w:rsidR="00EE4DF3" w:rsidRPr="008C3E9C">
        <w:rPr>
          <w:rFonts w:ascii="Times New Roman" w:hAnsi="Times New Roman" w:cs="Times New Roman"/>
          <w:color w:val="222222"/>
          <w:lang w:val="en-GB"/>
        </w:rPr>
        <w:t>in charge of</w:t>
      </w:r>
      <w:r w:rsidRPr="008C3E9C">
        <w:rPr>
          <w:rFonts w:ascii="Times New Roman" w:hAnsi="Times New Roman" w:cs="Times New Roman"/>
          <w:color w:val="222222"/>
          <w:lang w:val="en-GB"/>
        </w:rPr>
        <w:t xml:space="preserve"> payment transactions</w:t>
      </w:r>
      <w:r w:rsidR="00EE4DF3" w:rsidRPr="008C3E9C">
        <w:rPr>
          <w:rFonts w:ascii="Times New Roman" w:hAnsi="Times New Roman" w:cs="Times New Roman"/>
          <w:color w:val="222222"/>
          <w:lang w:val="en-GB"/>
        </w:rPr>
        <w:t>, be seized and</w:t>
      </w:r>
      <w:r w:rsidRPr="008C3E9C">
        <w:rPr>
          <w:rFonts w:ascii="Times New Roman" w:hAnsi="Times New Roman" w:cs="Times New Roman"/>
          <w:color w:val="222222"/>
          <w:lang w:val="en-GB"/>
        </w:rPr>
        <w:t xml:space="preserve"> the funds from those accounts</w:t>
      </w:r>
      <w:r w:rsidR="00EE4DF3" w:rsidRPr="008C3E9C">
        <w:rPr>
          <w:rFonts w:ascii="Times New Roman" w:hAnsi="Times New Roman" w:cs="Times New Roman"/>
          <w:color w:val="222222"/>
          <w:lang w:val="en-GB"/>
        </w:rPr>
        <w:t xml:space="preserve"> be collected</w:t>
      </w:r>
      <w:r w:rsidRPr="008C3E9C">
        <w:rPr>
          <w:rFonts w:ascii="Times New Roman" w:hAnsi="Times New Roman" w:cs="Times New Roman"/>
          <w:color w:val="222222"/>
          <w:lang w:val="en-GB"/>
        </w:rPr>
        <w:t xml:space="preserve"> in accordance with the statement of the </w:t>
      </w:r>
      <w:r w:rsidR="0088479A" w:rsidRPr="008C3E9C">
        <w:rPr>
          <w:rFonts w:ascii="Times New Roman" w:hAnsi="Times New Roman" w:cs="Times New Roman"/>
          <w:color w:val="222222"/>
          <w:lang w:val="en-GB"/>
        </w:rPr>
        <w:t>Contractor</w:t>
      </w:r>
      <w:r w:rsidR="00EE4DF3" w:rsidRPr="008C3E9C">
        <w:rPr>
          <w:rFonts w:ascii="Times New Roman" w:hAnsi="Times New Roman" w:cs="Times New Roman"/>
          <w:color w:val="222222"/>
          <w:lang w:val="en-GB"/>
        </w:rPr>
        <w:t xml:space="preserve"> and</w:t>
      </w:r>
      <w:r w:rsidR="004B5C1B" w:rsidRPr="008C3E9C">
        <w:rPr>
          <w:rFonts w:ascii="Times New Roman" w:hAnsi="Times New Roman" w:cs="Times New Roman"/>
          <w:color w:val="222222"/>
          <w:lang w:val="en-GB"/>
        </w:rPr>
        <w:t xml:space="preserve"> paid directly to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w:t>
      </w:r>
    </w:p>
    <w:p w14:paraId="40EBA9F9" w14:textId="1D1B45A8" w:rsidR="009C09F5" w:rsidRPr="008C3E9C" w:rsidRDefault="009C09F5"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EE4DF3" w:rsidRPr="008C3E9C">
        <w:rPr>
          <w:rFonts w:ascii="Times New Roman" w:hAnsi="Times New Roman" w:cs="Times New Roman"/>
          <w:color w:val="222222"/>
          <w:lang w:val="en-GB"/>
        </w:rPr>
        <w:t>The</w:t>
      </w:r>
      <w:r w:rsidR="000D4903" w:rsidRPr="008C3E9C">
        <w:rPr>
          <w:rFonts w:ascii="Times New Roman" w:hAnsi="Times New Roman" w:cs="Times New Roman"/>
          <w:color w:val="222222"/>
          <w:lang w:val="en-GB"/>
        </w:rPr>
        <w:t xml:space="preserve"> </w:t>
      </w:r>
      <w:r w:rsidR="00EE4DF3" w:rsidRPr="008C3E9C">
        <w:rPr>
          <w:rFonts w:ascii="Times New Roman" w:hAnsi="Times New Roman" w:cs="Times New Roman"/>
          <w:color w:val="222222"/>
          <w:lang w:val="en-GB"/>
        </w:rPr>
        <w:t xml:space="preserve">Enforcement Proceedings </w:t>
      </w:r>
      <w:r w:rsidRPr="008C3E9C">
        <w:rPr>
          <w:rFonts w:ascii="Times New Roman" w:hAnsi="Times New Roman" w:cs="Times New Roman"/>
          <w:color w:val="222222"/>
          <w:lang w:val="en-GB"/>
        </w:rPr>
        <w:t xml:space="preserve">Act in force </w:t>
      </w:r>
      <w:r w:rsidR="000D4903" w:rsidRPr="008C3E9C">
        <w:rPr>
          <w:rFonts w:ascii="Times New Roman" w:hAnsi="Times New Roman" w:cs="Times New Roman"/>
          <w:color w:val="222222"/>
          <w:lang w:val="en-GB"/>
        </w:rPr>
        <w:t xml:space="preserve">at the </w:t>
      </w:r>
      <w:r w:rsidR="00A4476E" w:rsidRPr="008C3E9C">
        <w:rPr>
          <w:rFonts w:ascii="Times New Roman" w:hAnsi="Times New Roman" w:cs="Times New Roman"/>
          <w:color w:val="222222"/>
          <w:lang w:val="en-GB"/>
        </w:rPr>
        <w:t>date</w:t>
      </w:r>
      <w:r w:rsidR="000D4903" w:rsidRPr="008C3E9C">
        <w:rPr>
          <w:rFonts w:ascii="Times New Roman" w:hAnsi="Times New Roman" w:cs="Times New Roman"/>
          <w:color w:val="222222"/>
          <w:lang w:val="en-GB"/>
        </w:rPr>
        <w:t xml:space="preserve"> of </w:t>
      </w:r>
      <w:r w:rsidR="00A4476E" w:rsidRPr="008C3E9C">
        <w:rPr>
          <w:rFonts w:ascii="Times New Roman" w:hAnsi="Times New Roman" w:cs="Times New Roman"/>
          <w:color w:val="222222"/>
          <w:lang w:val="en-GB"/>
        </w:rPr>
        <w:t>issue</w:t>
      </w:r>
      <w:r w:rsidR="000D4903" w:rsidRPr="008C3E9C">
        <w:rPr>
          <w:rFonts w:ascii="Times New Roman" w:hAnsi="Times New Roman" w:cs="Times New Roman"/>
          <w:color w:val="222222"/>
          <w:lang w:val="en-GB"/>
        </w:rPr>
        <w:t xml:space="preserve"> of </w:t>
      </w:r>
      <w:r w:rsidR="0028141C" w:rsidRPr="008C3E9C">
        <w:rPr>
          <w:rFonts w:ascii="Times New Roman" w:hAnsi="Times New Roman" w:cs="Times New Roman"/>
          <w:color w:val="222222"/>
          <w:lang w:val="en-GB"/>
        </w:rPr>
        <w:t>the promissory note</w:t>
      </w:r>
      <w:r w:rsidR="00BF4047" w:rsidRPr="008C3E9C">
        <w:rPr>
          <w:rFonts w:ascii="Times New Roman" w:hAnsi="Times New Roman" w:cs="Times New Roman"/>
          <w:color w:val="222222"/>
          <w:lang w:val="en-GB"/>
        </w:rPr>
        <w:t xml:space="preserve"> shall apply as appropriate to the given promissory note</w:t>
      </w:r>
      <w:r w:rsidR="000D4903" w:rsidRPr="008C3E9C">
        <w:rPr>
          <w:rFonts w:ascii="Times New Roman" w:hAnsi="Times New Roman" w:cs="Times New Roman"/>
          <w:color w:val="222222"/>
          <w:lang w:val="en-GB"/>
        </w:rPr>
        <w:t>.</w:t>
      </w:r>
    </w:p>
    <w:p w14:paraId="0FEDE254" w14:textId="3FDD0DAB" w:rsidR="009C09F5" w:rsidRPr="008C3E9C" w:rsidRDefault="009C09F5"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r w:rsidR="000D4903" w:rsidRPr="008C3E9C">
        <w:rPr>
          <w:rFonts w:ascii="Times New Roman" w:hAnsi="Times New Roman" w:cs="Times New Roman"/>
          <w:color w:val="222222"/>
          <w:lang w:val="en-GB"/>
        </w:rPr>
        <w:t xml:space="preserve">The form and content of </w:t>
      </w:r>
      <w:r w:rsidR="0028141C" w:rsidRPr="008C3E9C">
        <w:rPr>
          <w:rFonts w:ascii="Times New Roman" w:hAnsi="Times New Roman" w:cs="Times New Roman"/>
          <w:color w:val="222222"/>
          <w:lang w:val="en-GB"/>
        </w:rPr>
        <w:t>a pr</w:t>
      </w:r>
      <w:r w:rsidR="00EE4DF3" w:rsidRPr="008C3E9C">
        <w:rPr>
          <w:rFonts w:ascii="Times New Roman" w:hAnsi="Times New Roman" w:cs="Times New Roman"/>
          <w:color w:val="222222"/>
          <w:lang w:val="en-GB"/>
        </w:rPr>
        <w:t>o</w:t>
      </w:r>
      <w:r w:rsidR="0028141C" w:rsidRPr="008C3E9C">
        <w:rPr>
          <w:rFonts w:ascii="Times New Roman" w:hAnsi="Times New Roman" w:cs="Times New Roman"/>
          <w:color w:val="222222"/>
          <w:lang w:val="en-GB"/>
        </w:rPr>
        <w:t>m</w:t>
      </w:r>
      <w:r w:rsidR="00EE4DF3" w:rsidRPr="008C3E9C">
        <w:rPr>
          <w:rFonts w:ascii="Times New Roman" w:hAnsi="Times New Roman" w:cs="Times New Roman"/>
          <w:color w:val="222222"/>
          <w:lang w:val="en-GB"/>
        </w:rPr>
        <w:t>i</w:t>
      </w:r>
      <w:r w:rsidR="0028141C" w:rsidRPr="008C3E9C">
        <w:rPr>
          <w:rFonts w:ascii="Times New Roman" w:hAnsi="Times New Roman" w:cs="Times New Roman"/>
          <w:color w:val="222222"/>
          <w:lang w:val="en-GB"/>
        </w:rPr>
        <w:t>ssory note</w:t>
      </w:r>
      <w:r w:rsidR="000D4903" w:rsidRPr="008C3E9C">
        <w:rPr>
          <w:rFonts w:ascii="Times New Roman" w:hAnsi="Times New Roman" w:cs="Times New Roman"/>
          <w:color w:val="222222"/>
          <w:lang w:val="en-GB"/>
        </w:rPr>
        <w:t xml:space="preserve"> is prescribed by the Ordinance on the form and content of </w:t>
      </w:r>
      <w:r w:rsidR="00EE4DF3" w:rsidRPr="008C3E9C">
        <w:rPr>
          <w:rFonts w:ascii="Times New Roman" w:hAnsi="Times New Roman" w:cs="Times New Roman"/>
          <w:color w:val="222222"/>
          <w:lang w:val="en-GB"/>
        </w:rPr>
        <w:t>promissory notes</w:t>
      </w:r>
      <w:r w:rsidR="000D4903" w:rsidRPr="008C3E9C">
        <w:rPr>
          <w:rFonts w:ascii="Times New Roman" w:hAnsi="Times New Roman" w:cs="Times New Roman"/>
          <w:color w:val="222222"/>
          <w:lang w:val="en-GB"/>
        </w:rPr>
        <w:t xml:space="preserve"> </w:t>
      </w:r>
      <w:r w:rsidR="00EE4DF3" w:rsidRPr="008C3E9C">
        <w:rPr>
          <w:rFonts w:ascii="Times New Roman" w:hAnsi="Times New Roman" w:cs="Times New Roman"/>
          <w:color w:val="222222"/>
          <w:lang w:val="en-GB"/>
        </w:rPr>
        <w:t xml:space="preserve">valid </w:t>
      </w:r>
      <w:r w:rsidR="000D4903" w:rsidRPr="008C3E9C">
        <w:rPr>
          <w:rFonts w:ascii="Times New Roman" w:hAnsi="Times New Roman" w:cs="Times New Roman"/>
          <w:color w:val="222222"/>
          <w:lang w:val="en-GB"/>
        </w:rPr>
        <w:t xml:space="preserve">at the </w:t>
      </w:r>
      <w:r w:rsidR="00A4476E" w:rsidRPr="008C3E9C">
        <w:rPr>
          <w:rFonts w:ascii="Times New Roman" w:hAnsi="Times New Roman" w:cs="Times New Roman"/>
          <w:color w:val="222222"/>
          <w:lang w:val="en-GB"/>
        </w:rPr>
        <w:t>date</w:t>
      </w:r>
      <w:r w:rsidR="000D4903" w:rsidRPr="008C3E9C">
        <w:rPr>
          <w:rFonts w:ascii="Times New Roman" w:hAnsi="Times New Roman" w:cs="Times New Roman"/>
          <w:color w:val="222222"/>
          <w:lang w:val="en-GB"/>
        </w:rPr>
        <w:t xml:space="preserve"> of </w:t>
      </w:r>
      <w:r w:rsidR="00A4476E" w:rsidRPr="008C3E9C">
        <w:rPr>
          <w:rFonts w:ascii="Times New Roman" w:hAnsi="Times New Roman" w:cs="Times New Roman"/>
          <w:color w:val="222222"/>
          <w:lang w:val="en-GB"/>
        </w:rPr>
        <w:t>issue</w:t>
      </w:r>
      <w:r w:rsidR="000D4903" w:rsidRPr="008C3E9C">
        <w:rPr>
          <w:rFonts w:ascii="Times New Roman" w:hAnsi="Times New Roman" w:cs="Times New Roman"/>
          <w:color w:val="222222"/>
          <w:lang w:val="en-GB"/>
        </w:rPr>
        <w:t xml:space="preserve"> of the </w:t>
      </w:r>
      <w:r w:rsidR="00EE4DF3" w:rsidRPr="008C3E9C">
        <w:rPr>
          <w:rFonts w:ascii="Times New Roman" w:hAnsi="Times New Roman" w:cs="Times New Roman"/>
          <w:color w:val="222222"/>
          <w:lang w:val="en-GB"/>
        </w:rPr>
        <w:t>given promissory note</w:t>
      </w:r>
      <w:r w:rsidR="000D4903" w:rsidRPr="008C3E9C">
        <w:rPr>
          <w:rFonts w:ascii="Times New Roman" w:hAnsi="Times New Roman" w:cs="Times New Roman"/>
          <w:color w:val="222222"/>
          <w:lang w:val="en-GB"/>
        </w:rPr>
        <w:t>.</w:t>
      </w:r>
      <w:r w:rsidR="000D4903" w:rsidRPr="008C3E9C">
        <w:rPr>
          <w:rFonts w:ascii="Times New Roman" w:hAnsi="Times New Roman" w:cs="Times New Roman"/>
          <w:color w:val="222222"/>
          <w:lang w:val="en-GB"/>
        </w:rPr>
        <w:br/>
      </w:r>
      <w:r w:rsidR="000D4903" w:rsidRPr="008C3E9C">
        <w:rPr>
          <w:rFonts w:ascii="Times New Roman" w:hAnsi="Times New Roman" w:cs="Times New Roman"/>
          <w:color w:val="222222"/>
          <w:lang w:val="en-GB"/>
        </w:rPr>
        <w:br/>
      </w:r>
      <w:r w:rsidR="00367F7A" w:rsidRPr="008C3E9C">
        <w:rPr>
          <w:rStyle w:val="Heading2Char"/>
          <w:rFonts w:ascii="Times New Roman" w:hAnsi="Times New Roman" w:cs="Times New Roman"/>
          <w:lang w:val="en-GB"/>
        </w:rPr>
        <w:t>Bill</w:t>
      </w:r>
      <w:r w:rsidR="000D4903" w:rsidRPr="008C3E9C">
        <w:rPr>
          <w:rStyle w:val="Heading2Char"/>
          <w:rFonts w:ascii="Times New Roman" w:hAnsi="Times New Roman" w:cs="Times New Roman"/>
          <w:lang w:val="en-GB"/>
        </w:rPr>
        <w:t xml:space="preserve"> of </w:t>
      </w:r>
      <w:proofErr w:type="gramStart"/>
      <w:r w:rsidR="008200DE">
        <w:rPr>
          <w:rStyle w:val="Heading2Char"/>
          <w:rFonts w:ascii="Times New Roman" w:hAnsi="Times New Roman" w:cs="Times New Roman"/>
          <w:lang w:val="en-GB"/>
        </w:rPr>
        <w:t>E</w:t>
      </w:r>
      <w:r w:rsidR="000D4903" w:rsidRPr="008C3E9C">
        <w:rPr>
          <w:rStyle w:val="Heading2Char"/>
          <w:rFonts w:ascii="Times New Roman" w:hAnsi="Times New Roman" w:cs="Times New Roman"/>
          <w:lang w:val="en-GB"/>
        </w:rPr>
        <w:t>xchange</w:t>
      </w:r>
      <w:proofErr w:type="gramEnd"/>
      <w:r w:rsidR="000D4903" w:rsidRPr="008C3E9C">
        <w:rPr>
          <w:rStyle w:val="Heading2Char"/>
          <w:rFonts w:ascii="Times New Roman" w:hAnsi="Times New Roman" w:cs="Times New Roman"/>
          <w:lang w:val="en-GB"/>
        </w:rPr>
        <w:t xml:space="preserve"> as </w:t>
      </w:r>
      <w:r w:rsidR="008200DE">
        <w:rPr>
          <w:rStyle w:val="Heading2Char"/>
          <w:rFonts w:ascii="Times New Roman" w:hAnsi="Times New Roman" w:cs="Times New Roman"/>
          <w:lang w:val="en-GB"/>
        </w:rPr>
        <w:t>Debt I</w:t>
      </w:r>
      <w:r w:rsidR="006233B8" w:rsidRPr="008C3E9C">
        <w:rPr>
          <w:rStyle w:val="Heading2Char"/>
          <w:rFonts w:ascii="Times New Roman" w:hAnsi="Times New Roman" w:cs="Times New Roman"/>
          <w:lang w:val="en-GB"/>
        </w:rPr>
        <w:t>nstrument</w:t>
      </w:r>
    </w:p>
    <w:p w14:paraId="627204F0" w14:textId="6D65AA77" w:rsidR="009C09F5" w:rsidRPr="008C3E9C" w:rsidRDefault="000D4903" w:rsidP="00E045B2">
      <w:pPr>
        <w:pStyle w:val="Default"/>
        <w:spacing w:line="276" w:lineRule="auto"/>
        <w:jc w:val="both"/>
        <w:rPr>
          <w:rFonts w:ascii="Times New Roman" w:hAnsi="Times New Roman" w:cs="Times New Roman"/>
          <w:color w:val="222222"/>
          <w:lang w:val="en-GB"/>
        </w:rPr>
      </w:pPr>
      <w:r w:rsidRPr="008C3E9C">
        <w:rPr>
          <w:rStyle w:val="Heading2Char"/>
          <w:rFonts w:ascii="Times New Roman" w:hAnsi="Times New Roman" w:cs="Times New Roman"/>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1E7702" w:rsidRPr="008C3E9C">
        <w:rPr>
          <w:rFonts w:ascii="Times New Roman" w:hAnsi="Times New Roman" w:cs="Times New Roman"/>
          <w:color w:val="222222"/>
          <w:lang w:val="en-GB"/>
        </w:rPr>
        <w:t xml:space="preserve"> 113</w:t>
      </w:r>
    </w:p>
    <w:p w14:paraId="6A5854BA" w14:textId="331ED55A" w:rsidR="00211716" w:rsidRPr="008C3E9C" w:rsidRDefault="009C09F5"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0D4903" w:rsidRPr="008C3E9C">
        <w:rPr>
          <w:rFonts w:ascii="Times New Roman" w:hAnsi="Times New Roman" w:cs="Times New Roman"/>
          <w:color w:val="222222"/>
          <w:lang w:val="en-GB"/>
        </w:rPr>
        <w:t xml:space="preserve">If a </w:t>
      </w:r>
      <w:r w:rsidR="00AE7FC2" w:rsidRPr="008C3E9C">
        <w:rPr>
          <w:rFonts w:ascii="Times New Roman" w:hAnsi="Times New Roman" w:cs="Times New Roman"/>
          <w:color w:val="222222"/>
          <w:lang w:val="en-GB"/>
        </w:rPr>
        <w:t xml:space="preserve">bill of </w:t>
      </w:r>
      <w:r w:rsidR="00AE7FC2" w:rsidRPr="00B831D7">
        <w:rPr>
          <w:rFonts w:ascii="Times New Roman" w:hAnsi="Times New Roman" w:cs="Times New Roman"/>
          <w:color w:val="222222"/>
          <w:lang w:val="en-GB"/>
        </w:rPr>
        <w:t>exchange</w:t>
      </w:r>
      <w:r w:rsidR="000D4903" w:rsidRPr="00B831D7">
        <w:rPr>
          <w:rFonts w:ascii="Times New Roman" w:hAnsi="Times New Roman" w:cs="Times New Roman"/>
          <w:color w:val="222222"/>
          <w:lang w:val="en-GB"/>
        </w:rPr>
        <w:t xml:space="preserve"> </w:t>
      </w:r>
      <w:r w:rsidR="00AE7FC2" w:rsidRPr="00B831D7">
        <w:rPr>
          <w:rFonts w:ascii="Times New Roman" w:hAnsi="Times New Roman" w:cs="Times New Roman"/>
          <w:color w:val="222222"/>
          <w:lang w:val="en-GB"/>
        </w:rPr>
        <w:t xml:space="preserve">has been agreed as </w:t>
      </w:r>
      <w:r w:rsidR="00367F7A" w:rsidRPr="00B831D7">
        <w:rPr>
          <w:rFonts w:ascii="Times New Roman" w:hAnsi="Times New Roman" w:cs="Times New Roman"/>
          <w:color w:val="222222"/>
          <w:lang w:val="en-GB"/>
        </w:rPr>
        <w:t xml:space="preserve">an </w:t>
      </w:r>
      <w:r w:rsidR="000D4903" w:rsidRPr="00B831D7">
        <w:rPr>
          <w:rFonts w:ascii="Times New Roman" w:hAnsi="Times New Roman" w:cs="Times New Roman"/>
          <w:color w:val="222222"/>
          <w:lang w:val="en-GB"/>
        </w:rPr>
        <w:t xml:space="preserve">appropriate </w:t>
      </w:r>
      <w:r w:rsidR="006233B8" w:rsidRPr="00B831D7">
        <w:rPr>
          <w:rFonts w:ascii="Times New Roman" w:hAnsi="Times New Roman" w:cs="Times New Roman"/>
          <w:color w:val="222222"/>
          <w:lang w:val="en-GB"/>
        </w:rPr>
        <w:t>debt instrument</w:t>
      </w:r>
      <w:r w:rsidR="000D4903" w:rsidRPr="00B831D7">
        <w:rPr>
          <w:rFonts w:ascii="Times New Roman" w:hAnsi="Times New Roman" w:cs="Times New Roman"/>
          <w:color w:val="222222"/>
          <w:lang w:val="en-GB"/>
        </w:rPr>
        <w:t xml:space="preserve">, the </w:t>
      </w:r>
      <w:r w:rsidR="0088479A" w:rsidRPr="00B831D7">
        <w:rPr>
          <w:rFonts w:ascii="Times New Roman" w:hAnsi="Times New Roman" w:cs="Times New Roman"/>
          <w:color w:val="222222"/>
          <w:lang w:val="en-GB"/>
        </w:rPr>
        <w:t>Contractor</w:t>
      </w:r>
      <w:r w:rsidR="000D4903" w:rsidRPr="00B831D7">
        <w:rPr>
          <w:rFonts w:ascii="Times New Roman" w:hAnsi="Times New Roman" w:cs="Times New Roman"/>
          <w:color w:val="222222"/>
          <w:lang w:val="en-GB"/>
        </w:rPr>
        <w:t xml:space="preserve"> </w:t>
      </w:r>
      <w:r w:rsidR="005C75D4" w:rsidRPr="00B831D7">
        <w:rPr>
          <w:rFonts w:ascii="Times New Roman" w:hAnsi="Times New Roman" w:cs="Times New Roman"/>
          <w:color w:val="222222"/>
          <w:lang w:val="en-GB"/>
        </w:rPr>
        <w:t>shall</w:t>
      </w:r>
      <w:r w:rsidR="000D4903" w:rsidRPr="00B831D7">
        <w:rPr>
          <w:rFonts w:ascii="Times New Roman" w:hAnsi="Times New Roman" w:cs="Times New Roman"/>
          <w:color w:val="222222"/>
          <w:lang w:val="en-GB"/>
        </w:rPr>
        <w:t xml:space="preserve"> provide the </w:t>
      </w:r>
      <w:r w:rsidR="0088479A" w:rsidRPr="00B831D7">
        <w:rPr>
          <w:rFonts w:ascii="Times New Roman" w:hAnsi="Times New Roman" w:cs="Times New Roman"/>
          <w:color w:val="222222"/>
          <w:lang w:val="en-GB"/>
        </w:rPr>
        <w:t>Contracting party</w:t>
      </w:r>
      <w:r w:rsidR="000D4903" w:rsidRPr="00B831D7">
        <w:rPr>
          <w:rFonts w:ascii="Times New Roman" w:hAnsi="Times New Roman" w:cs="Times New Roman"/>
          <w:color w:val="222222"/>
          <w:lang w:val="en-GB"/>
        </w:rPr>
        <w:t xml:space="preserve"> with a</w:t>
      </w:r>
      <w:r w:rsidR="002C3EE1" w:rsidRPr="00B831D7">
        <w:rPr>
          <w:rFonts w:ascii="Times New Roman" w:hAnsi="Times New Roman" w:cs="Times New Roman"/>
          <w:color w:val="222222"/>
          <w:lang w:val="en-GB"/>
        </w:rPr>
        <w:t xml:space="preserve"> sight bill of exchange</w:t>
      </w:r>
      <w:r w:rsidR="00A1295B" w:rsidRPr="00B831D7">
        <w:rPr>
          <w:rFonts w:ascii="Times New Roman" w:hAnsi="Times New Roman" w:cs="Times New Roman"/>
          <w:color w:val="222222"/>
          <w:lang w:val="en-GB"/>
        </w:rPr>
        <w:t xml:space="preserve"> without protest</w:t>
      </w:r>
      <w:r w:rsidR="000D4903" w:rsidRPr="00B831D7">
        <w:rPr>
          <w:rFonts w:ascii="Times New Roman" w:hAnsi="Times New Roman" w:cs="Times New Roman"/>
          <w:color w:val="222222"/>
          <w:lang w:val="en-GB"/>
        </w:rPr>
        <w:t xml:space="preserve"> </w:t>
      </w:r>
      <w:r w:rsidR="005C75D4" w:rsidRPr="00B831D7">
        <w:rPr>
          <w:rFonts w:ascii="Times New Roman" w:hAnsi="Times New Roman" w:cs="Times New Roman"/>
          <w:color w:val="222222"/>
          <w:lang w:val="en-GB"/>
        </w:rPr>
        <w:t>whereby</w:t>
      </w:r>
      <w:r w:rsidR="00B30CEF" w:rsidRPr="00B831D7">
        <w:rPr>
          <w:rFonts w:ascii="Times New Roman" w:hAnsi="Times New Roman" w:cs="Times New Roman"/>
          <w:color w:val="222222"/>
          <w:lang w:val="en-GB"/>
        </w:rPr>
        <w:t xml:space="preserve"> </w:t>
      </w:r>
      <w:r w:rsidR="005C75D4" w:rsidRPr="00B831D7">
        <w:rPr>
          <w:rFonts w:ascii="Times New Roman" w:hAnsi="Times New Roman" w:cs="Times New Roman"/>
          <w:color w:val="222222"/>
          <w:lang w:val="en-GB"/>
        </w:rPr>
        <w:t xml:space="preserve">the </w:t>
      </w:r>
      <w:r w:rsidR="0088479A" w:rsidRPr="00B831D7">
        <w:rPr>
          <w:rFonts w:ascii="Times New Roman" w:hAnsi="Times New Roman" w:cs="Times New Roman"/>
          <w:color w:val="222222"/>
          <w:lang w:val="en-GB"/>
        </w:rPr>
        <w:t>Contractor</w:t>
      </w:r>
      <w:r w:rsidR="005C75D4" w:rsidRPr="00B831D7">
        <w:rPr>
          <w:rFonts w:ascii="Times New Roman" w:hAnsi="Times New Roman" w:cs="Times New Roman"/>
          <w:color w:val="222222"/>
          <w:lang w:val="en-GB"/>
        </w:rPr>
        <w:t xml:space="preserve"> gives </w:t>
      </w:r>
      <w:r w:rsidR="000D4903" w:rsidRPr="00B831D7">
        <w:rPr>
          <w:rFonts w:ascii="Times New Roman" w:hAnsi="Times New Roman" w:cs="Times New Roman"/>
          <w:color w:val="222222"/>
          <w:lang w:val="en-GB"/>
        </w:rPr>
        <w:t xml:space="preserve">the order </w:t>
      </w:r>
      <w:r w:rsidR="005C75D4" w:rsidRPr="00B831D7">
        <w:rPr>
          <w:rFonts w:ascii="Times New Roman" w:hAnsi="Times New Roman" w:cs="Times New Roman"/>
          <w:color w:val="222222"/>
          <w:lang w:val="en-GB"/>
        </w:rPr>
        <w:t xml:space="preserve">to the </w:t>
      </w:r>
      <w:proofErr w:type="spellStart"/>
      <w:r w:rsidR="005C75D4" w:rsidRPr="00B831D7">
        <w:rPr>
          <w:rFonts w:ascii="Times New Roman" w:hAnsi="Times New Roman" w:cs="Times New Roman"/>
          <w:color w:val="222222"/>
          <w:lang w:val="en-GB"/>
        </w:rPr>
        <w:t>drawee</w:t>
      </w:r>
      <w:proofErr w:type="spellEnd"/>
      <w:r w:rsidR="005C75D4" w:rsidRPr="00B831D7">
        <w:rPr>
          <w:rFonts w:ascii="Times New Roman" w:hAnsi="Times New Roman" w:cs="Times New Roman"/>
          <w:color w:val="222222"/>
          <w:lang w:val="en-GB"/>
        </w:rPr>
        <w:t xml:space="preserve"> </w:t>
      </w:r>
      <w:r w:rsidR="000D4903" w:rsidRPr="00B831D7">
        <w:rPr>
          <w:rFonts w:ascii="Times New Roman" w:hAnsi="Times New Roman" w:cs="Times New Roman"/>
          <w:color w:val="222222"/>
          <w:lang w:val="en-GB"/>
        </w:rPr>
        <w:t xml:space="preserve">to pay </w:t>
      </w:r>
      <w:r w:rsidR="005C75D4" w:rsidRPr="00B831D7">
        <w:rPr>
          <w:rFonts w:ascii="Times New Roman" w:hAnsi="Times New Roman" w:cs="Times New Roman"/>
          <w:color w:val="222222"/>
          <w:lang w:val="en-GB"/>
        </w:rPr>
        <w:t xml:space="preserve">at </w:t>
      </w:r>
      <w:r w:rsidR="00907110" w:rsidRPr="00B831D7">
        <w:rPr>
          <w:rFonts w:ascii="Times New Roman" w:hAnsi="Times New Roman" w:cs="Times New Roman"/>
          <w:color w:val="222222"/>
          <w:lang w:val="en-GB"/>
        </w:rPr>
        <w:t xml:space="preserve">the </w:t>
      </w:r>
      <w:r w:rsidR="005C75D4" w:rsidRPr="00B831D7">
        <w:rPr>
          <w:rFonts w:ascii="Times New Roman" w:hAnsi="Times New Roman" w:cs="Times New Roman"/>
          <w:color w:val="222222"/>
          <w:lang w:val="en-GB"/>
        </w:rPr>
        <w:t xml:space="preserve">maturity </w:t>
      </w:r>
      <w:r w:rsidR="00907110" w:rsidRPr="00B831D7">
        <w:rPr>
          <w:rFonts w:ascii="Times New Roman" w:hAnsi="Times New Roman" w:cs="Times New Roman"/>
          <w:color w:val="222222"/>
          <w:lang w:val="en-GB"/>
        </w:rPr>
        <w:t xml:space="preserve">of the bill of exchange </w:t>
      </w:r>
      <w:r w:rsidR="005C75D4" w:rsidRPr="00B831D7">
        <w:rPr>
          <w:rFonts w:ascii="Times New Roman" w:hAnsi="Times New Roman" w:cs="Times New Roman"/>
          <w:color w:val="222222"/>
          <w:lang w:val="en-GB"/>
        </w:rPr>
        <w:t xml:space="preserve">to the user of the bill of exchange </w:t>
      </w:r>
      <w:r w:rsidR="000D4903" w:rsidRPr="00B831D7">
        <w:rPr>
          <w:rFonts w:ascii="Times New Roman" w:hAnsi="Times New Roman" w:cs="Times New Roman"/>
          <w:color w:val="222222"/>
          <w:lang w:val="en-GB"/>
        </w:rPr>
        <w:t xml:space="preserve">or </w:t>
      </w:r>
      <w:r w:rsidR="005C75D4" w:rsidRPr="00B831D7">
        <w:rPr>
          <w:rFonts w:ascii="Times New Roman" w:hAnsi="Times New Roman" w:cs="Times New Roman"/>
          <w:color w:val="222222"/>
          <w:lang w:val="en-GB"/>
        </w:rPr>
        <w:t xml:space="preserve">to a person </w:t>
      </w:r>
      <w:r w:rsidR="000D4903" w:rsidRPr="00B831D7">
        <w:rPr>
          <w:rFonts w:ascii="Times New Roman" w:hAnsi="Times New Roman" w:cs="Times New Roman"/>
          <w:color w:val="222222"/>
          <w:lang w:val="en-GB"/>
        </w:rPr>
        <w:t>order</w:t>
      </w:r>
      <w:r w:rsidR="005C75D4" w:rsidRPr="00B831D7">
        <w:rPr>
          <w:rFonts w:ascii="Times New Roman" w:hAnsi="Times New Roman" w:cs="Times New Roman"/>
          <w:color w:val="222222"/>
          <w:lang w:val="en-GB"/>
        </w:rPr>
        <w:t>ed</w:t>
      </w:r>
      <w:r w:rsidR="005C75D4" w:rsidRPr="008C3E9C">
        <w:rPr>
          <w:rFonts w:ascii="Times New Roman" w:hAnsi="Times New Roman" w:cs="Times New Roman"/>
          <w:color w:val="222222"/>
          <w:lang w:val="en-GB"/>
        </w:rPr>
        <w:t xml:space="preserve"> by him</w:t>
      </w:r>
      <w:r w:rsidR="000D4903" w:rsidRPr="008C3E9C">
        <w:rPr>
          <w:rFonts w:ascii="Times New Roman" w:hAnsi="Times New Roman" w:cs="Times New Roman"/>
          <w:color w:val="222222"/>
          <w:lang w:val="en-GB"/>
        </w:rPr>
        <w:t>, the amount indicated in the</w:t>
      </w:r>
      <w:r w:rsidR="00367F7A" w:rsidRPr="008C3E9C">
        <w:rPr>
          <w:rFonts w:ascii="Times New Roman" w:hAnsi="Times New Roman" w:cs="Times New Roman"/>
          <w:color w:val="222222"/>
          <w:lang w:val="en-GB"/>
        </w:rPr>
        <w:t xml:space="preserve"> given</w:t>
      </w:r>
      <w:r w:rsidR="000D4903" w:rsidRPr="008C3E9C">
        <w:rPr>
          <w:rFonts w:ascii="Times New Roman" w:hAnsi="Times New Roman" w:cs="Times New Roman"/>
          <w:color w:val="222222"/>
          <w:lang w:val="en-GB"/>
        </w:rPr>
        <w:t xml:space="preserve"> bill</w:t>
      </w:r>
      <w:r w:rsidR="00BE2C75" w:rsidRPr="008C3E9C">
        <w:rPr>
          <w:rFonts w:ascii="Times New Roman" w:hAnsi="Times New Roman" w:cs="Times New Roman"/>
          <w:color w:val="222222"/>
          <w:lang w:val="en-GB"/>
        </w:rPr>
        <w:t xml:space="preserve"> of exch</w:t>
      </w:r>
      <w:r w:rsidR="00AE7FC2" w:rsidRPr="008C3E9C">
        <w:rPr>
          <w:rFonts w:ascii="Times New Roman" w:hAnsi="Times New Roman" w:cs="Times New Roman"/>
          <w:color w:val="222222"/>
          <w:lang w:val="en-GB"/>
        </w:rPr>
        <w:t>a</w:t>
      </w:r>
      <w:r w:rsidR="00BE2C75" w:rsidRPr="008C3E9C">
        <w:rPr>
          <w:rFonts w:ascii="Times New Roman" w:hAnsi="Times New Roman" w:cs="Times New Roman"/>
          <w:color w:val="222222"/>
          <w:lang w:val="en-GB"/>
        </w:rPr>
        <w:t>n</w:t>
      </w:r>
      <w:r w:rsidR="00AE7FC2" w:rsidRPr="008C3E9C">
        <w:rPr>
          <w:rFonts w:ascii="Times New Roman" w:hAnsi="Times New Roman" w:cs="Times New Roman"/>
          <w:color w:val="222222"/>
          <w:lang w:val="en-GB"/>
        </w:rPr>
        <w:t>ge</w:t>
      </w:r>
      <w:r w:rsidR="000D4903" w:rsidRPr="008C3E9C">
        <w:rPr>
          <w:rFonts w:ascii="Times New Roman" w:hAnsi="Times New Roman" w:cs="Times New Roman"/>
          <w:color w:val="222222"/>
          <w:lang w:val="en-GB"/>
        </w:rPr>
        <w:t>.</w:t>
      </w:r>
    </w:p>
    <w:p w14:paraId="205D98E6" w14:textId="2AD47937" w:rsidR="00E37EED" w:rsidRPr="008C3E9C" w:rsidRDefault="001E7702"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C75D4" w:rsidRPr="008C3E9C">
        <w:rPr>
          <w:rFonts w:ascii="Times New Roman" w:hAnsi="Times New Roman" w:cs="Times New Roman"/>
          <w:color w:val="222222"/>
          <w:lang w:val="en-GB"/>
        </w:rPr>
        <w:t>The</w:t>
      </w:r>
      <w:r w:rsidR="000D4903" w:rsidRPr="008C3E9C">
        <w:rPr>
          <w:rFonts w:ascii="Times New Roman" w:hAnsi="Times New Roman" w:cs="Times New Roman"/>
          <w:color w:val="222222"/>
          <w:lang w:val="en-GB"/>
        </w:rPr>
        <w:t xml:space="preserve"> </w:t>
      </w:r>
      <w:r w:rsidR="00BF4047" w:rsidRPr="008C3E9C">
        <w:rPr>
          <w:rFonts w:ascii="Times New Roman" w:hAnsi="Times New Roman" w:cs="Times New Roman"/>
          <w:color w:val="222222"/>
          <w:lang w:val="en-GB"/>
        </w:rPr>
        <w:t>B</w:t>
      </w:r>
      <w:r w:rsidR="005C75D4" w:rsidRPr="008C3E9C">
        <w:rPr>
          <w:rFonts w:ascii="Times New Roman" w:hAnsi="Times New Roman" w:cs="Times New Roman"/>
          <w:color w:val="222222"/>
          <w:lang w:val="en-GB"/>
        </w:rPr>
        <w:t>ill</w:t>
      </w:r>
      <w:r w:rsidR="00BF4047" w:rsidRPr="008C3E9C">
        <w:rPr>
          <w:rFonts w:ascii="Times New Roman" w:hAnsi="Times New Roman" w:cs="Times New Roman"/>
          <w:color w:val="222222"/>
          <w:lang w:val="en-GB"/>
        </w:rPr>
        <w:t xml:space="preserve"> of Exchange Act</w:t>
      </w:r>
      <w:r w:rsidR="000D4903" w:rsidRPr="008C3E9C">
        <w:rPr>
          <w:rFonts w:ascii="Times New Roman" w:hAnsi="Times New Roman" w:cs="Times New Roman"/>
          <w:color w:val="222222"/>
          <w:lang w:val="en-GB"/>
        </w:rPr>
        <w:t xml:space="preserve"> in force at the </w:t>
      </w:r>
      <w:r w:rsidR="00A4476E" w:rsidRPr="008C3E9C">
        <w:rPr>
          <w:rFonts w:ascii="Times New Roman" w:hAnsi="Times New Roman" w:cs="Times New Roman"/>
          <w:color w:val="222222"/>
          <w:lang w:val="en-GB"/>
        </w:rPr>
        <w:t>date</w:t>
      </w:r>
      <w:r w:rsidR="000D4903" w:rsidRPr="008C3E9C">
        <w:rPr>
          <w:rFonts w:ascii="Times New Roman" w:hAnsi="Times New Roman" w:cs="Times New Roman"/>
          <w:color w:val="222222"/>
          <w:lang w:val="en-GB"/>
        </w:rPr>
        <w:t xml:space="preserve"> of </w:t>
      </w:r>
      <w:r w:rsidR="00A4476E" w:rsidRPr="008C3E9C">
        <w:rPr>
          <w:rFonts w:ascii="Times New Roman" w:hAnsi="Times New Roman" w:cs="Times New Roman"/>
          <w:color w:val="222222"/>
          <w:lang w:val="en-GB"/>
        </w:rPr>
        <w:t>issue</w:t>
      </w:r>
      <w:r w:rsidR="000D4903" w:rsidRPr="008C3E9C">
        <w:rPr>
          <w:rFonts w:ascii="Times New Roman" w:hAnsi="Times New Roman" w:cs="Times New Roman"/>
          <w:color w:val="222222"/>
          <w:lang w:val="en-GB"/>
        </w:rPr>
        <w:t xml:space="preserve"> of the bill </w:t>
      </w:r>
      <w:r w:rsidR="00BF4047" w:rsidRPr="008C3E9C">
        <w:rPr>
          <w:rFonts w:ascii="Times New Roman" w:hAnsi="Times New Roman" w:cs="Times New Roman"/>
          <w:color w:val="222222"/>
          <w:lang w:val="en-GB"/>
        </w:rPr>
        <w:t xml:space="preserve">of exchange shall apply </w:t>
      </w:r>
      <w:r w:rsidR="005C75D4" w:rsidRPr="008C3E9C">
        <w:rPr>
          <w:rFonts w:ascii="Times New Roman" w:hAnsi="Times New Roman" w:cs="Times New Roman"/>
          <w:color w:val="222222"/>
          <w:lang w:val="en-GB"/>
        </w:rPr>
        <w:t xml:space="preserve">as appropriate </w:t>
      </w:r>
      <w:r w:rsidR="00525633" w:rsidRPr="008C3E9C">
        <w:rPr>
          <w:rFonts w:ascii="Times New Roman" w:hAnsi="Times New Roman" w:cs="Times New Roman"/>
          <w:color w:val="222222"/>
          <w:lang w:val="en-GB"/>
        </w:rPr>
        <w:t xml:space="preserve">to the </w:t>
      </w:r>
      <w:r w:rsidR="005C75D4" w:rsidRPr="008C3E9C">
        <w:rPr>
          <w:rFonts w:ascii="Times New Roman" w:hAnsi="Times New Roman" w:cs="Times New Roman"/>
          <w:color w:val="222222"/>
          <w:lang w:val="en-GB"/>
        </w:rPr>
        <w:t xml:space="preserve">given </w:t>
      </w:r>
      <w:r w:rsidR="00525633" w:rsidRPr="008C3E9C">
        <w:rPr>
          <w:rFonts w:ascii="Times New Roman" w:hAnsi="Times New Roman" w:cs="Times New Roman"/>
          <w:color w:val="222222"/>
          <w:lang w:val="en-GB"/>
        </w:rPr>
        <w:t>bill of exchange</w:t>
      </w:r>
      <w:r w:rsidR="00AE7FC2" w:rsidRPr="008C3E9C">
        <w:rPr>
          <w:rFonts w:ascii="Times New Roman" w:hAnsi="Times New Roman" w:cs="Times New Roman"/>
          <w:color w:val="222222"/>
          <w:lang w:val="en-GB"/>
        </w:rPr>
        <w:t>.</w:t>
      </w:r>
    </w:p>
    <w:p w14:paraId="40F619E5" w14:textId="643DA3E2" w:rsidR="001E7702" w:rsidRDefault="009C09F5" w:rsidP="00E045B2">
      <w:pPr>
        <w:pStyle w:val="Default"/>
        <w:spacing w:line="276" w:lineRule="auto"/>
        <w:jc w:val="both"/>
        <w:rPr>
          <w:rStyle w:val="Heading1Char"/>
          <w:rFonts w:ascii="Times New Roman" w:hAnsi="Times New Roman" w:cs="Times New Roman"/>
          <w:sz w:val="24"/>
          <w:szCs w:val="24"/>
          <w:lang w:val="en-GB"/>
        </w:rPr>
      </w:pPr>
      <w:r w:rsidRPr="008C3E9C">
        <w:rPr>
          <w:rFonts w:ascii="Times New Roman" w:hAnsi="Times New Roman" w:cs="Times New Roman"/>
          <w:color w:val="222222"/>
          <w:lang w:val="en-GB"/>
        </w:rPr>
        <w:br/>
      </w:r>
    </w:p>
    <w:p w14:paraId="515E34A7" w14:textId="77777777" w:rsidR="003A2680" w:rsidRPr="008C3E9C" w:rsidRDefault="003A2680" w:rsidP="00E045B2">
      <w:pPr>
        <w:pStyle w:val="Default"/>
        <w:spacing w:line="276" w:lineRule="auto"/>
        <w:jc w:val="both"/>
        <w:rPr>
          <w:rStyle w:val="Heading1Char"/>
          <w:rFonts w:ascii="Times New Roman" w:hAnsi="Times New Roman" w:cs="Times New Roman"/>
          <w:sz w:val="24"/>
          <w:szCs w:val="24"/>
          <w:lang w:val="en-GB"/>
        </w:rPr>
      </w:pPr>
    </w:p>
    <w:p w14:paraId="5167256D" w14:textId="77777777" w:rsidR="001E7702" w:rsidRPr="008C3E9C" w:rsidRDefault="007C66D6" w:rsidP="00E045B2">
      <w:pPr>
        <w:pStyle w:val="Default"/>
        <w:spacing w:line="276" w:lineRule="auto"/>
        <w:jc w:val="both"/>
        <w:rPr>
          <w:rStyle w:val="Heading1Char"/>
          <w:rFonts w:ascii="Times New Roman" w:eastAsiaTheme="minorEastAsia" w:hAnsi="Times New Roman" w:cs="Times New Roman"/>
          <w:b w:val="0"/>
          <w:bCs w:val="0"/>
          <w:color w:val="222222"/>
          <w:sz w:val="24"/>
          <w:szCs w:val="24"/>
          <w:lang w:val="en-GB" w:eastAsia="ja-JP"/>
        </w:rPr>
      </w:pPr>
      <w:bookmarkStart w:id="85" w:name="_Toc506443543"/>
      <w:r w:rsidRPr="008C3E9C">
        <w:rPr>
          <w:rStyle w:val="Heading1Char"/>
          <w:rFonts w:ascii="Times New Roman" w:hAnsi="Times New Roman" w:cs="Times New Roman"/>
          <w:sz w:val="24"/>
          <w:szCs w:val="24"/>
          <w:lang w:val="en-GB"/>
        </w:rPr>
        <w:t xml:space="preserve">DEBT INSTRUMENTS OF </w:t>
      </w:r>
      <w:r w:rsidR="002677BE" w:rsidRPr="008C3E9C">
        <w:rPr>
          <w:rStyle w:val="Heading1Char"/>
          <w:rFonts w:ascii="Times New Roman" w:hAnsi="Times New Roman" w:cs="Times New Roman"/>
          <w:sz w:val="24"/>
          <w:szCs w:val="24"/>
          <w:lang w:val="en-GB"/>
        </w:rPr>
        <w:t xml:space="preserve">THE </w:t>
      </w:r>
      <w:r w:rsidR="0088479A" w:rsidRPr="008C3E9C">
        <w:rPr>
          <w:rStyle w:val="Heading1Char"/>
          <w:rFonts w:ascii="Times New Roman" w:hAnsi="Times New Roman" w:cs="Times New Roman"/>
          <w:sz w:val="24"/>
          <w:szCs w:val="24"/>
          <w:lang w:val="en-GB"/>
        </w:rPr>
        <w:t>CONTRACTING PARTY</w:t>
      </w:r>
      <w:bookmarkEnd w:id="85"/>
    </w:p>
    <w:p w14:paraId="4F2FC7BF" w14:textId="77777777" w:rsidR="001E7702" w:rsidRPr="008C3E9C" w:rsidRDefault="000D490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1E7702" w:rsidRPr="008C3E9C">
        <w:rPr>
          <w:rFonts w:ascii="Times New Roman" w:hAnsi="Times New Roman" w:cs="Times New Roman"/>
          <w:color w:val="222222"/>
          <w:lang w:val="en-GB"/>
        </w:rPr>
        <w:t xml:space="preserve"> 114</w:t>
      </w:r>
    </w:p>
    <w:p w14:paraId="3D263683" w14:textId="770ED502" w:rsidR="00D6674D" w:rsidRPr="008C3E9C" w:rsidRDefault="0049041F"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0D4903" w:rsidRPr="008C3E9C">
        <w:rPr>
          <w:rFonts w:ascii="Times New Roman" w:hAnsi="Times New Roman" w:cs="Times New Roman"/>
          <w:color w:val="222222"/>
          <w:lang w:val="en-GB"/>
        </w:rPr>
        <w:t xml:space="preserve">If the </w:t>
      </w:r>
      <w:r w:rsidR="00904757" w:rsidRPr="008C3E9C">
        <w:rPr>
          <w:rFonts w:ascii="Times New Roman" w:hAnsi="Times New Roman" w:cs="Times New Roman"/>
          <w:color w:val="222222"/>
          <w:lang w:val="en-GB"/>
        </w:rPr>
        <w:t>commission</w:t>
      </w:r>
      <w:r w:rsidR="000D4903" w:rsidRPr="008C3E9C">
        <w:rPr>
          <w:rFonts w:ascii="Times New Roman" w:hAnsi="Times New Roman" w:cs="Times New Roman"/>
          <w:color w:val="222222"/>
          <w:lang w:val="en-GB"/>
        </w:rPr>
        <w:t xml:space="preserve"> </w:t>
      </w:r>
      <w:r w:rsidR="00904757" w:rsidRPr="008C3E9C">
        <w:rPr>
          <w:rFonts w:ascii="Times New Roman" w:hAnsi="Times New Roman" w:cs="Times New Roman"/>
          <w:color w:val="222222"/>
          <w:lang w:val="en-GB"/>
        </w:rPr>
        <w:t xml:space="preserve">foresees </w:t>
      </w:r>
      <w:r w:rsidR="00BA64E6" w:rsidRPr="008C3E9C">
        <w:rPr>
          <w:rFonts w:ascii="Times New Roman" w:hAnsi="Times New Roman" w:cs="Times New Roman"/>
          <w:color w:val="222222"/>
          <w:lang w:val="en-GB"/>
        </w:rPr>
        <w:t xml:space="preserve">any </w:t>
      </w:r>
      <w:r w:rsidR="00904757" w:rsidRPr="008C3E9C">
        <w:rPr>
          <w:rFonts w:ascii="Times New Roman" w:hAnsi="Times New Roman" w:cs="Times New Roman"/>
          <w:color w:val="222222"/>
          <w:lang w:val="en-GB"/>
        </w:rPr>
        <w:t xml:space="preserve">instruments </w:t>
      </w:r>
      <w:r w:rsidR="00BA64E6" w:rsidRPr="008C3E9C">
        <w:rPr>
          <w:rFonts w:ascii="Times New Roman" w:hAnsi="Times New Roman" w:cs="Times New Roman"/>
          <w:color w:val="222222"/>
          <w:lang w:val="en-GB"/>
        </w:rPr>
        <w:t xml:space="preserve">as security for </w:t>
      </w:r>
      <w:r w:rsidR="000D4903" w:rsidRPr="008C3E9C">
        <w:rPr>
          <w:rFonts w:ascii="Times New Roman" w:hAnsi="Times New Roman" w:cs="Times New Roman"/>
          <w:color w:val="222222"/>
          <w:lang w:val="en-GB"/>
        </w:rPr>
        <w:t>the obligation</w:t>
      </w:r>
      <w:r w:rsidR="00BA64E6" w:rsidRPr="008C3E9C">
        <w:rPr>
          <w:rFonts w:ascii="Times New Roman" w:hAnsi="Times New Roman" w:cs="Times New Roman"/>
          <w:color w:val="222222"/>
          <w:lang w:val="en-GB"/>
        </w:rPr>
        <w:t>s</w:t>
      </w:r>
      <w:r w:rsidR="000D4903" w:rsidRPr="008C3E9C">
        <w:rPr>
          <w:rFonts w:ascii="Times New Roman" w:hAnsi="Times New Roman" w:cs="Times New Roman"/>
          <w:color w:val="222222"/>
          <w:lang w:val="en-GB"/>
        </w:rPr>
        <w:t xml:space="preserve"> of the </w:t>
      </w:r>
      <w:r w:rsidR="0088479A" w:rsidRPr="008C3E9C">
        <w:rPr>
          <w:rFonts w:ascii="Times New Roman" w:hAnsi="Times New Roman" w:cs="Times New Roman"/>
          <w:color w:val="222222"/>
          <w:lang w:val="en-GB"/>
        </w:rPr>
        <w:t>Contractor</w:t>
      </w:r>
      <w:r w:rsidR="00904757" w:rsidRPr="008C3E9C">
        <w:rPr>
          <w:rFonts w:ascii="Times New Roman" w:hAnsi="Times New Roman" w:cs="Times New Roman"/>
          <w:color w:val="222222"/>
          <w:lang w:val="en-GB"/>
        </w:rPr>
        <w:t xml:space="preserve">, and such instrument </w:t>
      </w:r>
      <w:r w:rsidR="000D4903" w:rsidRPr="008C3E9C">
        <w:rPr>
          <w:rFonts w:ascii="Times New Roman" w:hAnsi="Times New Roman" w:cs="Times New Roman"/>
          <w:color w:val="222222"/>
          <w:lang w:val="en-GB"/>
        </w:rPr>
        <w:t xml:space="preserve">is not specifically </w:t>
      </w:r>
      <w:r w:rsidR="007355E5" w:rsidRPr="008C3E9C">
        <w:rPr>
          <w:rFonts w:ascii="Times New Roman" w:hAnsi="Times New Roman" w:cs="Times New Roman"/>
          <w:color w:val="222222"/>
          <w:lang w:val="en-GB"/>
        </w:rPr>
        <w:t>defined,</w:t>
      </w:r>
      <w:r w:rsidR="000D4903" w:rsidRPr="008C3E9C">
        <w:rPr>
          <w:rFonts w:ascii="Times New Roman" w:hAnsi="Times New Roman" w:cs="Times New Roman"/>
          <w:color w:val="222222"/>
          <w:lang w:val="en-GB"/>
        </w:rPr>
        <w:t xml:space="preserve"> it </w:t>
      </w:r>
      <w:r w:rsidR="00BA64E6" w:rsidRPr="008C3E9C">
        <w:rPr>
          <w:rFonts w:ascii="Times New Roman" w:hAnsi="Times New Roman" w:cs="Times New Roman"/>
          <w:color w:val="222222"/>
          <w:lang w:val="en-GB"/>
        </w:rPr>
        <w:t>shall be</w:t>
      </w:r>
      <w:r w:rsidR="000D4903" w:rsidRPr="008C3E9C">
        <w:rPr>
          <w:rFonts w:ascii="Times New Roman" w:hAnsi="Times New Roman" w:cs="Times New Roman"/>
          <w:color w:val="222222"/>
          <w:lang w:val="en-GB"/>
        </w:rPr>
        <w:t xml:space="preserve"> sufficient for the </w:t>
      </w:r>
      <w:r w:rsidR="0088479A" w:rsidRPr="008C3E9C">
        <w:rPr>
          <w:rFonts w:ascii="Times New Roman" w:hAnsi="Times New Roman" w:cs="Times New Roman"/>
          <w:color w:val="222222"/>
          <w:lang w:val="en-GB"/>
        </w:rPr>
        <w:t>Contractor</w:t>
      </w:r>
      <w:r w:rsidR="000D4903" w:rsidRPr="008C3E9C">
        <w:rPr>
          <w:rFonts w:ascii="Times New Roman" w:hAnsi="Times New Roman" w:cs="Times New Roman"/>
          <w:color w:val="222222"/>
          <w:lang w:val="en-GB"/>
        </w:rPr>
        <w:t xml:space="preserve"> to have</w:t>
      </w:r>
      <w:r w:rsidR="007355E5" w:rsidRPr="008C3E9C">
        <w:rPr>
          <w:rFonts w:ascii="Times New Roman" w:hAnsi="Times New Roman" w:cs="Times New Roman"/>
          <w:color w:val="222222"/>
          <w:lang w:val="en-GB"/>
        </w:rPr>
        <w:t xml:space="preserve"> a</w:t>
      </w:r>
      <w:r w:rsidR="000D4903" w:rsidRPr="008C3E9C">
        <w:rPr>
          <w:rFonts w:ascii="Times New Roman" w:hAnsi="Times New Roman" w:cs="Times New Roman"/>
          <w:color w:val="222222"/>
          <w:lang w:val="en-GB"/>
        </w:rPr>
        <w:t xml:space="preserve"> compulsory liability insurance for the damage he </w:t>
      </w:r>
      <w:r w:rsidR="00904757" w:rsidRPr="008C3E9C">
        <w:rPr>
          <w:rFonts w:ascii="Times New Roman" w:hAnsi="Times New Roman" w:cs="Times New Roman"/>
          <w:color w:val="222222"/>
          <w:lang w:val="en-GB"/>
        </w:rPr>
        <w:t>could</w:t>
      </w:r>
      <w:r w:rsidR="000D4903" w:rsidRPr="008C3E9C">
        <w:rPr>
          <w:rFonts w:ascii="Times New Roman" w:hAnsi="Times New Roman" w:cs="Times New Roman"/>
          <w:color w:val="222222"/>
          <w:lang w:val="en-GB"/>
        </w:rPr>
        <w:t xml:space="preserve"> </w:t>
      </w:r>
      <w:r w:rsidR="00904757" w:rsidRPr="008C3E9C">
        <w:rPr>
          <w:rFonts w:ascii="Times New Roman" w:hAnsi="Times New Roman" w:cs="Times New Roman"/>
          <w:color w:val="222222"/>
          <w:lang w:val="en-GB"/>
        </w:rPr>
        <w:t xml:space="preserve">cause </w:t>
      </w:r>
      <w:r w:rsidR="000D4903" w:rsidRPr="008C3E9C">
        <w:rPr>
          <w:rFonts w:ascii="Times New Roman" w:hAnsi="Times New Roman" w:cs="Times New Roman"/>
          <w:color w:val="222222"/>
          <w:lang w:val="en-GB"/>
        </w:rPr>
        <w:t xml:space="preserve">to the </w:t>
      </w:r>
      <w:r w:rsidR="0088479A" w:rsidRPr="008C3E9C">
        <w:rPr>
          <w:rFonts w:ascii="Times New Roman" w:hAnsi="Times New Roman" w:cs="Times New Roman"/>
          <w:color w:val="222222"/>
          <w:lang w:val="en-GB"/>
        </w:rPr>
        <w:t>Contracting party</w:t>
      </w:r>
      <w:r w:rsidR="000D4903" w:rsidRPr="008C3E9C">
        <w:rPr>
          <w:rFonts w:ascii="Times New Roman" w:hAnsi="Times New Roman" w:cs="Times New Roman"/>
          <w:color w:val="222222"/>
          <w:lang w:val="en-GB"/>
        </w:rPr>
        <w:t xml:space="preserve"> or other persons </w:t>
      </w:r>
      <w:r w:rsidR="00BA64E6" w:rsidRPr="008C3E9C">
        <w:rPr>
          <w:rFonts w:ascii="Times New Roman" w:hAnsi="Times New Roman" w:cs="Times New Roman"/>
          <w:color w:val="222222"/>
          <w:lang w:val="en-GB"/>
        </w:rPr>
        <w:t xml:space="preserve">throughout the entire period of </w:t>
      </w:r>
      <w:r w:rsidR="000D4903" w:rsidRPr="008C3E9C">
        <w:rPr>
          <w:rFonts w:ascii="Times New Roman" w:hAnsi="Times New Roman" w:cs="Times New Roman"/>
          <w:color w:val="222222"/>
          <w:lang w:val="en-GB"/>
        </w:rPr>
        <w:t>perform</w:t>
      </w:r>
      <w:r w:rsidR="00BA64E6" w:rsidRPr="008C3E9C">
        <w:rPr>
          <w:rFonts w:ascii="Times New Roman" w:hAnsi="Times New Roman" w:cs="Times New Roman"/>
          <w:color w:val="222222"/>
          <w:lang w:val="en-GB"/>
        </w:rPr>
        <w:t>ance of</w:t>
      </w:r>
      <w:r w:rsidR="000D4903" w:rsidRPr="008C3E9C">
        <w:rPr>
          <w:rFonts w:ascii="Times New Roman" w:hAnsi="Times New Roman" w:cs="Times New Roman"/>
          <w:color w:val="222222"/>
          <w:lang w:val="en-GB"/>
        </w:rPr>
        <w:t xml:space="preserve"> </w:t>
      </w:r>
      <w:r w:rsidR="00BA64E6" w:rsidRPr="008C3E9C">
        <w:rPr>
          <w:rFonts w:ascii="Times New Roman" w:hAnsi="Times New Roman" w:cs="Times New Roman"/>
          <w:color w:val="222222"/>
          <w:lang w:val="en-GB"/>
        </w:rPr>
        <w:t>the</w:t>
      </w:r>
      <w:r w:rsidR="00367F7A" w:rsidRPr="008C3E9C">
        <w:rPr>
          <w:rFonts w:ascii="Times New Roman" w:hAnsi="Times New Roman" w:cs="Times New Roman"/>
          <w:color w:val="222222"/>
          <w:lang w:val="en-GB"/>
        </w:rPr>
        <w:t xml:space="preserve"> works, i</w:t>
      </w:r>
      <w:r w:rsidR="007355E5" w:rsidRPr="008C3E9C">
        <w:rPr>
          <w:rFonts w:ascii="Times New Roman" w:hAnsi="Times New Roman" w:cs="Times New Roman"/>
          <w:color w:val="222222"/>
          <w:lang w:val="en-GB"/>
        </w:rPr>
        <w:t xml:space="preserve">.e. </w:t>
      </w:r>
      <w:r w:rsidR="002677BE" w:rsidRPr="008C3E9C">
        <w:rPr>
          <w:rFonts w:ascii="Times New Roman" w:hAnsi="Times New Roman" w:cs="Times New Roman"/>
          <w:color w:val="222222"/>
          <w:lang w:val="en-GB"/>
        </w:rPr>
        <w:t>while practicing his</w:t>
      </w:r>
      <w:r w:rsidR="007355E5" w:rsidRPr="008C3E9C">
        <w:rPr>
          <w:rFonts w:ascii="Times New Roman" w:hAnsi="Times New Roman" w:cs="Times New Roman"/>
          <w:color w:val="222222"/>
          <w:lang w:val="en-GB"/>
        </w:rPr>
        <w:t xml:space="preserve"> professional</w:t>
      </w:r>
      <w:r w:rsidR="000D4903" w:rsidRPr="008C3E9C">
        <w:rPr>
          <w:rFonts w:ascii="Times New Roman" w:hAnsi="Times New Roman" w:cs="Times New Roman"/>
          <w:color w:val="222222"/>
          <w:lang w:val="en-GB"/>
        </w:rPr>
        <w:t xml:space="preserve"> activity.</w:t>
      </w:r>
    </w:p>
    <w:p w14:paraId="481F0FB9" w14:textId="77777777" w:rsidR="00D6674D" w:rsidRPr="008C3E9C" w:rsidRDefault="00D6674D" w:rsidP="00E045B2">
      <w:pPr>
        <w:pStyle w:val="Default"/>
        <w:spacing w:line="276" w:lineRule="auto"/>
        <w:jc w:val="both"/>
        <w:rPr>
          <w:rFonts w:ascii="Times New Roman" w:hAnsi="Times New Roman" w:cs="Times New Roman"/>
          <w:color w:val="222222"/>
          <w:lang w:val="en-GB"/>
        </w:rPr>
      </w:pPr>
    </w:p>
    <w:p w14:paraId="6194C8BD" w14:textId="376993D8" w:rsidR="0049041F" w:rsidRPr="008C3E9C" w:rsidRDefault="00D6674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lastRenderedPageBreak/>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0D4903" w:rsidRPr="008C3E9C">
        <w:rPr>
          <w:rFonts w:ascii="Times New Roman" w:hAnsi="Times New Roman" w:cs="Times New Roman"/>
          <w:color w:val="222222"/>
          <w:lang w:val="en-GB"/>
        </w:rPr>
        <w:t>Article</w:t>
      </w:r>
      <w:r w:rsidR="00D172D3" w:rsidRPr="008C3E9C">
        <w:rPr>
          <w:rFonts w:ascii="Times New Roman" w:hAnsi="Times New Roman" w:cs="Times New Roman"/>
          <w:color w:val="222222"/>
          <w:lang w:val="en-GB"/>
        </w:rPr>
        <w:t xml:space="preserve"> 115</w:t>
      </w:r>
    </w:p>
    <w:p w14:paraId="2BC509D7" w14:textId="77777777" w:rsidR="00D172D3" w:rsidRPr="008C3E9C" w:rsidRDefault="00D172D3" w:rsidP="00E045B2">
      <w:pPr>
        <w:pStyle w:val="Default"/>
        <w:spacing w:line="276" w:lineRule="auto"/>
        <w:jc w:val="both"/>
        <w:rPr>
          <w:rFonts w:ascii="Times New Roman" w:hAnsi="Times New Roman" w:cs="Times New Roman"/>
          <w:color w:val="222222"/>
          <w:lang w:val="en-GB"/>
        </w:rPr>
      </w:pPr>
    </w:p>
    <w:p w14:paraId="3790AD06" w14:textId="1B4D7DE5" w:rsidR="00366E60" w:rsidRPr="008C3E9C" w:rsidRDefault="000D490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004A1B0C"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may </w:t>
      </w:r>
      <w:r w:rsidR="00BA64E6" w:rsidRPr="008C3E9C">
        <w:rPr>
          <w:rFonts w:ascii="Times New Roman" w:hAnsi="Times New Roman" w:cs="Times New Roman"/>
          <w:color w:val="222222"/>
          <w:lang w:val="en-GB"/>
        </w:rPr>
        <w:t>require</w:t>
      </w:r>
      <w:r w:rsidRPr="008C3E9C">
        <w:rPr>
          <w:rFonts w:ascii="Times New Roman" w:hAnsi="Times New Roman" w:cs="Times New Roman"/>
          <w:color w:val="222222"/>
          <w:lang w:val="en-GB"/>
        </w:rPr>
        <w:t xml:space="preserve"> from the </w:t>
      </w:r>
      <w:r w:rsidR="0088479A" w:rsidRPr="008C3E9C">
        <w:rPr>
          <w:rFonts w:ascii="Times New Roman" w:hAnsi="Times New Roman" w:cs="Times New Roman"/>
          <w:color w:val="222222"/>
          <w:lang w:val="en-GB"/>
        </w:rPr>
        <w:t>Contractor</w:t>
      </w:r>
      <w:r w:rsidR="00BA64E6" w:rsidRPr="008C3E9C">
        <w:rPr>
          <w:rFonts w:ascii="Times New Roman" w:hAnsi="Times New Roman" w:cs="Times New Roman"/>
          <w:color w:val="222222"/>
          <w:lang w:val="en-GB"/>
        </w:rPr>
        <w:t xml:space="preserve"> a bank</w:t>
      </w:r>
      <w:r w:rsidRPr="008C3E9C">
        <w:rPr>
          <w:rFonts w:ascii="Times New Roman" w:hAnsi="Times New Roman" w:cs="Times New Roman"/>
          <w:color w:val="222222"/>
          <w:lang w:val="en-GB"/>
        </w:rPr>
        <w:t xml:space="preserve"> guarantee as a</w:t>
      </w:r>
      <w:r w:rsidR="007355E5" w:rsidRPr="008C3E9C">
        <w:rPr>
          <w:rFonts w:ascii="Times New Roman" w:hAnsi="Times New Roman" w:cs="Times New Roman"/>
          <w:color w:val="222222"/>
          <w:lang w:val="en-GB"/>
        </w:rPr>
        <w:t xml:space="preserve"> debt instrument</w:t>
      </w:r>
      <w:r w:rsidRPr="008C3E9C">
        <w:rPr>
          <w:rFonts w:ascii="Times New Roman" w:hAnsi="Times New Roman" w:cs="Times New Roman"/>
          <w:color w:val="222222"/>
          <w:lang w:val="en-GB"/>
        </w:rPr>
        <w:t xml:space="preserve"> </w:t>
      </w:r>
      <w:r w:rsidR="007355E5" w:rsidRPr="008C3E9C">
        <w:rPr>
          <w:rFonts w:ascii="Times New Roman" w:hAnsi="Times New Roman" w:cs="Times New Roman"/>
          <w:color w:val="222222"/>
          <w:lang w:val="en-GB"/>
        </w:rPr>
        <w:t xml:space="preserve">where this </w:t>
      </w:r>
      <w:r w:rsidRPr="008C3E9C">
        <w:rPr>
          <w:rFonts w:ascii="Times New Roman" w:hAnsi="Times New Roman" w:cs="Times New Roman"/>
          <w:color w:val="222222"/>
          <w:lang w:val="en-GB"/>
        </w:rPr>
        <w:t xml:space="preserve">is specifically </w:t>
      </w:r>
      <w:r w:rsidR="00566439" w:rsidRPr="008C3E9C">
        <w:rPr>
          <w:rFonts w:ascii="Times New Roman" w:hAnsi="Times New Roman" w:cs="Times New Roman"/>
          <w:color w:val="222222"/>
          <w:lang w:val="en-GB"/>
        </w:rPr>
        <w:t>contractually agreed</w:t>
      </w:r>
      <w:r w:rsidR="007355E5" w:rsidRPr="008C3E9C">
        <w:rPr>
          <w:rFonts w:ascii="Times New Roman" w:hAnsi="Times New Roman" w:cs="Times New Roman"/>
          <w:color w:val="222222"/>
          <w:lang w:val="en-GB"/>
        </w:rPr>
        <w:t xml:space="preserve"> in writing</w:t>
      </w:r>
      <w:r w:rsidRPr="008C3E9C">
        <w:rPr>
          <w:rFonts w:ascii="Times New Roman" w:hAnsi="Times New Roman" w:cs="Times New Roman"/>
          <w:color w:val="222222"/>
          <w:lang w:val="en-GB"/>
        </w:rPr>
        <w:t xml:space="preserve"> </w:t>
      </w:r>
      <w:r w:rsidR="007355E5" w:rsidRPr="008C3E9C">
        <w:rPr>
          <w:rFonts w:ascii="Times New Roman" w:hAnsi="Times New Roman" w:cs="Times New Roman"/>
          <w:color w:val="222222"/>
          <w:lang w:val="en-GB"/>
        </w:rPr>
        <w:t>by</w:t>
      </w:r>
      <w:r w:rsidRPr="008C3E9C">
        <w:rPr>
          <w:rFonts w:ascii="Times New Roman" w:hAnsi="Times New Roman" w:cs="Times New Roman"/>
          <w:color w:val="222222"/>
          <w:lang w:val="en-GB"/>
        </w:rPr>
        <w:t xml:space="preserve"> </w:t>
      </w:r>
      <w:r w:rsidR="007355E5" w:rsidRPr="008C3E9C">
        <w:rPr>
          <w:rFonts w:ascii="Times New Roman" w:hAnsi="Times New Roman" w:cs="Times New Roman"/>
          <w:color w:val="222222"/>
          <w:lang w:val="en-GB"/>
        </w:rPr>
        <w:t xml:space="preserve">and between </w:t>
      </w:r>
      <w:r w:rsidR="00A514C0"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and </w:t>
      </w:r>
      <w:r w:rsidR="00A514C0"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7355E5"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and if the purpose </w:t>
      </w:r>
      <w:r w:rsidR="006233B8" w:rsidRPr="008C3E9C">
        <w:rPr>
          <w:rFonts w:ascii="Times New Roman" w:hAnsi="Times New Roman" w:cs="Times New Roman"/>
          <w:color w:val="222222"/>
          <w:lang w:val="en-GB"/>
        </w:rPr>
        <w:t>where</w:t>
      </w:r>
      <w:r w:rsidRPr="008C3E9C">
        <w:rPr>
          <w:rFonts w:ascii="Times New Roman" w:hAnsi="Times New Roman" w:cs="Times New Roman"/>
          <w:color w:val="222222"/>
          <w:lang w:val="en-GB"/>
        </w:rPr>
        <w:t>for</w:t>
      </w:r>
      <w:r w:rsidR="006233B8" w:rsidRPr="008C3E9C">
        <w:rPr>
          <w:rFonts w:ascii="Times New Roman" w:hAnsi="Times New Roman" w:cs="Times New Roman"/>
          <w:color w:val="222222"/>
          <w:lang w:val="en-GB"/>
        </w:rPr>
        <w:t>e</w:t>
      </w:r>
      <w:r w:rsidRPr="008C3E9C">
        <w:rPr>
          <w:rFonts w:ascii="Times New Roman" w:hAnsi="Times New Roman" w:cs="Times New Roman"/>
          <w:color w:val="222222"/>
          <w:lang w:val="en-GB"/>
        </w:rPr>
        <w:t xml:space="preserve"> </w:t>
      </w:r>
      <w:r w:rsidR="00A514C0" w:rsidRPr="008C3E9C">
        <w:rPr>
          <w:rFonts w:ascii="Times New Roman" w:hAnsi="Times New Roman" w:cs="Times New Roman"/>
          <w:color w:val="222222"/>
          <w:lang w:val="en-GB"/>
        </w:rPr>
        <w:t>the bank guarantee is being</w:t>
      </w:r>
      <w:r w:rsidRPr="008C3E9C">
        <w:rPr>
          <w:rFonts w:ascii="Times New Roman" w:hAnsi="Times New Roman" w:cs="Times New Roman"/>
          <w:color w:val="222222"/>
          <w:lang w:val="en-GB"/>
        </w:rPr>
        <w:t xml:space="preserve"> issued </w:t>
      </w:r>
      <w:r w:rsidR="007355E5" w:rsidRPr="008C3E9C">
        <w:rPr>
          <w:rFonts w:ascii="Times New Roman" w:hAnsi="Times New Roman" w:cs="Times New Roman"/>
          <w:color w:val="222222"/>
          <w:lang w:val="en-GB"/>
        </w:rPr>
        <w:t xml:space="preserve">has been </w:t>
      </w:r>
      <w:r w:rsidR="00A514C0" w:rsidRPr="008C3E9C">
        <w:rPr>
          <w:rFonts w:ascii="Times New Roman" w:hAnsi="Times New Roman" w:cs="Times New Roman"/>
          <w:color w:val="222222"/>
          <w:lang w:val="en-GB"/>
        </w:rPr>
        <w:t>contract</w:t>
      </w:r>
      <w:r w:rsidR="006233B8" w:rsidRPr="008C3E9C">
        <w:rPr>
          <w:rFonts w:ascii="Times New Roman" w:hAnsi="Times New Roman" w:cs="Times New Roman"/>
          <w:color w:val="222222"/>
          <w:lang w:val="en-GB"/>
        </w:rPr>
        <w:t>ually agreed</w:t>
      </w:r>
      <w:r w:rsidR="007355E5" w:rsidRPr="008C3E9C">
        <w:rPr>
          <w:rFonts w:ascii="Times New Roman" w:hAnsi="Times New Roman" w:cs="Times New Roman"/>
          <w:color w:val="222222"/>
          <w:lang w:val="en-GB"/>
        </w:rPr>
        <w:t xml:space="preserve"> in </w:t>
      </w:r>
      <w:r w:rsidRPr="008C3E9C">
        <w:rPr>
          <w:rFonts w:ascii="Times New Roman" w:hAnsi="Times New Roman" w:cs="Times New Roman"/>
          <w:color w:val="222222"/>
          <w:lang w:val="en-GB"/>
        </w:rPr>
        <w:t>writ</w:t>
      </w:r>
      <w:r w:rsidR="007355E5" w:rsidRPr="008C3E9C">
        <w:rPr>
          <w:rFonts w:ascii="Times New Roman" w:hAnsi="Times New Roman" w:cs="Times New Roman"/>
          <w:color w:val="222222"/>
          <w:lang w:val="en-GB"/>
        </w:rPr>
        <w:t>ing</w:t>
      </w:r>
      <w:r w:rsidRPr="008C3E9C">
        <w:rPr>
          <w:rFonts w:ascii="Times New Roman" w:hAnsi="Times New Roman" w:cs="Times New Roman"/>
          <w:color w:val="222222"/>
          <w:lang w:val="en-GB"/>
        </w:rPr>
        <w:t>.</w:t>
      </w:r>
    </w:p>
    <w:p w14:paraId="5CCB07BA" w14:textId="526C5DEC" w:rsidR="00366E60" w:rsidRPr="008C3E9C" w:rsidRDefault="00366E6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0D4903" w:rsidRPr="008C3E9C">
        <w:rPr>
          <w:rFonts w:ascii="Times New Roman" w:hAnsi="Times New Roman" w:cs="Times New Roman"/>
          <w:color w:val="222222"/>
          <w:lang w:val="en-GB"/>
        </w:rPr>
        <w:t>In the event that the text of the bank guarantee</w:t>
      </w:r>
      <w:r w:rsidR="005D138D" w:rsidRPr="008C3E9C">
        <w:rPr>
          <w:rFonts w:ascii="Times New Roman" w:hAnsi="Times New Roman" w:cs="Times New Roman"/>
          <w:color w:val="222222"/>
          <w:lang w:val="en-GB"/>
        </w:rPr>
        <w:t xml:space="preserve"> </w:t>
      </w:r>
      <w:r w:rsidR="000D4903" w:rsidRPr="008C3E9C">
        <w:rPr>
          <w:rFonts w:ascii="Times New Roman" w:hAnsi="Times New Roman" w:cs="Times New Roman"/>
          <w:color w:val="222222"/>
          <w:lang w:val="en-GB"/>
        </w:rPr>
        <w:t xml:space="preserve">as the appropriate </w:t>
      </w:r>
      <w:r w:rsidR="006233B8" w:rsidRPr="008C3E9C">
        <w:rPr>
          <w:rFonts w:ascii="Times New Roman" w:hAnsi="Times New Roman" w:cs="Times New Roman"/>
          <w:color w:val="222222"/>
          <w:lang w:val="en-GB"/>
        </w:rPr>
        <w:t>debt instrument</w:t>
      </w:r>
      <w:r w:rsidR="000D4903" w:rsidRPr="008C3E9C">
        <w:rPr>
          <w:rFonts w:ascii="Times New Roman" w:hAnsi="Times New Roman" w:cs="Times New Roman"/>
          <w:color w:val="222222"/>
          <w:lang w:val="en-GB"/>
        </w:rPr>
        <w:t xml:space="preserve"> for the obligations of the </w:t>
      </w:r>
      <w:r w:rsidR="0088479A" w:rsidRPr="008C3E9C">
        <w:rPr>
          <w:rFonts w:ascii="Times New Roman" w:hAnsi="Times New Roman" w:cs="Times New Roman"/>
          <w:color w:val="222222"/>
          <w:lang w:val="en-GB"/>
        </w:rPr>
        <w:t>Contractor</w:t>
      </w:r>
      <w:r w:rsidR="000D4903" w:rsidRPr="008C3E9C">
        <w:rPr>
          <w:rFonts w:ascii="Times New Roman" w:hAnsi="Times New Roman" w:cs="Times New Roman"/>
          <w:color w:val="222222"/>
          <w:lang w:val="en-GB"/>
        </w:rPr>
        <w:t xml:space="preserve"> </w:t>
      </w:r>
      <w:r w:rsidR="006233B8" w:rsidRPr="008C3E9C">
        <w:rPr>
          <w:rFonts w:ascii="Times New Roman" w:hAnsi="Times New Roman" w:cs="Times New Roman"/>
          <w:color w:val="222222"/>
          <w:lang w:val="en-GB"/>
        </w:rPr>
        <w:t xml:space="preserve">has </w:t>
      </w:r>
      <w:r w:rsidR="00566439" w:rsidRPr="008C3E9C">
        <w:rPr>
          <w:rFonts w:ascii="Times New Roman" w:hAnsi="Times New Roman" w:cs="Times New Roman"/>
          <w:color w:val="222222"/>
          <w:lang w:val="en-GB"/>
        </w:rPr>
        <w:t xml:space="preserve">neither </w:t>
      </w:r>
      <w:r w:rsidR="007355E5" w:rsidRPr="008C3E9C">
        <w:rPr>
          <w:rFonts w:ascii="Times New Roman" w:hAnsi="Times New Roman" w:cs="Times New Roman"/>
          <w:color w:val="222222"/>
          <w:lang w:val="en-GB"/>
        </w:rPr>
        <w:t>bee</w:t>
      </w:r>
      <w:r w:rsidR="005D138D" w:rsidRPr="008C3E9C">
        <w:rPr>
          <w:rFonts w:ascii="Times New Roman" w:hAnsi="Times New Roman" w:cs="Times New Roman"/>
          <w:color w:val="222222"/>
          <w:lang w:val="en-GB"/>
        </w:rPr>
        <w:t>n</w:t>
      </w:r>
      <w:r w:rsidR="000D4903" w:rsidRPr="008C3E9C">
        <w:rPr>
          <w:rFonts w:ascii="Times New Roman" w:hAnsi="Times New Roman" w:cs="Times New Roman"/>
          <w:color w:val="222222"/>
          <w:lang w:val="en-GB"/>
        </w:rPr>
        <w:t xml:space="preserve"> </w:t>
      </w:r>
      <w:r w:rsidR="006233B8" w:rsidRPr="008C3E9C">
        <w:rPr>
          <w:rFonts w:ascii="Times New Roman" w:hAnsi="Times New Roman" w:cs="Times New Roman"/>
          <w:color w:val="222222"/>
          <w:lang w:val="en-GB"/>
        </w:rPr>
        <w:t xml:space="preserve">contractually agreed nor </w:t>
      </w:r>
      <w:r w:rsidR="000D4903" w:rsidRPr="008C3E9C">
        <w:rPr>
          <w:rFonts w:ascii="Times New Roman" w:hAnsi="Times New Roman" w:cs="Times New Roman"/>
          <w:color w:val="222222"/>
          <w:lang w:val="en-GB"/>
        </w:rPr>
        <w:t>det</w:t>
      </w:r>
      <w:r w:rsidRPr="008C3E9C">
        <w:rPr>
          <w:rFonts w:ascii="Times New Roman" w:hAnsi="Times New Roman" w:cs="Times New Roman"/>
          <w:color w:val="222222"/>
          <w:lang w:val="en-GB"/>
        </w:rPr>
        <w:t>ermined, the text of the bank</w:t>
      </w:r>
      <w:r w:rsidR="000D4903" w:rsidRPr="008C3E9C">
        <w:rPr>
          <w:rFonts w:ascii="Times New Roman" w:hAnsi="Times New Roman" w:cs="Times New Roman"/>
          <w:color w:val="222222"/>
          <w:lang w:val="en-GB"/>
        </w:rPr>
        <w:t xml:space="preserve"> guarantee as defined in Article 97 of these </w:t>
      </w:r>
      <w:r w:rsidR="005E6A22" w:rsidRPr="008C3E9C">
        <w:rPr>
          <w:rFonts w:ascii="Times New Roman" w:hAnsi="Times New Roman" w:cs="Times New Roman"/>
          <w:color w:val="222222"/>
          <w:lang w:val="en-GB"/>
        </w:rPr>
        <w:t>General Terms</w:t>
      </w:r>
      <w:r w:rsidR="000D4903" w:rsidRPr="008C3E9C">
        <w:rPr>
          <w:rFonts w:ascii="Times New Roman" w:hAnsi="Times New Roman" w:cs="Times New Roman"/>
          <w:color w:val="222222"/>
          <w:lang w:val="en-GB"/>
        </w:rPr>
        <w:t xml:space="preserve"> </w:t>
      </w:r>
      <w:r w:rsidR="002677BE" w:rsidRPr="008C3E9C">
        <w:rPr>
          <w:rFonts w:ascii="Times New Roman" w:hAnsi="Times New Roman" w:cs="Times New Roman"/>
          <w:color w:val="222222"/>
          <w:lang w:val="en-GB"/>
        </w:rPr>
        <w:t xml:space="preserve">and Conditions </w:t>
      </w:r>
      <w:r w:rsidR="000D4903" w:rsidRPr="008C3E9C">
        <w:rPr>
          <w:rFonts w:ascii="Times New Roman" w:hAnsi="Times New Roman" w:cs="Times New Roman"/>
          <w:color w:val="222222"/>
          <w:lang w:val="en-GB"/>
        </w:rPr>
        <w:t>shall apply.</w:t>
      </w:r>
      <w:r w:rsidR="000D4903" w:rsidRPr="008C3E9C">
        <w:rPr>
          <w:rFonts w:ascii="Times New Roman" w:hAnsi="Times New Roman" w:cs="Times New Roman"/>
          <w:color w:val="222222"/>
          <w:lang w:val="en-GB"/>
        </w:rPr>
        <w:br/>
      </w:r>
      <w:r w:rsidR="000D4903"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0D4903" w:rsidRPr="008C3E9C">
        <w:rPr>
          <w:rFonts w:ascii="Times New Roman" w:hAnsi="Times New Roman" w:cs="Times New Roman"/>
          <w:color w:val="222222"/>
          <w:lang w:val="en-GB"/>
        </w:rPr>
        <w:t>Article</w:t>
      </w:r>
      <w:r w:rsidR="00D172D3" w:rsidRPr="008C3E9C">
        <w:rPr>
          <w:rFonts w:ascii="Times New Roman" w:hAnsi="Times New Roman" w:cs="Times New Roman"/>
          <w:color w:val="222222"/>
          <w:lang w:val="en-GB"/>
        </w:rPr>
        <w:t xml:space="preserve"> 116</w:t>
      </w:r>
    </w:p>
    <w:p w14:paraId="3A8B1D92" w14:textId="7EEB5CD3" w:rsidR="000D4903" w:rsidRPr="008C3E9C" w:rsidRDefault="000D490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Unless otherwise agreed</w:t>
      </w:r>
      <w:r w:rsidR="0049041F" w:rsidRPr="008C3E9C">
        <w:rPr>
          <w:rFonts w:ascii="Times New Roman" w:hAnsi="Times New Roman" w:cs="Times New Roman"/>
          <w:color w:val="222222"/>
          <w:lang w:val="en-GB"/>
        </w:rPr>
        <w:t xml:space="preserve"> to</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shall </w:t>
      </w:r>
      <w:r w:rsidR="002677BE" w:rsidRPr="008C3E9C">
        <w:rPr>
          <w:rFonts w:ascii="Times New Roman" w:hAnsi="Times New Roman" w:cs="Times New Roman"/>
          <w:color w:val="222222"/>
          <w:lang w:val="en-GB"/>
        </w:rPr>
        <w:t>be entitled</w:t>
      </w:r>
      <w:r w:rsidRPr="008C3E9C">
        <w:rPr>
          <w:rFonts w:ascii="Times New Roman" w:hAnsi="Times New Roman" w:cs="Times New Roman"/>
          <w:color w:val="222222"/>
          <w:lang w:val="en-GB"/>
        </w:rPr>
        <w:t xml:space="preserve"> to require </w:t>
      </w:r>
      <w:r w:rsidR="005D138D" w:rsidRPr="008C3E9C">
        <w:rPr>
          <w:rFonts w:ascii="Times New Roman" w:hAnsi="Times New Roman" w:cs="Times New Roman"/>
          <w:color w:val="222222"/>
          <w:lang w:val="en-GB"/>
        </w:rPr>
        <w:t xml:space="preserve">from the </w:t>
      </w:r>
      <w:r w:rsidR="0088479A" w:rsidRPr="008C3E9C">
        <w:rPr>
          <w:rFonts w:ascii="Times New Roman" w:hAnsi="Times New Roman" w:cs="Times New Roman"/>
          <w:color w:val="222222"/>
          <w:lang w:val="en-GB"/>
        </w:rPr>
        <w:t>Contractor</w:t>
      </w:r>
      <w:r w:rsidR="005D138D" w:rsidRPr="008C3E9C">
        <w:rPr>
          <w:rFonts w:ascii="Times New Roman" w:hAnsi="Times New Roman" w:cs="Times New Roman"/>
          <w:color w:val="222222"/>
          <w:lang w:val="en-GB"/>
        </w:rPr>
        <w:t xml:space="preserve"> such </w:t>
      </w:r>
      <w:r w:rsidR="006233B8" w:rsidRPr="008C3E9C">
        <w:rPr>
          <w:rFonts w:ascii="Times New Roman" w:hAnsi="Times New Roman" w:cs="Times New Roman"/>
          <w:color w:val="222222"/>
          <w:lang w:val="en-GB"/>
        </w:rPr>
        <w:t>debt instrument</w:t>
      </w:r>
      <w:r w:rsidRPr="008C3E9C">
        <w:rPr>
          <w:rFonts w:ascii="Times New Roman" w:hAnsi="Times New Roman" w:cs="Times New Roman"/>
          <w:color w:val="222222"/>
          <w:lang w:val="en-GB"/>
        </w:rPr>
        <w:t xml:space="preserve"> </w:t>
      </w:r>
      <w:r w:rsidR="005D138D" w:rsidRPr="008C3E9C">
        <w:rPr>
          <w:rFonts w:ascii="Times New Roman" w:hAnsi="Times New Roman" w:cs="Times New Roman"/>
          <w:color w:val="222222"/>
          <w:lang w:val="en-GB"/>
        </w:rPr>
        <w:t xml:space="preserve">as considered adequate by </w:t>
      </w:r>
      <w:r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t xml:space="preserve">In the event that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's claim is secured with multiple </w:t>
      </w:r>
      <w:r w:rsidR="006233B8" w:rsidRPr="008C3E9C">
        <w:rPr>
          <w:rFonts w:ascii="Times New Roman" w:hAnsi="Times New Roman" w:cs="Times New Roman"/>
          <w:color w:val="222222"/>
          <w:lang w:val="en-GB"/>
        </w:rPr>
        <w:t>debt instrument</w:t>
      </w:r>
      <w:r w:rsidR="005D138D" w:rsidRPr="008C3E9C">
        <w:rPr>
          <w:rFonts w:ascii="Times New Roman" w:hAnsi="Times New Roman" w:cs="Times New Roman"/>
          <w:color w:val="222222"/>
          <w:lang w:val="en-GB"/>
        </w:rPr>
        <w:t>s</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shall </w:t>
      </w:r>
      <w:r w:rsidR="00366E60" w:rsidRPr="008C3E9C">
        <w:rPr>
          <w:rFonts w:ascii="Times New Roman" w:hAnsi="Times New Roman" w:cs="Times New Roman"/>
          <w:color w:val="222222"/>
          <w:lang w:val="en-GB"/>
        </w:rPr>
        <w:t>be entitled</w:t>
      </w:r>
      <w:r w:rsidRPr="008C3E9C">
        <w:rPr>
          <w:rFonts w:ascii="Times New Roman" w:hAnsi="Times New Roman" w:cs="Times New Roman"/>
          <w:color w:val="222222"/>
          <w:lang w:val="en-GB"/>
        </w:rPr>
        <w:t xml:space="preserve"> to use </w:t>
      </w:r>
      <w:r w:rsidR="00366E60" w:rsidRPr="008C3E9C">
        <w:rPr>
          <w:rFonts w:ascii="Times New Roman" w:hAnsi="Times New Roman" w:cs="Times New Roman"/>
          <w:color w:val="222222"/>
          <w:lang w:val="en-GB"/>
        </w:rPr>
        <w:t xml:space="preserve">the </w:t>
      </w:r>
      <w:r w:rsidR="006233B8" w:rsidRPr="008C3E9C">
        <w:rPr>
          <w:rFonts w:ascii="Times New Roman" w:hAnsi="Times New Roman" w:cs="Times New Roman"/>
          <w:color w:val="222222"/>
          <w:lang w:val="en-GB"/>
        </w:rPr>
        <w:t>debt instrument</w:t>
      </w:r>
      <w:r w:rsidR="00366E60" w:rsidRPr="008C3E9C">
        <w:rPr>
          <w:rFonts w:ascii="Times New Roman" w:hAnsi="Times New Roman" w:cs="Times New Roman"/>
          <w:color w:val="222222"/>
          <w:lang w:val="en-GB"/>
        </w:rPr>
        <w:t xml:space="preserve"> he</w:t>
      </w:r>
      <w:r w:rsidRPr="008C3E9C">
        <w:rPr>
          <w:rFonts w:ascii="Times New Roman" w:hAnsi="Times New Roman" w:cs="Times New Roman"/>
          <w:color w:val="222222"/>
          <w:lang w:val="en-GB"/>
        </w:rPr>
        <w:t xml:space="preserve"> </w:t>
      </w:r>
      <w:r w:rsidR="00366E60" w:rsidRPr="008C3E9C">
        <w:rPr>
          <w:rFonts w:ascii="Times New Roman" w:hAnsi="Times New Roman" w:cs="Times New Roman"/>
          <w:color w:val="222222"/>
          <w:lang w:val="en-GB"/>
        </w:rPr>
        <w:t xml:space="preserve">considers </w:t>
      </w:r>
      <w:r w:rsidR="005D138D" w:rsidRPr="008C3E9C">
        <w:rPr>
          <w:rFonts w:ascii="Times New Roman" w:hAnsi="Times New Roman" w:cs="Times New Roman"/>
          <w:color w:val="222222"/>
          <w:lang w:val="en-GB"/>
        </w:rPr>
        <w:t>most favourable</w:t>
      </w:r>
      <w:r w:rsidRPr="008C3E9C">
        <w:rPr>
          <w:rFonts w:ascii="Times New Roman" w:hAnsi="Times New Roman" w:cs="Times New Roman"/>
          <w:color w:val="222222"/>
          <w:lang w:val="en-GB"/>
        </w:rPr>
        <w:t>.</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t xml:space="preserve">In the event that the claim of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is secured with multiple </w:t>
      </w:r>
      <w:r w:rsidR="006233B8" w:rsidRPr="008C3E9C">
        <w:rPr>
          <w:rFonts w:ascii="Times New Roman" w:hAnsi="Times New Roman" w:cs="Times New Roman"/>
          <w:color w:val="222222"/>
          <w:lang w:val="en-GB"/>
        </w:rPr>
        <w:t>debt instrument</w:t>
      </w:r>
      <w:r w:rsidR="005D138D" w:rsidRPr="008C3E9C">
        <w:rPr>
          <w:rFonts w:ascii="Times New Roman" w:hAnsi="Times New Roman" w:cs="Times New Roman"/>
          <w:color w:val="222222"/>
          <w:lang w:val="en-GB"/>
        </w:rPr>
        <w:t>s</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may require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to use </w:t>
      </w:r>
      <w:r w:rsidR="005D138D" w:rsidRPr="008C3E9C">
        <w:rPr>
          <w:rFonts w:ascii="Times New Roman" w:hAnsi="Times New Roman" w:cs="Times New Roman"/>
          <w:color w:val="222222"/>
          <w:lang w:val="en-GB"/>
        </w:rPr>
        <w:t xml:space="preserve">such </w:t>
      </w:r>
      <w:r w:rsidR="006233B8" w:rsidRPr="008C3E9C">
        <w:rPr>
          <w:rFonts w:ascii="Times New Roman" w:hAnsi="Times New Roman" w:cs="Times New Roman"/>
          <w:color w:val="222222"/>
          <w:lang w:val="en-GB"/>
        </w:rPr>
        <w:t xml:space="preserve">debt </w:t>
      </w:r>
      <w:r w:rsidR="0057530D" w:rsidRPr="008C3E9C">
        <w:rPr>
          <w:rFonts w:ascii="Times New Roman" w:hAnsi="Times New Roman" w:cs="Times New Roman"/>
          <w:color w:val="222222"/>
          <w:lang w:val="en-GB"/>
        </w:rPr>
        <w:t>instrument that</w:t>
      </w:r>
      <w:r w:rsidRPr="008C3E9C">
        <w:rPr>
          <w:rFonts w:ascii="Times New Roman" w:hAnsi="Times New Roman" w:cs="Times New Roman"/>
          <w:color w:val="222222"/>
          <w:lang w:val="en-GB"/>
        </w:rPr>
        <w:t xml:space="preserve"> is more </w:t>
      </w:r>
      <w:r w:rsidR="0057530D" w:rsidRPr="008C3E9C">
        <w:rPr>
          <w:rFonts w:ascii="Times New Roman" w:hAnsi="Times New Roman" w:cs="Times New Roman"/>
          <w:color w:val="222222"/>
          <w:lang w:val="en-GB"/>
        </w:rPr>
        <w:t>favourable</w:t>
      </w:r>
      <w:r w:rsidRPr="008C3E9C">
        <w:rPr>
          <w:rFonts w:ascii="Times New Roman" w:hAnsi="Times New Roman" w:cs="Times New Roman"/>
          <w:color w:val="222222"/>
          <w:lang w:val="en-GB"/>
        </w:rPr>
        <w:t xml:space="preserve"> to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provided that the </w:t>
      </w:r>
      <w:r w:rsidR="0088479A" w:rsidRPr="008C3E9C">
        <w:rPr>
          <w:rFonts w:ascii="Times New Roman" w:hAnsi="Times New Roman" w:cs="Times New Roman"/>
          <w:color w:val="222222"/>
          <w:lang w:val="en-GB"/>
        </w:rPr>
        <w:t>Contracting party</w:t>
      </w:r>
      <w:r w:rsidR="005D138D" w:rsidRPr="008C3E9C">
        <w:rPr>
          <w:rFonts w:ascii="Times New Roman" w:hAnsi="Times New Roman" w:cs="Times New Roman"/>
          <w:color w:val="222222"/>
          <w:lang w:val="en-GB"/>
        </w:rPr>
        <w:t xml:space="preserve"> may</w:t>
      </w:r>
      <w:r w:rsidRPr="008C3E9C">
        <w:rPr>
          <w:rFonts w:ascii="Times New Roman" w:hAnsi="Times New Roman" w:cs="Times New Roman"/>
          <w:color w:val="222222"/>
          <w:lang w:val="en-GB"/>
        </w:rPr>
        <w:t xml:space="preserve"> fully </w:t>
      </w:r>
      <w:r w:rsidR="005D138D" w:rsidRPr="008C3E9C">
        <w:rPr>
          <w:rFonts w:ascii="Times New Roman" w:hAnsi="Times New Roman" w:cs="Times New Roman"/>
          <w:color w:val="222222"/>
          <w:lang w:val="en-GB"/>
        </w:rPr>
        <w:t xml:space="preserve">satisfy his claim </w:t>
      </w:r>
      <w:r w:rsidRPr="008C3E9C">
        <w:rPr>
          <w:rFonts w:ascii="Times New Roman" w:hAnsi="Times New Roman" w:cs="Times New Roman"/>
          <w:color w:val="222222"/>
          <w:lang w:val="en-GB"/>
        </w:rPr>
        <w:t xml:space="preserve">from that </w:t>
      </w:r>
      <w:r w:rsidR="006233B8" w:rsidRPr="008C3E9C">
        <w:rPr>
          <w:rFonts w:ascii="Times New Roman" w:hAnsi="Times New Roman" w:cs="Times New Roman"/>
          <w:color w:val="222222"/>
          <w:lang w:val="en-GB"/>
        </w:rPr>
        <w:t>debt instrument</w:t>
      </w:r>
      <w:r w:rsidRPr="008C3E9C">
        <w:rPr>
          <w:rFonts w:ascii="Times New Roman" w:hAnsi="Times New Roman" w:cs="Times New Roman"/>
          <w:color w:val="222222"/>
          <w:lang w:val="en-GB"/>
        </w:rPr>
        <w:t>.</w:t>
      </w:r>
    </w:p>
    <w:p w14:paraId="6DCBDD23" w14:textId="77777777" w:rsidR="008403F7" w:rsidRPr="008C3E9C" w:rsidRDefault="008403F7" w:rsidP="00E045B2">
      <w:pPr>
        <w:pStyle w:val="Default"/>
        <w:spacing w:line="276" w:lineRule="auto"/>
        <w:rPr>
          <w:rFonts w:ascii="Times New Roman" w:hAnsi="Times New Roman" w:cs="Times New Roman"/>
          <w:color w:val="222222"/>
          <w:lang w:val="en-GB"/>
        </w:rPr>
      </w:pPr>
    </w:p>
    <w:p w14:paraId="09B8CBAB" w14:textId="50748D7D" w:rsidR="001050F2" w:rsidRPr="008C3E9C" w:rsidRDefault="00366E60" w:rsidP="00E045B2">
      <w:pPr>
        <w:pStyle w:val="Heading1"/>
        <w:spacing w:line="276" w:lineRule="auto"/>
        <w:rPr>
          <w:rFonts w:ascii="Times New Roman" w:hAnsi="Times New Roman"/>
          <w:sz w:val="24"/>
          <w:szCs w:val="24"/>
          <w:lang w:val="en-GB"/>
        </w:rPr>
      </w:pPr>
      <w:bookmarkStart w:id="86" w:name="_Toc506443544"/>
      <w:r w:rsidRPr="008C3E9C">
        <w:rPr>
          <w:rFonts w:ascii="Times New Roman" w:hAnsi="Times New Roman"/>
          <w:sz w:val="24"/>
          <w:szCs w:val="24"/>
          <w:lang w:val="en-GB"/>
        </w:rPr>
        <w:t>CONTRACTUAL PENALTY</w:t>
      </w:r>
      <w:bookmarkEnd w:id="86"/>
      <w:r w:rsidR="001050F2" w:rsidRPr="008C3E9C">
        <w:rPr>
          <w:rFonts w:ascii="Times New Roman" w:hAnsi="Times New Roman"/>
          <w:sz w:val="24"/>
          <w:szCs w:val="24"/>
          <w:lang w:val="en-GB"/>
        </w:rPr>
        <w:t xml:space="preserve"> </w:t>
      </w:r>
    </w:p>
    <w:p w14:paraId="16F02FC7" w14:textId="3A6640BA" w:rsidR="00A4476E" w:rsidRPr="008C3E9C" w:rsidRDefault="004A1B0C"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87" w:name="_Toc506443545"/>
      <w:r w:rsidR="008200DE">
        <w:rPr>
          <w:rStyle w:val="Heading2Char"/>
          <w:rFonts w:ascii="Times New Roman" w:hAnsi="Times New Roman" w:cs="Times New Roman"/>
          <w:lang w:val="en-GB"/>
        </w:rPr>
        <w:t>Concept and C</w:t>
      </w:r>
      <w:r w:rsidRPr="008C3E9C">
        <w:rPr>
          <w:rStyle w:val="Heading2Char"/>
          <w:rFonts w:ascii="Times New Roman" w:hAnsi="Times New Roman" w:cs="Times New Roman"/>
          <w:lang w:val="en-GB"/>
        </w:rPr>
        <w:t>ontent</w:t>
      </w:r>
      <w:bookmarkEnd w:id="87"/>
    </w:p>
    <w:p w14:paraId="3160AAAF" w14:textId="0B4FA593" w:rsidR="00A4476E" w:rsidRPr="008C3E9C" w:rsidRDefault="004A1B0C" w:rsidP="00E045B2">
      <w:pPr>
        <w:pStyle w:val="Default"/>
        <w:spacing w:line="276" w:lineRule="auto"/>
        <w:jc w:val="both"/>
        <w:rPr>
          <w:rFonts w:ascii="Times New Roman" w:hAnsi="Times New Roman" w:cs="Times New Roman"/>
          <w:color w:val="222222"/>
          <w:lang w:val="en-GB"/>
        </w:rPr>
      </w:pPr>
      <w:r w:rsidRPr="008C3E9C">
        <w:rPr>
          <w:rStyle w:val="Heading2Char"/>
          <w:rFonts w:ascii="Times New Roman" w:hAnsi="Times New Roman" w:cs="Times New Roman"/>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D172D3" w:rsidRPr="008C3E9C">
        <w:rPr>
          <w:rFonts w:ascii="Times New Roman" w:hAnsi="Times New Roman" w:cs="Times New Roman"/>
          <w:color w:val="222222"/>
          <w:lang w:val="en-GB"/>
        </w:rPr>
        <w:t xml:space="preserve"> 117</w:t>
      </w:r>
    </w:p>
    <w:p w14:paraId="3D80A53B" w14:textId="77777777" w:rsidR="00D172D3" w:rsidRPr="008C3E9C" w:rsidRDefault="00D172D3" w:rsidP="00E045B2">
      <w:pPr>
        <w:pStyle w:val="Default"/>
        <w:spacing w:line="276" w:lineRule="auto"/>
        <w:jc w:val="both"/>
        <w:rPr>
          <w:rFonts w:ascii="Times New Roman" w:hAnsi="Times New Roman" w:cs="Times New Roman"/>
          <w:color w:val="222222"/>
          <w:lang w:val="en-GB"/>
        </w:rPr>
      </w:pPr>
    </w:p>
    <w:p w14:paraId="15E82B82" w14:textId="25609E66" w:rsidR="00C81AF8" w:rsidRPr="008C3E9C" w:rsidRDefault="004A1B0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may require </w:t>
      </w:r>
      <w:r w:rsidR="007E6D3B" w:rsidRPr="008C3E9C">
        <w:rPr>
          <w:rFonts w:ascii="Times New Roman" w:hAnsi="Times New Roman" w:cs="Times New Roman"/>
          <w:color w:val="222222"/>
          <w:lang w:val="en-GB"/>
        </w:rPr>
        <w:t xml:space="preserve">from the </w:t>
      </w:r>
      <w:r w:rsidR="0088479A" w:rsidRPr="008C3E9C">
        <w:rPr>
          <w:rFonts w:ascii="Times New Roman" w:hAnsi="Times New Roman" w:cs="Times New Roman"/>
          <w:color w:val="222222"/>
          <w:lang w:val="en-GB"/>
        </w:rPr>
        <w:t>Contractor</w:t>
      </w:r>
      <w:r w:rsidR="007E6D3B" w:rsidRPr="008C3E9C">
        <w:rPr>
          <w:rFonts w:ascii="Times New Roman" w:hAnsi="Times New Roman" w:cs="Times New Roman"/>
          <w:color w:val="222222"/>
          <w:lang w:val="en-GB"/>
        </w:rPr>
        <w:t xml:space="preserve"> </w:t>
      </w:r>
      <w:r w:rsidR="00366E60" w:rsidRPr="008C3E9C">
        <w:rPr>
          <w:rFonts w:ascii="Times New Roman" w:hAnsi="Times New Roman" w:cs="Times New Roman"/>
          <w:color w:val="222222"/>
          <w:lang w:val="en-GB"/>
        </w:rPr>
        <w:t>a contractual penalty</w:t>
      </w:r>
      <w:r w:rsidR="007E6D3B"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in the following cases</w:t>
      </w:r>
      <w:proofErr w:type="gramStart"/>
      <w:r w:rsidRPr="008C3E9C">
        <w:rPr>
          <w:rFonts w:ascii="Times New Roman" w:hAnsi="Times New Roman" w:cs="Times New Roman"/>
          <w:color w:val="222222"/>
          <w:lang w:val="en-GB"/>
        </w:rPr>
        <w:t>:</w:t>
      </w:r>
      <w:proofErr w:type="gramEnd"/>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t xml:space="preserve">a) in case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does not </w:t>
      </w:r>
      <w:r w:rsidR="0057530D" w:rsidRPr="008C3E9C">
        <w:rPr>
          <w:rFonts w:ascii="Times New Roman" w:hAnsi="Times New Roman" w:cs="Times New Roman"/>
          <w:color w:val="222222"/>
          <w:lang w:val="en-GB"/>
        </w:rPr>
        <w:t>fulfil</w:t>
      </w:r>
      <w:r w:rsidRPr="008C3E9C">
        <w:rPr>
          <w:rFonts w:ascii="Times New Roman" w:hAnsi="Times New Roman" w:cs="Times New Roman"/>
          <w:color w:val="222222"/>
          <w:lang w:val="en-GB"/>
        </w:rPr>
        <w:t xml:space="preserve"> his contractual obligation</w:t>
      </w:r>
    </w:p>
    <w:p w14:paraId="24862C43" w14:textId="730BF944" w:rsidR="00C81AF8" w:rsidRPr="008C3E9C" w:rsidRDefault="004A1B0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b) </w:t>
      </w:r>
      <w:r w:rsidR="0057530D" w:rsidRPr="008C3E9C">
        <w:rPr>
          <w:rFonts w:ascii="Times New Roman" w:hAnsi="Times New Roman" w:cs="Times New Roman"/>
          <w:color w:val="222222"/>
          <w:lang w:val="en-GB"/>
        </w:rPr>
        <w:t>In</w:t>
      </w:r>
      <w:r w:rsidRPr="008C3E9C">
        <w:rPr>
          <w:rFonts w:ascii="Times New Roman" w:hAnsi="Times New Roman" w:cs="Times New Roman"/>
          <w:color w:val="222222"/>
          <w:lang w:val="en-GB"/>
        </w:rPr>
        <w:t xml:space="preserve"> the event that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fails to </w:t>
      </w:r>
      <w:r w:rsidR="0057530D" w:rsidRPr="008C3E9C">
        <w:rPr>
          <w:rFonts w:ascii="Times New Roman" w:hAnsi="Times New Roman" w:cs="Times New Roman"/>
          <w:color w:val="222222"/>
          <w:lang w:val="en-GB"/>
        </w:rPr>
        <w:t>fulfil</w:t>
      </w:r>
      <w:r w:rsidRPr="008C3E9C">
        <w:rPr>
          <w:rFonts w:ascii="Times New Roman" w:hAnsi="Times New Roman" w:cs="Times New Roman"/>
          <w:color w:val="222222"/>
          <w:lang w:val="en-GB"/>
        </w:rPr>
        <w:t xml:space="preserve"> his contractual obligation</w:t>
      </w:r>
    </w:p>
    <w:p w14:paraId="5A0DA5AE" w14:textId="56FA3B63" w:rsidR="00C81AF8" w:rsidRPr="008C3E9C" w:rsidRDefault="004A1B0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c) </w:t>
      </w:r>
      <w:r w:rsidR="0057530D" w:rsidRPr="008C3E9C">
        <w:rPr>
          <w:rFonts w:ascii="Times New Roman" w:hAnsi="Times New Roman" w:cs="Times New Roman"/>
          <w:color w:val="222222"/>
          <w:lang w:val="en-GB"/>
        </w:rPr>
        <w:t>In</w:t>
      </w:r>
      <w:r w:rsidRPr="008C3E9C">
        <w:rPr>
          <w:rFonts w:ascii="Times New Roman" w:hAnsi="Times New Roman" w:cs="Times New Roman"/>
          <w:color w:val="222222"/>
          <w:lang w:val="en-GB"/>
        </w:rPr>
        <w:t xml:space="preserve"> the event that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is late in performing the contractual obligation</w:t>
      </w:r>
    </w:p>
    <w:p w14:paraId="6DC567C5" w14:textId="5E51DFE3" w:rsidR="00D6674D" w:rsidRPr="008C3E9C" w:rsidRDefault="004A1B0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Article</w:t>
      </w:r>
      <w:r w:rsidR="00D172D3" w:rsidRPr="008C3E9C">
        <w:rPr>
          <w:rFonts w:ascii="Times New Roman" w:hAnsi="Times New Roman" w:cs="Times New Roman"/>
          <w:color w:val="222222"/>
          <w:lang w:val="en-GB"/>
        </w:rPr>
        <w:t xml:space="preserve"> 118</w:t>
      </w:r>
    </w:p>
    <w:p w14:paraId="336D7107" w14:textId="77777777" w:rsidR="00D6674D" w:rsidRPr="008C3E9C" w:rsidRDefault="00D6674D" w:rsidP="00E045B2">
      <w:pPr>
        <w:pStyle w:val="Default"/>
        <w:spacing w:line="276" w:lineRule="auto"/>
        <w:jc w:val="both"/>
        <w:rPr>
          <w:rFonts w:ascii="Times New Roman" w:hAnsi="Times New Roman" w:cs="Times New Roman"/>
          <w:color w:val="222222"/>
          <w:lang w:val="en-GB"/>
        </w:rPr>
      </w:pPr>
    </w:p>
    <w:p w14:paraId="506AB42F" w14:textId="0F1BAAA0" w:rsidR="00C81AF8" w:rsidRPr="008C3E9C" w:rsidRDefault="004A1B0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Unless otherwise specifically agreed, the amount of the </w:t>
      </w:r>
      <w:r w:rsidR="00366E60" w:rsidRPr="008C3E9C">
        <w:rPr>
          <w:rFonts w:ascii="Times New Roman" w:hAnsi="Times New Roman" w:cs="Times New Roman"/>
          <w:color w:val="222222"/>
          <w:lang w:val="en-GB"/>
        </w:rPr>
        <w:t>contractual penalty</w:t>
      </w:r>
      <w:r w:rsidRPr="008C3E9C">
        <w:rPr>
          <w:rFonts w:ascii="Times New Roman" w:hAnsi="Times New Roman" w:cs="Times New Roman"/>
          <w:color w:val="222222"/>
          <w:lang w:val="en-GB"/>
        </w:rPr>
        <w:t xml:space="preserve"> </w:t>
      </w:r>
      <w:r w:rsidR="00366E60" w:rsidRPr="008C3E9C">
        <w:rPr>
          <w:rFonts w:ascii="Times New Roman" w:hAnsi="Times New Roman" w:cs="Times New Roman"/>
          <w:color w:val="222222"/>
          <w:lang w:val="en-GB"/>
        </w:rPr>
        <w:t>shall</w:t>
      </w:r>
      <w:r w:rsidRPr="008C3E9C">
        <w:rPr>
          <w:rFonts w:ascii="Times New Roman" w:hAnsi="Times New Roman" w:cs="Times New Roman"/>
          <w:color w:val="222222"/>
          <w:lang w:val="en-GB"/>
        </w:rPr>
        <w:t xml:space="preserve"> not exceed 2% of the net value of the contracted works.</w:t>
      </w:r>
    </w:p>
    <w:p w14:paraId="24CCC339" w14:textId="5FFEED28" w:rsidR="005D0711" w:rsidRPr="008C3E9C" w:rsidRDefault="004A1B0C"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88" w:name="_Toc506443546"/>
      <w:r w:rsidRPr="008C3E9C">
        <w:rPr>
          <w:rStyle w:val="Heading2Char"/>
          <w:rFonts w:ascii="Times New Roman" w:hAnsi="Times New Roman" w:cs="Times New Roman"/>
          <w:lang w:val="en-GB"/>
        </w:rPr>
        <w:lastRenderedPageBreak/>
        <w:t xml:space="preserve">The </w:t>
      </w:r>
      <w:r w:rsidR="008200DE">
        <w:rPr>
          <w:rStyle w:val="Heading2Char"/>
          <w:rFonts w:ascii="Times New Roman" w:hAnsi="Times New Roman" w:cs="Times New Roman"/>
          <w:lang w:val="en-GB"/>
        </w:rPr>
        <w:t>R</w:t>
      </w:r>
      <w:r w:rsidRPr="008C3E9C">
        <w:rPr>
          <w:rStyle w:val="Heading2Char"/>
          <w:rFonts w:ascii="Times New Roman" w:hAnsi="Times New Roman" w:cs="Times New Roman"/>
          <w:lang w:val="en-GB"/>
        </w:rPr>
        <w:t xml:space="preserve">ights of the </w:t>
      </w:r>
      <w:r w:rsidR="008200DE">
        <w:rPr>
          <w:rStyle w:val="Heading2Char"/>
          <w:rFonts w:ascii="Times New Roman" w:hAnsi="Times New Roman" w:cs="Times New Roman"/>
          <w:lang w:val="en-GB"/>
        </w:rPr>
        <w:t>Contracting P</w:t>
      </w:r>
      <w:r w:rsidR="0088479A" w:rsidRPr="008C3E9C">
        <w:rPr>
          <w:rStyle w:val="Heading2Char"/>
          <w:rFonts w:ascii="Times New Roman" w:hAnsi="Times New Roman" w:cs="Times New Roman"/>
          <w:lang w:val="en-GB"/>
        </w:rPr>
        <w:t>arty</w:t>
      </w:r>
      <w:bookmarkEnd w:id="88"/>
    </w:p>
    <w:p w14:paraId="1CF0CF1A" w14:textId="3861C7E1" w:rsidR="005D0711" w:rsidRPr="008C3E9C" w:rsidRDefault="004A1B0C" w:rsidP="00E045B2">
      <w:pPr>
        <w:pStyle w:val="Default"/>
        <w:spacing w:line="276" w:lineRule="auto"/>
        <w:jc w:val="both"/>
        <w:rPr>
          <w:rFonts w:ascii="Times New Roman" w:hAnsi="Times New Roman" w:cs="Times New Roman"/>
          <w:color w:val="222222"/>
          <w:lang w:val="en-GB"/>
        </w:rPr>
      </w:pPr>
      <w:r w:rsidRPr="008C3E9C">
        <w:rPr>
          <w:rStyle w:val="Heading2Char"/>
          <w:rFonts w:ascii="Times New Roman" w:hAnsi="Times New Roman" w:cs="Times New Roman"/>
          <w:lang w:val="en-GB"/>
        </w:rPr>
        <w:br/>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6674D"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 xml:space="preserve">        </w:t>
      </w:r>
      <w:r w:rsidR="00112F1E" w:rsidRPr="008C3E9C">
        <w:rPr>
          <w:rFonts w:ascii="Times New Roman" w:hAnsi="Times New Roman" w:cs="Times New Roman"/>
          <w:color w:val="222222"/>
          <w:lang w:val="en-GB"/>
        </w:rPr>
        <w:t>Article</w:t>
      </w:r>
      <w:r w:rsidR="00D172D3" w:rsidRPr="008C3E9C">
        <w:rPr>
          <w:rFonts w:ascii="Times New Roman" w:hAnsi="Times New Roman" w:cs="Times New Roman"/>
          <w:color w:val="222222"/>
          <w:lang w:val="en-GB"/>
        </w:rPr>
        <w:t xml:space="preserve"> 119</w:t>
      </w:r>
    </w:p>
    <w:p w14:paraId="0389DAB1" w14:textId="77777777" w:rsidR="005D0711" w:rsidRPr="008C3E9C" w:rsidRDefault="005D0711" w:rsidP="00E045B2">
      <w:pPr>
        <w:pStyle w:val="Default"/>
        <w:spacing w:line="276" w:lineRule="auto"/>
        <w:jc w:val="both"/>
        <w:rPr>
          <w:rFonts w:ascii="Times New Roman" w:hAnsi="Times New Roman" w:cs="Times New Roman"/>
          <w:color w:val="222222"/>
          <w:lang w:val="en-GB"/>
        </w:rPr>
      </w:pPr>
    </w:p>
    <w:p w14:paraId="3A18929B" w14:textId="5A22C91A" w:rsidR="005D0711" w:rsidRPr="008C3E9C" w:rsidRDefault="00112F1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When a penalty </w:t>
      </w:r>
      <w:r w:rsidR="004A1B0C" w:rsidRPr="008C3E9C">
        <w:rPr>
          <w:rFonts w:ascii="Times New Roman" w:hAnsi="Times New Roman" w:cs="Times New Roman"/>
          <w:color w:val="222222"/>
          <w:lang w:val="en-GB"/>
        </w:rPr>
        <w:t>for non-</w:t>
      </w:r>
      <w:r w:rsidR="00F20CE5" w:rsidRPr="008C3E9C">
        <w:rPr>
          <w:rFonts w:ascii="Times New Roman" w:hAnsi="Times New Roman" w:cs="Times New Roman"/>
          <w:color w:val="222222"/>
          <w:lang w:val="en-GB"/>
        </w:rPr>
        <w:t>performance</w:t>
      </w:r>
      <w:r w:rsidR="004A1B0C" w:rsidRPr="008C3E9C">
        <w:rPr>
          <w:rFonts w:ascii="Times New Roman" w:hAnsi="Times New Roman" w:cs="Times New Roman"/>
          <w:color w:val="222222"/>
          <w:lang w:val="en-GB"/>
        </w:rPr>
        <w:t xml:space="preserve"> of obligations</w:t>
      </w:r>
      <w:r w:rsidRPr="008C3E9C">
        <w:rPr>
          <w:rFonts w:ascii="Times New Roman" w:hAnsi="Times New Roman" w:cs="Times New Roman"/>
          <w:color w:val="222222"/>
          <w:lang w:val="en-GB"/>
        </w:rPr>
        <w:t xml:space="preserve"> has been contractually agreed</w:t>
      </w:r>
      <w:r w:rsidR="004A1B0C"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4A1B0C" w:rsidRPr="008C3E9C">
        <w:rPr>
          <w:rFonts w:ascii="Times New Roman" w:hAnsi="Times New Roman" w:cs="Times New Roman"/>
          <w:color w:val="222222"/>
          <w:lang w:val="en-GB"/>
        </w:rPr>
        <w:t xml:space="preserve"> may </w:t>
      </w:r>
      <w:r w:rsidR="00A50EB7" w:rsidRPr="008C3E9C">
        <w:rPr>
          <w:rFonts w:ascii="Times New Roman" w:hAnsi="Times New Roman" w:cs="Times New Roman"/>
          <w:color w:val="222222"/>
          <w:lang w:val="en-GB"/>
        </w:rPr>
        <w:t xml:space="preserve">seek </w:t>
      </w:r>
      <w:r w:rsidR="004A1B0C" w:rsidRPr="008C3E9C">
        <w:rPr>
          <w:rFonts w:ascii="Times New Roman" w:hAnsi="Times New Roman" w:cs="Times New Roman"/>
          <w:color w:val="222222"/>
          <w:lang w:val="en-GB"/>
        </w:rPr>
        <w:t xml:space="preserve">either the </w:t>
      </w:r>
      <w:r w:rsidR="00F20CE5" w:rsidRPr="008C3E9C">
        <w:rPr>
          <w:rFonts w:ascii="Times New Roman" w:hAnsi="Times New Roman" w:cs="Times New Roman"/>
          <w:color w:val="222222"/>
          <w:lang w:val="en-GB"/>
        </w:rPr>
        <w:t>performance</w:t>
      </w:r>
      <w:r w:rsidR="004A1B0C" w:rsidRPr="008C3E9C">
        <w:rPr>
          <w:rFonts w:ascii="Times New Roman" w:hAnsi="Times New Roman" w:cs="Times New Roman"/>
          <w:color w:val="222222"/>
          <w:lang w:val="en-GB"/>
        </w:rPr>
        <w:t xml:space="preserve"> of </w:t>
      </w:r>
      <w:r w:rsidR="00A50EB7" w:rsidRPr="008C3E9C">
        <w:rPr>
          <w:rFonts w:ascii="Times New Roman" w:hAnsi="Times New Roman" w:cs="Times New Roman"/>
          <w:color w:val="222222"/>
          <w:lang w:val="en-GB"/>
        </w:rPr>
        <w:t>the</w:t>
      </w:r>
      <w:r w:rsidR="004A1B0C" w:rsidRPr="008C3E9C">
        <w:rPr>
          <w:rFonts w:ascii="Times New Roman" w:hAnsi="Times New Roman" w:cs="Times New Roman"/>
          <w:color w:val="222222"/>
          <w:lang w:val="en-GB"/>
        </w:rPr>
        <w:t xml:space="preserve"> obligation or </w:t>
      </w:r>
      <w:r w:rsidR="00366E60" w:rsidRPr="008C3E9C">
        <w:rPr>
          <w:rFonts w:ascii="Times New Roman" w:hAnsi="Times New Roman" w:cs="Times New Roman"/>
          <w:color w:val="222222"/>
          <w:lang w:val="en-GB"/>
        </w:rPr>
        <w:t>a contractual penalty</w:t>
      </w:r>
      <w:r w:rsidR="004A1B0C" w:rsidRPr="008C3E9C">
        <w:rPr>
          <w:rFonts w:ascii="Times New Roman" w:hAnsi="Times New Roman" w:cs="Times New Roman"/>
          <w:color w:val="222222"/>
          <w:lang w:val="en-GB"/>
        </w:rPr>
        <w:t>.</w:t>
      </w:r>
      <w:r w:rsidR="004A1B0C" w:rsidRPr="008C3E9C">
        <w:rPr>
          <w:rFonts w:ascii="Times New Roman" w:hAnsi="Times New Roman" w:cs="Times New Roman"/>
          <w:color w:val="222222"/>
          <w:lang w:val="en-GB"/>
        </w:rPr>
        <w:br/>
      </w:r>
      <w:r w:rsidR="004A1B0C"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004A1B0C" w:rsidRPr="008C3E9C">
        <w:rPr>
          <w:rFonts w:ascii="Times New Roman" w:hAnsi="Times New Roman" w:cs="Times New Roman"/>
          <w:color w:val="222222"/>
          <w:lang w:val="en-GB"/>
        </w:rPr>
        <w:t xml:space="preserve"> shall lose the right to </w:t>
      </w:r>
      <w:r w:rsidR="00A50EB7" w:rsidRPr="008C3E9C">
        <w:rPr>
          <w:rFonts w:ascii="Times New Roman" w:hAnsi="Times New Roman" w:cs="Times New Roman"/>
          <w:color w:val="222222"/>
          <w:lang w:val="en-GB"/>
        </w:rPr>
        <w:t>seek</w:t>
      </w:r>
      <w:r w:rsidR="004A1B0C" w:rsidRPr="008C3E9C">
        <w:rPr>
          <w:rFonts w:ascii="Times New Roman" w:hAnsi="Times New Roman" w:cs="Times New Roman"/>
          <w:color w:val="222222"/>
          <w:lang w:val="en-GB"/>
        </w:rPr>
        <w:t xml:space="preserve"> </w:t>
      </w:r>
      <w:r w:rsidR="00F20CE5" w:rsidRPr="008C3E9C">
        <w:rPr>
          <w:rFonts w:ascii="Times New Roman" w:hAnsi="Times New Roman" w:cs="Times New Roman"/>
          <w:color w:val="222222"/>
          <w:lang w:val="en-GB"/>
        </w:rPr>
        <w:t>performance</w:t>
      </w:r>
      <w:r w:rsidR="004A1B0C" w:rsidRPr="008C3E9C">
        <w:rPr>
          <w:rFonts w:ascii="Times New Roman" w:hAnsi="Times New Roman" w:cs="Times New Roman"/>
          <w:color w:val="222222"/>
          <w:lang w:val="en-GB"/>
        </w:rPr>
        <w:t xml:space="preserve"> of the obligation if he has requested payment of the </w:t>
      </w:r>
      <w:r w:rsidR="00366E60" w:rsidRPr="008C3E9C">
        <w:rPr>
          <w:rFonts w:ascii="Times New Roman" w:hAnsi="Times New Roman" w:cs="Times New Roman"/>
          <w:color w:val="222222"/>
          <w:lang w:val="en-GB"/>
        </w:rPr>
        <w:t>contractual penalty</w:t>
      </w:r>
      <w:r w:rsidR="004A1B0C" w:rsidRPr="008C3E9C">
        <w:rPr>
          <w:rFonts w:ascii="Times New Roman" w:hAnsi="Times New Roman" w:cs="Times New Roman"/>
          <w:color w:val="222222"/>
          <w:lang w:val="en-GB"/>
        </w:rPr>
        <w:t>.</w:t>
      </w:r>
    </w:p>
    <w:p w14:paraId="007E1288" w14:textId="77777777" w:rsidR="005D0711" w:rsidRPr="008C3E9C" w:rsidRDefault="005D071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A1B0C" w:rsidRPr="008C3E9C">
        <w:rPr>
          <w:rFonts w:ascii="Times New Roman" w:hAnsi="Times New Roman" w:cs="Times New Roman"/>
          <w:color w:val="222222"/>
          <w:lang w:val="en-GB"/>
        </w:rPr>
        <w:t xml:space="preserve">When a </w:t>
      </w:r>
      <w:r w:rsidR="00A50EB7" w:rsidRPr="008C3E9C">
        <w:rPr>
          <w:rFonts w:ascii="Times New Roman" w:hAnsi="Times New Roman" w:cs="Times New Roman"/>
          <w:color w:val="222222"/>
          <w:lang w:val="en-GB"/>
        </w:rPr>
        <w:t>penalty</w:t>
      </w:r>
      <w:r w:rsidR="00696879" w:rsidRPr="008C3E9C">
        <w:rPr>
          <w:rFonts w:ascii="Times New Roman" w:hAnsi="Times New Roman" w:cs="Times New Roman"/>
          <w:color w:val="222222"/>
          <w:lang w:val="en-GB"/>
        </w:rPr>
        <w:t xml:space="preserve"> </w:t>
      </w:r>
      <w:r w:rsidR="004A1B0C" w:rsidRPr="008C3E9C">
        <w:rPr>
          <w:rFonts w:ascii="Times New Roman" w:hAnsi="Times New Roman" w:cs="Times New Roman"/>
          <w:color w:val="222222"/>
          <w:lang w:val="en-GB"/>
        </w:rPr>
        <w:t>for non-</w:t>
      </w:r>
      <w:r w:rsidR="00F20CE5" w:rsidRPr="008C3E9C">
        <w:rPr>
          <w:rFonts w:ascii="Times New Roman" w:hAnsi="Times New Roman" w:cs="Times New Roman"/>
          <w:color w:val="222222"/>
          <w:lang w:val="en-GB"/>
        </w:rPr>
        <w:t>performance</w:t>
      </w:r>
      <w:r w:rsidR="007E6327" w:rsidRPr="008C3E9C">
        <w:rPr>
          <w:rFonts w:ascii="Times New Roman" w:hAnsi="Times New Roman" w:cs="Times New Roman"/>
          <w:color w:val="222222"/>
          <w:lang w:val="en-GB"/>
        </w:rPr>
        <w:t xml:space="preserve"> has been contractually agreed</w:t>
      </w:r>
      <w:r w:rsidR="004A1B0C"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F20CE5" w:rsidRPr="008C3E9C">
        <w:rPr>
          <w:rFonts w:ascii="Times New Roman" w:hAnsi="Times New Roman" w:cs="Times New Roman"/>
          <w:color w:val="222222"/>
          <w:lang w:val="en-GB"/>
        </w:rPr>
        <w:t xml:space="preserve"> </w:t>
      </w:r>
      <w:r w:rsidR="007E6327" w:rsidRPr="008C3E9C">
        <w:rPr>
          <w:rFonts w:ascii="Times New Roman" w:hAnsi="Times New Roman" w:cs="Times New Roman"/>
          <w:color w:val="222222"/>
          <w:lang w:val="en-GB"/>
        </w:rPr>
        <w:t xml:space="preserve">shall not be entitled </w:t>
      </w:r>
      <w:r w:rsidR="00F20CE5" w:rsidRPr="008C3E9C">
        <w:rPr>
          <w:rFonts w:ascii="Times New Roman" w:hAnsi="Times New Roman" w:cs="Times New Roman"/>
          <w:color w:val="222222"/>
          <w:lang w:val="en-GB"/>
        </w:rPr>
        <w:t xml:space="preserve">to pay the </w:t>
      </w:r>
      <w:r w:rsidR="00366E60" w:rsidRPr="008C3E9C">
        <w:rPr>
          <w:rFonts w:ascii="Times New Roman" w:hAnsi="Times New Roman" w:cs="Times New Roman"/>
          <w:color w:val="222222"/>
          <w:lang w:val="en-GB"/>
        </w:rPr>
        <w:t>contractual penalty</w:t>
      </w:r>
      <w:r w:rsidR="004A1B0C" w:rsidRPr="008C3E9C">
        <w:rPr>
          <w:rFonts w:ascii="Times New Roman" w:hAnsi="Times New Roman" w:cs="Times New Roman"/>
          <w:color w:val="222222"/>
          <w:lang w:val="en-GB"/>
        </w:rPr>
        <w:t xml:space="preserve"> and </w:t>
      </w:r>
      <w:r w:rsidR="00F20CE5" w:rsidRPr="008C3E9C">
        <w:rPr>
          <w:rFonts w:ascii="Times New Roman" w:hAnsi="Times New Roman" w:cs="Times New Roman"/>
          <w:color w:val="222222"/>
          <w:lang w:val="en-GB"/>
        </w:rPr>
        <w:t xml:space="preserve">withdraw from </w:t>
      </w:r>
      <w:r w:rsidR="004A1B0C" w:rsidRPr="008C3E9C">
        <w:rPr>
          <w:rFonts w:ascii="Times New Roman" w:hAnsi="Times New Roman" w:cs="Times New Roman"/>
          <w:color w:val="222222"/>
          <w:lang w:val="en-GB"/>
        </w:rPr>
        <w:t xml:space="preserve">the contract, unless </w:t>
      </w:r>
      <w:r w:rsidR="00F20CE5" w:rsidRPr="008C3E9C">
        <w:rPr>
          <w:rFonts w:ascii="Times New Roman" w:hAnsi="Times New Roman" w:cs="Times New Roman"/>
          <w:color w:val="222222"/>
          <w:lang w:val="en-GB"/>
        </w:rPr>
        <w:t>this</w:t>
      </w:r>
      <w:r w:rsidR="004A1B0C" w:rsidRPr="008C3E9C">
        <w:rPr>
          <w:rFonts w:ascii="Times New Roman" w:hAnsi="Times New Roman" w:cs="Times New Roman"/>
          <w:color w:val="222222"/>
          <w:lang w:val="en-GB"/>
        </w:rPr>
        <w:t xml:space="preserve"> was the intention of the </w:t>
      </w:r>
      <w:r w:rsidR="00F20CE5" w:rsidRPr="008C3E9C">
        <w:rPr>
          <w:rFonts w:ascii="Times New Roman" w:hAnsi="Times New Roman" w:cs="Times New Roman"/>
          <w:color w:val="222222"/>
          <w:lang w:val="en-GB"/>
        </w:rPr>
        <w:t xml:space="preserve">contracting parties </w:t>
      </w:r>
      <w:r w:rsidR="004A1B0C" w:rsidRPr="008C3E9C">
        <w:rPr>
          <w:rFonts w:ascii="Times New Roman" w:hAnsi="Times New Roman" w:cs="Times New Roman"/>
          <w:color w:val="222222"/>
          <w:lang w:val="en-GB"/>
        </w:rPr>
        <w:t xml:space="preserve">when they </w:t>
      </w:r>
      <w:r w:rsidR="00F20CE5" w:rsidRPr="008C3E9C">
        <w:rPr>
          <w:rFonts w:ascii="Times New Roman" w:hAnsi="Times New Roman" w:cs="Times New Roman"/>
          <w:color w:val="222222"/>
          <w:lang w:val="en-GB"/>
        </w:rPr>
        <w:t xml:space="preserve">agreed </w:t>
      </w:r>
      <w:r w:rsidR="007E6327" w:rsidRPr="008C3E9C">
        <w:rPr>
          <w:rFonts w:ascii="Times New Roman" w:hAnsi="Times New Roman" w:cs="Times New Roman"/>
          <w:color w:val="222222"/>
          <w:lang w:val="en-GB"/>
        </w:rPr>
        <w:t>to</w:t>
      </w:r>
      <w:r w:rsidR="00F20CE5" w:rsidRPr="008C3E9C">
        <w:rPr>
          <w:rFonts w:ascii="Times New Roman" w:hAnsi="Times New Roman" w:cs="Times New Roman"/>
          <w:color w:val="222222"/>
          <w:lang w:val="en-GB"/>
        </w:rPr>
        <w:t xml:space="preserve"> the penalty</w:t>
      </w:r>
      <w:r w:rsidR="004A1B0C" w:rsidRPr="008C3E9C">
        <w:rPr>
          <w:rFonts w:ascii="Times New Roman" w:hAnsi="Times New Roman" w:cs="Times New Roman"/>
          <w:color w:val="222222"/>
          <w:lang w:val="en-GB"/>
        </w:rPr>
        <w:t>.</w:t>
      </w:r>
    </w:p>
    <w:p w14:paraId="01F1838A" w14:textId="77777777" w:rsidR="005D0711" w:rsidRPr="008C3E9C" w:rsidRDefault="005D071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A1B0C" w:rsidRPr="008C3E9C">
        <w:rPr>
          <w:rFonts w:ascii="Times New Roman" w:hAnsi="Times New Roman" w:cs="Times New Roman"/>
          <w:color w:val="222222"/>
          <w:lang w:val="en-GB"/>
        </w:rPr>
        <w:t xml:space="preserve">When </w:t>
      </w:r>
      <w:r w:rsidR="00F20CE5" w:rsidRPr="008C3E9C">
        <w:rPr>
          <w:rFonts w:ascii="Times New Roman" w:hAnsi="Times New Roman" w:cs="Times New Roman"/>
          <w:color w:val="222222"/>
          <w:lang w:val="en-GB"/>
        </w:rPr>
        <w:t>a</w:t>
      </w:r>
      <w:r w:rsidR="004A1B0C" w:rsidRPr="008C3E9C">
        <w:rPr>
          <w:rFonts w:ascii="Times New Roman" w:hAnsi="Times New Roman" w:cs="Times New Roman"/>
          <w:color w:val="222222"/>
          <w:lang w:val="en-GB"/>
        </w:rPr>
        <w:t xml:space="preserve"> penalty for a delay or </w:t>
      </w:r>
      <w:r w:rsidR="00112F1E" w:rsidRPr="008C3E9C">
        <w:rPr>
          <w:rFonts w:ascii="Times New Roman" w:hAnsi="Times New Roman" w:cs="Times New Roman"/>
          <w:color w:val="222222"/>
          <w:lang w:val="en-GB"/>
        </w:rPr>
        <w:t>for</w:t>
      </w:r>
      <w:r w:rsidR="004A1B0C" w:rsidRPr="008C3E9C">
        <w:rPr>
          <w:rFonts w:ascii="Times New Roman" w:hAnsi="Times New Roman" w:cs="Times New Roman"/>
          <w:color w:val="222222"/>
          <w:lang w:val="en-GB"/>
        </w:rPr>
        <w:t xml:space="preserve"> </w:t>
      </w:r>
      <w:r w:rsidR="007E6327" w:rsidRPr="008C3E9C">
        <w:rPr>
          <w:rFonts w:ascii="Times New Roman" w:hAnsi="Times New Roman" w:cs="Times New Roman"/>
          <w:color w:val="222222"/>
          <w:lang w:val="en-GB"/>
        </w:rPr>
        <w:t>defective</w:t>
      </w:r>
      <w:r w:rsidR="004A1B0C" w:rsidRPr="008C3E9C">
        <w:rPr>
          <w:rFonts w:ascii="Times New Roman" w:hAnsi="Times New Roman" w:cs="Times New Roman"/>
          <w:color w:val="222222"/>
          <w:lang w:val="en-GB"/>
        </w:rPr>
        <w:t xml:space="preserve"> </w:t>
      </w:r>
      <w:r w:rsidR="007E6327" w:rsidRPr="008C3E9C">
        <w:rPr>
          <w:rFonts w:ascii="Times New Roman" w:hAnsi="Times New Roman" w:cs="Times New Roman"/>
          <w:color w:val="222222"/>
          <w:lang w:val="en-GB"/>
        </w:rPr>
        <w:t>performance has been contractually agreed</w:t>
      </w:r>
      <w:r w:rsidR="004A1B0C"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7E6327" w:rsidRPr="008C3E9C">
        <w:rPr>
          <w:rFonts w:ascii="Times New Roman" w:hAnsi="Times New Roman" w:cs="Times New Roman"/>
          <w:color w:val="222222"/>
          <w:lang w:val="en-GB"/>
        </w:rPr>
        <w:t xml:space="preserve"> shall be entitled </w:t>
      </w:r>
      <w:r w:rsidR="004A1B0C" w:rsidRPr="008C3E9C">
        <w:rPr>
          <w:rFonts w:ascii="Times New Roman" w:hAnsi="Times New Roman" w:cs="Times New Roman"/>
          <w:color w:val="222222"/>
          <w:lang w:val="en-GB"/>
        </w:rPr>
        <w:t xml:space="preserve">to </w:t>
      </w:r>
      <w:r w:rsidR="007E6327" w:rsidRPr="008C3E9C">
        <w:rPr>
          <w:rFonts w:ascii="Times New Roman" w:hAnsi="Times New Roman" w:cs="Times New Roman"/>
          <w:color w:val="222222"/>
          <w:lang w:val="en-GB"/>
        </w:rPr>
        <w:t xml:space="preserve">seek both </w:t>
      </w:r>
      <w:r w:rsidR="004A1B0C" w:rsidRPr="008C3E9C">
        <w:rPr>
          <w:rFonts w:ascii="Times New Roman" w:hAnsi="Times New Roman" w:cs="Times New Roman"/>
          <w:color w:val="222222"/>
          <w:lang w:val="en-GB"/>
        </w:rPr>
        <w:t xml:space="preserve">the </w:t>
      </w:r>
      <w:r w:rsidR="007E6327" w:rsidRPr="008C3E9C">
        <w:rPr>
          <w:rFonts w:ascii="Times New Roman" w:hAnsi="Times New Roman" w:cs="Times New Roman"/>
          <w:color w:val="222222"/>
          <w:lang w:val="en-GB"/>
        </w:rPr>
        <w:t>performance</w:t>
      </w:r>
      <w:r w:rsidR="004A1B0C" w:rsidRPr="008C3E9C">
        <w:rPr>
          <w:rFonts w:ascii="Times New Roman" w:hAnsi="Times New Roman" w:cs="Times New Roman"/>
          <w:color w:val="222222"/>
          <w:lang w:val="en-GB"/>
        </w:rPr>
        <w:t xml:space="preserve"> of the obligation and the </w:t>
      </w:r>
      <w:r w:rsidR="00366E60" w:rsidRPr="008C3E9C">
        <w:rPr>
          <w:rFonts w:ascii="Times New Roman" w:hAnsi="Times New Roman" w:cs="Times New Roman"/>
          <w:color w:val="222222"/>
          <w:lang w:val="en-GB"/>
        </w:rPr>
        <w:t>contractual penalty</w:t>
      </w:r>
      <w:r w:rsidR="004A1B0C" w:rsidRPr="008C3E9C">
        <w:rPr>
          <w:rFonts w:ascii="Times New Roman" w:hAnsi="Times New Roman" w:cs="Times New Roman"/>
          <w:color w:val="222222"/>
          <w:lang w:val="en-GB"/>
        </w:rPr>
        <w:t>.</w:t>
      </w:r>
    </w:p>
    <w:p w14:paraId="3AE72905" w14:textId="3007CA8E" w:rsidR="00D172D3" w:rsidRPr="008C3E9C" w:rsidRDefault="005D0711"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r w:rsidR="004A1B0C"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00112F1E" w:rsidRPr="008C3E9C">
        <w:rPr>
          <w:rFonts w:ascii="Times New Roman" w:hAnsi="Times New Roman" w:cs="Times New Roman"/>
          <w:color w:val="222222"/>
          <w:lang w:val="en-GB"/>
        </w:rPr>
        <w:t xml:space="preserve"> may not seek</w:t>
      </w:r>
      <w:r w:rsidR="004A1B0C" w:rsidRPr="008C3E9C">
        <w:rPr>
          <w:rFonts w:ascii="Times New Roman" w:hAnsi="Times New Roman" w:cs="Times New Roman"/>
          <w:color w:val="222222"/>
          <w:lang w:val="en-GB"/>
        </w:rPr>
        <w:t xml:space="preserve"> </w:t>
      </w:r>
      <w:r w:rsidR="00366E60" w:rsidRPr="008C3E9C">
        <w:rPr>
          <w:rFonts w:ascii="Times New Roman" w:hAnsi="Times New Roman" w:cs="Times New Roman"/>
          <w:color w:val="222222"/>
          <w:lang w:val="en-GB"/>
        </w:rPr>
        <w:t>a contractual penalty</w:t>
      </w:r>
      <w:r w:rsidR="004A1B0C" w:rsidRPr="008C3E9C">
        <w:rPr>
          <w:rFonts w:ascii="Times New Roman" w:hAnsi="Times New Roman" w:cs="Times New Roman"/>
          <w:color w:val="222222"/>
          <w:lang w:val="en-GB"/>
        </w:rPr>
        <w:t xml:space="preserve"> for delays</w:t>
      </w:r>
      <w:r w:rsidR="00112F1E" w:rsidRPr="008C3E9C">
        <w:rPr>
          <w:rFonts w:ascii="Times New Roman" w:hAnsi="Times New Roman" w:cs="Times New Roman"/>
          <w:color w:val="222222"/>
          <w:lang w:val="en-GB"/>
        </w:rPr>
        <w:t>,</w:t>
      </w:r>
      <w:r w:rsidR="004A1B0C" w:rsidRPr="008C3E9C">
        <w:rPr>
          <w:rFonts w:ascii="Times New Roman" w:hAnsi="Times New Roman" w:cs="Times New Roman"/>
          <w:color w:val="222222"/>
          <w:lang w:val="en-GB"/>
        </w:rPr>
        <w:t xml:space="preserve"> </w:t>
      </w:r>
      <w:r w:rsidR="00112F1E" w:rsidRPr="008C3E9C">
        <w:rPr>
          <w:rFonts w:ascii="Times New Roman" w:hAnsi="Times New Roman" w:cs="Times New Roman"/>
          <w:color w:val="222222"/>
          <w:lang w:val="en-GB"/>
        </w:rPr>
        <w:t>i.e.</w:t>
      </w:r>
      <w:r w:rsidR="004A1B0C" w:rsidRPr="008C3E9C">
        <w:rPr>
          <w:rFonts w:ascii="Times New Roman" w:hAnsi="Times New Roman" w:cs="Times New Roman"/>
          <w:color w:val="222222"/>
          <w:lang w:val="en-GB"/>
        </w:rPr>
        <w:t xml:space="preserve"> </w:t>
      </w:r>
      <w:r w:rsidR="00112F1E" w:rsidRPr="008C3E9C">
        <w:rPr>
          <w:rFonts w:ascii="Times New Roman" w:hAnsi="Times New Roman" w:cs="Times New Roman"/>
          <w:color w:val="222222"/>
          <w:lang w:val="en-GB"/>
        </w:rPr>
        <w:t>defective performance,</w:t>
      </w:r>
      <w:r w:rsidR="004A1B0C" w:rsidRPr="008C3E9C">
        <w:rPr>
          <w:rFonts w:ascii="Times New Roman" w:hAnsi="Times New Roman" w:cs="Times New Roman"/>
          <w:color w:val="222222"/>
          <w:lang w:val="en-GB"/>
        </w:rPr>
        <w:t xml:space="preserve"> if </w:t>
      </w:r>
      <w:r w:rsidR="004E7C73" w:rsidRPr="008C3E9C">
        <w:rPr>
          <w:rFonts w:ascii="Times New Roman" w:hAnsi="Times New Roman" w:cs="Times New Roman"/>
          <w:color w:val="222222"/>
          <w:lang w:val="en-GB"/>
        </w:rPr>
        <w:t>t</w:t>
      </w:r>
      <w:r w:rsidR="00112F1E" w:rsidRPr="008C3E9C">
        <w:rPr>
          <w:rFonts w:ascii="Times New Roman" w:hAnsi="Times New Roman" w:cs="Times New Roman"/>
          <w:color w:val="222222"/>
          <w:lang w:val="en-GB"/>
        </w:rPr>
        <w:t>he</w:t>
      </w:r>
      <w:r w:rsidR="004E7C73"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Contracting party</w:t>
      </w:r>
      <w:r w:rsidR="004E7C73" w:rsidRPr="008C3E9C">
        <w:rPr>
          <w:rFonts w:ascii="Times New Roman" w:hAnsi="Times New Roman" w:cs="Times New Roman"/>
          <w:color w:val="222222"/>
          <w:lang w:val="en-GB"/>
        </w:rPr>
        <w:t xml:space="preserve"> </w:t>
      </w:r>
      <w:r w:rsidR="00112F1E" w:rsidRPr="008C3E9C">
        <w:rPr>
          <w:rFonts w:ascii="Times New Roman" w:hAnsi="Times New Roman" w:cs="Times New Roman"/>
          <w:color w:val="222222"/>
          <w:lang w:val="en-GB"/>
        </w:rPr>
        <w:t xml:space="preserve">received the performance of the </w:t>
      </w:r>
      <w:r w:rsidR="004A1B0C" w:rsidRPr="008C3E9C">
        <w:rPr>
          <w:rFonts w:ascii="Times New Roman" w:hAnsi="Times New Roman" w:cs="Times New Roman"/>
          <w:color w:val="222222"/>
          <w:lang w:val="en-GB"/>
        </w:rPr>
        <w:t xml:space="preserve">obligation </w:t>
      </w:r>
      <w:r w:rsidR="004E7C73" w:rsidRPr="008C3E9C">
        <w:rPr>
          <w:rFonts w:ascii="Times New Roman" w:hAnsi="Times New Roman" w:cs="Times New Roman"/>
          <w:color w:val="222222"/>
          <w:lang w:val="en-GB"/>
        </w:rPr>
        <w:t>and failed to</w:t>
      </w:r>
      <w:r w:rsidR="00112F1E" w:rsidRPr="008C3E9C">
        <w:rPr>
          <w:rFonts w:ascii="Times New Roman" w:hAnsi="Times New Roman" w:cs="Times New Roman"/>
          <w:color w:val="222222"/>
          <w:lang w:val="en-GB"/>
        </w:rPr>
        <w:t xml:space="preserve"> </w:t>
      </w:r>
      <w:r w:rsidR="004A1B0C" w:rsidRPr="008C3E9C">
        <w:rPr>
          <w:rFonts w:ascii="Times New Roman" w:hAnsi="Times New Roman" w:cs="Times New Roman"/>
          <w:color w:val="222222"/>
          <w:lang w:val="en-GB"/>
        </w:rPr>
        <w:t xml:space="preserve">inform the debtor </w:t>
      </w:r>
      <w:r w:rsidR="00112F1E" w:rsidRPr="008C3E9C">
        <w:rPr>
          <w:rFonts w:ascii="Times New Roman" w:hAnsi="Times New Roman" w:cs="Times New Roman"/>
          <w:color w:val="222222"/>
          <w:lang w:val="en-GB"/>
        </w:rPr>
        <w:t xml:space="preserve">without delay </w:t>
      </w:r>
      <w:r w:rsidR="004A1B0C" w:rsidRPr="008C3E9C">
        <w:rPr>
          <w:rFonts w:ascii="Times New Roman" w:hAnsi="Times New Roman" w:cs="Times New Roman"/>
          <w:color w:val="222222"/>
          <w:lang w:val="en-GB"/>
        </w:rPr>
        <w:t xml:space="preserve">that </w:t>
      </w:r>
      <w:r w:rsidR="00112F1E" w:rsidRPr="008C3E9C">
        <w:rPr>
          <w:rFonts w:ascii="Times New Roman" w:hAnsi="Times New Roman" w:cs="Times New Roman"/>
          <w:color w:val="222222"/>
          <w:lang w:val="en-GB"/>
        </w:rPr>
        <w:t>he</w:t>
      </w:r>
      <w:r w:rsidR="004A1B0C" w:rsidRPr="008C3E9C">
        <w:rPr>
          <w:rFonts w:ascii="Times New Roman" w:hAnsi="Times New Roman" w:cs="Times New Roman"/>
          <w:color w:val="222222"/>
          <w:lang w:val="en-GB"/>
        </w:rPr>
        <w:t xml:space="preserve"> </w:t>
      </w:r>
      <w:r w:rsidR="00112F1E" w:rsidRPr="008C3E9C">
        <w:rPr>
          <w:rFonts w:ascii="Times New Roman" w:hAnsi="Times New Roman" w:cs="Times New Roman"/>
          <w:color w:val="222222"/>
          <w:lang w:val="en-GB"/>
        </w:rPr>
        <w:t>reserve</w:t>
      </w:r>
      <w:r w:rsidR="004E7C73" w:rsidRPr="008C3E9C">
        <w:rPr>
          <w:rFonts w:ascii="Times New Roman" w:hAnsi="Times New Roman" w:cs="Times New Roman"/>
          <w:color w:val="222222"/>
          <w:lang w:val="en-GB"/>
        </w:rPr>
        <w:t>s</w:t>
      </w:r>
      <w:r w:rsidR="00112F1E" w:rsidRPr="008C3E9C">
        <w:rPr>
          <w:rFonts w:ascii="Times New Roman" w:hAnsi="Times New Roman" w:cs="Times New Roman"/>
          <w:color w:val="222222"/>
          <w:lang w:val="en-GB"/>
        </w:rPr>
        <w:t xml:space="preserve"> </w:t>
      </w:r>
      <w:r w:rsidR="004E7C73" w:rsidRPr="008C3E9C">
        <w:rPr>
          <w:rFonts w:ascii="Times New Roman" w:hAnsi="Times New Roman" w:cs="Times New Roman"/>
          <w:color w:val="222222"/>
          <w:lang w:val="en-GB"/>
        </w:rPr>
        <w:t>his</w:t>
      </w:r>
      <w:r w:rsidR="004A1B0C" w:rsidRPr="008C3E9C">
        <w:rPr>
          <w:rFonts w:ascii="Times New Roman" w:hAnsi="Times New Roman" w:cs="Times New Roman"/>
          <w:color w:val="222222"/>
          <w:lang w:val="en-GB"/>
        </w:rPr>
        <w:t xml:space="preserve"> right to </w:t>
      </w:r>
      <w:r w:rsidR="00366E60" w:rsidRPr="008C3E9C">
        <w:rPr>
          <w:rFonts w:ascii="Times New Roman" w:hAnsi="Times New Roman" w:cs="Times New Roman"/>
          <w:color w:val="222222"/>
          <w:lang w:val="en-GB"/>
        </w:rPr>
        <w:t>contractual penalty</w:t>
      </w:r>
      <w:r w:rsidR="004A1B0C" w:rsidRPr="008C3E9C">
        <w:rPr>
          <w:rFonts w:ascii="Times New Roman" w:hAnsi="Times New Roman" w:cs="Times New Roman"/>
          <w:color w:val="222222"/>
          <w:lang w:val="en-GB"/>
        </w:rPr>
        <w:t>.</w:t>
      </w:r>
      <w:r w:rsidR="004A1B0C" w:rsidRPr="008C3E9C">
        <w:rPr>
          <w:rFonts w:ascii="Times New Roman" w:hAnsi="Times New Roman" w:cs="Times New Roman"/>
          <w:color w:val="222222"/>
          <w:lang w:val="en-GB"/>
        </w:rPr>
        <w:br/>
      </w:r>
      <w:r w:rsidR="004A1B0C" w:rsidRPr="008C3E9C">
        <w:rPr>
          <w:rFonts w:ascii="Times New Roman" w:hAnsi="Times New Roman" w:cs="Times New Roman"/>
          <w:color w:val="222222"/>
          <w:lang w:val="en-GB"/>
        </w:rPr>
        <w:br/>
      </w:r>
      <w:r w:rsidR="008200DE">
        <w:rPr>
          <w:rStyle w:val="Heading2Char"/>
          <w:rFonts w:ascii="Times New Roman" w:hAnsi="Times New Roman" w:cs="Times New Roman"/>
          <w:lang w:val="en-GB"/>
        </w:rPr>
        <w:t>Contractual P</w:t>
      </w:r>
      <w:r w:rsidR="00366E60" w:rsidRPr="008C3E9C">
        <w:rPr>
          <w:rStyle w:val="Heading2Char"/>
          <w:rFonts w:ascii="Times New Roman" w:hAnsi="Times New Roman" w:cs="Times New Roman"/>
          <w:lang w:val="en-GB"/>
        </w:rPr>
        <w:t>enalty</w:t>
      </w:r>
      <w:r w:rsidR="008200DE">
        <w:rPr>
          <w:rStyle w:val="Heading2Char"/>
          <w:rFonts w:ascii="Times New Roman" w:hAnsi="Times New Roman" w:cs="Times New Roman"/>
          <w:lang w:val="en-GB"/>
        </w:rPr>
        <w:t xml:space="preserve"> and C</w:t>
      </w:r>
      <w:r w:rsidR="004A1B0C" w:rsidRPr="008C3E9C">
        <w:rPr>
          <w:rStyle w:val="Heading2Char"/>
          <w:rFonts w:ascii="Times New Roman" w:hAnsi="Times New Roman" w:cs="Times New Roman"/>
          <w:lang w:val="en-GB"/>
        </w:rPr>
        <w:t>ompensation</w:t>
      </w:r>
      <w:r w:rsidR="00112F1E" w:rsidRPr="008C3E9C">
        <w:rPr>
          <w:rStyle w:val="Heading2Char"/>
          <w:rFonts w:ascii="Times New Roman" w:hAnsi="Times New Roman" w:cs="Times New Roman"/>
          <w:lang w:val="en-GB"/>
        </w:rPr>
        <w:t xml:space="preserve"> of </w:t>
      </w:r>
      <w:r w:rsidR="008200DE">
        <w:rPr>
          <w:rStyle w:val="Heading2Char"/>
          <w:rFonts w:ascii="Times New Roman" w:hAnsi="Times New Roman" w:cs="Times New Roman"/>
          <w:lang w:val="en-GB"/>
        </w:rPr>
        <w:t>D</w:t>
      </w:r>
      <w:r w:rsidR="00112F1E" w:rsidRPr="008C3E9C">
        <w:rPr>
          <w:rStyle w:val="Heading2Char"/>
          <w:rFonts w:ascii="Times New Roman" w:hAnsi="Times New Roman" w:cs="Times New Roman"/>
          <w:lang w:val="en-GB"/>
        </w:rPr>
        <w:t>amages</w:t>
      </w:r>
    </w:p>
    <w:p w14:paraId="729C6FB1" w14:textId="77777777" w:rsidR="00D172D3" w:rsidRPr="008C3E9C" w:rsidRDefault="00D172D3" w:rsidP="00E045B2">
      <w:pPr>
        <w:pStyle w:val="Default"/>
        <w:spacing w:line="276" w:lineRule="auto"/>
        <w:jc w:val="both"/>
        <w:rPr>
          <w:rStyle w:val="Heading2Char"/>
          <w:rFonts w:ascii="Times New Roman" w:hAnsi="Times New Roman" w:cs="Times New Roman"/>
          <w:lang w:val="en-GB"/>
        </w:rPr>
      </w:pPr>
    </w:p>
    <w:p w14:paraId="32D81EE9" w14:textId="7675DE12" w:rsidR="00C81AF8" w:rsidRPr="008C3E9C" w:rsidRDefault="00D172D3" w:rsidP="00E045B2">
      <w:pPr>
        <w:pStyle w:val="Default"/>
        <w:spacing w:line="276" w:lineRule="auto"/>
        <w:jc w:val="both"/>
        <w:rPr>
          <w:rFonts w:ascii="Times New Roman" w:eastAsia="SimSun" w:hAnsi="Times New Roman" w:cs="Times New Roman"/>
          <w:b/>
          <w:bCs/>
          <w:lang w:val="en-GB" w:eastAsia="zh-CN"/>
        </w:rPr>
      </w:pP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004A1B0C" w:rsidRPr="008C3E9C">
        <w:rPr>
          <w:rFonts w:ascii="Times New Roman" w:hAnsi="Times New Roman" w:cs="Times New Roman"/>
          <w:color w:val="222222"/>
          <w:lang w:val="en-GB"/>
        </w:rPr>
        <w:t>Article</w:t>
      </w:r>
      <w:r w:rsidRPr="008C3E9C">
        <w:rPr>
          <w:rFonts w:ascii="Times New Roman" w:hAnsi="Times New Roman" w:cs="Times New Roman"/>
          <w:color w:val="222222"/>
          <w:lang w:val="en-GB"/>
        </w:rPr>
        <w:t xml:space="preserve"> 120</w:t>
      </w:r>
    </w:p>
    <w:p w14:paraId="7C7AB59B" w14:textId="35306D5D" w:rsidR="005E51C3" w:rsidRPr="008C3E9C" w:rsidRDefault="004A1B0C" w:rsidP="00E045B2">
      <w:pPr>
        <w:pStyle w:val="Default"/>
        <w:spacing w:line="276" w:lineRule="auto"/>
        <w:jc w:val="both"/>
        <w:rPr>
          <w:rStyle w:val="Heading1Char"/>
          <w:rFonts w:ascii="Times New Roman" w:hAnsi="Times New Roman" w:cs="Times New Roman"/>
          <w:sz w:val="24"/>
          <w:szCs w:val="24"/>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w:t>
      </w:r>
      <w:r w:rsidR="005E51C3" w:rsidRPr="008C3E9C">
        <w:rPr>
          <w:rFonts w:ascii="Times New Roman" w:hAnsi="Times New Roman" w:cs="Times New Roman"/>
          <w:color w:val="222222"/>
          <w:lang w:val="en-GB"/>
        </w:rPr>
        <w:t xml:space="preserve">shall be entitled </w:t>
      </w:r>
      <w:r w:rsidRPr="008C3E9C">
        <w:rPr>
          <w:rFonts w:ascii="Times New Roman" w:hAnsi="Times New Roman" w:cs="Times New Roman"/>
          <w:color w:val="222222"/>
          <w:lang w:val="en-GB"/>
        </w:rPr>
        <w:t xml:space="preserve">to </w:t>
      </w:r>
      <w:r w:rsidR="005E51C3" w:rsidRPr="008C3E9C">
        <w:rPr>
          <w:rFonts w:ascii="Times New Roman" w:hAnsi="Times New Roman" w:cs="Times New Roman"/>
          <w:color w:val="222222"/>
          <w:lang w:val="en-GB"/>
        </w:rPr>
        <w:t>seek</w:t>
      </w:r>
      <w:r w:rsidRPr="008C3E9C">
        <w:rPr>
          <w:rFonts w:ascii="Times New Roman" w:hAnsi="Times New Roman" w:cs="Times New Roman"/>
          <w:color w:val="222222"/>
          <w:lang w:val="en-GB"/>
        </w:rPr>
        <w:t xml:space="preserve"> </w:t>
      </w:r>
      <w:r w:rsidR="00D76506" w:rsidRPr="008C3E9C">
        <w:rPr>
          <w:rFonts w:ascii="Times New Roman" w:hAnsi="Times New Roman" w:cs="Times New Roman"/>
          <w:color w:val="222222"/>
          <w:lang w:val="en-GB"/>
        </w:rPr>
        <w:t xml:space="preserve">a </w:t>
      </w:r>
      <w:r w:rsidR="00366E60" w:rsidRPr="008C3E9C">
        <w:rPr>
          <w:rFonts w:ascii="Times New Roman" w:hAnsi="Times New Roman" w:cs="Times New Roman"/>
          <w:color w:val="222222"/>
          <w:lang w:val="en-GB"/>
        </w:rPr>
        <w:t>contractual penalty</w:t>
      </w:r>
      <w:r w:rsidRPr="008C3E9C">
        <w:rPr>
          <w:rFonts w:ascii="Times New Roman" w:hAnsi="Times New Roman" w:cs="Times New Roman"/>
          <w:color w:val="222222"/>
          <w:lang w:val="en-GB"/>
        </w:rPr>
        <w:t xml:space="preserve"> </w:t>
      </w:r>
      <w:r w:rsidR="005E51C3" w:rsidRPr="008C3E9C">
        <w:rPr>
          <w:rFonts w:ascii="Times New Roman" w:hAnsi="Times New Roman" w:cs="Times New Roman"/>
          <w:color w:val="222222"/>
          <w:lang w:val="en-GB"/>
        </w:rPr>
        <w:t xml:space="preserve">also </w:t>
      </w:r>
      <w:r w:rsidRPr="008C3E9C">
        <w:rPr>
          <w:rFonts w:ascii="Times New Roman" w:hAnsi="Times New Roman" w:cs="Times New Roman"/>
          <w:color w:val="222222"/>
          <w:lang w:val="en-GB"/>
        </w:rPr>
        <w:t>when it</w:t>
      </w:r>
      <w:r w:rsidR="005E51C3" w:rsidRPr="008C3E9C">
        <w:rPr>
          <w:rFonts w:ascii="Times New Roman" w:hAnsi="Times New Roman" w:cs="Times New Roman"/>
          <w:color w:val="222222"/>
          <w:lang w:val="en-GB"/>
        </w:rPr>
        <w:t>s amount</w:t>
      </w:r>
      <w:r w:rsidRPr="008C3E9C">
        <w:rPr>
          <w:rFonts w:ascii="Times New Roman" w:hAnsi="Times New Roman" w:cs="Times New Roman"/>
          <w:color w:val="222222"/>
          <w:lang w:val="en-GB"/>
        </w:rPr>
        <w:t xml:space="preserve"> exceeds the amount of </w:t>
      </w:r>
      <w:r w:rsidR="005E51C3"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damage suffered</w:t>
      </w:r>
      <w:r w:rsidR="005E51C3"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and even if </w:t>
      </w:r>
      <w:r w:rsidR="005E51C3" w:rsidRPr="008C3E9C">
        <w:rPr>
          <w:rFonts w:ascii="Times New Roman" w:hAnsi="Times New Roman" w:cs="Times New Roman"/>
          <w:color w:val="222222"/>
          <w:lang w:val="en-GB"/>
        </w:rPr>
        <w:t>he</w:t>
      </w:r>
      <w:r w:rsidRPr="008C3E9C">
        <w:rPr>
          <w:rFonts w:ascii="Times New Roman" w:hAnsi="Times New Roman" w:cs="Times New Roman"/>
          <w:color w:val="222222"/>
          <w:lang w:val="en-GB"/>
        </w:rPr>
        <w:t xml:space="preserve"> has not suffered any damage, </w:t>
      </w:r>
      <w:r w:rsidR="005E51C3" w:rsidRPr="008C3E9C">
        <w:rPr>
          <w:rFonts w:ascii="Times New Roman" w:hAnsi="Times New Roman" w:cs="Times New Roman"/>
          <w:color w:val="222222"/>
          <w:lang w:val="en-GB"/>
        </w:rPr>
        <w:t xml:space="preserve">pursuant to </w:t>
      </w:r>
      <w:r w:rsidRPr="008C3E9C">
        <w:rPr>
          <w:rFonts w:ascii="Times New Roman" w:hAnsi="Times New Roman" w:cs="Times New Roman"/>
          <w:color w:val="222222"/>
          <w:lang w:val="en-GB"/>
        </w:rPr>
        <w:t>the restrictions set o</w:t>
      </w:r>
      <w:r w:rsidR="005E51C3" w:rsidRPr="008C3E9C">
        <w:rPr>
          <w:rFonts w:ascii="Times New Roman" w:hAnsi="Times New Roman" w:cs="Times New Roman"/>
          <w:color w:val="222222"/>
          <w:lang w:val="en-GB"/>
        </w:rPr>
        <w:t xml:space="preserve">ut in Articles 87 to 91 of </w:t>
      </w:r>
      <w:r w:rsidR="00000047" w:rsidRPr="008C3E9C">
        <w:rPr>
          <w:rFonts w:ascii="Times New Roman" w:hAnsi="Times New Roman" w:cs="Times New Roman"/>
          <w:color w:val="222222"/>
          <w:lang w:val="en-GB"/>
        </w:rPr>
        <w:t xml:space="preserve">these </w:t>
      </w:r>
      <w:r w:rsidR="00273738" w:rsidRPr="008C3E9C">
        <w:rPr>
          <w:rFonts w:ascii="Times New Roman" w:hAnsi="Times New Roman" w:cs="Times New Roman"/>
          <w:color w:val="222222"/>
          <w:lang w:val="en-GB"/>
        </w:rPr>
        <w:t>General Terms and Conditions</w:t>
      </w:r>
      <w:r w:rsidRPr="008C3E9C">
        <w:rPr>
          <w:rFonts w:ascii="Times New Roman" w:hAnsi="Times New Roman" w:cs="Times New Roman"/>
          <w:color w:val="222222"/>
          <w:lang w:val="en-GB"/>
        </w:rPr>
        <w:t>.</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t xml:space="preserve">If the damage suffered by a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exceeds the amount of the </w:t>
      </w:r>
      <w:r w:rsidR="00366E60" w:rsidRPr="008C3E9C">
        <w:rPr>
          <w:rFonts w:ascii="Times New Roman" w:hAnsi="Times New Roman" w:cs="Times New Roman"/>
          <w:color w:val="222222"/>
          <w:lang w:val="en-GB"/>
        </w:rPr>
        <w:t>contractual penalty</w:t>
      </w:r>
      <w:r w:rsidRPr="008C3E9C">
        <w:rPr>
          <w:rFonts w:ascii="Times New Roman" w:hAnsi="Times New Roman" w:cs="Times New Roman"/>
          <w:color w:val="222222"/>
          <w:lang w:val="en-GB"/>
        </w:rPr>
        <w:t xml:space="preserve">, </w:t>
      </w:r>
      <w:r w:rsidR="005E51C3" w:rsidRPr="008C3E9C">
        <w:rPr>
          <w:rFonts w:ascii="Times New Roman" w:hAnsi="Times New Roman" w:cs="Times New Roman"/>
          <w:color w:val="222222"/>
          <w:lang w:val="en-GB"/>
        </w:rPr>
        <w:t>t</w:t>
      </w:r>
      <w:r w:rsidRPr="008C3E9C">
        <w:rPr>
          <w:rFonts w:ascii="Times New Roman" w:hAnsi="Times New Roman" w:cs="Times New Roman"/>
          <w:color w:val="222222"/>
          <w:lang w:val="en-GB"/>
        </w:rPr>
        <w:t>he</w:t>
      </w:r>
      <w:r w:rsidR="005E51C3"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is entitl</w:t>
      </w:r>
      <w:r w:rsidR="005E51C3" w:rsidRPr="008C3E9C">
        <w:rPr>
          <w:rFonts w:ascii="Times New Roman" w:hAnsi="Times New Roman" w:cs="Times New Roman"/>
          <w:color w:val="222222"/>
          <w:lang w:val="en-GB"/>
        </w:rPr>
        <w:t>ed to claim the difference up to</w:t>
      </w:r>
      <w:r w:rsidRPr="008C3E9C">
        <w:rPr>
          <w:rFonts w:ascii="Times New Roman" w:hAnsi="Times New Roman" w:cs="Times New Roman"/>
          <w:color w:val="222222"/>
          <w:lang w:val="en-GB"/>
        </w:rPr>
        <w:t xml:space="preserve"> the full compensation </w:t>
      </w:r>
      <w:r w:rsidR="005E51C3" w:rsidRPr="008C3E9C">
        <w:rPr>
          <w:rFonts w:ascii="Times New Roman" w:hAnsi="Times New Roman" w:cs="Times New Roman"/>
          <w:color w:val="222222"/>
          <w:lang w:val="en-GB"/>
        </w:rPr>
        <w:t>of the damage</w:t>
      </w:r>
      <w:r w:rsidR="008403F7" w:rsidRPr="008C3E9C">
        <w:rPr>
          <w:rFonts w:ascii="Times New Roman" w:hAnsi="Times New Roman" w:cs="Times New Roman"/>
          <w:color w:val="222222"/>
          <w:lang w:val="en-GB"/>
        </w:rPr>
        <w:t>.</w:t>
      </w:r>
      <w:r w:rsidR="008403F7" w:rsidRPr="008C3E9C">
        <w:rPr>
          <w:rFonts w:ascii="Times New Roman" w:hAnsi="Times New Roman" w:cs="Times New Roman"/>
          <w:color w:val="222222"/>
          <w:lang w:val="en-GB"/>
        </w:rPr>
        <w:br/>
      </w:r>
      <w:r w:rsidRPr="008C3E9C">
        <w:rPr>
          <w:rFonts w:ascii="Times New Roman" w:hAnsi="Times New Roman" w:cs="Times New Roman"/>
          <w:color w:val="222222"/>
          <w:lang w:val="en-GB"/>
        </w:rPr>
        <w:br/>
      </w:r>
      <w:r w:rsidR="005E51C3" w:rsidRPr="008C3E9C">
        <w:rPr>
          <w:rStyle w:val="Heading1Char"/>
          <w:rFonts w:ascii="Times New Roman" w:hAnsi="Times New Roman" w:cs="Times New Roman"/>
          <w:sz w:val="24"/>
          <w:szCs w:val="24"/>
          <w:lang w:val="en-GB"/>
        </w:rPr>
        <w:t>RIGHT</w:t>
      </w:r>
      <w:r w:rsidR="00EF5A0C" w:rsidRPr="008C3E9C">
        <w:rPr>
          <w:rStyle w:val="Heading1Char"/>
          <w:rFonts w:ascii="Times New Roman" w:hAnsi="Times New Roman" w:cs="Times New Roman"/>
          <w:sz w:val="24"/>
          <w:szCs w:val="24"/>
          <w:lang w:val="en-GB"/>
        </w:rPr>
        <w:t xml:space="preserve"> OF RETENTION</w:t>
      </w:r>
    </w:p>
    <w:p w14:paraId="7158287C" w14:textId="77777777" w:rsidR="008200DE" w:rsidRDefault="004A1B0C" w:rsidP="00E045B2">
      <w:pPr>
        <w:pStyle w:val="Heading2"/>
        <w:spacing w:line="276" w:lineRule="auto"/>
        <w:rPr>
          <w:color w:val="222222"/>
          <w:lang w:val="en-GB"/>
        </w:rPr>
      </w:pPr>
      <w:r w:rsidRPr="008C3E9C">
        <w:rPr>
          <w:lang w:val="en-GB"/>
        </w:rPr>
        <w:br/>
      </w:r>
      <w:bookmarkStart w:id="89" w:name="_Toc506443547"/>
      <w:r w:rsidR="008200DE">
        <w:rPr>
          <w:lang w:val="en-GB"/>
        </w:rPr>
        <w:t>Concept and C</w:t>
      </w:r>
      <w:r w:rsidRPr="008C3E9C">
        <w:rPr>
          <w:lang w:val="en-GB"/>
        </w:rPr>
        <w:t>ontent</w:t>
      </w:r>
      <w:bookmarkEnd w:id="89"/>
      <w:r w:rsidRPr="008C3E9C">
        <w:rPr>
          <w:lang w:val="en-GB"/>
        </w:rPr>
        <w:br/>
      </w:r>
    </w:p>
    <w:p w14:paraId="1E3E70C0" w14:textId="1247682C" w:rsidR="00C81AF8" w:rsidRPr="008200DE" w:rsidRDefault="008200DE" w:rsidP="00E045B2">
      <w:pPr>
        <w:spacing w:line="276" w:lineRule="auto"/>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4A1B0C" w:rsidRPr="008200DE">
        <w:rPr>
          <w:rFonts w:ascii="Times New Roman" w:hAnsi="Times New Roman"/>
          <w:sz w:val="24"/>
          <w:szCs w:val="24"/>
          <w:lang w:val="en-GB"/>
        </w:rPr>
        <w:t>Article</w:t>
      </w:r>
      <w:r w:rsidR="00D172D3" w:rsidRPr="008200DE">
        <w:rPr>
          <w:rFonts w:ascii="Times New Roman" w:hAnsi="Times New Roman"/>
          <w:sz w:val="24"/>
          <w:szCs w:val="24"/>
          <w:lang w:val="en-GB"/>
        </w:rPr>
        <w:t xml:space="preserve"> 121</w:t>
      </w:r>
    </w:p>
    <w:p w14:paraId="30FAEC42" w14:textId="0B8FC831" w:rsidR="004A1FDF" w:rsidRPr="008C3E9C" w:rsidRDefault="004A1B0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For the purpose of securing </w:t>
      </w:r>
      <w:r w:rsidR="00EF5A0C" w:rsidRPr="008C3E9C">
        <w:rPr>
          <w:rFonts w:ascii="Times New Roman" w:hAnsi="Times New Roman" w:cs="Times New Roman"/>
          <w:color w:val="222222"/>
          <w:lang w:val="en-GB"/>
        </w:rPr>
        <w:t>the due</w:t>
      </w:r>
      <w:r w:rsidRPr="008C3E9C">
        <w:rPr>
          <w:rFonts w:ascii="Times New Roman" w:hAnsi="Times New Roman" w:cs="Times New Roman"/>
          <w:color w:val="222222"/>
          <w:lang w:val="en-GB"/>
        </w:rPr>
        <w:t xml:space="preserve"> claims of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160375" w:rsidRPr="008C3E9C">
        <w:rPr>
          <w:rFonts w:ascii="Times New Roman" w:hAnsi="Times New Roman" w:cs="Times New Roman"/>
          <w:color w:val="222222"/>
          <w:lang w:val="en-GB"/>
        </w:rPr>
        <w:t>such as</w:t>
      </w:r>
      <w:r w:rsidR="00EF5A0C" w:rsidRPr="008C3E9C">
        <w:rPr>
          <w:rFonts w:ascii="Times New Roman" w:hAnsi="Times New Roman" w:cs="Times New Roman"/>
          <w:color w:val="222222"/>
          <w:lang w:val="en-GB"/>
        </w:rPr>
        <w:t xml:space="preserve"> the </w:t>
      </w:r>
      <w:r w:rsidRPr="008C3E9C">
        <w:rPr>
          <w:rFonts w:ascii="Times New Roman" w:hAnsi="Times New Roman" w:cs="Times New Roman"/>
          <w:color w:val="222222"/>
          <w:lang w:val="en-GB"/>
        </w:rPr>
        <w:t xml:space="preserve">remuneration for </w:t>
      </w:r>
      <w:r w:rsidR="00EF5A0C"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work</w:t>
      </w:r>
      <w:r w:rsidR="00EF5A0C" w:rsidRPr="008C3E9C">
        <w:rPr>
          <w:rFonts w:ascii="Times New Roman" w:hAnsi="Times New Roman" w:cs="Times New Roman"/>
          <w:color w:val="222222"/>
          <w:lang w:val="en-GB"/>
        </w:rPr>
        <w:t xml:space="preserve"> done</w:t>
      </w:r>
      <w:r w:rsidRPr="008C3E9C">
        <w:rPr>
          <w:rFonts w:ascii="Times New Roman" w:hAnsi="Times New Roman" w:cs="Times New Roman"/>
          <w:color w:val="222222"/>
          <w:lang w:val="en-GB"/>
        </w:rPr>
        <w:t xml:space="preserve">, </w:t>
      </w:r>
      <w:r w:rsidR="00EF5A0C"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fees for the material</w:t>
      </w:r>
      <w:r w:rsidR="00823220" w:rsidRPr="008C3E9C">
        <w:rPr>
          <w:rFonts w:ascii="Times New Roman" w:hAnsi="Times New Roman" w:cs="Times New Roman"/>
          <w:color w:val="222222"/>
          <w:lang w:val="en-GB"/>
        </w:rPr>
        <w:t xml:space="preserve"> used</w:t>
      </w:r>
      <w:r w:rsidRPr="008C3E9C">
        <w:rPr>
          <w:rFonts w:ascii="Times New Roman" w:hAnsi="Times New Roman" w:cs="Times New Roman"/>
          <w:color w:val="222222"/>
          <w:lang w:val="en-GB"/>
        </w:rPr>
        <w:t xml:space="preserve">, </w:t>
      </w:r>
      <w:r w:rsidR="00D76506" w:rsidRPr="008C3E9C">
        <w:rPr>
          <w:rFonts w:ascii="Times New Roman" w:hAnsi="Times New Roman" w:cs="Times New Roman"/>
          <w:color w:val="222222"/>
          <w:lang w:val="en-GB"/>
        </w:rPr>
        <w:t>and any</w:t>
      </w:r>
      <w:r w:rsidRPr="008C3E9C">
        <w:rPr>
          <w:rFonts w:ascii="Times New Roman" w:hAnsi="Times New Roman" w:cs="Times New Roman"/>
          <w:color w:val="222222"/>
          <w:lang w:val="en-GB"/>
        </w:rPr>
        <w:t xml:space="preserve"> other </w:t>
      </w:r>
      <w:r w:rsidR="00EF5A0C" w:rsidRPr="008C3E9C">
        <w:rPr>
          <w:rFonts w:ascii="Times New Roman" w:hAnsi="Times New Roman" w:cs="Times New Roman"/>
          <w:color w:val="222222"/>
          <w:lang w:val="en-GB"/>
        </w:rPr>
        <w:t>compensation</w:t>
      </w:r>
      <w:r w:rsidRPr="008C3E9C">
        <w:rPr>
          <w:rFonts w:ascii="Times New Roman" w:hAnsi="Times New Roman" w:cs="Times New Roman"/>
          <w:color w:val="222222"/>
          <w:lang w:val="en-GB"/>
        </w:rPr>
        <w:t xml:space="preserve"> based on a special contract between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and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961E6F" w:rsidRPr="008C3E9C">
        <w:rPr>
          <w:rFonts w:ascii="Times New Roman" w:hAnsi="Times New Roman" w:cs="Times New Roman"/>
          <w:color w:val="222222"/>
          <w:lang w:val="en-GB"/>
        </w:rPr>
        <w:t xml:space="preserve">shall be entitled to </w:t>
      </w:r>
      <w:r w:rsidR="00823220" w:rsidRPr="008C3E9C">
        <w:rPr>
          <w:rFonts w:ascii="Times New Roman" w:hAnsi="Times New Roman" w:cs="Times New Roman"/>
          <w:color w:val="222222"/>
          <w:lang w:val="en-GB"/>
        </w:rPr>
        <w:t xml:space="preserve">the </w:t>
      </w:r>
      <w:r w:rsidR="00EF5A0C" w:rsidRPr="008C3E9C">
        <w:rPr>
          <w:rFonts w:ascii="Times New Roman" w:hAnsi="Times New Roman" w:cs="Times New Roman"/>
          <w:color w:val="222222"/>
          <w:lang w:val="en-GB"/>
        </w:rPr>
        <w:t>retention of</w:t>
      </w:r>
      <w:r w:rsidRPr="008C3E9C">
        <w:rPr>
          <w:rFonts w:ascii="Times New Roman" w:hAnsi="Times New Roman" w:cs="Times New Roman"/>
          <w:color w:val="222222"/>
          <w:lang w:val="en-GB"/>
        </w:rPr>
        <w:t xml:space="preserve"> the things he made</w:t>
      </w:r>
      <w:r w:rsidR="00EB0FEF" w:rsidRPr="008C3E9C">
        <w:rPr>
          <w:rFonts w:ascii="Times New Roman" w:hAnsi="Times New Roman" w:cs="Times New Roman"/>
          <w:color w:val="222222"/>
          <w:lang w:val="en-GB"/>
        </w:rPr>
        <w:t>,</w:t>
      </w:r>
      <w:r w:rsidR="00D76506" w:rsidRPr="008C3E9C">
        <w:rPr>
          <w:rFonts w:ascii="Times New Roman" w:hAnsi="Times New Roman" w:cs="Times New Roman"/>
          <w:color w:val="222222"/>
          <w:lang w:val="en-GB"/>
        </w:rPr>
        <w:t xml:space="preserve"> or the things </w:t>
      </w:r>
      <w:r w:rsidR="004A1FDF" w:rsidRPr="008C3E9C">
        <w:rPr>
          <w:rFonts w:ascii="Times New Roman" w:hAnsi="Times New Roman" w:cs="Times New Roman"/>
          <w:color w:val="222222"/>
          <w:lang w:val="en-GB"/>
        </w:rPr>
        <w:t xml:space="preserve">whose possession was delivered by </w:t>
      </w:r>
      <w:r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lastRenderedPageBreak/>
        <w:t>Contracting party</w:t>
      </w:r>
      <w:r w:rsidRPr="008C3E9C">
        <w:rPr>
          <w:rFonts w:ascii="Times New Roman" w:hAnsi="Times New Roman" w:cs="Times New Roman"/>
          <w:color w:val="222222"/>
          <w:lang w:val="en-GB"/>
        </w:rPr>
        <w:t xml:space="preserve"> </w:t>
      </w:r>
      <w:r w:rsidR="004A1FDF" w:rsidRPr="008C3E9C">
        <w:rPr>
          <w:rFonts w:ascii="Times New Roman" w:hAnsi="Times New Roman" w:cs="Times New Roman"/>
          <w:color w:val="222222"/>
          <w:lang w:val="en-GB"/>
        </w:rPr>
        <w:t>to</w:t>
      </w:r>
      <w:r w:rsidR="00961E6F"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961E6F"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for the purpose </w:t>
      </w:r>
      <w:r w:rsidR="00EF5A0C" w:rsidRPr="008C3E9C">
        <w:rPr>
          <w:rFonts w:ascii="Times New Roman" w:hAnsi="Times New Roman" w:cs="Times New Roman"/>
          <w:color w:val="222222"/>
          <w:lang w:val="en-GB"/>
        </w:rPr>
        <w:t>of perform</w:t>
      </w:r>
      <w:r w:rsidR="004A1FDF" w:rsidRPr="008C3E9C">
        <w:rPr>
          <w:rFonts w:ascii="Times New Roman" w:hAnsi="Times New Roman" w:cs="Times New Roman"/>
          <w:color w:val="222222"/>
          <w:lang w:val="en-GB"/>
        </w:rPr>
        <w:t xml:space="preserve">ing </w:t>
      </w:r>
      <w:r w:rsidRPr="008C3E9C">
        <w:rPr>
          <w:rFonts w:ascii="Times New Roman" w:hAnsi="Times New Roman" w:cs="Times New Roman"/>
          <w:color w:val="222222"/>
          <w:lang w:val="en-GB"/>
        </w:rPr>
        <w:t>the service.</w:t>
      </w:r>
    </w:p>
    <w:p w14:paraId="37842BE9" w14:textId="59336179" w:rsidR="004A1FDF" w:rsidRPr="008C3E9C" w:rsidRDefault="004A1FDF"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A1B0C"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4A1B0C" w:rsidRPr="008C3E9C">
        <w:rPr>
          <w:rFonts w:ascii="Times New Roman" w:hAnsi="Times New Roman" w:cs="Times New Roman"/>
          <w:color w:val="222222"/>
          <w:lang w:val="en-GB"/>
        </w:rPr>
        <w:t xml:space="preserve"> shall have the right to retain the </w:t>
      </w:r>
      <w:r w:rsidR="00160375" w:rsidRPr="008C3E9C">
        <w:rPr>
          <w:rFonts w:ascii="Times New Roman" w:hAnsi="Times New Roman" w:cs="Times New Roman"/>
          <w:color w:val="222222"/>
          <w:lang w:val="en-GB"/>
        </w:rPr>
        <w:t>thing</w:t>
      </w:r>
      <w:r w:rsidR="004A1B0C" w:rsidRPr="008C3E9C">
        <w:rPr>
          <w:rFonts w:ascii="Times New Roman" w:hAnsi="Times New Roman" w:cs="Times New Roman"/>
          <w:color w:val="222222"/>
          <w:lang w:val="en-GB"/>
        </w:rPr>
        <w:t xml:space="preserve"> referred to in the preceding paragraph of this Article until </w:t>
      </w:r>
      <w:r w:rsidRPr="008C3E9C">
        <w:rPr>
          <w:rFonts w:ascii="Times New Roman" w:hAnsi="Times New Roman" w:cs="Times New Roman"/>
          <w:color w:val="222222"/>
          <w:lang w:val="en-GB"/>
        </w:rPr>
        <w:t xml:space="preserve">the satisfaction of </w:t>
      </w:r>
      <w:r w:rsidR="004A1B0C" w:rsidRPr="008C3E9C">
        <w:rPr>
          <w:rFonts w:ascii="Times New Roman" w:hAnsi="Times New Roman" w:cs="Times New Roman"/>
          <w:color w:val="222222"/>
          <w:lang w:val="en-GB"/>
        </w:rPr>
        <w:t>his claim.</w:t>
      </w:r>
    </w:p>
    <w:p w14:paraId="232F42B0" w14:textId="77777777" w:rsidR="004A1FDF" w:rsidRPr="008C3E9C" w:rsidRDefault="004A1FDF"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155B8E" w:rsidRPr="008C3E9C">
        <w:rPr>
          <w:rFonts w:ascii="Times New Roman" w:hAnsi="Times New Roman" w:cs="Times New Roman"/>
          <w:color w:val="222222"/>
          <w:lang w:val="en-GB"/>
        </w:rPr>
        <w:t>Should</w:t>
      </w:r>
      <w:r w:rsidR="004A1B0C"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4A1B0C" w:rsidRPr="008C3E9C">
        <w:rPr>
          <w:rFonts w:ascii="Times New Roman" w:hAnsi="Times New Roman" w:cs="Times New Roman"/>
          <w:color w:val="222222"/>
          <w:lang w:val="en-GB"/>
        </w:rPr>
        <w:t xml:space="preserve"> </w:t>
      </w:r>
      <w:r w:rsidR="00155B8E" w:rsidRPr="008C3E9C">
        <w:rPr>
          <w:rFonts w:ascii="Times New Roman" w:hAnsi="Times New Roman" w:cs="Times New Roman"/>
          <w:color w:val="222222"/>
          <w:lang w:val="en-GB"/>
        </w:rPr>
        <w:t>become</w:t>
      </w:r>
      <w:r w:rsidR="004A1B0C" w:rsidRPr="008C3E9C">
        <w:rPr>
          <w:rFonts w:ascii="Times New Roman" w:hAnsi="Times New Roman" w:cs="Times New Roman"/>
          <w:color w:val="222222"/>
          <w:lang w:val="en-GB"/>
        </w:rPr>
        <w:t xml:space="preserve"> i</w:t>
      </w:r>
      <w:r w:rsidR="00155B8E" w:rsidRPr="008C3E9C">
        <w:rPr>
          <w:rFonts w:ascii="Times New Roman" w:hAnsi="Times New Roman" w:cs="Times New Roman"/>
          <w:color w:val="222222"/>
          <w:lang w:val="en-GB"/>
        </w:rPr>
        <w:t>nsolvent</w:t>
      </w:r>
      <w:r w:rsidR="004A1B0C"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FF6711" w:rsidRPr="008C3E9C">
        <w:rPr>
          <w:rFonts w:ascii="Times New Roman" w:hAnsi="Times New Roman" w:cs="Times New Roman"/>
          <w:color w:val="222222"/>
          <w:lang w:val="en-GB"/>
        </w:rPr>
        <w:t xml:space="preserve"> shall be entitled to retention</w:t>
      </w:r>
      <w:r w:rsidR="004A1B0C" w:rsidRPr="008C3E9C">
        <w:rPr>
          <w:rFonts w:ascii="Times New Roman" w:hAnsi="Times New Roman" w:cs="Times New Roman"/>
          <w:color w:val="222222"/>
          <w:lang w:val="en-GB"/>
        </w:rPr>
        <w:t xml:space="preserve"> even </w:t>
      </w:r>
      <w:r w:rsidR="00FF6711" w:rsidRPr="008C3E9C">
        <w:rPr>
          <w:rFonts w:ascii="Times New Roman" w:hAnsi="Times New Roman" w:cs="Times New Roman"/>
          <w:color w:val="222222"/>
          <w:lang w:val="en-GB"/>
        </w:rPr>
        <w:t>if</w:t>
      </w:r>
      <w:r w:rsidR="004A1B0C" w:rsidRPr="008C3E9C">
        <w:rPr>
          <w:rFonts w:ascii="Times New Roman" w:hAnsi="Times New Roman" w:cs="Times New Roman"/>
          <w:color w:val="222222"/>
          <w:lang w:val="en-GB"/>
        </w:rPr>
        <w:t xml:space="preserve"> his claim has not </w:t>
      </w:r>
      <w:r w:rsidR="00FF6711" w:rsidRPr="008C3E9C">
        <w:rPr>
          <w:rFonts w:ascii="Times New Roman" w:hAnsi="Times New Roman" w:cs="Times New Roman"/>
          <w:color w:val="222222"/>
          <w:lang w:val="en-GB"/>
        </w:rPr>
        <w:t>become due</w:t>
      </w:r>
      <w:r w:rsidR="004A1B0C" w:rsidRPr="008C3E9C">
        <w:rPr>
          <w:rFonts w:ascii="Times New Roman" w:hAnsi="Times New Roman" w:cs="Times New Roman"/>
          <w:color w:val="222222"/>
          <w:lang w:val="en-GB"/>
        </w:rPr>
        <w:t>.</w:t>
      </w:r>
    </w:p>
    <w:p w14:paraId="3F7A8B63" w14:textId="6F24B3E4" w:rsidR="00FF6711" w:rsidRPr="008C3E9C" w:rsidRDefault="00FF6711" w:rsidP="00E045B2">
      <w:pPr>
        <w:pStyle w:val="Default"/>
        <w:spacing w:line="276" w:lineRule="auto"/>
        <w:jc w:val="both"/>
        <w:rPr>
          <w:rFonts w:ascii="Times New Roman" w:hAnsi="Times New Roman" w:cs="Times New Roman"/>
          <w:color w:val="222222"/>
          <w:lang w:val="en-GB"/>
        </w:rPr>
      </w:pPr>
    </w:p>
    <w:p w14:paraId="6C3629FA" w14:textId="50BFF4F1" w:rsidR="000D4903" w:rsidRPr="008C3E9C" w:rsidRDefault="004A1B0C" w:rsidP="00E045B2">
      <w:pPr>
        <w:pStyle w:val="Default"/>
        <w:spacing w:line="276" w:lineRule="auto"/>
        <w:rPr>
          <w:rFonts w:ascii="Times New Roman" w:hAnsi="Times New Roman" w:cs="Times New Roman"/>
          <w:color w:val="222222"/>
          <w:lang w:val="en-GB"/>
        </w:rPr>
      </w:pPr>
      <w:bookmarkStart w:id="90" w:name="_Toc506443548"/>
      <w:r w:rsidRPr="008C3E9C">
        <w:rPr>
          <w:rStyle w:val="Heading2Char"/>
          <w:rFonts w:ascii="Times New Roman" w:hAnsi="Times New Roman" w:cs="Times New Roman"/>
          <w:lang w:val="en-GB"/>
        </w:rPr>
        <w:t xml:space="preserve">Obligation to </w:t>
      </w:r>
      <w:r w:rsidR="008200DE">
        <w:rPr>
          <w:rStyle w:val="Heading2Char"/>
          <w:rFonts w:ascii="Times New Roman" w:hAnsi="Times New Roman" w:cs="Times New Roman"/>
          <w:lang w:val="en-GB"/>
        </w:rPr>
        <w:t>R</w:t>
      </w:r>
      <w:r w:rsidR="00C75F9F" w:rsidRPr="008C3E9C">
        <w:rPr>
          <w:rStyle w:val="Heading2Char"/>
          <w:rFonts w:ascii="Times New Roman" w:hAnsi="Times New Roman" w:cs="Times New Roman"/>
          <w:lang w:val="en-GB"/>
        </w:rPr>
        <w:t>eturn</w:t>
      </w:r>
      <w:r w:rsidRPr="008C3E9C">
        <w:rPr>
          <w:rStyle w:val="Heading2Char"/>
          <w:rFonts w:ascii="Times New Roman" w:hAnsi="Times New Roman" w:cs="Times New Roman"/>
          <w:lang w:val="en-GB"/>
        </w:rPr>
        <w:t xml:space="preserve"> </w:t>
      </w:r>
      <w:r w:rsidR="00325BCC">
        <w:rPr>
          <w:rStyle w:val="Heading2Char"/>
          <w:rFonts w:ascii="Times New Roman" w:hAnsi="Times New Roman" w:cs="Times New Roman"/>
          <w:lang w:val="en-GB"/>
        </w:rPr>
        <w:t>T</w:t>
      </w:r>
      <w:r w:rsidRPr="008C3E9C">
        <w:rPr>
          <w:rStyle w:val="Heading2Char"/>
          <w:rFonts w:ascii="Times New Roman" w:hAnsi="Times New Roman" w:cs="Times New Roman"/>
          <w:lang w:val="en-GB"/>
        </w:rPr>
        <w:t xml:space="preserve">hings before </w:t>
      </w:r>
      <w:r w:rsidR="00325BCC">
        <w:rPr>
          <w:rStyle w:val="Heading2Char"/>
          <w:rFonts w:ascii="Times New Roman" w:hAnsi="Times New Roman" w:cs="Times New Roman"/>
          <w:lang w:val="en-GB"/>
        </w:rPr>
        <w:t>Claim S</w:t>
      </w:r>
      <w:r w:rsidR="00C75F9F" w:rsidRPr="008C3E9C">
        <w:rPr>
          <w:rStyle w:val="Heading2Char"/>
          <w:rFonts w:ascii="Times New Roman" w:hAnsi="Times New Roman" w:cs="Times New Roman"/>
          <w:lang w:val="en-GB"/>
        </w:rPr>
        <w:t>atisf</w:t>
      </w:r>
      <w:r w:rsidR="00325BCC">
        <w:rPr>
          <w:rStyle w:val="Heading2Char"/>
          <w:rFonts w:ascii="Times New Roman" w:hAnsi="Times New Roman" w:cs="Times New Roman"/>
          <w:lang w:val="en-GB"/>
        </w:rPr>
        <w:t>action</w:t>
      </w:r>
      <w:bookmarkEnd w:id="90"/>
      <w:r w:rsidR="00C75F9F" w:rsidRPr="008C3E9C">
        <w:rPr>
          <w:rStyle w:val="Heading2Char"/>
          <w:rFonts w:ascii="Times New Roman" w:hAnsi="Times New Roman" w:cs="Times New Roman"/>
          <w:lang w:val="en-GB"/>
        </w:rPr>
        <w:t xml:space="preserve"> </w:t>
      </w:r>
      <w:r w:rsidRPr="008C3E9C">
        <w:rPr>
          <w:rStyle w:val="Heading2Char"/>
          <w:rFonts w:ascii="Times New Roman" w:hAnsi="Times New Roman" w:cs="Times New Roman"/>
          <w:lang w:val="en-GB"/>
        </w:rPr>
        <w:br/>
      </w:r>
      <w:r w:rsidRPr="008C3E9C">
        <w:rPr>
          <w:rFonts w:ascii="Times New Roman" w:hAnsi="Times New Roman" w:cs="Times New Roman"/>
          <w:color w:val="222222"/>
          <w:lang w:val="en-GB"/>
        </w:rPr>
        <w:br/>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t xml:space="preserve">    </w:t>
      </w:r>
      <w:r w:rsidRPr="008C3E9C">
        <w:rPr>
          <w:rFonts w:ascii="Times New Roman" w:hAnsi="Times New Roman" w:cs="Times New Roman"/>
          <w:color w:val="222222"/>
          <w:lang w:val="en-GB"/>
        </w:rPr>
        <w:t>Article</w:t>
      </w:r>
      <w:r w:rsidR="00D172D3" w:rsidRPr="008C3E9C">
        <w:rPr>
          <w:rFonts w:ascii="Times New Roman" w:hAnsi="Times New Roman" w:cs="Times New Roman"/>
          <w:color w:val="222222"/>
          <w:lang w:val="en-GB"/>
        </w:rPr>
        <w:t xml:space="preserve"> 122</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r>
      <w:proofErr w:type="gramStart"/>
      <w:r w:rsidRPr="008C3E9C">
        <w:rPr>
          <w:rFonts w:ascii="Times New Roman" w:hAnsi="Times New Roman" w:cs="Times New Roman"/>
          <w:color w:val="222222"/>
          <w:lang w:val="en-GB"/>
        </w:rPr>
        <w:t>The</w:t>
      </w:r>
      <w:proofErr w:type="gramEnd"/>
      <w:r w:rsidRPr="008C3E9C">
        <w:rPr>
          <w:rFonts w:ascii="Times New Roman" w:hAnsi="Times New Roman" w:cs="Times New Roman"/>
          <w:color w:val="222222"/>
          <w:lang w:val="en-GB"/>
        </w:rPr>
        <w:t xml:space="preserve"> creditor </w:t>
      </w:r>
      <w:r w:rsidR="00C75F9F" w:rsidRPr="008C3E9C">
        <w:rPr>
          <w:rFonts w:ascii="Times New Roman" w:hAnsi="Times New Roman" w:cs="Times New Roman"/>
          <w:color w:val="222222"/>
          <w:lang w:val="en-GB"/>
        </w:rPr>
        <w:t>shall</w:t>
      </w:r>
      <w:r w:rsidRPr="008C3E9C">
        <w:rPr>
          <w:rFonts w:ascii="Times New Roman" w:hAnsi="Times New Roman" w:cs="Times New Roman"/>
          <w:color w:val="222222"/>
          <w:lang w:val="en-GB"/>
        </w:rPr>
        <w:t xml:space="preserve"> return the </w:t>
      </w:r>
      <w:r w:rsidR="00155B8E" w:rsidRPr="008C3E9C">
        <w:rPr>
          <w:rFonts w:ascii="Times New Roman" w:hAnsi="Times New Roman" w:cs="Times New Roman"/>
          <w:color w:val="222222"/>
          <w:lang w:val="en-GB"/>
        </w:rPr>
        <w:t xml:space="preserve">thing </w:t>
      </w:r>
      <w:r w:rsidRPr="008C3E9C">
        <w:rPr>
          <w:rFonts w:ascii="Times New Roman" w:hAnsi="Times New Roman" w:cs="Times New Roman"/>
          <w:color w:val="222222"/>
          <w:lang w:val="en-GB"/>
        </w:rPr>
        <w:t xml:space="preserve">to the debtor if </w:t>
      </w:r>
      <w:r w:rsidR="009829E0" w:rsidRPr="008C3E9C">
        <w:rPr>
          <w:rFonts w:ascii="Times New Roman" w:hAnsi="Times New Roman" w:cs="Times New Roman"/>
          <w:color w:val="222222"/>
          <w:lang w:val="en-GB"/>
        </w:rPr>
        <w:t xml:space="preserve">the </w:t>
      </w:r>
      <w:r w:rsidR="00155B8E" w:rsidRPr="008C3E9C">
        <w:rPr>
          <w:rFonts w:ascii="Times New Roman" w:hAnsi="Times New Roman" w:cs="Times New Roman"/>
          <w:color w:val="222222"/>
          <w:lang w:val="en-GB"/>
        </w:rPr>
        <w:t>debtor</w:t>
      </w:r>
      <w:r w:rsidRPr="008C3E9C">
        <w:rPr>
          <w:rFonts w:ascii="Times New Roman" w:hAnsi="Times New Roman" w:cs="Times New Roman"/>
          <w:color w:val="222222"/>
          <w:lang w:val="en-GB"/>
        </w:rPr>
        <w:t xml:space="preserve"> </w:t>
      </w:r>
      <w:r w:rsidR="00C75F9F" w:rsidRPr="008C3E9C">
        <w:rPr>
          <w:rFonts w:ascii="Times New Roman" w:hAnsi="Times New Roman" w:cs="Times New Roman"/>
          <w:color w:val="222222"/>
          <w:lang w:val="en-GB"/>
        </w:rPr>
        <w:t>has provided to</w:t>
      </w:r>
      <w:r w:rsidRPr="008C3E9C">
        <w:rPr>
          <w:rFonts w:ascii="Times New Roman" w:hAnsi="Times New Roman" w:cs="Times New Roman"/>
          <w:color w:val="222222"/>
          <w:lang w:val="en-GB"/>
        </w:rPr>
        <w:t xml:space="preserve"> </w:t>
      </w:r>
      <w:r w:rsidR="00C75F9F" w:rsidRPr="008C3E9C">
        <w:rPr>
          <w:rFonts w:ascii="Times New Roman" w:hAnsi="Times New Roman" w:cs="Times New Roman"/>
          <w:color w:val="222222"/>
          <w:lang w:val="en-GB"/>
        </w:rPr>
        <w:t xml:space="preserve">the </w:t>
      </w:r>
      <w:r w:rsidR="00155B8E" w:rsidRPr="008C3E9C">
        <w:rPr>
          <w:rFonts w:ascii="Times New Roman" w:hAnsi="Times New Roman" w:cs="Times New Roman"/>
          <w:color w:val="222222"/>
          <w:lang w:val="en-GB"/>
        </w:rPr>
        <w:t>creditor</w:t>
      </w:r>
      <w:r w:rsidRPr="008C3E9C">
        <w:rPr>
          <w:rFonts w:ascii="Times New Roman" w:hAnsi="Times New Roman" w:cs="Times New Roman"/>
          <w:color w:val="222222"/>
          <w:lang w:val="en-GB"/>
        </w:rPr>
        <w:t xml:space="preserve"> </w:t>
      </w:r>
      <w:r w:rsidR="00155B8E" w:rsidRPr="008C3E9C">
        <w:rPr>
          <w:rFonts w:ascii="Times New Roman" w:hAnsi="Times New Roman" w:cs="Times New Roman"/>
          <w:color w:val="222222"/>
          <w:lang w:val="en-GB"/>
        </w:rPr>
        <w:t xml:space="preserve">an </w:t>
      </w:r>
      <w:r w:rsidRPr="008C3E9C">
        <w:rPr>
          <w:rFonts w:ascii="Times New Roman" w:hAnsi="Times New Roman" w:cs="Times New Roman"/>
          <w:color w:val="222222"/>
          <w:lang w:val="en-GB"/>
        </w:rPr>
        <w:t xml:space="preserve">adequate security </w:t>
      </w:r>
      <w:r w:rsidR="00C75F9F" w:rsidRPr="008C3E9C">
        <w:rPr>
          <w:rFonts w:ascii="Times New Roman" w:hAnsi="Times New Roman" w:cs="Times New Roman"/>
          <w:color w:val="222222"/>
          <w:lang w:val="en-GB"/>
        </w:rPr>
        <w:t>for</w:t>
      </w:r>
      <w:r w:rsidR="003A2680">
        <w:rPr>
          <w:rFonts w:ascii="Times New Roman" w:hAnsi="Times New Roman" w:cs="Times New Roman"/>
          <w:color w:val="222222"/>
          <w:lang w:val="en-GB"/>
        </w:rPr>
        <w:t xml:space="preserve"> his claim.</w:t>
      </w:r>
      <w:r w:rsidR="003A2680">
        <w:rPr>
          <w:rFonts w:ascii="Times New Roman" w:hAnsi="Times New Roman" w:cs="Times New Roman"/>
          <w:color w:val="222222"/>
          <w:lang w:val="en-GB"/>
        </w:rPr>
        <w:br/>
      </w:r>
    </w:p>
    <w:p w14:paraId="710276FB" w14:textId="08A9E376" w:rsidR="00D172D3" w:rsidRPr="008C3E9C" w:rsidRDefault="00EE198E" w:rsidP="00E045B2">
      <w:pPr>
        <w:pStyle w:val="Default"/>
        <w:spacing w:line="276" w:lineRule="auto"/>
        <w:jc w:val="both"/>
        <w:rPr>
          <w:rStyle w:val="Heading2Char"/>
          <w:rFonts w:ascii="Times New Roman" w:hAnsi="Times New Roman" w:cs="Times New Roman"/>
          <w:lang w:val="en-GB"/>
        </w:rPr>
      </w:pPr>
      <w:bookmarkStart w:id="91" w:name="_Toc506443549"/>
      <w:r>
        <w:rPr>
          <w:rStyle w:val="Heading2Char"/>
          <w:rFonts w:ascii="Times New Roman" w:hAnsi="Times New Roman" w:cs="Times New Roman"/>
          <w:lang w:val="en-GB"/>
        </w:rPr>
        <w:t>Effects</w:t>
      </w:r>
      <w:r w:rsidR="003E1A90" w:rsidRPr="008C3E9C">
        <w:rPr>
          <w:rStyle w:val="Heading2Char"/>
          <w:rFonts w:ascii="Times New Roman" w:hAnsi="Times New Roman" w:cs="Times New Roman"/>
          <w:lang w:val="en-GB"/>
        </w:rPr>
        <w:t xml:space="preserve"> of </w:t>
      </w:r>
      <w:r w:rsidR="004C4D61" w:rsidRPr="008C3E9C">
        <w:rPr>
          <w:rStyle w:val="Heading2Char"/>
          <w:rFonts w:ascii="Times New Roman" w:hAnsi="Times New Roman" w:cs="Times New Roman"/>
          <w:lang w:val="en-GB"/>
        </w:rPr>
        <w:t xml:space="preserve">the </w:t>
      </w:r>
      <w:r w:rsidR="00325BCC">
        <w:rPr>
          <w:rStyle w:val="Heading2Char"/>
          <w:rFonts w:ascii="Times New Roman" w:hAnsi="Times New Roman" w:cs="Times New Roman"/>
          <w:lang w:val="en-GB"/>
        </w:rPr>
        <w:t>R</w:t>
      </w:r>
      <w:r w:rsidR="00631E05" w:rsidRPr="008C3E9C">
        <w:rPr>
          <w:rStyle w:val="Heading2Char"/>
          <w:rFonts w:ascii="Times New Roman" w:hAnsi="Times New Roman" w:cs="Times New Roman"/>
          <w:lang w:val="en-GB"/>
        </w:rPr>
        <w:t xml:space="preserve">ight of </w:t>
      </w:r>
      <w:r w:rsidR="00325BCC">
        <w:rPr>
          <w:rStyle w:val="Heading2Char"/>
          <w:rFonts w:ascii="Times New Roman" w:hAnsi="Times New Roman" w:cs="Times New Roman"/>
          <w:lang w:val="en-GB"/>
        </w:rPr>
        <w:t>R</w:t>
      </w:r>
      <w:r w:rsidR="00631E05" w:rsidRPr="008C3E9C">
        <w:rPr>
          <w:rStyle w:val="Heading2Char"/>
          <w:rFonts w:ascii="Times New Roman" w:hAnsi="Times New Roman" w:cs="Times New Roman"/>
          <w:lang w:val="en-GB"/>
        </w:rPr>
        <w:t>etention</w:t>
      </w:r>
      <w:bookmarkEnd w:id="91"/>
    </w:p>
    <w:p w14:paraId="16CF1BB2" w14:textId="77777777" w:rsidR="00D172D3" w:rsidRPr="008C3E9C" w:rsidRDefault="00D172D3" w:rsidP="00E045B2">
      <w:pPr>
        <w:pStyle w:val="Default"/>
        <w:spacing w:line="276" w:lineRule="auto"/>
        <w:jc w:val="both"/>
        <w:rPr>
          <w:rStyle w:val="Heading2Char"/>
          <w:rFonts w:ascii="Times New Roman" w:hAnsi="Times New Roman" w:cs="Times New Roman"/>
          <w:lang w:val="en-GB"/>
        </w:rPr>
      </w:pPr>
    </w:p>
    <w:p w14:paraId="72DCC7AE" w14:textId="22663210" w:rsidR="000532E4" w:rsidRPr="008C3E9C" w:rsidRDefault="00D172D3" w:rsidP="00E045B2">
      <w:pPr>
        <w:pStyle w:val="Default"/>
        <w:spacing w:line="276" w:lineRule="auto"/>
        <w:jc w:val="both"/>
        <w:rPr>
          <w:rFonts w:ascii="Times New Roman" w:eastAsia="SimSun" w:hAnsi="Times New Roman" w:cs="Times New Roman"/>
          <w:b/>
          <w:bCs/>
          <w:lang w:val="en-GB" w:eastAsia="zh-CN"/>
        </w:rPr>
      </w:pP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t xml:space="preserve">   </w:t>
      </w:r>
      <w:r w:rsidR="00B10DAF" w:rsidRPr="008C3E9C">
        <w:rPr>
          <w:rFonts w:ascii="Times New Roman" w:hAnsi="Times New Roman" w:cs="Times New Roman"/>
          <w:color w:val="222222"/>
          <w:lang w:val="en-GB"/>
        </w:rPr>
        <w:t>Article</w:t>
      </w:r>
      <w:r w:rsidRPr="008C3E9C">
        <w:rPr>
          <w:rFonts w:ascii="Times New Roman" w:hAnsi="Times New Roman" w:cs="Times New Roman"/>
          <w:color w:val="222222"/>
          <w:lang w:val="en-GB"/>
        </w:rPr>
        <w:t xml:space="preserve"> 123</w:t>
      </w:r>
    </w:p>
    <w:p w14:paraId="46361B81" w14:textId="1D6D07AF" w:rsidR="000532E4" w:rsidRPr="008C3E9C" w:rsidRDefault="000532E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B10DAF" w:rsidRPr="008C3E9C">
        <w:rPr>
          <w:rFonts w:ascii="Times New Roman" w:hAnsi="Times New Roman" w:cs="Times New Roman"/>
          <w:color w:val="222222"/>
          <w:lang w:val="en-GB"/>
        </w:rPr>
        <w:t>A</w:t>
      </w:r>
      <w:r w:rsidR="003E1A90"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Contractor</w:t>
      </w:r>
      <w:r w:rsidR="003E1A90" w:rsidRPr="008C3E9C">
        <w:rPr>
          <w:rFonts w:ascii="Times New Roman" w:hAnsi="Times New Roman" w:cs="Times New Roman"/>
          <w:color w:val="222222"/>
          <w:lang w:val="en-GB"/>
        </w:rPr>
        <w:t xml:space="preserve"> holding a</w:t>
      </w:r>
      <w:r w:rsidR="004E2530" w:rsidRPr="008C3E9C">
        <w:rPr>
          <w:rFonts w:ascii="Times New Roman" w:hAnsi="Times New Roman" w:cs="Times New Roman"/>
          <w:color w:val="222222"/>
          <w:lang w:val="en-GB"/>
        </w:rPr>
        <w:t xml:space="preserve">n item of the </w:t>
      </w:r>
      <w:r w:rsidR="0088479A" w:rsidRPr="008C3E9C">
        <w:rPr>
          <w:rFonts w:ascii="Times New Roman" w:hAnsi="Times New Roman" w:cs="Times New Roman"/>
          <w:color w:val="222222"/>
          <w:lang w:val="en-GB"/>
        </w:rPr>
        <w:t>Contracting party</w:t>
      </w:r>
      <w:r w:rsidR="004E2530" w:rsidRPr="008C3E9C">
        <w:rPr>
          <w:rFonts w:ascii="Times New Roman" w:hAnsi="Times New Roman" w:cs="Times New Roman"/>
          <w:color w:val="222222"/>
          <w:lang w:val="en-GB"/>
        </w:rPr>
        <w:t xml:space="preserve"> on the basis of</w:t>
      </w:r>
      <w:r w:rsidR="003E1A90" w:rsidRPr="008C3E9C">
        <w:rPr>
          <w:rFonts w:ascii="Times New Roman" w:hAnsi="Times New Roman" w:cs="Times New Roman"/>
          <w:color w:val="222222"/>
          <w:lang w:val="en-GB"/>
        </w:rPr>
        <w:t xml:space="preserve"> </w:t>
      </w:r>
      <w:r w:rsidR="004E2530" w:rsidRPr="008C3E9C">
        <w:rPr>
          <w:rFonts w:ascii="Times New Roman" w:hAnsi="Times New Roman" w:cs="Times New Roman"/>
          <w:color w:val="222222"/>
          <w:lang w:val="en-GB"/>
        </w:rPr>
        <w:t>t</w:t>
      </w:r>
      <w:r w:rsidR="003E1A90" w:rsidRPr="008C3E9C">
        <w:rPr>
          <w:rFonts w:ascii="Times New Roman" w:hAnsi="Times New Roman" w:cs="Times New Roman"/>
          <w:color w:val="222222"/>
          <w:lang w:val="en-GB"/>
        </w:rPr>
        <w:t xml:space="preserve">he right of retention </w:t>
      </w:r>
      <w:r w:rsidR="00B10DAF" w:rsidRPr="008C3E9C">
        <w:rPr>
          <w:rFonts w:ascii="Times New Roman" w:hAnsi="Times New Roman" w:cs="Times New Roman"/>
          <w:color w:val="222222"/>
          <w:lang w:val="en-GB"/>
        </w:rPr>
        <w:t xml:space="preserve">shall be entitled </w:t>
      </w:r>
      <w:r w:rsidR="003E1A90" w:rsidRPr="008C3E9C">
        <w:rPr>
          <w:rFonts w:ascii="Times New Roman" w:hAnsi="Times New Roman" w:cs="Times New Roman"/>
          <w:color w:val="222222"/>
          <w:lang w:val="en-GB"/>
        </w:rPr>
        <w:t xml:space="preserve">to </w:t>
      </w:r>
      <w:r w:rsidR="00B10DAF" w:rsidRPr="008C3E9C">
        <w:rPr>
          <w:rFonts w:ascii="Times New Roman" w:hAnsi="Times New Roman" w:cs="Times New Roman"/>
          <w:color w:val="222222"/>
          <w:lang w:val="en-GB"/>
        </w:rPr>
        <w:t>satisfy his claim</w:t>
      </w:r>
      <w:r w:rsidR="003E1A90" w:rsidRPr="008C3E9C">
        <w:rPr>
          <w:rFonts w:ascii="Times New Roman" w:hAnsi="Times New Roman" w:cs="Times New Roman"/>
          <w:color w:val="222222"/>
          <w:lang w:val="en-GB"/>
        </w:rPr>
        <w:t xml:space="preserve"> out of </w:t>
      </w:r>
      <w:r w:rsidR="00B10DAF" w:rsidRPr="008C3E9C">
        <w:rPr>
          <w:rFonts w:ascii="Times New Roman" w:hAnsi="Times New Roman" w:cs="Times New Roman"/>
          <w:color w:val="222222"/>
          <w:lang w:val="en-GB"/>
        </w:rPr>
        <w:t>the</w:t>
      </w:r>
      <w:r w:rsidR="003E1A90" w:rsidRPr="008C3E9C">
        <w:rPr>
          <w:rFonts w:ascii="Times New Roman" w:hAnsi="Times New Roman" w:cs="Times New Roman"/>
          <w:color w:val="222222"/>
          <w:lang w:val="en-GB"/>
        </w:rPr>
        <w:t xml:space="preserve"> value </w:t>
      </w:r>
      <w:r w:rsidR="00B10DAF" w:rsidRPr="008C3E9C">
        <w:rPr>
          <w:rFonts w:ascii="Times New Roman" w:hAnsi="Times New Roman" w:cs="Times New Roman"/>
          <w:color w:val="222222"/>
          <w:lang w:val="en-GB"/>
        </w:rPr>
        <w:t xml:space="preserve">of such </w:t>
      </w:r>
      <w:r w:rsidR="004E2530" w:rsidRPr="008C3E9C">
        <w:rPr>
          <w:rFonts w:ascii="Times New Roman" w:hAnsi="Times New Roman" w:cs="Times New Roman"/>
          <w:color w:val="222222"/>
          <w:lang w:val="en-GB"/>
        </w:rPr>
        <w:t>item</w:t>
      </w:r>
      <w:r w:rsidR="00B10DAF" w:rsidRPr="008C3E9C">
        <w:rPr>
          <w:rFonts w:ascii="Times New Roman" w:hAnsi="Times New Roman" w:cs="Times New Roman"/>
          <w:color w:val="222222"/>
          <w:lang w:val="en-GB"/>
        </w:rPr>
        <w:t xml:space="preserve"> </w:t>
      </w:r>
      <w:r w:rsidR="003E1A90" w:rsidRPr="008C3E9C">
        <w:rPr>
          <w:rFonts w:ascii="Times New Roman" w:hAnsi="Times New Roman" w:cs="Times New Roman"/>
          <w:color w:val="222222"/>
          <w:lang w:val="en-GB"/>
        </w:rPr>
        <w:t xml:space="preserve">in the same way as a </w:t>
      </w:r>
      <w:r w:rsidRPr="008C3E9C">
        <w:rPr>
          <w:rFonts w:ascii="Times New Roman" w:hAnsi="Times New Roman" w:cs="Times New Roman"/>
          <w:color w:val="222222"/>
          <w:lang w:val="en-GB"/>
        </w:rPr>
        <w:t>lien creditor</w:t>
      </w:r>
      <w:r w:rsidR="003E1A90" w:rsidRPr="008C3E9C">
        <w:rPr>
          <w:rFonts w:ascii="Times New Roman" w:hAnsi="Times New Roman" w:cs="Times New Roman"/>
          <w:color w:val="222222"/>
          <w:lang w:val="en-GB"/>
        </w:rPr>
        <w:t xml:space="preserve">, but </w:t>
      </w:r>
      <w:r w:rsidR="00B10DAF" w:rsidRPr="008C3E9C">
        <w:rPr>
          <w:rFonts w:ascii="Times New Roman" w:hAnsi="Times New Roman" w:cs="Times New Roman"/>
          <w:color w:val="222222"/>
          <w:lang w:val="en-GB"/>
        </w:rPr>
        <w:t>Contractor shall timely notify the Contracting party of his intent</w:t>
      </w:r>
      <w:r w:rsidR="004E2530" w:rsidRPr="008C3E9C">
        <w:rPr>
          <w:rFonts w:ascii="Times New Roman" w:hAnsi="Times New Roman" w:cs="Times New Roman"/>
          <w:color w:val="222222"/>
          <w:lang w:val="en-GB"/>
        </w:rPr>
        <w:t xml:space="preserve"> prior to initiating the sale of the retained item.</w:t>
      </w:r>
    </w:p>
    <w:p w14:paraId="5139D6AE" w14:textId="045CCA59" w:rsidR="000532E4" w:rsidRPr="00325BCC" w:rsidRDefault="000532E4" w:rsidP="00E045B2">
      <w:pPr>
        <w:pStyle w:val="Default"/>
        <w:keepNext/>
        <w:spacing w:line="276" w:lineRule="auto"/>
        <w:jc w:val="both"/>
        <w:rPr>
          <w:rStyle w:val="Heading1Char"/>
          <w:rFonts w:ascii="Times New Roman" w:eastAsiaTheme="minorEastAsia" w:hAnsi="Times New Roman" w:cs="Times New Roman"/>
          <w:b w:val="0"/>
          <w:bCs w:val="0"/>
          <w:color w:val="222222"/>
          <w:sz w:val="24"/>
          <w:szCs w:val="24"/>
          <w:lang w:val="en-GB" w:eastAsia="ja-JP"/>
        </w:rPr>
      </w:pP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r>
      <w:bookmarkStart w:id="92" w:name="_Toc506443550"/>
      <w:r w:rsidR="003E1A90" w:rsidRPr="008C3E9C">
        <w:rPr>
          <w:rStyle w:val="Heading1Char"/>
          <w:rFonts w:ascii="Times New Roman" w:hAnsi="Times New Roman" w:cs="Times New Roman"/>
          <w:sz w:val="24"/>
          <w:szCs w:val="24"/>
          <w:lang w:val="en-GB"/>
        </w:rPr>
        <w:t>REPRESENTATION IN ADMINISTRATIVE PROCED</w:t>
      </w:r>
      <w:r w:rsidR="00457C90" w:rsidRPr="008C3E9C">
        <w:rPr>
          <w:rStyle w:val="Heading1Char"/>
          <w:rFonts w:ascii="Times New Roman" w:hAnsi="Times New Roman" w:cs="Times New Roman"/>
          <w:sz w:val="24"/>
          <w:szCs w:val="24"/>
          <w:lang w:val="en-GB"/>
        </w:rPr>
        <w:t>URES</w:t>
      </w:r>
      <w:bookmarkEnd w:id="92"/>
    </w:p>
    <w:p w14:paraId="745DCDDB" w14:textId="75DA0346" w:rsidR="000532E4" w:rsidRPr="008C3E9C" w:rsidRDefault="003E1A90" w:rsidP="00E045B2">
      <w:pPr>
        <w:pStyle w:val="Default"/>
        <w:keepNext/>
        <w:spacing w:line="276" w:lineRule="auto"/>
        <w:jc w:val="both"/>
        <w:rPr>
          <w:rStyle w:val="Heading2Char"/>
          <w:rFonts w:ascii="Times New Roman" w:hAnsi="Times New Roman" w:cs="Times New Roman"/>
          <w:lang w:val="en-GB"/>
        </w:rPr>
      </w:pPr>
      <w:r w:rsidRPr="008C3E9C">
        <w:rPr>
          <w:rStyle w:val="Heading1Char"/>
          <w:rFonts w:ascii="Times New Roman" w:hAnsi="Times New Roman" w:cs="Times New Roman"/>
          <w:sz w:val="24"/>
          <w:szCs w:val="24"/>
          <w:lang w:val="en-GB"/>
        </w:rPr>
        <w:br/>
      </w:r>
      <w:bookmarkStart w:id="93" w:name="_Toc506443551"/>
      <w:r w:rsidR="00631E05" w:rsidRPr="008C3E9C">
        <w:rPr>
          <w:rStyle w:val="Heading2Char"/>
          <w:rFonts w:ascii="Times New Roman" w:hAnsi="Times New Roman" w:cs="Times New Roman"/>
          <w:lang w:val="en-GB"/>
        </w:rPr>
        <w:t>P</w:t>
      </w:r>
      <w:r w:rsidRPr="008C3E9C">
        <w:rPr>
          <w:rStyle w:val="Heading2Char"/>
          <w:rFonts w:ascii="Times New Roman" w:hAnsi="Times New Roman" w:cs="Times New Roman"/>
          <w:lang w:val="en-GB"/>
        </w:rPr>
        <w:t xml:space="preserve">ower of </w:t>
      </w:r>
      <w:r w:rsidR="00325BCC">
        <w:rPr>
          <w:rStyle w:val="Heading2Char"/>
          <w:rFonts w:ascii="Times New Roman" w:hAnsi="Times New Roman" w:cs="Times New Roman"/>
          <w:lang w:val="en-GB"/>
        </w:rPr>
        <w:t>A</w:t>
      </w:r>
      <w:r w:rsidRPr="008C3E9C">
        <w:rPr>
          <w:rStyle w:val="Heading2Char"/>
          <w:rFonts w:ascii="Times New Roman" w:hAnsi="Times New Roman" w:cs="Times New Roman"/>
          <w:lang w:val="en-GB"/>
        </w:rPr>
        <w:t>ttorney</w:t>
      </w:r>
      <w:r w:rsidR="00325BCC">
        <w:rPr>
          <w:rStyle w:val="Heading2Char"/>
          <w:rFonts w:ascii="Times New Roman" w:hAnsi="Times New Roman" w:cs="Times New Roman"/>
          <w:lang w:val="en-GB"/>
        </w:rPr>
        <w:t xml:space="preserve"> </w:t>
      </w:r>
      <w:r w:rsidR="00556E43">
        <w:rPr>
          <w:rStyle w:val="Heading2Char"/>
          <w:rFonts w:ascii="Times New Roman" w:hAnsi="Times New Roman" w:cs="Times New Roman"/>
          <w:lang w:val="en-GB"/>
        </w:rPr>
        <w:t xml:space="preserve">(POA) </w:t>
      </w:r>
      <w:r w:rsidR="00325BCC">
        <w:rPr>
          <w:rStyle w:val="Heading2Char"/>
          <w:rFonts w:ascii="Times New Roman" w:hAnsi="Times New Roman" w:cs="Times New Roman"/>
          <w:lang w:val="en-GB"/>
        </w:rPr>
        <w:t>for R</w:t>
      </w:r>
      <w:r w:rsidR="00631E05" w:rsidRPr="008C3E9C">
        <w:rPr>
          <w:rStyle w:val="Heading2Char"/>
          <w:rFonts w:ascii="Times New Roman" w:hAnsi="Times New Roman" w:cs="Times New Roman"/>
          <w:lang w:val="en-GB"/>
        </w:rPr>
        <w:t xml:space="preserve">epresentation </w:t>
      </w:r>
      <w:r w:rsidR="00325BCC">
        <w:rPr>
          <w:rStyle w:val="Heading2Char"/>
          <w:rFonts w:ascii="Times New Roman" w:hAnsi="Times New Roman" w:cs="Times New Roman"/>
          <w:lang w:val="en-GB"/>
        </w:rPr>
        <w:t>S</w:t>
      </w:r>
      <w:r w:rsidR="00631E05" w:rsidRPr="008C3E9C">
        <w:rPr>
          <w:rStyle w:val="Heading2Char"/>
          <w:rFonts w:ascii="Times New Roman" w:hAnsi="Times New Roman" w:cs="Times New Roman"/>
          <w:lang w:val="en-GB"/>
        </w:rPr>
        <w:t>ervices</w:t>
      </w:r>
      <w:bookmarkEnd w:id="93"/>
    </w:p>
    <w:p w14:paraId="1412A7D8" w14:textId="757345DF" w:rsidR="000532E4" w:rsidRPr="008C3E9C" w:rsidRDefault="003E1A90" w:rsidP="00E045B2">
      <w:pPr>
        <w:pStyle w:val="Default"/>
        <w:keepNext/>
        <w:spacing w:line="276" w:lineRule="auto"/>
        <w:jc w:val="both"/>
        <w:rPr>
          <w:rFonts w:ascii="Times New Roman" w:hAnsi="Times New Roman" w:cs="Times New Roman"/>
          <w:color w:val="222222"/>
          <w:lang w:val="en-GB"/>
        </w:rPr>
      </w:pPr>
      <w:r w:rsidRPr="008C3E9C">
        <w:rPr>
          <w:rStyle w:val="Heading2Char"/>
          <w:rFonts w:ascii="Times New Roman" w:hAnsi="Times New Roman" w:cs="Times New Roman"/>
          <w:lang w:val="en-GB"/>
        </w:rPr>
        <w:br/>
      </w:r>
      <w:r w:rsidR="00C81AF8" w:rsidRPr="008C3E9C">
        <w:rPr>
          <w:rFonts w:ascii="Times New Roman" w:hAnsi="Times New Roman" w:cs="Times New Roman"/>
          <w:color w:val="222222"/>
          <w:lang w:val="en-GB"/>
        </w:rPr>
        <w:tab/>
      </w:r>
      <w:r w:rsidR="00C81AF8" w:rsidRPr="008C3E9C">
        <w:rPr>
          <w:rFonts w:ascii="Times New Roman" w:hAnsi="Times New Roman" w:cs="Times New Roman"/>
          <w:color w:val="222222"/>
          <w:lang w:val="en-GB"/>
        </w:rPr>
        <w:tab/>
      </w:r>
      <w:r w:rsidR="00C81AF8" w:rsidRPr="008C3E9C">
        <w:rPr>
          <w:rFonts w:ascii="Times New Roman" w:hAnsi="Times New Roman" w:cs="Times New Roman"/>
          <w:color w:val="222222"/>
          <w:lang w:val="en-GB"/>
        </w:rPr>
        <w:tab/>
      </w:r>
      <w:r w:rsidR="00C81AF8" w:rsidRPr="008C3E9C">
        <w:rPr>
          <w:rFonts w:ascii="Times New Roman" w:hAnsi="Times New Roman" w:cs="Times New Roman"/>
          <w:color w:val="222222"/>
          <w:lang w:val="en-GB"/>
        </w:rPr>
        <w:tab/>
      </w:r>
      <w:r w:rsidR="00C81AF8"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D172D3" w:rsidRPr="008C3E9C">
        <w:rPr>
          <w:rFonts w:ascii="Times New Roman" w:hAnsi="Times New Roman" w:cs="Times New Roman"/>
          <w:color w:val="222222"/>
          <w:lang w:val="en-GB"/>
        </w:rPr>
        <w:t xml:space="preserve"> 124</w:t>
      </w:r>
    </w:p>
    <w:p w14:paraId="20E10ACC" w14:textId="5D9B85A9" w:rsidR="00BA49C6" w:rsidRPr="008C3E9C" w:rsidRDefault="000532E4"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BA49C6" w:rsidRPr="008C3E9C">
        <w:rPr>
          <w:rFonts w:ascii="Times New Roman" w:hAnsi="Times New Roman" w:cs="Times New Roman"/>
          <w:color w:val="222222"/>
          <w:lang w:val="en-GB"/>
        </w:rPr>
        <w:t>O</w:t>
      </w:r>
      <w:r w:rsidR="003E1A90" w:rsidRPr="008C3E9C">
        <w:rPr>
          <w:rFonts w:ascii="Times New Roman" w:hAnsi="Times New Roman" w:cs="Times New Roman"/>
          <w:color w:val="222222"/>
          <w:lang w:val="en-GB"/>
        </w:rPr>
        <w:t>n the basis of a special written power of attorney</w:t>
      </w:r>
      <w:r w:rsidR="00BA49C6" w:rsidRPr="008C3E9C">
        <w:rPr>
          <w:rFonts w:ascii="Times New Roman" w:hAnsi="Times New Roman" w:cs="Times New Roman"/>
          <w:color w:val="222222"/>
          <w:lang w:val="en-GB"/>
        </w:rPr>
        <w:t xml:space="preserve"> the Contracting party may be</w:t>
      </w:r>
      <w:r w:rsidR="003E1A90" w:rsidRPr="008C3E9C">
        <w:rPr>
          <w:rFonts w:ascii="Times New Roman" w:hAnsi="Times New Roman" w:cs="Times New Roman"/>
          <w:color w:val="222222"/>
          <w:lang w:val="en-GB"/>
        </w:rPr>
        <w:t xml:space="preserve"> represent</w:t>
      </w:r>
      <w:r w:rsidR="00BA49C6" w:rsidRPr="008C3E9C">
        <w:rPr>
          <w:rFonts w:ascii="Times New Roman" w:hAnsi="Times New Roman" w:cs="Times New Roman"/>
          <w:color w:val="222222"/>
          <w:lang w:val="en-GB"/>
        </w:rPr>
        <w:t>ed by</w:t>
      </w:r>
      <w:r w:rsidR="003E1A90"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3E1A90" w:rsidRPr="008C3E9C">
        <w:rPr>
          <w:rFonts w:ascii="Times New Roman" w:hAnsi="Times New Roman" w:cs="Times New Roman"/>
          <w:color w:val="222222"/>
          <w:lang w:val="en-GB"/>
        </w:rPr>
        <w:t xml:space="preserve"> - the </w:t>
      </w:r>
      <w:r w:rsidR="00014E03" w:rsidRPr="008C3E9C">
        <w:rPr>
          <w:rFonts w:ascii="Times New Roman" w:hAnsi="Times New Roman" w:cs="Times New Roman"/>
          <w:color w:val="222222"/>
          <w:lang w:val="en-GB"/>
        </w:rPr>
        <w:t>certified architect</w:t>
      </w:r>
      <w:r w:rsidR="003E1A90" w:rsidRPr="008C3E9C">
        <w:rPr>
          <w:rFonts w:ascii="Times New Roman" w:hAnsi="Times New Roman" w:cs="Times New Roman"/>
          <w:color w:val="222222"/>
          <w:lang w:val="en-GB"/>
        </w:rPr>
        <w:t xml:space="preserve"> who </w:t>
      </w:r>
      <w:r w:rsidR="00BA49C6" w:rsidRPr="008C3E9C">
        <w:rPr>
          <w:rFonts w:ascii="Times New Roman" w:hAnsi="Times New Roman" w:cs="Times New Roman"/>
          <w:color w:val="222222"/>
          <w:lang w:val="en-GB"/>
        </w:rPr>
        <w:t>developed the design</w:t>
      </w:r>
      <w:r w:rsidR="003E1A90" w:rsidRPr="008C3E9C">
        <w:rPr>
          <w:rFonts w:ascii="Times New Roman" w:hAnsi="Times New Roman" w:cs="Times New Roman"/>
          <w:color w:val="222222"/>
          <w:lang w:val="en-GB"/>
        </w:rPr>
        <w:t>.</w:t>
      </w:r>
    </w:p>
    <w:p w14:paraId="31A1C5B3" w14:textId="2E8F8E3A" w:rsidR="00BA49C6" w:rsidRPr="008C3E9C" w:rsidRDefault="003E1A9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57C90" w:rsidRPr="008C3E9C">
        <w:rPr>
          <w:rFonts w:ascii="Times New Roman" w:hAnsi="Times New Roman" w:cs="Times New Roman"/>
          <w:color w:val="222222"/>
          <w:lang w:val="en-GB"/>
        </w:rPr>
        <w:t>Apart from as stated in</w:t>
      </w:r>
      <w:r w:rsidRPr="008C3E9C">
        <w:rPr>
          <w:rFonts w:ascii="Times New Roman" w:hAnsi="Times New Roman" w:cs="Times New Roman"/>
          <w:color w:val="222222"/>
          <w:lang w:val="en-GB"/>
        </w:rPr>
        <w:t xml:space="preserve"> paragraph 1 of this Article,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may</w:t>
      </w:r>
      <w:r w:rsidR="00BA49C6" w:rsidRPr="008C3E9C">
        <w:rPr>
          <w:rFonts w:ascii="Times New Roman" w:hAnsi="Times New Roman" w:cs="Times New Roman"/>
          <w:color w:val="222222"/>
          <w:lang w:val="en-GB"/>
        </w:rPr>
        <w:t xml:space="preserve"> be represented </w:t>
      </w:r>
      <w:r w:rsidRPr="008C3E9C">
        <w:rPr>
          <w:rFonts w:ascii="Times New Roman" w:hAnsi="Times New Roman" w:cs="Times New Roman"/>
          <w:color w:val="222222"/>
          <w:lang w:val="en-GB"/>
        </w:rPr>
        <w:t xml:space="preserve">in </w:t>
      </w:r>
      <w:r w:rsidR="00BA49C6" w:rsidRPr="008C3E9C">
        <w:rPr>
          <w:rFonts w:ascii="Times New Roman" w:hAnsi="Times New Roman" w:cs="Times New Roman"/>
          <w:color w:val="222222"/>
          <w:lang w:val="en-GB"/>
        </w:rPr>
        <w:t>legal proceedings</w:t>
      </w:r>
      <w:r w:rsidRPr="008C3E9C">
        <w:rPr>
          <w:rFonts w:ascii="Times New Roman" w:hAnsi="Times New Roman" w:cs="Times New Roman"/>
          <w:color w:val="222222"/>
          <w:lang w:val="en-GB"/>
        </w:rPr>
        <w:t xml:space="preserve"> </w:t>
      </w:r>
      <w:r w:rsidR="00BA49C6" w:rsidRPr="008C3E9C">
        <w:rPr>
          <w:rFonts w:ascii="Times New Roman" w:hAnsi="Times New Roman" w:cs="Times New Roman"/>
          <w:color w:val="222222"/>
          <w:lang w:val="en-GB"/>
        </w:rPr>
        <w:t xml:space="preserve">by </w:t>
      </w:r>
      <w:r w:rsidR="004F2AFD" w:rsidRPr="008C3E9C">
        <w:rPr>
          <w:rFonts w:ascii="Times New Roman" w:hAnsi="Times New Roman" w:cs="Times New Roman"/>
          <w:color w:val="222222"/>
          <w:lang w:val="en-GB"/>
        </w:rPr>
        <w:t>a</w:t>
      </w:r>
      <w:r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 </w:t>
      </w:r>
      <w:r w:rsidR="00014E03" w:rsidRPr="008C3E9C">
        <w:rPr>
          <w:rFonts w:ascii="Times New Roman" w:hAnsi="Times New Roman" w:cs="Times New Roman"/>
          <w:color w:val="222222"/>
          <w:lang w:val="en-GB"/>
        </w:rPr>
        <w:t>certified architect</w:t>
      </w:r>
      <w:r w:rsidRPr="008C3E9C">
        <w:rPr>
          <w:rFonts w:ascii="Times New Roman" w:hAnsi="Times New Roman" w:cs="Times New Roman"/>
          <w:color w:val="222222"/>
          <w:lang w:val="en-GB"/>
        </w:rPr>
        <w:t xml:space="preserve"> who did not </w:t>
      </w:r>
      <w:r w:rsidR="00BA49C6" w:rsidRPr="008C3E9C">
        <w:rPr>
          <w:rFonts w:ascii="Times New Roman" w:hAnsi="Times New Roman" w:cs="Times New Roman"/>
          <w:color w:val="222222"/>
          <w:lang w:val="en-GB"/>
        </w:rPr>
        <w:t>develop the design</w:t>
      </w:r>
      <w:r w:rsidR="00E5684D" w:rsidRPr="008C3E9C">
        <w:rPr>
          <w:rFonts w:ascii="Times New Roman" w:hAnsi="Times New Roman" w:cs="Times New Roman"/>
          <w:color w:val="222222"/>
          <w:lang w:val="en-GB"/>
        </w:rPr>
        <w:t xml:space="preserve"> if this</w:t>
      </w:r>
      <w:r w:rsidRPr="008C3E9C">
        <w:rPr>
          <w:rFonts w:ascii="Times New Roman" w:hAnsi="Times New Roman" w:cs="Times New Roman"/>
          <w:color w:val="222222"/>
          <w:lang w:val="en-GB"/>
        </w:rPr>
        <w:t xml:space="preserve"> is not contrary to the rules of the profession and the Code of Professional Ethics.</w:t>
      </w:r>
    </w:p>
    <w:p w14:paraId="687860C8" w14:textId="77777777" w:rsidR="004F2AFD" w:rsidRPr="008C3E9C" w:rsidRDefault="00BA49C6"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highlight w:val="yellow"/>
          <w:lang w:val="en-GB"/>
        </w:rPr>
        <w:br/>
      </w:r>
      <w:r w:rsidR="003E1A90" w:rsidRPr="008C3E9C">
        <w:rPr>
          <w:rFonts w:ascii="Times New Roman" w:hAnsi="Times New Roman" w:cs="Times New Roman"/>
          <w:color w:val="222222"/>
          <w:lang w:val="en-GB"/>
        </w:rPr>
        <w:t xml:space="preserve">The power of attorney from paragraphs 1 and 2 of this Article </w:t>
      </w:r>
      <w:r w:rsidR="004F2AFD" w:rsidRPr="008C3E9C">
        <w:rPr>
          <w:rFonts w:ascii="Times New Roman" w:hAnsi="Times New Roman" w:cs="Times New Roman"/>
          <w:color w:val="222222"/>
          <w:lang w:val="en-GB"/>
        </w:rPr>
        <w:t>is</w:t>
      </w:r>
      <w:r w:rsidR="003E1A90" w:rsidRPr="008C3E9C">
        <w:rPr>
          <w:rFonts w:ascii="Times New Roman" w:hAnsi="Times New Roman" w:cs="Times New Roman"/>
          <w:color w:val="222222"/>
          <w:lang w:val="en-GB"/>
        </w:rPr>
        <w:t xml:space="preserve"> non-transferable.</w:t>
      </w:r>
    </w:p>
    <w:p w14:paraId="0DD9F940" w14:textId="20E31E21" w:rsidR="003D2031" w:rsidRPr="008C3E9C" w:rsidRDefault="003E1A9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3D2031"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3D2031" w:rsidRPr="008C3E9C">
        <w:rPr>
          <w:rFonts w:ascii="Times New Roman" w:hAnsi="Times New Roman" w:cs="Times New Roman"/>
          <w:color w:val="222222"/>
          <w:lang w:val="en-GB"/>
        </w:rPr>
        <w:t xml:space="preserve"> - </w:t>
      </w:r>
      <w:r w:rsidR="00014E03" w:rsidRPr="008C3E9C">
        <w:rPr>
          <w:rFonts w:ascii="Times New Roman" w:hAnsi="Times New Roman" w:cs="Times New Roman"/>
          <w:color w:val="222222"/>
          <w:lang w:val="en-GB"/>
        </w:rPr>
        <w:t>certified architect</w:t>
      </w:r>
      <w:r w:rsidR="003D2031" w:rsidRPr="008C3E9C">
        <w:rPr>
          <w:rFonts w:ascii="Times New Roman" w:hAnsi="Times New Roman" w:cs="Times New Roman"/>
          <w:color w:val="222222"/>
          <w:lang w:val="en-GB"/>
        </w:rPr>
        <w:t xml:space="preserve"> who is </w:t>
      </w:r>
      <w:r w:rsidR="00BD0B66" w:rsidRPr="008C3E9C">
        <w:rPr>
          <w:rFonts w:ascii="Times New Roman" w:hAnsi="Times New Roman" w:cs="Times New Roman"/>
          <w:color w:val="222222"/>
          <w:lang w:val="en-GB"/>
        </w:rPr>
        <w:t>entitled</w:t>
      </w:r>
      <w:r w:rsidR="003D2031" w:rsidRPr="008C3E9C">
        <w:rPr>
          <w:rFonts w:ascii="Times New Roman" w:hAnsi="Times New Roman" w:cs="Times New Roman"/>
          <w:color w:val="222222"/>
          <w:lang w:val="en-GB"/>
        </w:rPr>
        <w:t xml:space="preserve"> to represent the</w:t>
      </w:r>
      <w:r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in </w:t>
      </w:r>
      <w:r w:rsidR="00457C90" w:rsidRPr="008C3E9C">
        <w:rPr>
          <w:rFonts w:ascii="Times New Roman" w:hAnsi="Times New Roman" w:cs="Times New Roman"/>
          <w:color w:val="222222"/>
          <w:lang w:val="en-GB"/>
        </w:rPr>
        <w:t xml:space="preserve">an </w:t>
      </w:r>
      <w:r w:rsidRPr="008C3E9C">
        <w:rPr>
          <w:rFonts w:ascii="Times New Roman" w:hAnsi="Times New Roman" w:cs="Times New Roman"/>
          <w:color w:val="222222"/>
          <w:lang w:val="en-GB"/>
        </w:rPr>
        <w:t xml:space="preserve">administrative </w:t>
      </w:r>
      <w:r w:rsidR="00457C90" w:rsidRPr="008C3E9C">
        <w:rPr>
          <w:rFonts w:ascii="Times New Roman" w:hAnsi="Times New Roman" w:cs="Times New Roman"/>
          <w:color w:val="222222"/>
          <w:lang w:val="en-GB"/>
        </w:rPr>
        <w:t>proce</w:t>
      </w:r>
      <w:r w:rsidR="003D2031" w:rsidRPr="008C3E9C">
        <w:rPr>
          <w:rFonts w:ascii="Times New Roman" w:hAnsi="Times New Roman" w:cs="Times New Roman"/>
          <w:color w:val="222222"/>
          <w:lang w:val="en-GB"/>
        </w:rPr>
        <w:t>d</w:t>
      </w:r>
      <w:r w:rsidR="00457C90" w:rsidRPr="008C3E9C">
        <w:rPr>
          <w:rFonts w:ascii="Times New Roman" w:hAnsi="Times New Roman" w:cs="Times New Roman"/>
          <w:color w:val="222222"/>
          <w:lang w:val="en-GB"/>
        </w:rPr>
        <w:t>ure</w:t>
      </w:r>
      <w:r w:rsidRPr="008C3E9C">
        <w:rPr>
          <w:rFonts w:ascii="Times New Roman" w:hAnsi="Times New Roman" w:cs="Times New Roman"/>
          <w:color w:val="222222"/>
          <w:lang w:val="en-GB"/>
        </w:rPr>
        <w:t xml:space="preserve"> </w:t>
      </w:r>
      <w:r w:rsidR="003D2031" w:rsidRPr="008C3E9C">
        <w:rPr>
          <w:rFonts w:ascii="Times New Roman" w:hAnsi="Times New Roman" w:cs="Times New Roman"/>
          <w:color w:val="222222"/>
          <w:lang w:val="en-GB"/>
        </w:rPr>
        <w:t>may</w:t>
      </w:r>
      <w:r w:rsidRPr="008C3E9C">
        <w:rPr>
          <w:rFonts w:ascii="Times New Roman" w:hAnsi="Times New Roman" w:cs="Times New Roman"/>
          <w:color w:val="222222"/>
          <w:lang w:val="en-GB"/>
        </w:rPr>
        <w:t xml:space="preserve"> not </w:t>
      </w:r>
      <w:r w:rsidR="003D2031" w:rsidRPr="008C3E9C">
        <w:rPr>
          <w:rFonts w:ascii="Times New Roman" w:hAnsi="Times New Roman" w:cs="Times New Roman"/>
          <w:color w:val="222222"/>
          <w:lang w:val="en-GB"/>
        </w:rPr>
        <w:t>transfer</w:t>
      </w:r>
      <w:r w:rsidR="00BD0B66" w:rsidRPr="008C3E9C">
        <w:rPr>
          <w:rFonts w:ascii="Times New Roman" w:hAnsi="Times New Roman" w:cs="Times New Roman"/>
          <w:color w:val="222222"/>
          <w:lang w:val="en-GB"/>
        </w:rPr>
        <w:t xml:space="preserve"> that</w:t>
      </w:r>
      <w:r w:rsidRPr="008C3E9C">
        <w:rPr>
          <w:rFonts w:ascii="Times New Roman" w:hAnsi="Times New Roman" w:cs="Times New Roman"/>
          <w:color w:val="222222"/>
          <w:lang w:val="en-GB"/>
        </w:rPr>
        <w:t xml:space="preserve"> power to another person, nor </w:t>
      </w:r>
      <w:r w:rsidR="003D2031" w:rsidRPr="008C3E9C">
        <w:rPr>
          <w:rFonts w:ascii="Times New Roman" w:hAnsi="Times New Roman" w:cs="Times New Roman"/>
          <w:color w:val="222222"/>
          <w:lang w:val="en-GB"/>
        </w:rPr>
        <w:t xml:space="preserve">may </w:t>
      </w:r>
      <w:r w:rsidRPr="008C3E9C">
        <w:rPr>
          <w:rFonts w:ascii="Times New Roman" w:hAnsi="Times New Roman" w:cs="Times New Roman"/>
          <w:color w:val="222222"/>
          <w:lang w:val="en-GB"/>
        </w:rPr>
        <w:t>he or she authorize a lawyer</w:t>
      </w:r>
      <w:r w:rsidR="003D2031" w:rsidRPr="008C3E9C">
        <w:rPr>
          <w:rFonts w:ascii="Times New Roman" w:hAnsi="Times New Roman" w:cs="Times New Roman"/>
          <w:color w:val="222222"/>
          <w:lang w:val="en-GB"/>
        </w:rPr>
        <w:t xml:space="preserve"> or a third party to represent the</w:t>
      </w:r>
      <w:r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Contracting party</w:t>
      </w:r>
      <w:r w:rsidR="003D2031" w:rsidRPr="008C3E9C">
        <w:rPr>
          <w:rFonts w:ascii="Times New Roman" w:hAnsi="Times New Roman" w:cs="Times New Roman"/>
          <w:color w:val="222222"/>
          <w:lang w:val="en-GB"/>
        </w:rPr>
        <w:t xml:space="preserve"> in </w:t>
      </w:r>
      <w:r w:rsidR="00BD0B66"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 xml:space="preserve">administrative </w:t>
      </w:r>
      <w:r w:rsidR="003D2031" w:rsidRPr="008C3E9C">
        <w:rPr>
          <w:rFonts w:ascii="Times New Roman" w:hAnsi="Times New Roman" w:cs="Times New Roman"/>
          <w:color w:val="222222"/>
          <w:lang w:val="en-GB"/>
        </w:rPr>
        <w:t>proce</w:t>
      </w:r>
      <w:r w:rsidR="00BD0B66" w:rsidRPr="008C3E9C">
        <w:rPr>
          <w:rFonts w:ascii="Times New Roman" w:hAnsi="Times New Roman" w:cs="Times New Roman"/>
          <w:color w:val="222222"/>
          <w:lang w:val="en-GB"/>
        </w:rPr>
        <w:t>dure</w:t>
      </w:r>
      <w:r w:rsidR="003D2031"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or to act on his behalf and </w:t>
      </w:r>
      <w:r w:rsidR="00BD0B66" w:rsidRPr="008C3E9C">
        <w:rPr>
          <w:rFonts w:ascii="Times New Roman" w:hAnsi="Times New Roman" w:cs="Times New Roman"/>
          <w:color w:val="222222"/>
          <w:lang w:val="en-GB"/>
        </w:rPr>
        <w:t>on</w:t>
      </w:r>
      <w:r w:rsidRPr="008C3E9C">
        <w:rPr>
          <w:rFonts w:ascii="Times New Roman" w:hAnsi="Times New Roman" w:cs="Times New Roman"/>
          <w:color w:val="222222"/>
          <w:lang w:val="en-GB"/>
        </w:rPr>
        <w:t xml:space="preserve"> his </w:t>
      </w:r>
      <w:r w:rsidR="00BD0B66" w:rsidRPr="008C3E9C">
        <w:rPr>
          <w:rFonts w:ascii="Times New Roman" w:hAnsi="Times New Roman" w:cs="Times New Roman"/>
          <w:color w:val="222222"/>
          <w:lang w:val="en-GB"/>
        </w:rPr>
        <w:t xml:space="preserve">own </w:t>
      </w:r>
      <w:r w:rsidRPr="008C3E9C">
        <w:rPr>
          <w:rFonts w:ascii="Times New Roman" w:hAnsi="Times New Roman" w:cs="Times New Roman"/>
          <w:color w:val="222222"/>
          <w:lang w:val="en-GB"/>
        </w:rPr>
        <w:t>account.</w:t>
      </w:r>
    </w:p>
    <w:p w14:paraId="72398817" w14:textId="1AE58C9D" w:rsidR="00BA49C6" w:rsidRPr="008C3E9C" w:rsidRDefault="003D2031"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highlight w:val="yellow"/>
          <w:lang w:val="en-GB"/>
        </w:rPr>
        <w:lastRenderedPageBreak/>
        <w:br/>
      </w:r>
      <w:bookmarkStart w:id="94" w:name="_Toc506443552"/>
      <w:r w:rsidR="00E969E3" w:rsidRPr="008C3E9C">
        <w:rPr>
          <w:rStyle w:val="Heading2Char"/>
          <w:rFonts w:ascii="Times New Roman" w:hAnsi="Times New Roman" w:cs="Times New Roman"/>
          <w:lang w:val="en-GB"/>
        </w:rPr>
        <w:t>Powers</w:t>
      </w:r>
      <w:r w:rsidR="003E1A90" w:rsidRPr="008C3E9C">
        <w:rPr>
          <w:rStyle w:val="Heading2Char"/>
          <w:rFonts w:ascii="Times New Roman" w:hAnsi="Times New Roman" w:cs="Times New Roman"/>
          <w:lang w:val="en-GB"/>
        </w:rPr>
        <w:t xml:space="preserve"> of </w:t>
      </w:r>
      <w:r w:rsidR="00FB0CBD" w:rsidRPr="008C3E9C">
        <w:rPr>
          <w:rStyle w:val="Heading2Char"/>
          <w:rFonts w:ascii="Times New Roman" w:hAnsi="Times New Roman" w:cs="Times New Roman"/>
          <w:lang w:val="en-GB"/>
        </w:rPr>
        <w:t xml:space="preserve">the </w:t>
      </w:r>
      <w:r w:rsidR="0088479A" w:rsidRPr="008C3E9C">
        <w:rPr>
          <w:rStyle w:val="Heading2Char"/>
          <w:rFonts w:ascii="Times New Roman" w:hAnsi="Times New Roman" w:cs="Times New Roman"/>
          <w:lang w:val="en-GB"/>
        </w:rPr>
        <w:t>Contractor</w:t>
      </w:r>
      <w:r w:rsidR="00FB0CBD" w:rsidRPr="008C3E9C">
        <w:rPr>
          <w:rStyle w:val="Heading2Char"/>
          <w:rFonts w:ascii="Times New Roman" w:hAnsi="Times New Roman" w:cs="Times New Roman"/>
          <w:lang w:val="en-GB"/>
        </w:rPr>
        <w:t xml:space="preserve"> - </w:t>
      </w:r>
      <w:r w:rsidR="00325BCC">
        <w:rPr>
          <w:rStyle w:val="Heading2Char"/>
          <w:rFonts w:ascii="Times New Roman" w:hAnsi="Times New Roman" w:cs="Times New Roman"/>
          <w:lang w:val="en-GB"/>
        </w:rPr>
        <w:t>C</w:t>
      </w:r>
      <w:r w:rsidR="00014E03" w:rsidRPr="008C3E9C">
        <w:rPr>
          <w:rStyle w:val="Heading2Char"/>
          <w:rFonts w:ascii="Times New Roman" w:hAnsi="Times New Roman" w:cs="Times New Roman"/>
          <w:lang w:val="en-GB"/>
        </w:rPr>
        <w:t xml:space="preserve">ertified </w:t>
      </w:r>
      <w:r w:rsidR="00325BCC">
        <w:rPr>
          <w:rStyle w:val="Heading2Char"/>
          <w:rFonts w:ascii="Times New Roman" w:hAnsi="Times New Roman" w:cs="Times New Roman"/>
          <w:lang w:val="en-GB"/>
        </w:rPr>
        <w:t>A</w:t>
      </w:r>
      <w:r w:rsidR="00014E03" w:rsidRPr="008C3E9C">
        <w:rPr>
          <w:rStyle w:val="Heading2Char"/>
          <w:rFonts w:ascii="Times New Roman" w:hAnsi="Times New Roman" w:cs="Times New Roman"/>
          <w:lang w:val="en-GB"/>
        </w:rPr>
        <w:t>rchitect</w:t>
      </w:r>
      <w:r w:rsidR="003E1A90" w:rsidRPr="008C3E9C">
        <w:rPr>
          <w:rStyle w:val="Heading2Char"/>
          <w:rFonts w:ascii="Times New Roman" w:hAnsi="Times New Roman" w:cs="Times New Roman"/>
          <w:lang w:val="en-GB"/>
        </w:rPr>
        <w:t xml:space="preserve"> as </w:t>
      </w:r>
      <w:r w:rsidR="00325BCC">
        <w:rPr>
          <w:rStyle w:val="Heading2Char"/>
          <w:rFonts w:ascii="Times New Roman" w:hAnsi="Times New Roman" w:cs="Times New Roman"/>
          <w:lang w:val="en-GB"/>
        </w:rPr>
        <w:t>P</w:t>
      </w:r>
      <w:r w:rsidR="00FB0CBD" w:rsidRPr="008C3E9C">
        <w:rPr>
          <w:rStyle w:val="Heading2Char"/>
          <w:rFonts w:ascii="Times New Roman" w:hAnsi="Times New Roman" w:cs="Times New Roman"/>
          <w:lang w:val="en-GB"/>
        </w:rPr>
        <w:t xml:space="preserve">lenipotentiary in </w:t>
      </w:r>
      <w:r w:rsidR="00325BCC">
        <w:rPr>
          <w:rStyle w:val="Heading2Char"/>
          <w:rFonts w:ascii="Times New Roman" w:hAnsi="Times New Roman" w:cs="Times New Roman"/>
          <w:lang w:val="en-GB"/>
        </w:rPr>
        <w:t>A</w:t>
      </w:r>
      <w:r w:rsidR="00FB0CBD" w:rsidRPr="008C3E9C">
        <w:rPr>
          <w:rStyle w:val="Heading2Char"/>
          <w:rFonts w:ascii="Times New Roman" w:hAnsi="Times New Roman" w:cs="Times New Roman"/>
          <w:lang w:val="en-GB"/>
        </w:rPr>
        <w:t xml:space="preserve">dministrative </w:t>
      </w:r>
      <w:r w:rsidR="00325BCC">
        <w:rPr>
          <w:rStyle w:val="Heading2Char"/>
          <w:rFonts w:ascii="Times New Roman" w:hAnsi="Times New Roman" w:cs="Times New Roman"/>
          <w:lang w:val="en-GB"/>
        </w:rPr>
        <w:t>P</w:t>
      </w:r>
      <w:r w:rsidR="003E1A90" w:rsidRPr="008C3E9C">
        <w:rPr>
          <w:rStyle w:val="Heading2Char"/>
          <w:rFonts w:ascii="Times New Roman" w:hAnsi="Times New Roman" w:cs="Times New Roman"/>
          <w:lang w:val="en-GB"/>
        </w:rPr>
        <w:t>roce</w:t>
      </w:r>
      <w:r w:rsidR="00FB0CBD" w:rsidRPr="008C3E9C">
        <w:rPr>
          <w:rStyle w:val="Heading2Char"/>
          <w:rFonts w:ascii="Times New Roman" w:hAnsi="Times New Roman" w:cs="Times New Roman"/>
          <w:lang w:val="en-GB"/>
        </w:rPr>
        <w:t>d</w:t>
      </w:r>
      <w:r w:rsidR="00E969E3" w:rsidRPr="008C3E9C">
        <w:rPr>
          <w:rStyle w:val="Heading2Char"/>
          <w:rFonts w:ascii="Times New Roman" w:hAnsi="Times New Roman" w:cs="Times New Roman"/>
          <w:lang w:val="en-GB"/>
        </w:rPr>
        <w:t>ures</w:t>
      </w:r>
      <w:bookmarkEnd w:id="94"/>
    </w:p>
    <w:p w14:paraId="458AB84D" w14:textId="571D26EB" w:rsidR="00BA49C6" w:rsidRPr="008C3E9C" w:rsidRDefault="003E1A90" w:rsidP="00E045B2">
      <w:pPr>
        <w:pStyle w:val="Default"/>
        <w:spacing w:line="276" w:lineRule="auto"/>
        <w:jc w:val="center"/>
        <w:rPr>
          <w:rFonts w:ascii="Times New Roman" w:hAnsi="Times New Roman" w:cs="Times New Roman"/>
          <w:color w:val="222222"/>
          <w:lang w:val="en-GB"/>
        </w:rPr>
      </w:pPr>
      <w:r w:rsidRPr="008C3E9C">
        <w:rPr>
          <w:rFonts w:ascii="Times New Roman" w:hAnsi="Times New Roman" w:cs="Times New Roman"/>
          <w:color w:val="222222"/>
          <w:lang w:val="en-GB"/>
        </w:rPr>
        <w:br/>
        <w:t>Article</w:t>
      </w:r>
      <w:r w:rsidR="00D172D3" w:rsidRPr="008C3E9C">
        <w:rPr>
          <w:rFonts w:ascii="Times New Roman" w:hAnsi="Times New Roman" w:cs="Times New Roman"/>
          <w:color w:val="222222"/>
          <w:lang w:val="en-GB"/>
        </w:rPr>
        <w:t xml:space="preserve"> 125</w:t>
      </w:r>
    </w:p>
    <w:p w14:paraId="445D6DBD" w14:textId="7352854F" w:rsidR="00BA49C6" w:rsidRPr="008C3E9C" w:rsidRDefault="003E1A9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40463"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 </w:t>
      </w:r>
      <w:r w:rsidR="00014E03" w:rsidRPr="008C3E9C">
        <w:rPr>
          <w:rFonts w:ascii="Times New Roman" w:hAnsi="Times New Roman" w:cs="Times New Roman"/>
          <w:color w:val="222222"/>
          <w:lang w:val="en-GB"/>
        </w:rPr>
        <w:t>certified architect</w:t>
      </w:r>
      <w:r w:rsidR="00440463" w:rsidRPr="008C3E9C">
        <w:rPr>
          <w:rFonts w:ascii="Times New Roman" w:hAnsi="Times New Roman" w:cs="Times New Roman"/>
          <w:color w:val="222222"/>
          <w:lang w:val="en-GB"/>
        </w:rPr>
        <w:t xml:space="preserve"> </w:t>
      </w:r>
      <w:r w:rsidR="008E1C58" w:rsidRPr="008C3E9C">
        <w:rPr>
          <w:rFonts w:ascii="Times New Roman" w:hAnsi="Times New Roman" w:cs="Times New Roman"/>
          <w:color w:val="222222"/>
          <w:lang w:val="en-GB"/>
        </w:rPr>
        <w:t xml:space="preserve">entitled </w:t>
      </w:r>
      <w:r w:rsidRPr="008C3E9C">
        <w:rPr>
          <w:rFonts w:ascii="Times New Roman" w:hAnsi="Times New Roman" w:cs="Times New Roman"/>
          <w:color w:val="222222"/>
          <w:lang w:val="en-GB"/>
        </w:rPr>
        <w:t xml:space="preserve">to represent </w:t>
      </w:r>
      <w:r w:rsidR="00440463" w:rsidRPr="008C3E9C">
        <w:rPr>
          <w:rFonts w:ascii="Times New Roman" w:hAnsi="Times New Roman" w:cs="Times New Roman"/>
          <w:color w:val="222222"/>
          <w:lang w:val="en-GB"/>
        </w:rPr>
        <w:t>the</w:t>
      </w:r>
      <w:r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in </w:t>
      </w:r>
      <w:r w:rsidR="00C61D77" w:rsidRPr="008C3E9C">
        <w:rPr>
          <w:rFonts w:ascii="Times New Roman" w:hAnsi="Times New Roman" w:cs="Times New Roman"/>
          <w:color w:val="222222"/>
          <w:lang w:val="en-GB"/>
        </w:rPr>
        <w:t>administrative proce</w:t>
      </w:r>
      <w:r w:rsidR="00440463" w:rsidRPr="008C3E9C">
        <w:rPr>
          <w:rFonts w:ascii="Times New Roman" w:hAnsi="Times New Roman" w:cs="Times New Roman"/>
          <w:color w:val="222222"/>
          <w:lang w:val="en-GB"/>
        </w:rPr>
        <w:t>d</w:t>
      </w:r>
      <w:r w:rsidR="00C61D77" w:rsidRPr="008C3E9C">
        <w:rPr>
          <w:rFonts w:ascii="Times New Roman" w:hAnsi="Times New Roman" w:cs="Times New Roman"/>
          <w:color w:val="222222"/>
          <w:lang w:val="en-GB"/>
        </w:rPr>
        <w:t>ures</w:t>
      </w:r>
      <w:r w:rsidRPr="008C3E9C">
        <w:rPr>
          <w:rFonts w:ascii="Times New Roman" w:hAnsi="Times New Roman" w:cs="Times New Roman"/>
          <w:color w:val="222222"/>
          <w:lang w:val="en-GB"/>
        </w:rPr>
        <w:t xml:space="preserve"> </w:t>
      </w:r>
      <w:r w:rsidR="00440463" w:rsidRPr="008C3E9C">
        <w:rPr>
          <w:rFonts w:ascii="Times New Roman" w:hAnsi="Times New Roman" w:cs="Times New Roman"/>
          <w:color w:val="222222"/>
          <w:lang w:val="en-GB"/>
        </w:rPr>
        <w:t xml:space="preserve">shall </w:t>
      </w:r>
      <w:r w:rsidRPr="008C3E9C">
        <w:rPr>
          <w:rFonts w:ascii="Times New Roman" w:hAnsi="Times New Roman" w:cs="Times New Roman"/>
          <w:color w:val="222222"/>
          <w:lang w:val="en-GB"/>
        </w:rPr>
        <w:t xml:space="preserve">act instead of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as a party </w:t>
      </w:r>
      <w:r w:rsidR="00A72014" w:rsidRPr="008C3E9C">
        <w:rPr>
          <w:rFonts w:ascii="Times New Roman" w:hAnsi="Times New Roman" w:cs="Times New Roman"/>
          <w:color w:val="222222"/>
          <w:lang w:val="en-GB"/>
        </w:rPr>
        <w:t>in</w:t>
      </w:r>
      <w:r w:rsidR="00BA49C6" w:rsidRPr="008C3E9C">
        <w:rPr>
          <w:rFonts w:ascii="Times New Roman" w:hAnsi="Times New Roman" w:cs="Times New Roman"/>
          <w:color w:val="222222"/>
          <w:lang w:val="en-GB"/>
        </w:rPr>
        <w:t xml:space="preserve"> the administrative proce</w:t>
      </w:r>
      <w:r w:rsidR="00C61D77" w:rsidRPr="008C3E9C">
        <w:rPr>
          <w:rFonts w:ascii="Times New Roman" w:hAnsi="Times New Roman" w:cs="Times New Roman"/>
          <w:color w:val="222222"/>
          <w:lang w:val="en-GB"/>
        </w:rPr>
        <w:t>dure</w:t>
      </w:r>
      <w:r w:rsidR="00BA49C6" w:rsidRPr="008C3E9C">
        <w:rPr>
          <w:rFonts w:ascii="Times New Roman" w:hAnsi="Times New Roman" w:cs="Times New Roman"/>
          <w:color w:val="222222"/>
          <w:lang w:val="en-GB"/>
        </w:rPr>
        <w:t>.</w:t>
      </w:r>
    </w:p>
    <w:p w14:paraId="46A799AA" w14:textId="26C04042" w:rsidR="00BA49C6" w:rsidRPr="008C3E9C" w:rsidRDefault="00E773E6" w:rsidP="00E045B2">
      <w:pPr>
        <w:pStyle w:val="Default"/>
        <w:spacing w:line="276" w:lineRule="auto"/>
        <w:jc w:val="center"/>
        <w:rPr>
          <w:rFonts w:ascii="Times New Roman" w:hAnsi="Times New Roman" w:cs="Times New Roman"/>
          <w:color w:val="222222"/>
          <w:lang w:val="en-GB"/>
        </w:rPr>
      </w:pPr>
      <w:r>
        <w:rPr>
          <w:rFonts w:ascii="Times New Roman" w:hAnsi="Times New Roman" w:cs="Times New Roman"/>
          <w:color w:val="222222"/>
          <w:lang w:val="en-GB"/>
        </w:rPr>
        <w:br/>
      </w:r>
      <w:r w:rsidR="003E1A90" w:rsidRPr="008C3E9C">
        <w:rPr>
          <w:rFonts w:ascii="Times New Roman" w:hAnsi="Times New Roman" w:cs="Times New Roman"/>
          <w:color w:val="222222"/>
          <w:lang w:val="en-GB"/>
        </w:rPr>
        <w:t>Article</w:t>
      </w:r>
      <w:r>
        <w:rPr>
          <w:rFonts w:ascii="Times New Roman" w:hAnsi="Times New Roman" w:cs="Times New Roman"/>
          <w:color w:val="222222"/>
          <w:lang w:val="en-GB"/>
        </w:rPr>
        <w:t xml:space="preserve"> 126</w:t>
      </w:r>
    </w:p>
    <w:p w14:paraId="53C8890D" w14:textId="557BE018" w:rsidR="00C61D77" w:rsidRPr="008C3E9C" w:rsidRDefault="003E1A9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302F7"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7A407A" w:rsidRPr="008C3E9C">
        <w:rPr>
          <w:rFonts w:ascii="Times New Roman" w:hAnsi="Times New Roman" w:cs="Times New Roman"/>
          <w:color w:val="222222"/>
          <w:lang w:val="en-GB"/>
        </w:rPr>
        <w:t xml:space="preserve"> - </w:t>
      </w:r>
      <w:r w:rsidR="00014E03" w:rsidRPr="008C3E9C">
        <w:rPr>
          <w:rFonts w:ascii="Times New Roman" w:hAnsi="Times New Roman" w:cs="Times New Roman"/>
          <w:color w:val="222222"/>
          <w:lang w:val="en-GB"/>
        </w:rPr>
        <w:t>certified architect</w:t>
      </w:r>
      <w:r w:rsidRPr="008C3E9C">
        <w:rPr>
          <w:rFonts w:ascii="Times New Roman" w:hAnsi="Times New Roman" w:cs="Times New Roman"/>
          <w:color w:val="222222"/>
          <w:lang w:val="en-GB"/>
        </w:rPr>
        <w:t xml:space="preserve"> </w:t>
      </w:r>
      <w:r w:rsidR="008E1C58" w:rsidRPr="008C3E9C">
        <w:rPr>
          <w:rFonts w:ascii="Times New Roman" w:hAnsi="Times New Roman" w:cs="Times New Roman"/>
          <w:color w:val="222222"/>
          <w:lang w:val="en-GB"/>
        </w:rPr>
        <w:t>entitled</w:t>
      </w:r>
      <w:r w:rsidRPr="008C3E9C">
        <w:rPr>
          <w:rFonts w:ascii="Times New Roman" w:hAnsi="Times New Roman" w:cs="Times New Roman"/>
          <w:color w:val="222222"/>
          <w:lang w:val="en-GB"/>
        </w:rPr>
        <w:t xml:space="preserve"> </w:t>
      </w:r>
      <w:r w:rsidR="008E1C58" w:rsidRPr="008C3E9C">
        <w:rPr>
          <w:rFonts w:ascii="Times New Roman" w:hAnsi="Times New Roman" w:cs="Times New Roman"/>
          <w:color w:val="222222"/>
          <w:lang w:val="en-GB"/>
        </w:rPr>
        <w:t>to</w:t>
      </w:r>
      <w:r w:rsidRPr="008C3E9C">
        <w:rPr>
          <w:rFonts w:ascii="Times New Roman" w:hAnsi="Times New Roman" w:cs="Times New Roman"/>
          <w:color w:val="222222"/>
          <w:lang w:val="en-GB"/>
        </w:rPr>
        <w:t xml:space="preserve"> representation may represent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in administrative proce</w:t>
      </w:r>
      <w:r w:rsidR="00C61D77" w:rsidRPr="008C3E9C">
        <w:rPr>
          <w:rFonts w:ascii="Times New Roman" w:hAnsi="Times New Roman" w:cs="Times New Roman"/>
          <w:color w:val="222222"/>
          <w:lang w:val="en-GB"/>
        </w:rPr>
        <w:t>dures</w:t>
      </w:r>
      <w:r w:rsidRPr="008C3E9C">
        <w:rPr>
          <w:rFonts w:ascii="Times New Roman" w:hAnsi="Times New Roman" w:cs="Times New Roman"/>
          <w:color w:val="222222"/>
          <w:lang w:val="en-GB"/>
        </w:rPr>
        <w:t xml:space="preserve"> on the basis of a special written power of attorney.</w:t>
      </w:r>
    </w:p>
    <w:p w14:paraId="301F8230" w14:textId="726B2939" w:rsidR="008E1C58" w:rsidRPr="008C3E9C" w:rsidRDefault="00C61D7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3E1A90" w:rsidRPr="008C3E9C">
        <w:rPr>
          <w:rFonts w:ascii="Times New Roman" w:hAnsi="Times New Roman" w:cs="Times New Roman"/>
          <w:color w:val="222222"/>
          <w:lang w:val="en-GB"/>
        </w:rPr>
        <w:t xml:space="preserve">The scope of the power of attorney </w:t>
      </w:r>
      <w:r w:rsidR="008E1C58" w:rsidRPr="008C3E9C">
        <w:rPr>
          <w:rFonts w:ascii="Times New Roman" w:hAnsi="Times New Roman" w:cs="Times New Roman"/>
          <w:color w:val="222222"/>
          <w:lang w:val="en-GB"/>
        </w:rPr>
        <w:t>shall be</w:t>
      </w:r>
      <w:r w:rsidR="003E1A90" w:rsidRPr="008C3E9C">
        <w:rPr>
          <w:rFonts w:ascii="Times New Roman" w:hAnsi="Times New Roman" w:cs="Times New Roman"/>
          <w:color w:val="222222"/>
          <w:lang w:val="en-GB"/>
        </w:rPr>
        <w:t xml:space="preserve"> determined by the </w:t>
      </w:r>
      <w:r w:rsidR="0088479A" w:rsidRPr="008C3E9C">
        <w:rPr>
          <w:rFonts w:ascii="Times New Roman" w:hAnsi="Times New Roman" w:cs="Times New Roman"/>
          <w:color w:val="222222"/>
          <w:lang w:val="en-GB"/>
        </w:rPr>
        <w:t>Contracting party</w:t>
      </w:r>
      <w:r w:rsidR="003E1A90" w:rsidRPr="008C3E9C">
        <w:rPr>
          <w:rFonts w:ascii="Times New Roman" w:hAnsi="Times New Roman" w:cs="Times New Roman"/>
          <w:color w:val="222222"/>
          <w:lang w:val="en-GB"/>
        </w:rPr>
        <w:t xml:space="preserve"> himself.</w:t>
      </w:r>
    </w:p>
    <w:p w14:paraId="72848143" w14:textId="77276728" w:rsidR="008E1C58" w:rsidRPr="008C3E9C" w:rsidRDefault="003E1A9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may authorize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 </w:t>
      </w:r>
      <w:r w:rsidR="00014E03" w:rsidRPr="008C3E9C">
        <w:rPr>
          <w:rFonts w:ascii="Times New Roman" w:hAnsi="Times New Roman" w:cs="Times New Roman"/>
          <w:color w:val="222222"/>
          <w:lang w:val="en-GB"/>
        </w:rPr>
        <w:t>certified architect</w:t>
      </w:r>
      <w:r w:rsidRPr="008C3E9C">
        <w:rPr>
          <w:rFonts w:ascii="Times New Roman" w:hAnsi="Times New Roman" w:cs="Times New Roman"/>
          <w:color w:val="222222"/>
          <w:lang w:val="en-GB"/>
        </w:rPr>
        <w:t xml:space="preserve"> to take only certain actions in the administrative pr</w:t>
      </w:r>
      <w:r w:rsidR="00D57112" w:rsidRPr="008C3E9C">
        <w:rPr>
          <w:rFonts w:ascii="Times New Roman" w:hAnsi="Times New Roman" w:cs="Times New Roman"/>
          <w:color w:val="222222"/>
          <w:lang w:val="en-GB"/>
        </w:rPr>
        <w:t>ocedure or to take all actions. If</w:t>
      </w:r>
      <w:r w:rsidRPr="008C3E9C">
        <w:rPr>
          <w:rFonts w:ascii="Times New Roman" w:hAnsi="Times New Roman" w:cs="Times New Roman"/>
          <w:color w:val="222222"/>
          <w:lang w:val="en-GB"/>
        </w:rPr>
        <w:t xml:space="preserve"> </w:t>
      </w:r>
      <w:r w:rsidR="00D57112" w:rsidRPr="008C3E9C">
        <w:rPr>
          <w:rFonts w:ascii="Times New Roman" w:hAnsi="Times New Roman" w:cs="Times New Roman"/>
          <w:color w:val="222222"/>
          <w:lang w:val="en-GB"/>
        </w:rPr>
        <w:t>in</w:t>
      </w:r>
      <w:r w:rsidRPr="008C3E9C">
        <w:rPr>
          <w:rFonts w:ascii="Times New Roman" w:hAnsi="Times New Roman" w:cs="Times New Roman"/>
          <w:color w:val="222222"/>
          <w:lang w:val="en-GB"/>
        </w:rPr>
        <w:t xml:space="preserve"> doubt,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shall be deemed to have authorized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 the </w:t>
      </w:r>
      <w:r w:rsidR="00014E03" w:rsidRPr="008C3E9C">
        <w:rPr>
          <w:rFonts w:ascii="Times New Roman" w:hAnsi="Times New Roman" w:cs="Times New Roman"/>
          <w:color w:val="222222"/>
          <w:lang w:val="en-GB"/>
        </w:rPr>
        <w:t>certified architect</w:t>
      </w:r>
      <w:r w:rsidR="008E1C58" w:rsidRPr="008C3E9C">
        <w:rPr>
          <w:rFonts w:ascii="Times New Roman" w:hAnsi="Times New Roman" w:cs="Times New Roman"/>
          <w:color w:val="222222"/>
          <w:lang w:val="en-GB"/>
        </w:rPr>
        <w:t xml:space="preserve"> to take all </w:t>
      </w:r>
      <w:r w:rsidR="00C61D77" w:rsidRPr="008C3E9C">
        <w:rPr>
          <w:rFonts w:ascii="Times New Roman" w:hAnsi="Times New Roman" w:cs="Times New Roman"/>
          <w:color w:val="222222"/>
          <w:lang w:val="en-GB"/>
        </w:rPr>
        <w:t>actions in the proce</w:t>
      </w:r>
      <w:r w:rsidRPr="008C3E9C">
        <w:rPr>
          <w:rFonts w:ascii="Times New Roman" w:hAnsi="Times New Roman" w:cs="Times New Roman"/>
          <w:color w:val="222222"/>
          <w:lang w:val="en-GB"/>
        </w:rPr>
        <w:t>d</w:t>
      </w:r>
      <w:r w:rsidR="00C61D77" w:rsidRPr="008C3E9C">
        <w:rPr>
          <w:rFonts w:ascii="Times New Roman" w:hAnsi="Times New Roman" w:cs="Times New Roman"/>
          <w:color w:val="222222"/>
          <w:lang w:val="en-GB"/>
        </w:rPr>
        <w:t>ures</w:t>
      </w:r>
      <w:r w:rsidRPr="008C3E9C">
        <w:rPr>
          <w:rFonts w:ascii="Times New Roman" w:hAnsi="Times New Roman" w:cs="Times New Roman"/>
          <w:color w:val="222222"/>
          <w:lang w:val="en-GB"/>
        </w:rPr>
        <w:t>.</w:t>
      </w:r>
    </w:p>
    <w:p w14:paraId="15E6514C" w14:textId="6A455F6C" w:rsidR="008E1C58" w:rsidRPr="008C3E9C" w:rsidRDefault="003E1A90" w:rsidP="00E045B2">
      <w:pPr>
        <w:pStyle w:val="Default"/>
        <w:spacing w:line="276" w:lineRule="auto"/>
        <w:jc w:val="center"/>
        <w:rPr>
          <w:rFonts w:ascii="Times New Roman" w:hAnsi="Times New Roman" w:cs="Times New Roman"/>
          <w:color w:val="222222"/>
          <w:lang w:val="en-GB"/>
        </w:rPr>
      </w:pPr>
      <w:r w:rsidRPr="008C3E9C">
        <w:rPr>
          <w:rFonts w:ascii="Times New Roman" w:hAnsi="Times New Roman" w:cs="Times New Roman"/>
          <w:color w:val="222222"/>
          <w:highlight w:val="yellow"/>
          <w:lang w:val="en-GB"/>
        </w:rPr>
        <w:br/>
      </w:r>
      <w:r w:rsidRPr="008C3E9C">
        <w:rPr>
          <w:rFonts w:ascii="Times New Roman" w:hAnsi="Times New Roman" w:cs="Times New Roman"/>
          <w:color w:val="222222"/>
          <w:lang w:val="en-GB"/>
        </w:rPr>
        <w:t>Article</w:t>
      </w:r>
      <w:r w:rsidR="00E773E6">
        <w:rPr>
          <w:rFonts w:ascii="Times New Roman" w:hAnsi="Times New Roman" w:cs="Times New Roman"/>
          <w:color w:val="222222"/>
          <w:lang w:val="en-GB"/>
        </w:rPr>
        <w:t xml:space="preserve"> 127</w:t>
      </w:r>
    </w:p>
    <w:p w14:paraId="2120DF3E" w14:textId="3E6B1DBD" w:rsidR="00C047E8" w:rsidRPr="008C3E9C" w:rsidRDefault="003E1A9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highlight w:val="yellow"/>
          <w:lang w:val="en-GB"/>
        </w:rPr>
        <w:br/>
      </w:r>
      <w:r w:rsidRPr="008C3E9C">
        <w:rPr>
          <w:rFonts w:ascii="Times New Roman" w:hAnsi="Times New Roman" w:cs="Times New Roman"/>
          <w:color w:val="222222"/>
          <w:lang w:val="en-GB"/>
        </w:rPr>
        <w:t xml:space="preserve">Actions </w:t>
      </w:r>
      <w:r w:rsidR="00C61D77" w:rsidRPr="008C3E9C">
        <w:rPr>
          <w:rFonts w:ascii="Times New Roman" w:hAnsi="Times New Roman" w:cs="Times New Roman"/>
          <w:color w:val="222222"/>
          <w:lang w:val="en-GB"/>
        </w:rPr>
        <w:t>performed in the proc</w:t>
      </w:r>
      <w:r w:rsidR="00C047E8" w:rsidRPr="008C3E9C">
        <w:rPr>
          <w:rFonts w:ascii="Times New Roman" w:hAnsi="Times New Roman" w:cs="Times New Roman"/>
          <w:color w:val="222222"/>
          <w:lang w:val="en-GB"/>
        </w:rPr>
        <w:t>ed</w:t>
      </w:r>
      <w:r w:rsidR="00C61D77" w:rsidRPr="008C3E9C">
        <w:rPr>
          <w:rFonts w:ascii="Times New Roman" w:hAnsi="Times New Roman" w:cs="Times New Roman"/>
          <w:color w:val="222222"/>
          <w:lang w:val="en-GB"/>
        </w:rPr>
        <w:t>ures</w:t>
      </w:r>
      <w:r w:rsidR="00C047E8" w:rsidRPr="008C3E9C">
        <w:rPr>
          <w:rFonts w:ascii="Times New Roman" w:hAnsi="Times New Roman" w:cs="Times New Roman"/>
          <w:color w:val="222222"/>
          <w:lang w:val="en-GB"/>
        </w:rPr>
        <w:t xml:space="preserve"> by the Contractor - </w:t>
      </w:r>
      <w:r w:rsidR="00014E03" w:rsidRPr="008C3E9C">
        <w:rPr>
          <w:rFonts w:ascii="Times New Roman" w:hAnsi="Times New Roman" w:cs="Times New Roman"/>
          <w:color w:val="222222"/>
          <w:lang w:val="en-GB"/>
        </w:rPr>
        <w:t>certified architect</w:t>
      </w:r>
      <w:r w:rsidR="00C047E8" w:rsidRPr="008C3E9C">
        <w:rPr>
          <w:rFonts w:ascii="Times New Roman" w:hAnsi="Times New Roman" w:cs="Times New Roman"/>
          <w:color w:val="222222"/>
          <w:lang w:val="en-GB"/>
        </w:rPr>
        <w:t xml:space="preserve"> within</w:t>
      </w:r>
      <w:r w:rsidRPr="008C3E9C">
        <w:rPr>
          <w:rFonts w:ascii="Times New Roman" w:hAnsi="Times New Roman" w:cs="Times New Roman"/>
          <w:color w:val="222222"/>
          <w:lang w:val="en-GB"/>
        </w:rPr>
        <w:t xml:space="preserve"> the </w:t>
      </w:r>
      <w:r w:rsidR="00C047E8" w:rsidRPr="008C3E9C">
        <w:rPr>
          <w:rFonts w:ascii="Times New Roman" w:hAnsi="Times New Roman" w:cs="Times New Roman"/>
          <w:color w:val="222222"/>
          <w:lang w:val="en-GB"/>
        </w:rPr>
        <w:t xml:space="preserve">scope of his </w:t>
      </w:r>
      <w:r w:rsidRPr="008C3E9C">
        <w:rPr>
          <w:rFonts w:ascii="Times New Roman" w:hAnsi="Times New Roman" w:cs="Times New Roman"/>
          <w:color w:val="222222"/>
          <w:lang w:val="en-GB"/>
        </w:rPr>
        <w:t xml:space="preserve">power of attorney have the same legal effect as </w:t>
      </w:r>
      <w:r w:rsidR="00C047E8" w:rsidRPr="008C3E9C">
        <w:rPr>
          <w:rFonts w:ascii="Times New Roman" w:hAnsi="Times New Roman" w:cs="Times New Roman"/>
          <w:color w:val="222222"/>
          <w:lang w:val="en-GB"/>
        </w:rPr>
        <w:t xml:space="preserve">if performed by </w:t>
      </w:r>
      <w:r w:rsidRPr="008C3E9C">
        <w:rPr>
          <w:rFonts w:ascii="Times New Roman" w:hAnsi="Times New Roman" w:cs="Times New Roman"/>
          <w:color w:val="222222"/>
          <w:lang w:val="en-GB"/>
        </w:rPr>
        <w:t xml:space="preserve">the </w:t>
      </w:r>
      <w:r w:rsidR="00C047E8" w:rsidRPr="008C3E9C">
        <w:rPr>
          <w:rFonts w:ascii="Times New Roman" w:hAnsi="Times New Roman" w:cs="Times New Roman"/>
          <w:color w:val="222222"/>
          <w:lang w:val="en-GB"/>
        </w:rPr>
        <w:t>Contracting</w:t>
      </w:r>
      <w:r w:rsidRPr="008C3E9C">
        <w:rPr>
          <w:rFonts w:ascii="Times New Roman" w:hAnsi="Times New Roman" w:cs="Times New Roman"/>
          <w:color w:val="222222"/>
          <w:lang w:val="en-GB"/>
        </w:rPr>
        <w:t xml:space="preserve"> party</w:t>
      </w:r>
      <w:r w:rsidR="00C047E8" w:rsidRPr="008C3E9C">
        <w:rPr>
          <w:rFonts w:ascii="Times New Roman" w:hAnsi="Times New Roman" w:cs="Times New Roman"/>
          <w:color w:val="222222"/>
          <w:lang w:val="en-GB"/>
        </w:rPr>
        <w:t>.</w:t>
      </w:r>
    </w:p>
    <w:p w14:paraId="5E472DA3" w14:textId="77777777" w:rsidR="00C047E8" w:rsidRPr="008C3E9C" w:rsidRDefault="00C047E8" w:rsidP="00E045B2">
      <w:pPr>
        <w:pStyle w:val="Default"/>
        <w:spacing w:line="276" w:lineRule="auto"/>
        <w:jc w:val="both"/>
        <w:rPr>
          <w:rFonts w:ascii="Times New Roman" w:hAnsi="Times New Roman" w:cs="Times New Roman"/>
          <w:color w:val="222222"/>
          <w:lang w:val="en-GB"/>
        </w:rPr>
      </w:pPr>
    </w:p>
    <w:p w14:paraId="2F32A94B" w14:textId="1F79FD14" w:rsidR="00FB64E5" w:rsidRPr="008C3E9C" w:rsidRDefault="003E1A9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person </w:t>
      </w:r>
      <w:r w:rsidR="004F57D0" w:rsidRPr="008C3E9C">
        <w:rPr>
          <w:rFonts w:ascii="Times New Roman" w:hAnsi="Times New Roman" w:cs="Times New Roman"/>
          <w:color w:val="222222"/>
          <w:lang w:val="en-GB"/>
        </w:rPr>
        <w:t>entitled</w:t>
      </w:r>
      <w:r w:rsidRPr="008C3E9C">
        <w:rPr>
          <w:rFonts w:ascii="Times New Roman" w:hAnsi="Times New Roman" w:cs="Times New Roman"/>
          <w:color w:val="222222"/>
          <w:lang w:val="en-GB"/>
        </w:rPr>
        <w:t xml:space="preserve"> to represent the </w:t>
      </w:r>
      <w:r w:rsidR="0088479A" w:rsidRPr="008C3E9C">
        <w:rPr>
          <w:rFonts w:ascii="Times New Roman" w:hAnsi="Times New Roman" w:cs="Times New Roman"/>
          <w:color w:val="222222"/>
          <w:lang w:val="en-GB"/>
        </w:rPr>
        <w:t>Contracting party</w:t>
      </w:r>
      <w:r w:rsidR="00FB64E5" w:rsidRPr="008C3E9C">
        <w:rPr>
          <w:rFonts w:ascii="Times New Roman" w:hAnsi="Times New Roman" w:cs="Times New Roman"/>
          <w:color w:val="222222"/>
          <w:lang w:val="en-GB"/>
        </w:rPr>
        <w:t xml:space="preserve"> in </w:t>
      </w:r>
      <w:r w:rsidRPr="008C3E9C">
        <w:rPr>
          <w:rFonts w:ascii="Times New Roman" w:hAnsi="Times New Roman" w:cs="Times New Roman"/>
          <w:color w:val="222222"/>
          <w:lang w:val="en-GB"/>
        </w:rPr>
        <w:t>administrative proce</w:t>
      </w:r>
      <w:r w:rsidR="00C61D77" w:rsidRPr="008C3E9C">
        <w:rPr>
          <w:rFonts w:ascii="Times New Roman" w:hAnsi="Times New Roman" w:cs="Times New Roman"/>
          <w:color w:val="222222"/>
          <w:lang w:val="en-GB"/>
        </w:rPr>
        <w:t>dures</w:t>
      </w:r>
      <w:r w:rsidRPr="008C3E9C">
        <w:rPr>
          <w:rFonts w:ascii="Times New Roman" w:hAnsi="Times New Roman" w:cs="Times New Roman"/>
          <w:color w:val="222222"/>
          <w:lang w:val="en-GB"/>
        </w:rPr>
        <w:t xml:space="preserve"> </w:t>
      </w:r>
      <w:r w:rsidR="00FB64E5" w:rsidRPr="008C3E9C">
        <w:rPr>
          <w:rFonts w:ascii="Times New Roman" w:hAnsi="Times New Roman" w:cs="Times New Roman"/>
          <w:color w:val="222222"/>
          <w:lang w:val="en-GB"/>
        </w:rPr>
        <w:t xml:space="preserve">shall be obliged to </w:t>
      </w:r>
      <w:r w:rsidRPr="008C3E9C">
        <w:rPr>
          <w:rFonts w:ascii="Times New Roman" w:hAnsi="Times New Roman" w:cs="Times New Roman"/>
          <w:color w:val="222222"/>
          <w:lang w:val="en-GB"/>
        </w:rPr>
        <w:t xml:space="preserve">act </w:t>
      </w:r>
      <w:r w:rsidR="00FB64E5" w:rsidRPr="008C3E9C">
        <w:rPr>
          <w:rFonts w:ascii="Times New Roman" w:hAnsi="Times New Roman" w:cs="Times New Roman"/>
          <w:color w:val="222222"/>
          <w:lang w:val="en-GB"/>
        </w:rPr>
        <w:t>like</w:t>
      </w:r>
      <w:r w:rsidRPr="008C3E9C">
        <w:rPr>
          <w:rFonts w:ascii="Times New Roman" w:hAnsi="Times New Roman" w:cs="Times New Roman"/>
          <w:color w:val="222222"/>
          <w:lang w:val="en-GB"/>
        </w:rPr>
        <w:t xml:space="preserve"> a party</w:t>
      </w:r>
      <w:r w:rsidR="00FB64E5" w:rsidRPr="008C3E9C">
        <w:rPr>
          <w:rFonts w:ascii="Times New Roman" w:hAnsi="Times New Roman" w:cs="Times New Roman"/>
          <w:color w:val="222222"/>
          <w:lang w:val="en-GB"/>
        </w:rPr>
        <w:t xml:space="preserve"> in everything</w:t>
      </w:r>
      <w:r w:rsidRPr="008C3E9C">
        <w:rPr>
          <w:rFonts w:ascii="Times New Roman" w:hAnsi="Times New Roman" w:cs="Times New Roman"/>
          <w:color w:val="222222"/>
          <w:lang w:val="en-GB"/>
        </w:rPr>
        <w:t>, i</w:t>
      </w:r>
      <w:r w:rsidR="00D75A81" w:rsidRPr="008C3E9C">
        <w:rPr>
          <w:rFonts w:ascii="Times New Roman" w:hAnsi="Times New Roman" w:cs="Times New Roman"/>
          <w:color w:val="222222"/>
          <w:lang w:val="en-GB"/>
        </w:rPr>
        <w:t>.</w:t>
      </w:r>
      <w:r w:rsidRPr="008C3E9C">
        <w:rPr>
          <w:rFonts w:ascii="Times New Roman" w:hAnsi="Times New Roman" w:cs="Times New Roman"/>
          <w:color w:val="222222"/>
          <w:lang w:val="en-GB"/>
        </w:rPr>
        <w:t>e</w:t>
      </w:r>
      <w:r w:rsidR="00D75A81"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w:t>
      </w:r>
      <w:r w:rsidR="00FB64E5" w:rsidRPr="008C3E9C">
        <w:rPr>
          <w:rFonts w:ascii="Times New Roman" w:hAnsi="Times New Roman" w:cs="Times New Roman"/>
          <w:color w:val="222222"/>
          <w:lang w:val="en-GB"/>
        </w:rPr>
        <w:t xml:space="preserve">he shall be obliged to </w:t>
      </w:r>
      <w:r w:rsidR="00D57112" w:rsidRPr="008C3E9C">
        <w:rPr>
          <w:rFonts w:ascii="Times New Roman" w:hAnsi="Times New Roman" w:cs="Times New Roman"/>
          <w:color w:val="222222"/>
          <w:lang w:val="en-GB"/>
        </w:rPr>
        <w:t>answer to summons</w:t>
      </w:r>
      <w:r w:rsidRPr="008C3E9C">
        <w:rPr>
          <w:rFonts w:ascii="Times New Roman" w:hAnsi="Times New Roman" w:cs="Times New Roman"/>
          <w:color w:val="222222"/>
          <w:lang w:val="en-GB"/>
        </w:rPr>
        <w:t xml:space="preserve">, </w:t>
      </w:r>
      <w:r w:rsidR="00FB64E5" w:rsidRPr="008C3E9C">
        <w:rPr>
          <w:rFonts w:ascii="Times New Roman" w:hAnsi="Times New Roman" w:cs="Times New Roman"/>
          <w:color w:val="222222"/>
          <w:lang w:val="en-GB"/>
        </w:rPr>
        <w:t xml:space="preserve">to provide statements </w:t>
      </w:r>
      <w:r w:rsidRPr="008C3E9C">
        <w:rPr>
          <w:rFonts w:ascii="Times New Roman" w:hAnsi="Times New Roman" w:cs="Times New Roman"/>
          <w:color w:val="222222"/>
          <w:lang w:val="en-GB"/>
        </w:rPr>
        <w:t xml:space="preserve">on behalf of the party, as the party </w:t>
      </w:r>
      <w:r w:rsidR="00FB64E5" w:rsidRPr="008C3E9C">
        <w:rPr>
          <w:rFonts w:ascii="Times New Roman" w:hAnsi="Times New Roman" w:cs="Times New Roman"/>
          <w:color w:val="222222"/>
          <w:lang w:val="en-GB"/>
        </w:rPr>
        <w:t xml:space="preserve">would be </w:t>
      </w:r>
      <w:r w:rsidRPr="008C3E9C">
        <w:rPr>
          <w:rFonts w:ascii="Times New Roman" w:hAnsi="Times New Roman" w:cs="Times New Roman"/>
          <w:color w:val="222222"/>
          <w:lang w:val="en-GB"/>
        </w:rPr>
        <w:t xml:space="preserve">obliged to </w:t>
      </w:r>
      <w:r w:rsidR="00FB64E5" w:rsidRPr="008C3E9C">
        <w:rPr>
          <w:rFonts w:ascii="Times New Roman" w:hAnsi="Times New Roman" w:cs="Times New Roman"/>
          <w:color w:val="222222"/>
          <w:lang w:val="en-GB"/>
        </w:rPr>
        <w:t>provide statements</w:t>
      </w:r>
      <w:r w:rsidRPr="008C3E9C">
        <w:rPr>
          <w:rFonts w:ascii="Times New Roman" w:hAnsi="Times New Roman" w:cs="Times New Roman"/>
          <w:color w:val="222222"/>
          <w:lang w:val="en-GB"/>
        </w:rPr>
        <w:t xml:space="preserve">, </w:t>
      </w:r>
      <w:r w:rsidR="00FB64E5" w:rsidRPr="008C3E9C">
        <w:rPr>
          <w:rFonts w:ascii="Times New Roman" w:hAnsi="Times New Roman" w:cs="Times New Roman"/>
          <w:color w:val="222222"/>
          <w:lang w:val="en-GB"/>
        </w:rPr>
        <w:t>and observe</w:t>
      </w:r>
      <w:r w:rsidRPr="008C3E9C">
        <w:rPr>
          <w:rFonts w:ascii="Times New Roman" w:hAnsi="Times New Roman" w:cs="Times New Roman"/>
          <w:color w:val="222222"/>
          <w:lang w:val="en-GB"/>
        </w:rPr>
        <w:t xml:space="preserve"> the order</w:t>
      </w:r>
      <w:r w:rsidR="00FB64E5"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all </w:t>
      </w:r>
      <w:r w:rsidR="00FB64E5" w:rsidRPr="008C3E9C">
        <w:rPr>
          <w:rFonts w:ascii="Times New Roman" w:hAnsi="Times New Roman" w:cs="Times New Roman"/>
          <w:color w:val="222222"/>
          <w:lang w:val="en-GB"/>
        </w:rPr>
        <w:t>as appropriate</w:t>
      </w:r>
      <w:r w:rsidRPr="008C3E9C">
        <w:rPr>
          <w:rFonts w:ascii="Times New Roman" w:hAnsi="Times New Roman" w:cs="Times New Roman"/>
          <w:color w:val="222222"/>
          <w:lang w:val="en-GB"/>
        </w:rPr>
        <w:t>.</w:t>
      </w:r>
    </w:p>
    <w:p w14:paraId="59CCAB82" w14:textId="77CC1A90" w:rsidR="00FB64E5" w:rsidRPr="008C3E9C" w:rsidRDefault="003E1A9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as a party </w:t>
      </w:r>
      <w:r w:rsidR="00944025" w:rsidRPr="008C3E9C">
        <w:rPr>
          <w:rFonts w:ascii="Times New Roman" w:hAnsi="Times New Roman" w:cs="Times New Roman"/>
          <w:color w:val="222222"/>
          <w:lang w:val="en-GB"/>
        </w:rPr>
        <w:t>to the</w:t>
      </w:r>
      <w:r w:rsidRPr="008C3E9C">
        <w:rPr>
          <w:rFonts w:ascii="Times New Roman" w:hAnsi="Times New Roman" w:cs="Times New Roman"/>
          <w:color w:val="222222"/>
          <w:lang w:val="en-GB"/>
        </w:rPr>
        <w:t xml:space="preserve"> administrative proce</w:t>
      </w:r>
      <w:r w:rsidR="00944025" w:rsidRPr="008C3E9C">
        <w:rPr>
          <w:rFonts w:ascii="Times New Roman" w:hAnsi="Times New Roman" w:cs="Times New Roman"/>
          <w:color w:val="222222"/>
          <w:lang w:val="en-GB"/>
        </w:rPr>
        <w:t>d</w:t>
      </w:r>
      <w:r w:rsidR="00C61D77" w:rsidRPr="008C3E9C">
        <w:rPr>
          <w:rFonts w:ascii="Times New Roman" w:hAnsi="Times New Roman" w:cs="Times New Roman"/>
          <w:color w:val="222222"/>
          <w:lang w:val="en-GB"/>
        </w:rPr>
        <w:t>ures</w:t>
      </w:r>
      <w:r w:rsidRPr="008C3E9C">
        <w:rPr>
          <w:rFonts w:ascii="Times New Roman" w:hAnsi="Times New Roman" w:cs="Times New Roman"/>
          <w:color w:val="222222"/>
          <w:lang w:val="en-GB"/>
        </w:rPr>
        <w:t xml:space="preserve"> </w:t>
      </w:r>
      <w:r w:rsidR="00944025" w:rsidRPr="008C3E9C">
        <w:rPr>
          <w:rFonts w:ascii="Times New Roman" w:hAnsi="Times New Roman" w:cs="Times New Roman"/>
          <w:color w:val="222222"/>
          <w:lang w:val="en-GB"/>
        </w:rPr>
        <w:t>may</w:t>
      </w:r>
      <w:r w:rsidRPr="008C3E9C">
        <w:rPr>
          <w:rFonts w:ascii="Times New Roman" w:hAnsi="Times New Roman" w:cs="Times New Roman"/>
          <w:color w:val="222222"/>
          <w:lang w:val="en-GB"/>
        </w:rPr>
        <w:t xml:space="preserve"> independently make statements</w:t>
      </w:r>
      <w:r w:rsidR="00944025"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or take </w:t>
      </w:r>
      <w:r w:rsidR="00944025" w:rsidRPr="008C3E9C">
        <w:rPr>
          <w:rFonts w:ascii="Times New Roman" w:hAnsi="Times New Roman" w:cs="Times New Roman"/>
          <w:color w:val="222222"/>
          <w:lang w:val="en-GB"/>
        </w:rPr>
        <w:t xml:space="preserve">any </w:t>
      </w:r>
      <w:r w:rsidRPr="008C3E9C">
        <w:rPr>
          <w:rFonts w:ascii="Times New Roman" w:hAnsi="Times New Roman" w:cs="Times New Roman"/>
          <w:color w:val="222222"/>
          <w:lang w:val="en-GB"/>
        </w:rPr>
        <w:t xml:space="preserve">other actions </w:t>
      </w:r>
      <w:r w:rsidR="00E969E3" w:rsidRPr="008C3E9C">
        <w:rPr>
          <w:rFonts w:ascii="Times New Roman" w:hAnsi="Times New Roman" w:cs="Times New Roman"/>
          <w:color w:val="222222"/>
          <w:lang w:val="en-GB"/>
        </w:rPr>
        <w:t>even</w:t>
      </w:r>
      <w:r w:rsidR="00944025"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when a </w:t>
      </w:r>
      <w:r w:rsidR="00944025" w:rsidRPr="008C3E9C">
        <w:rPr>
          <w:rFonts w:ascii="Times New Roman" w:hAnsi="Times New Roman" w:cs="Times New Roman"/>
          <w:color w:val="222222"/>
          <w:lang w:val="en-GB"/>
        </w:rPr>
        <w:t>plenipotentiary h</w:t>
      </w:r>
      <w:r w:rsidR="00C61D77" w:rsidRPr="008C3E9C">
        <w:rPr>
          <w:rFonts w:ascii="Times New Roman" w:hAnsi="Times New Roman" w:cs="Times New Roman"/>
          <w:color w:val="222222"/>
          <w:lang w:val="en-GB"/>
        </w:rPr>
        <w:t xml:space="preserve">as been </w:t>
      </w:r>
      <w:r w:rsidR="00E969E3" w:rsidRPr="008C3E9C">
        <w:rPr>
          <w:rFonts w:ascii="Times New Roman" w:hAnsi="Times New Roman" w:cs="Times New Roman"/>
          <w:color w:val="222222"/>
          <w:lang w:val="en-GB"/>
        </w:rPr>
        <w:t>appointed</w:t>
      </w:r>
      <w:r w:rsidR="00C61D77" w:rsidRPr="008C3E9C">
        <w:rPr>
          <w:rFonts w:ascii="Times New Roman" w:hAnsi="Times New Roman" w:cs="Times New Roman"/>
          <w:color w:val="222222"/>
          <w:lang w:val="en-GB"/>
        </w:rPr>
        <w:t xml:space="preserve"> in the proce</w:t>
      </w:r>
      <w:r w:rsidR="00944025" w:rsidRPr="008C3E9C">
        <w:rPr>
          <w:rFonts w:ascii="Times New Roman" w:hAnsi="Times New Roman" w:cs="Times New Roman"/>
          <w:color w:val="222222"/>
          <w:lang w:val="en-GB"/>
        </w:rPr>
        <w:t>d</w:t>
      </w:r>
      <w:r w:rsidR="00C61D77" w:rsidRPr="008C3E9C">
        <w:rPr>
          <w:rFonts w:ascii="Times New Roman" w:hAnsi="Times New Roman" w:cs="Times New Roman"/>
          <w:color w:val="222222"/>
          <w:lang w:val="en-GB"/>
        </w:rPr>
        <w:t>ures</w:t>
      </w:r>
      <w:r w:rsidRPr="008C3E9C">
        <w:rPr>
          <w:rFonts w:ascii="Times New Roman" w:hAnsi="Times New Roman" w:cs="Times New Roman"/>
          <w:color w:val="222222"/>
          <w:lang w:val="en-GB"/>
        </w:rPr>
        <w:t>.</w:t>
      </w:r>
    </w:p>
    <w:p w14:paraId="40206072" w14:textId="77777777" w:rsidR="00E773E6" w:rsidRDefault="00E773E6" w:rsidP="00E045B2">
      <w:pPr>
        <w:pStyle w:val="Default"/>
        <w:spacing w:line="276" w:lineRule="auto"/>
        <w:jc w:val="both"/>
        <w:rPr>
          <w:rFonts w:ascii="Times New Roman" w:hAnsi="Times New Roman" w:cs="Times New Roman"/>
          <w:color w:val="222222"/>
          <w:highlight w:val="yellow"/>
          <w:lang w:val="en-GB"/>
        </w:rPr>
      </w:pPr>
    </w:p>
    <w:p w14:paraId="31358048" w14:textId="12B6474D" w:rsidR="00B84845" w:rsidRPr="008C3E9C" w:rsidRDefault="003E1A90"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highlight w:val="yellow"/>
          <w:lang w:val="en-GB"/>
        </w:rPr>
        <w:br/>
      </w:r>
      <w:bookmarkStart w:id="95" w:name="_Toc506443553"/>
      <w:r w:rsidR="00556E43">
        <w:rPr>
          <w:rStyle w:val="Heading2Char"/>
          <w:rFonts w:ascii="Times New Roman" w:hAnsi="Times New Roman" w:cs="Times New Roman"/>
          <w:lang w:val="en-GB"/>
        </w:rPr>
        <w:t>Revocation and C</w:t>
      </w:r>
      <w:r w:rsidRPr="008C3E9C">
        <w:rPr>
          <w:rStyle w:val="Heading2Char"/>
          <w:rFonts w:ascii="Times New Roman" w:hAnsi="Times New Roman" w:cs="Times New Roman"/>
          <w:lang w:val="en-GB"/>
        </w:rPr>
        <w:t xml:space="preserve">ancellation of </w:t>
      </w:r>
      <w:r w:rsidR="00944025" w:rsidRPr="008C3E9C">
        <w:rPr>
          <w:rStyle w:val="Heading2Char"/>
          <w:rFonts w:ascii="Times New Roman" w:hAnsi="Times New Roman" w:cs="Times New Roman"/>
          <w:lang w:val="en-GB"/>
        </w:rPr>
        <w:t xml:space="preserve">the POA for </w:t>
      </w:r>
      <w:r w:rsidR="00556E43">
        <w:rPr>
          <w:rStyle w:val="Heading2Char"/>
          <w:rFonts w:ascii="Times New Roman" w:hAnsi="Times New Roman" w:cs="Times New Roman"/>
          <w:lang w:val="en-GB"/>
        </w:rPr>
        <w:t>R</w:t>
      </w:r>
      <w:r w:rsidR="00944025" w:rsidRPr="008C3E9C">
        <w:rPr>
          <w:rStyle w:val="Heading2Char"/>
          <w:rFonts w:ascii="Times New Roman" w:hAnsi="Times New Roman" w:cs="Times New Roman"/>
          <w:lang w:val="en-GB"/>
        </w:rPr>
        <w:t>epresentation</w:t>
      </w:r>
      <w:bookmarkEnd w:id="95"/>
    </w:p>
    <w:p w14:paraId="5CF0D57D" w14:textId="4DBA58FF" w:rsidR="00B84845" w:rsidRPr="008C3E9C" w:rsidRDefault="003E1A90" w:rsidP="00E045B2">
      <w:pPr>
        <w:pStyle w:val="Default"/>
        <w:spacing w:line="276" w:lineRule="auto"/>
        <w:jc w:val="center"/>
        <w:rPr>
          <w:rFonts w:ascii="Times New Roman" w:hAnsi="Times New Roman" w:cs="Times New Roman"/>
          <w:color w:val="222222"/>
          <w:lang w:val="en-GB"/>
        </w:rPr>
      </w:pPr>
      <w:r w:rsidRPr="008C3E9C">
        <w:rPr>
          <w:rFonts w:ascii="Times New Roman" w:hAnsi="Times New Roman" w:cs="Times New Roman"/>
          <w:color w:val="222222"/>
          <w:highlight w:val="yellow"/>
          <w:lang w:val="en-GB"/>
        </w:rPr>
        <w:br/>
      </w:r>
      <w:r w:rsidRPr="008C3E9C">
        <w:rPr>
          <w:rFonts w:ascii="Times New Roman" w:hAnsi="Times New Roman" w:cs="Times New Roman"/>
          <w:color w:val="222222"/>
          <w:lang w:val="en-GB"/>
        </w:rPr>
        <w:t>Article</w:t>
      </w:r>
      <w:r w:rsidR="00E773E6">
        <w:rPr>
          <w:rFonts w:ascii="Times New Roman" w:hAnsi="Times New Roman" w:cs="Times New Roman"/>
          <w:color w:val="222222"/>
          <w:lang w:val="en-GB"/>
        </w:rPr>
        <w:t xml:space="preserve"> 128</w:t>
      </w:r>
    </w:p>
    <w:p w14:paraId="7553138F" w14:textId="506A524C" w:rsidR="00B84845" w:rsidRPr="008C3E9C" w:rsidRDefault="003E1A9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may at any time revoke a given power of attorney for representation in administrative </w:t>
      </w:r>
      <w:r w:rsidR="00C61D77" w:rsidRPr="008C3E9C">
        <w:rPr>
          <w:rFonts w:ascii="Times New Roman" w:hAnsi="Times New Roman" w:cs="Times New Roman"/>
          <w:color w:val="222222"/>
          <w:lang w:val="en-GB"/>
        </w:rPr>
        <w:t>proce</w:t>
      </w:r>
      <w:r w:rsidR="00944025" w:rsidRPr="008C3E9C">
        <w:rPr>
          <w:rFonts w:ascii="Times New Roman" w:hAnsi="Times New Roman" w:cs="Times New Roman"/>
          <w:color w:val="222222"/>
          <w:lang w:val="en-GB"/>
        </w:rPr>
        <w:t>d</w:t>
      </w:r>
      <w:r w:rsidR="00C61D77" w:rsidRPr="008C3E9C">
        <w:rPr>
          <w:rFonts w:ascii="Times New Roman" w:hAnsi="Times New Roman" w:cs="Times New Roman"/>
          <w:color w:val="222222"/>
          <w:lang w:val="en-GB"/>
        </w:rPr>
        <w:t>ures</w:t>
      </w:r>
      <w:r w:rsidR="00F66A0C" w:rsidRPr="008C3E9C">
        <w:rPr>
          <w:rFonts w:ascii="Times New Roman" w:hAnsi="Times New Roman" w:cs="Times New Roman"/>
          <w:color w:val="222222"/>
          <w:lang w:val="en-GB"/>
        </w:rPr>
        <w:t>, while</w:t>
      </w:r>
      <w:r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 </w:t>
      </w:r>
      <w:r w:rsidR="00014E03" w:rsidRPr="008C3E9C">
        <w:rPr>
          <w:rFonts w:ascii="Times New Roman" w:hAnsi="Times New Roman" w:cs="Times New Roman"/>
          <w:color w:val="222222"/>
          <w:lang w:val="en-GB"/>
        </w:rPr>
        <w:t>certified architect</w:t>
      </w:r>
      <w:r w:rsidR="00F66A0C"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may at any time cancel a given power of attorney.</w:t>
      </w:r>
    </w:p>
    <w:p w14:paraId="10929583" w14:textId="5B3038A2" w:rsidR="00080BC7" w:rsidRPr="008C3E9C" w:rsidRDefault="003E1A9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lastRenderedPageBreak/>
        <w:br/>
        <w:t xml:space="preserve">The revocation and cancellation of the power of attorney must be communicated to the administrative body before which the administrative </w:t>
      </w:r>
      <w:r w:rsidR="00C61D77" w:rsidRPr="008C3E9C">
        <w:rPr>
          <w:rFonts w:ascii="Times New Roman" w:hAnsi="Times New Roman" w:cs="Times New Roman"/>
          <w:color w:val="222222"/>
          <w:lang w:val="en-GB"/>
        </w:rPr>
        <w:t>proce</w:t>
      </w:r>
      <w:r w:rsidR="00F66A0C" w:rsidRPr="008C3E9C">
        <w:rPr>
          <w:rFonts w:ascii="Times New Roman" w:hAnsi="Times New Roman" w:cs="Times New Roman"/>
          <w:color w:val="222222"/>
          <w:lang w:val="en-GB"/>
        </w:rPr>
        <w:t>d</w:t>
      </w:r>
      <w:r w:rsidR="00C61D77" w:rsidRPr="008C3E9C">
        <w:rPr>
          <w:rFonts w:ascii="Times New Roman" w:hAnsi="Times New Roman" w:cs="Times New Roman"/>
          <w:color w:val="222222"/>
          <w:lang w:val="en-GB"/>
        </w:rPr>
        <w:t>ure</w:t>
      </w:r>
      <w:r w:rsidR="00F66A0C" w:rsidRPr="008C3E9C">
        <w:rPr>
          <w:rFonts w:ascii="Times New Roman" w:hAnsi="Times New Roman" w:cs="Times New Roman"/>
          <w:color w:val="222222"/>
          <w:lang w:val="en-GB"/>
        </w:rPr>
        <w:t xml:space="preserve"> </w:t>
      </w:r>
      <w:r w:rsidR="00C61D77" w:rsidRPr="008C3E9C">
        <w:rPr>
          <w:rFonts w:ascii="Times New Roman" w:hAnsi="Times New Roman" w:cs="Times New Roman"/>
          <w:color w:val="222222"/>
          <w:lang w:val="en-GB"/>
        </w:rPr>
        <w:t>is</w:t>
      </w:r>
      <w:r w:rsidR="00F66A0C" w:rsidRPr="008C3E9C">
        <w:rPr>
          <w:rFonts w:ascii="Times New Roman" w:hAnsi="Times New Roman" w:cs="Times New Roman"/>
          <w:color w:val="222222"/>
          <w:lang w:val="en-GB"/>
        </w:rPr>
        <w:t xml:space="preserve"> being conducted</w:t>
      </w:r>
      <w:r w:rsidR="00080BC7" w:rsidRPr="008C3E9C">
        <w:rPr>
          <w:rFonts w:ascii="Times New Roman" w:hAnsi="Times New Roman" w:cs="Times New Roman"/>
          <w:color w:val="222222"/>
          <w:lang w:val="en-GB"/>
        </w:rPr>
        <w:t>.</w:t>
      </w:r>
    </w:p>
    <w:p w14:paraId="6D816073" w14:textId="77777777" w:rsidR="00340971" w:rsidRPr="008C3E9C" w:rsidRDefault="00340971" w:rsidP="00E045B2">
      <w:pPr>
        <w:pStyle w:val="Default"/>
        <w:spacing w:line="276" w:lineRule="auto"/>
        <w:jc w:val="both"/>
        <w:rPr>
          <w:rFonts w:ascii="Times New Roman" w:hAnsi="Times New Roman" w:cs="Times New Roman"/>
          <w:color w:val="222222"/>
          <w:lang w:val="en-GB"/>
        </w:rPr>
      </w:pPr>
    </w:p>
    <w:p w14:paraId="175E0DBF" w14:textId="77777777" w:rsidR="00340971" w:rsidRPr="008C3E9C" w:rsidRDefault="00340971" w:rsidP="00E045B2">
      <w:pPr>
        <w:pStyle w:val="Default"/>
        <w:spacing w:line="276" w:lineRule="auto"/>
        <w:jc w:val="both"/>
        <w:rPr>
          <w:rFonts w:ascii="Times New Roman" w:hAnsi="Times New Roman" w:cs="Times New Roman"/>
          <w:color w:val="222222"/>
          <w:lang w:val="en-GB"/>
        </w:rPr>
      </w:pPr>
    </w:p>
    <w:p w14:paraId="6856CD8B" w14:textId="65183BF0" w:rsidR="00E55E0C" w:rsidRPr="008C3E9C" w:rsidRDefault="00340971" w:rsidP="00E045B2">
      <w:pPr>
        <w:pStyle w:val="Default"/>
        <w:keepNext/>
        <w:spacing w:line="276" w:lineRule="auto"/>
        <w:jc w:val="both"/>
        <w:rPr>
          <w:rStyle w:val="Heading2Char"/>
          <w:rFonts w:ascii="Times New Roman" w:hAnsi="Times New Roman" w:cs="Times New Roman"/>
          <w:lang w:val="en-GB"/>
        </w:rPr>
      </w:pPr>
      <w:bookmarkStart w:id="96" w:name="_Toc506443554"/>
      <w:r w:rsidRPr="008C3E9C">
        <w:rPr>
          <w:rStyle w:val="Heading2Char"/>
          <w:rFonts w:ascii="Times New Roman" w:hAnsi="Times New Roman" w:cs="Times New Roman"/>
          <w:lang w:val="en-GB"/>
        </w:rPr>
        <w:t xml:space="preserve">Obligations of the Contractor - </w:t>
      </w:r>
      <w:r w:rsidR="00E773E6">
        <w:rPr>
          <w:rStyle w:val="Heading2Char"/>
          <w:rFonts w:ascii="Times New Roman" w:hAnsi="Times New Roman" w:cs="Times New Roman"/>
          <w:lang w:val="en-GB"/>
        </w:rPr>
        <w:t>C</w:t>
      </w:r>
      <w:r w:rsidRPr="008C3E9C">
        <w:rPr>
          <w:rStyle w:val="Heading2Char"/>
          <w:rFonts w:ascii="Times New Roman" w:hAnsi="Times New Roman" w:cs="Times New Roman"/>
          <w:lang w:val="en-GB"/>
        </w:rPr>
        <w:t xml:space="preserve">ertified </w:t>
      </w:r>
      <w:r w:rsidR="00E773E6">
        <w:rPr>
          <w:rStyle w:val="Heading2Char"/>
          <w:rFonts w:ascii="Times New Roman" w:hAnsi="Times New Roman" w:cs="Times New Roman"/>
          <w:lang w:val="en-GB"/>
        </w:rPr>
        <w:t>A</w:t>
      </w:r>
      <w:r w:rsidRPr="008C3E9C">
        <w:rPr>
          <w:rStyle w:val="Heading2Char"/>
          <w:rFonts w:ascii="Times New Roman" w:hAnsi="Times New Roman" w:cs="Times New Roman"/>
          <w:lang w:val="en-GB"/>
        </w:rPr>
        <w:t xml:space="preserve">rchitect as a </w:t>
      </w:r>
      <w:r w:rsidR="00E773E6">
        <w:rPr>
          <w:rStyle w:val="Heading2Char"/>
          <w:rFonts w:ascii="Times New Roman" w:hAnsi="Times New Roman" w:cs="Times New Roman"/>
          <w:lang w:val="en-GB"/>
        </w:rPr>
        <w:t>Plenipotentiary in A</w:t>
      </w:r>
      <w:r w:rsidRPr="008C3E9C">
        <w:rPr>
          <w:rStyle w:val="Heading2Char"/>
          <w:rFonts w:ascii="Times New Roman" w:hAnsi="Times New Roman" w:cs="Times New Roman"/>
          <w:lang w:val="en-GB"/>
        </w:rPr>
        <w:t>d</w:t>
      </w:r>
      <w:r w:rsidR="00E773E6">
        <w:rPr>
          <w:rStyle w:val="Heading2Char"/>
          <w:rFonts w:ascii="Times New Roman" w:hAnsi="Times New Roman" w:cs="Times New Roman"/>
          <w:lang w:val="en-GB"/>
        </w:rPr>
        <w:t>ministrative P</w:t>
      </w:r>
      <w:r w:rsidRPr="008C3E9C">
        <w:rPr>
          <w:rStyle w:val="Heading2Char"/>
          <w:rFonts w:ascii="Times New Roman" w:hAnsi="Times New Roman" w:cs="Times New Roman"/>
          <w:lang w:val="en-GB"/>
        </w:rPr>
        <w:t>rocedures</w:t>
      </w:r>
      <w:bookmarkEnd w:id="96"/>
    </w:p>
    <w:p w14:paraId="3B5C2419" w14:textId="51A6CC44" w:rsidR="00340971" w:rsidRPr="008C3E9C" w:rsidRDefault="00340971" w:rsidP="00E045B2">
      <w:pPr>
        <w:pStyle w:val="Default"/>
        <w:keepNext/>
        <w:spacing w:line="276" w:lineRule="auto"/>
        <w:ind w:left="3600"/>
        <w:jc w:val="both"/>
        <w:rPr>
          <w:rFonts w:ascii="Times New Roman" w:hAnsi="Times New Roman" w:cs="Times New Roman"/>
          <w:color w:val="222222"/>
          <w:lang w:val="en-GB"/>
        </w:rPr>
      </w:pPr>
      <w:r w:rsidRPr="008C3E9C">
        <w:rPr>
          <w:rStyle w:val="Heading2Char"/>
          <w:rFonts w:ascii="Times New Roman" w:hAnsi="Times New Roman" w:cs="Times New Roman"/>
          <w:lang w:val="en-GB"/>
        </w:rPr>
        <w:br/>
      </w:r>
      <w:r w:rsidRPr="008C3E9C">
        <w:rPr>
          <w:rFonts w:ascii="Times New Roman" w:hAnsi="Times New Roman" w:cs="Times New Roman"/>
          <w:color w:val="222222"/>
          <w:lang w:val="en-GB"/>
        </w:rPr>
        <w:t>Article</w:t>
      </w:r>
      <w:r w:rsidR="00E773E6">
        <w:rPr>
          <w:rFonts w:ascii="Times New Roman" w:hAnsi="Times New Roman" w:cs="Times New Roman"/>
          <w:color w:val="222222"/>
          <w:lang w:val="en-GB"/>
        </w:rPr>
        <w:t xml:space="preserve"> 129</w:t>
      </w:r>
    </w:p>
    <w:p w14:paraId="48759557" w14:textId="1B4605BC" w:rsidR="001F1E63" w:rsidRPr="008C3E9C" w:rsidRDefault="0034097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Contractor - certified architect as a </w:t>
      </w:r>
      <w:r w:rsidR="0057530D" w:rsidRPr="008C3E9C">
        <w:rPr>
          <w:rFonts w:ascii="Times New Roman" w:hAnsi="Times New Roman" w:cs="Times New Roman"/>
          <w:color w:val="222222"/>
          <w:lang w:val="en-GB"/>
        </w:rPr>
        <w:t>plenipotentiary</w:t>
      </w:r>
      <w:r w:rsidRPr="008C3E9C">
        <w:rPr>
          <w:rFonts w:ascii="Times New Roman" w:hAnsi="Times New Roman" w:cs="Times New Roman"/>
          <w:color w:val="222222"/>
          <w:lang w:val="en-GB"/>
        </w:rPr>
        <w:t xml:space="preserve"> in administrative procedures is obliged to represent the Contracting party in accordance with the provided instructions, with due care and sticking to their scope and by safeguarding the interests of the Contracting party and be guided</w:t>
      </w:r>
      <w:r w:rsidR="001F1E63" w:rsidRPr="008C3E9C">
        <w:rPr>
          <w:rFonts w:ascii="Times New Roman" w:hAnsi="Times New Roman" w:cs="Times New Roman"/>
          <w:color w:val="222222"/>
          <w:lang w:val="en-GB"/>
        </w:rPr>
        <w:t xml:space="preserve"> thereby</w:t>
      </w:r>
      <w:r w:rsidRPr="008C3E9C">
        <w:rPr>
          <w:rFonts w:ascii="Times New Roman" w:hAnsi="Times New Roman" w:cs="Times New Roman"/>
          <w:color w:val="222222"/>
          <w:lang w:val="en-GB"/>
        </w:rPr>
        <w:t>.</w:t>
      </w:r>
    </w:p>
    <w:p w14:paraId="3520C1C4" w14:textId="77777777" w:rsidR="00E773E6" w:rsidRDefault="0034097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E64D8" w:rsidRPr="008C3E9C">
        <w:rPr>
          <w:rFonts w:ascii="Times New Roman" w:hAnsi="Times New Roman" w:cs="Times New Roman"/>
          <w:color w:val="222222"/>
          <w:lang w:val="en-GB"/>
        </w:rPr>
        <w:t>If</w:t>
      </w:r>
      <w:r w:rsidRPr="008C3E9C">
        <w:rPr>
          <w:rFonts w:ascii="Times New Roman" w:hAnsi="Times New Roman" w:cs="Times New Roman"/>
          <w:color w:val="222222"/>
          <w:lang w:val="en-GB"/>
        </w:rPr>
        <w:t xml:space="preserve"> the </w:t>
      </w:r>
      <w:r w:rsidR="001F1E63" w:rsidRPr="008C3E9C">
        <w:rPr>
          <w:rFonts w:ascii="Times New Roman" w:hAnsi="Times New Roman" w:cs="Times New Roman"/>
          <w:color w:val="222222"/>
          <w:lang w:val="en-GB"/>
        </w:rPr>
        <w:t>Contractor-certified</w:t>
      </w:r>
      <w:r w:rsidR="004E64D8" w:rsidRPr="008C3E9C">
        <w:rPr>
          <w:rFonts w:ascii="Times New Roman" w:hAnsi="Times New Roman" w:cs="Times New Roman"/>
          <w:color w:val="222222"/>
          <w:lang w:val="en-GB"/>
        </w:rPr>
        <w:t xml:space="preserve"> architect considers</w:t>
      </w:r>
      <w:r w:rsidRPr="008C3E9C">
        <w:rPr>
          <w:rFonts w:ascii="Times New Roman" w:hAnsi="Times New Roman" w:cs="Times New Roman"/>
          <w:color w:val="222222"/>
          <w:lang w:val="en-GB"/>
        </w:rPr>
        <w:t xml:space="preserve"> that the execution of the </w:t>
      </w:r>
      <w:r w:rsidR="001F1E63" w:rsidRPr="008C3E9C">
        <w:rPr>
          <w:rFonts w:ascii="Times New Roman" w:hAnsi="Times New Roman" w:cs="Times New Roman"/>
          <w:color w:val="222222"/>
          <w:lang w:val="en-GB"/>
        </w:rPr>
        <w:t>commission</w:t>
      </w:r>
      <w:r w:rsidRPr="008C3E9C">
        <w:rPr>
          <w:rFonts w:ascii="Times New Roman" w:hAnsi="Times New Roman" w:cs="Times New Roman"/>
          <w:color w:val="222222"/>
          <w:lang w:val="en-GB"/>
        </w:rPr>
        <w:t xml:space="preserve"> </w:t>
      </w:r>
      <w:r w:rsidR="001F1E63" w:rsidRPr="008C3E9C">
        <w:rPr>
          <w:rFonts w:ascii="Times New Roman" w:hAnsi="Times New Roman" w:cs="Times New Roman"/>
          <w:color w:val="222222"/>
          <w:lang w:val="en-GB"/>
        </w:rPr>
        <w:t>based on</w:t>
      </w:r>
      <w:r w:rsidRPr="008C3E9C">
        <w:rPr>
          <w:rFonts w:ascii="Times New Roman" w:hAnsi="Times New Roman" w:cs="Times New Roman"/>
          <w:color w:val="222222"/>
          <w:lang w:val="en-GB"/>
        </w:rPr>
        <w:t xml:space="preserve"> the instructions received would harm the </w:t>
      </w:r>
      <w:r w:rsidR="001F1E63"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w:t>
      </w:r>
      <w:r w:rsidR="001F1E63" w:rsidRPr="008C3E9C">
        <w:rPr>
          <w:rFonts w:ascii="Times New Roman" w:hAnsi="Times New Roman" w:cs="Times New Roman"/>
          <w:color w:val="222222"/>
          <w:lang w:val="en-GB"/>
        </w:rPr>
        <w:t>Contractor shall</w:t>
      </w:r>
      <w:r w:rsidRPr="008C3E9C">
        <w:rPr>
          <w:rFonts w:ascii="Times New Roman" w:hAnsi="Times New Roman" w:cs="Times New Roman"/>
          <w:color w:val="222222"/>
          <w:lang w:val="en-GB"/>
        </w:rPr>
        <w:t xml:space="preserve"> </w:t>
      </w:r>
      <w:r w:rsidR="001F1E63" w:rsidRPr="008C3E9C">
        <w:rPr>
          <w:rFonts w:ascii="Times New Roman" w:hAnsi="Times New Roman" w:cs="Times New Roman"/>
          <w:color w:val="222222"/>
          <w:lang w:val="en-GB"/>
        </w:rPr>
        <w:t>bring this to the</w:t>
      </w:r>
      <w:r w:rsidRPr="008C3E9C">
        <w:rPr>
          <w:rFonts w:ascii="Times New Roman" w:hAnsi="Times New Roman" w:cs="Times New Roman"/>
          <w:color w:val="222222"/>
          <w:lang w:val="en-GB"/>
        </w:rPr>
        <w:t xml:space="preserve"> attention </w:t>
      </w:r>
      <w:r w:rsidR="001F1E63" w:rsidRPr="008C3E9C">
        <w:rPr>
          <w:rFonts w:ascii="Times New Roman" w:hAnsi="Times New Roman" w:cs="Times New Roman"/>
          <w:color w:val="222222"/>
          <w:lang w:val="en-GB"/>
        </w:rPr>
        <w:t>of the Contracting party</w:t>
      </w:r>
      <w:r w:rsidRPr="008C3E9C">
        <w:rPr>
          <w:rFonts w:ascii="Times New Roman" w:hAnsi="Times New Roman" w:cs="Times New Roman"/>
          <w:color w:val="222222"/>
          <w:lang w:val="en-GB"/>
        </w:rPr>
        <w:t xml:space="preserve"> and seek new instructions.</w:t>
      </w:r>
    </w:p>
    <w:p w14:paraId="348D6D14" w14:textId="410D8AC8" w:rsidR="001F1E63" w:rsidRPr="008C3E9C" w:rsidRDefault="00B831D7" w:rsidP="00E045B2">
      <w:pPr>
        <w:pStyle w:val="Default"/>
        <w:spacing w:line="276" w:lineRule="auto"/>
        <w:jc w:val="both"/>
        <w:rPr>
          <w:rFonts w:ascii="Times New Roman" w:hAnsi="Times New Roman" w:cs="Times New Roman"/>
          <w:color w:val="222222"/>
          <w:lang w:val="en-GB"/>
        </w:rPr>
      </w:pPr>
      <w:r>
        <w:rPr>
          <w:rFonts w:ascii="Times New Roman" w:hAnsi="Times New Roman" w:cs="Times New Roman"/>
          <w:color w:val="222222"/>
          <w:lang w:val="en-GB"/>
        </w:rPr>
        <w:br/>
        <w:t>If the C</w:t>
      </w:r>
      <w:r w:rsidR="00340971" w:rsidRPr="008C3E9C">
        <w:rPr>
          <w:rFonts w:ascii="Times New Roman" w:hAnsi="Times New Roman" w:cs="Times New Roman"/>
          <w:color w:val="222222"/>
          <w:lang w:val="en-GB"/>
        </w:rPr>
        <w:t xml:space="preserve">ontracting </w:t>
      </w:r>
      <w:r w:rsidR="001F1E63" w:rsidRPr="008C3E9C">
        <w:rPr>
          <w:rFonts w:ascii="Times New Roman" w:hAnsi="Times New Roman" w:cs="Times New Roman"/>
          <w:color w:val="222222"/>
          <w:lang w:val="en-GB"/>
        </w:rPr>
        <w:t>party</w:t>
      </w:r>
      <w:r w:rsidR="00340971" w:rsidRPr="008C3E9C">
        <w:rPr>
          <w:rFonts w:ascii="Times New Roman" w:hAnsi="Times New Roman" w:cs="Times New Roman"/>
          <w:color w:val="222222"/>
          <w:lang w:val="en-GB"/>
        </w:rPr>
        <w:t xml:space="preserve"> has not provided specific instructions, the </w:t>
      </w:r>
      <w:r w:rsidR="001F1E63" w:rsidRPr="008C3E9C">
        <w:rPr>
          <w:rFonts w:ascii="Times New Roman" w:hAnsi="Times New Roman" w:cs="Times New Roman"/>
          <w:color w:val="222222"/>
          <w:lang w:val="en-GB"/>
        </w:rPr>
        <w:t>Contractor</w:t>
      </w:r>
      <w:r w:rsidR="00340971" w:rsidRPr="008C3E9C">
        <w:rPr>
          <w:rFonts w:ascii="Times New Roman" w:hAnsi="Times New Roman" w:cs="Times New Roman"/>
          <w:color w:val="222222"/>
          <w:lang w:val="en-GB"/>
        </w:rPr>
        <w:t xml:space="preserve"> - </w:t>
      </w:r>
      <w:r w:rsidR="001F1E63" w:rsidRPr="008C3E9C">
        <w:rPr>
          <w:rFonts w:ascii="Times New Roman" w:hAnsi="Times New Roman" w:cs="Times New Roman"/>
          <w:color w:val="222222"/>
          <w:lang w:val="en-GB"/>
        </w:rPr>
        <w:t>certified</w:t>
      </w:r>
      <w:r w:rsidR="00340971" w:rsidRPr="008C3E9C">
        <w:rPr>
          <w:rFonts w:ascii="Times New Roman" w:hAnsi="Times New Roman" w:cs="Times New Roman"/>
          <w:color w:val="222222"/>
          <w:lang w:val="en-GB"/>
        </w:rPr>
        <w:t xml:space="preserve"> architect shall act in accord</w:t>
      </w:r>
      <w:r w:rsidR="001F1E63" w:rsidRPr="008C3E9C">
        <w:rPr>
          <w:rFonts w:ascii="Times New Roman" w:hAnsi="Times New Roman" w:cs="Times New Roman"/>
          <w:color w:val="222222"/>
          <w:lang w:val="en-GB"/>
        </w:rPr>
        <w:t>ance with the interests of the C</w:t>
      </w:r>
      <w:r w:rsidR="00340971" w:rsidRPr="008C3E9C">
        <w:rPr>
          <w:rFonts w:ascii="Times New Roman" w:hAnsi="Times New Roman" w:cs="Times New Roman"/>
          <w:color w:val="222222"/>
          <w:lang w:val="en-GB"/>
        </w:rPr>
        <w:t xml:space="preserve">ontracting </w:t>
      </w:r>
      <w:r w:rsidR="001F1E63" w:rsidRPr="008C3E9C">
        <w:rPr>
          <w:rFonts w:ascii="Times New Roman" w:hAnsi="Times New Roman" w:cs="Times New Roman"/>
          <w:color w:val="222222"/>
          <w:lang w:val="en-GB"/>
        </w:rPr>
        <w:t>party</w:t>
      </w:r>
      <w:r w:rsidR="00340971" w:rsidRPr="008C3E9C">
        <w:rPr>
          <w:rFonts w:ascii="Times New Roman" w:hAnsi="Times New Roman" w:cs="Times New Roman"/>
          <w:color w:val="222222"/>
          <w:lang w:val="en-GB"/>
        </w:rPr>
        <w:t>.</w:t>
      </w:r>
    </w:p>
    <w:p w14:paraId="538D9C77" w14:textId="4A648B3D" w:rsidR="001F1E63" w:rsidRPr="008C3E9C" w:rsidRDefault="0034097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E773E6">
        <w:rPr>
          <w:rFonts w:ascii="Times New Roman" w:hAnsi="Times New Roman" w:cs="Times New Roman"/>
          <w:color w:val="222222"/>
          <w:lang w:val="en-GB"/>
        </w:rPr>
        <w:tab/>
      </w:r>
      <w:r w:rsidR="00E773E6">
        <w:rPr>
          <w:rFonts w:ascii="Times New Roman" w:hAnsi="Times New Roman" w:cs="Times New Roman"/>
          <w:color w:val="222222"/>
          <w:lang w:val="en-GB"/>
        </w:rPr>
        <w:tab/>
      </w:r>
      <w:r w:rsidR="00E773E6">
        <w:rPr>
          <w:rFonts w:ascii="Times New Roman" w:hAnsi="Times New Roman" w:cs="Times New Roman"/>
          <w:color w:val="222222"/>
          <w:lang w:val="en-GB"/>
        </w:rPr>
        <w:tab/>
      </w:r>
      <w:r w:rsidR="00E773E6">
        <w:rPr>
          <w:rFonts w:ascii="Times New Roman" w:hAnsi="Times New Roman" w:cs="Times New Roman"/>
          <w:color w:val="222222"/>
          <w:lang w:val="en-GB"/>
        </w:rPr>
        <w:tab/>
      </w:r>
      <w:r w:rsidR="00E773E6">
        <w:rPr>
          <w:rFonts w:ascii="Times New Roman" w:hAnsi="Times New Roman" w:cs="Times New Roman"/>
          <w:color w:val="222222"/>
          <w:lang w:val="en-GB"/>
        </w:rPr>
        <w:tab/>
      </w:r>
      <w:r w:rsidR="00257A31" w:rsidRPr="008C3E9C">
        <w:rPr>
          <w:rFonts w:ascii="Times New Roman" w:hAnsi="Times New Roman" w:cs="Times New Roman"/>
          <w:color w:val="222222"/>
          <w:lang w:val="en-GB"/>
        </w:rPr>
        <w:t xml:space="preserve">Article </w:t>
      </w:r>
      <w:r w:rsidRPr="008C3E9C">
        <w:rPr>
          <w:rFonts w:ascii="Times New Roman" w:hAnsi="Times New Roman" w:cs="Times New Roman"/>
          <w:color w:val="222222"/>
          <w:lang w:val="en-GB"/>
        </w:rPr>
        <w:t>130</w:t>
      </w:r>
    </w:p>
    <w:p w14:paraId="065347EF" w14:textId="77777777" w:rsidR="001F1E63" w:rsidRPr="008C3E9C" w:rsidRDefault="001F1E63" w:rsidP="00E045B2">
      <w:pPr>
        <w:pStyle w:val="Default"/>
        <w:spacing w:line="276" w:lineRule="auto"/>
        <w:jc w:val="both"/>
        <w:rPr>
          <w:rFonts w:ascii="Times New Roman" w:hAnsi="Times New Roman" w:cs="Times New Roman"/>
          <w:color w:val="222222"/>
          <w:lang w:val="en-GB"/>
        </w:rPr>
      </w:pPr>
    </w:p>
    <w:p w14:paraId="51F60389" w14:textId="2C9D2E60" w:rsidR="004E64D8" w:rsidRPr="008C3E9C" w:rsidRDefault="0034097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w:t>
      </w:r>
      <w:r w:rsidR="001F1E63" w:rsidRPr="008C3E9C">
        <w:rPr>
          <w:rFonts w:ascii="Times New Roman" w:hAnsi="Times New Roman" w:cs="Times New Roman"/>
          <w:color w:val="222222"/>
          <w:lang w:val="en-GB"/>
        </w:rPr>
        <w:t xml:space="preserve">Contracting party </w:t>
      </w:r>
      <w:r w:rsidRPr="008C3E9C">
        <w:rPr>
          <w:rFonts w:ascii="Times New Roman" w:hAnsi="Times New Roman" w:cs="Times New Roman"/>
          <w:color w:val="222222"/>
          <w:lang w:val="en-GB"/>
        </w:rPr>
        <w:t xml:space="preserve">is </w:t>
      </w:r>
      <w:r w:rsidR="004E64D8" w:rsidRPr="008C3E9C">
        <w:rPr>
          <w:rFonts w:ascii="Times New Roman" w:hAnsi="Times New Roman" w:cs="Times New Roman"/>
          <w:color w:val="222222"/>
          <w:lang w:val="en-GB"/>
        </w:rPr>
        <w:t>aware of</w:t>
      </w:r>
      <w:r w:rsidRPr="008C3E9C">
        <w:rPr>
          <w:rFonts w:ascii="Times New Roman" w:hAnsi="Times New Roman" w:cs="Times New Roman"/>
          <w:color w:val="222222"/>
          <w:lang w:val="en-GB"/>
        </w:rPr>
        <w:t xml:space="preserve"> the fact that the </w:t>
      </w:r>
      <w:r w:rsidR="004E64D8"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 </w:t>
      </w:r>
      <w:r w:rsidR="004E64D8" w:rsidRPr="008C3E9C">
        <w:rPr>
          <w:rFonts w:ascii="Times New Roman" w:hAnsi="Times New Roman" w:cs="Times New Roman"/>
          <w:color w:val="222222"/>
          <w:lang w:val="en-GB"/>
        </w:rPr>
        <w:t>certified</w:t>
      </w:r>
      <w:r w:rsidRPr="008C3E9C">
        <w:rPr>
          <w:rFonts w:ascii="Times New Roman" w:hAnsi="Times New Roman" w:cs="Times New Roman"/>
          <w:color w:val="222222"/>
          <w:lang w:val="en-GB"/>
        </w:rPr>
        <w:t xml:space="preserve"> architect is not a lawyer, and </w:t>
      </w:r>
      <w:r w:rsidR="00257A31" w:rsidRPr="008C3E9C">
        <w:rPr>
          <w:rFonts w:ascii="Times New Roman" w:hAnsi="Times New Roman" w:cs="Times New Roman"/>
          <w:color w:val="222222"/>
          <w:lang w:val="en-GB"/>
        </w:rPr>
        <w:t>shall</w:t>
      </w:r>
      <w:r w:rsidRPr="008C3E9C">
        <w:rPr>
          <w:rFonts w:ascii="Times New Roman" w:hAnsi="Times New Roman" w:cs="Times New Roman"/>
          <w:color w:val="222222"/>
          <w:lang w:val="en-GB"/>
        </w:rPr>
        <w:t xml:space="preserve"> not be held </w:t>
      </w:r>
      <w:r w:rsidR="004E64D8" w:rsidRPr="008C3E9C">
        <w:rPr>
          <w:rFonts w:ascii="Times New Roman" w:hAnsi="Times New Roman" w:cs="Times New Roman"/>
          <w:color w:val="222222"/>
          <w:lang w:val="en-GB"/>
        </w:rPr>
        <w:t>liable</w:t>
      </w:r>
      <w:r w:rsidRPr="008C3E9C">
        <w:rPr>
          <w:rFonts w:ascii="Times New Roman" w:hAnsi="Times New Roman" w:cs="Times New Roman"/>
          <w:color w:val="222222"/>
          <w:lang w:val="en-GB"/>
        </w:rPr>
        <w:t xml:space="preserve"> for any </w:t>
      </w:r>
      <w:r w:rsidR="004E64D8" w:rsidRPr="008C3E9C">
        <w:rPr>
          <w:rFonts w:ascii="Times New Roman" w:hAnsi="Times New Roman" w:cs="Times New Roman"/>
          <w:color w:val="222222"/>
          <w:lang w:val="en-GB"/>
        </w:rPr>
        <w:t>shortcomings</w:t>
      </w:r>
      <w:r w:rsidRPr="008C3E9C">
        <w:rPr>
          <w:rFonts w:ascii="Times New Roman" w:hAnsi="Times New Roman" w:cs="Times New Roman"/>
          <w:color w:val="222222"/>
          <w:lang w:val="en-GB"/>
        </w:rPr>
        <w:t xml:space="preserve"> in representation</w:t>
      </w:r>
      <w:r w:rsidR="004E64D8" w:rsidRPr="008C3E9C">
        <w:rPr>
          <w:rFonts w:ascii="Times New Roman" w:hAnsi="Times New Roman" w:cs="Times New Roman"/>
          <w:color w:val="222222"/>
          <w:lang w:val="en-GB"/>
        </w:rPr>
        <w:t xml:space="preserve"> as a consequence of </w:t>
      </w:r>
      <w:r w:rsidRPr="008C3E9C">
        <w:rPr>
          <w:rFonts w:ascii="Times New Roman" w:hAnsi="Times New Roman" w:cs="Times New Roman"/>
          <w:color w:val="222222"/>
          <w:lang w:val="en-GB"/>
        </w:rPr>
        <w:t>lack of knowledge.</w:t>
      </w:r>
    </w:p>
    <w:p w14:paraId="5A37955F" w14:textId="77777777" w:rsidR="007426A9" w:rsidRPr="008C3E9C" w:rsidRDefault="0034097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E64D8" w:rsidRPr="008C3E9C">
        <w:rPr>
          <w:rFonts w:ascii="Times New Roman" w:hAnsi="Times New Roman" w:cs="Times New Roman"/>
          <w:color w:val="222222"/>
          <w:lang w:val="en-GB"/>
        </w:rPr>
        <w:t xml:space="preserve">The Contractor </w:t>
      </w:r>
      <w:r w:rsidRPr="008C3E9C">
        <w:rPr>
          <w:rFonts w:ascii="Times New Roman" w:hAnsi="Times New Roman" w:cs="Times New Roman"/>
          <w:color w:val="222222"/>
          <w:lang w:val="en-GB"/>
        </w:rPr>
        <w:t xml:space="preserve">- </w:t>
      </w:r>
      <w:r w:rsidR="004E64D8" w:rsidRPr="008C3E9C">
        <w:rPr>
          <w:rFonts w:ascii="Times New Roman" w:hAnsi="Times New Roman" w:cs="Times New Roman"/>
          <w:color w:val="222222"/>
          <w:lang w:val="en-GB"/>
        </w:rPr>
        <w:t>certified</w:t>
      </w:r>
      <w:r w:rsidRPr="008C3E9C">
        <w:rPr>
          <w:rFonts w:ascii="Times New Roman" w:hAnsi="Times New Roman" w:cs="Times New Roman"/>
          <w:color w:val="222222"/>
          <w:lang w:val="en-GB"/>
        </w:rPr>
        <w:t xml:space="preserve"> architect </w:t>
      </w:r>
      <w:r w:rsidR="00257A31" w:rsidRPr="008C3E9C">
        <w:rPr>
          <w:rFonts w:ascii="Times New Roman" w:hAnsi="Times New Roman" w:cs="Times New Roman"/>
          <w:color w:val="222222"/>
          <w:lang w:val="en-GB"/>
        </w:rPr>
        <w:t>shall</w:t>
      </w:r>
      <w:r w:rsidRPr="008C3E9C">
        <w:rPr>
          <w:rFonts w:ascii="Times New Roman" w:hAnsi="Times New Roman" w:cs="Times New Roman"/>
          <w:color w:val="222222"/>
          <w:lang w:val="en-GB"/>
        </w:rPr>
        <w:t xml:space="preserve"> not responsible for the outcome of the administrative procedure. The </w:t>
      </w:r>
      <w:r w:rsidR="004E64D8"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w:t>
      </w:r>
      <w:r w:rsidR="004E64D8" w:rsidRPr="008C3E9C">
        <w:rPr>
          <w:rFonts w:ascii="Times New Roman" w:hAnsi="Times New Roman" w:cs="Times New Roman"/>
          <w:color w:val="222222"/>
          <w:lang w:val="en-GB"/>
        </w:rPr>
        <w:t>shall</w:t>
      </w:r>
      <w:r w:rsidRPr="008C3E9C">
        <w:rPr>
          <w:rFonts w:ascii="Times New Roman" w:hAnsi="Times New Roman" w:cs="Times New Roman"/>
          <w:color w:val="222222"/>
          <w:lang w:val="en-GB"/>
        </w:rPr>
        <w:t xml:space="preserve"> not cancel the payment of the contracted service </w:t>
      </w:r>
      <w:r w:rsidR="004E64D8" w:rsidRPr="008C3E9C">
        <w:rPr>
          <w:rFonts w:ascii="Times New Roman" w:hAnsi="Times New Roman" w:cs="Times New Roman"/>
          <w:color w:val="222222"/>
          <w:lang w:val="en-GB"/>
        </w:rPr>
        <w:t>bec</w:t>
      </w:r>
      <w:r w:rsidR="00257A31" w:rsidRPr="008C3E9C">
        <w:rPr>
          <w:rFonts w:ascii="Times New Roman" w:hAnsi="Times New Roman" w:cs="Times New Roman"/>
          <w:color w:val="222222"/>
          <w:lang w:val="en-GB"/>
        </w:rPr>
        <w:t xml:space="preserve">ause </w:t>
      </w:r>
      <w:r w:rsidR="004E64D8" w:rsidRPr="008C3E9C">
        <w:rPr>
          <w:rFonts w:ascii="Times New Roman" w:hAnsi="Times New Roman" w:cs="Times New Roman"/>
          <w:color w:val="222222"/>
          <w:lang w:val="en-GB"/>
        </w:rPr>
        <w:t>o</w:t>
      </w:r>
      <w:r w:rsidR="00257A31" w:rsidRPr="008C3E9C">
        <w:rPr>
          <w:rFonts w:ascii="Times New Roman" w:hAnsi="Times New Roman" w:cs="Times New Roman"/>
          <w:color w:val="222222"/>
          <w:lang w:val="en-GB"/>
        </w:rPr>
        <w:t>f</w:t>
      </w:r>
      <w:r w:rsidR="004E64D8" w:rsidRPr="008C3E9C">
        <w:rPr>
          <w:rFonts w:ascii="Times New Roman" w:hAnsi="Times New Roman" w:cs="Times New Roman"/>
          <w:color w:val="222222"/>
          <w:lang w:val="en-GB"/>
        </w:rPr>
        <w:t xml:space="preserve"> </w:t>
      </w:r>
      <w:r w:rsidR="00257A31" w:rsidRPr="008C3E9C">
        <w:rPr>
          <w:rFonts w:ascii="Times New Roman" w:hAnsi="Times New Roman" w:cs="Times New Roman"/>
          <w:color w:val="222222"/>
          <w:lang w:val="en-GB"/>
        </w:rPr>
        <w:t>a</w:t>
      </w:r>
      <w:r w:rsidRPr="008C3E9C">
        <w:rPr>
          <w:rFonts w:ascii="Times New Roman" w:hAnsi="Times New Roman" w:cs="Times New Roman"/>
          <w:color w:val="222222"/>
          <w:lang w:val="en-GB"/>
        </w:rPr>
        <w:t xml:space="preserve"> negative outcome of the administrative procedure.</w:t>
      </w:r>
    </w:p>
    <w:p w14:paraId="4AE4DB74" w14:textId="10854DF4" w:rsidR="00E55E0C" w:rsidRPr="008C3E9C" w:rsidRDefault="007426A9"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97" w:name="_Toc506443555"/>
      <w:r w:rsidR="00340971" w:rsidRPr="008C3E9C">
        <w:rPr>
          <w:rStyle w:val="Heading2Char"/>
          <w:rFonts w:ascii="Times New Roman" w:hAnsi="Times New Roman" w:cs="Times New Roman"/>
          <w:lang w:val="en-GB"/>
        </w:rPr>
        <w:t xml:space="preserve">Compensation for </w:t>
      </w:r>
      <w:r w:rsidR="00E773E6">
        <w:rPr>
          <w:rStyle w:val="Heading2Char"/>
          <w:rFonts w:ascii="Times New Roman" w:hAnsi="Times New Roman" w:cs="Times New Roman"/>
          <w:lang w:val="en-GB"/>
        </w:rPr>
        <w:t>R</w:t>
      </w:r>
      <w:r w:rsidR="008B74DC">
        <w:rPr>
          <w:rStyle w:val="Heading2Char"/>
          <w:rFonts w:ascii="Times New Roman" w:hAnsi="Times New Roman" w:cs="Times New Roman"/>
          <w:lang w:val="en-GB"/>
        </w:rPr>
        <w:t>epresenting</w:t>
      </w:r>
      <w:r w:rsidR="004E64D8" w:rsidRPr="008C3E9C">
        <w:rPr>
          <w:rStyle w:val="Heading2Char"/>
          <w:rFonts w:ascii="Times New Roman" w:hAnsi="Times New Roman" w:cs="Times New Roman"/>
          <w:lang w:val="en-GB"/>
        </w:rPr>
        <w:t xml:space="preserve"> the Contracting </w:t>
      </w:r>
      <w:r w:rsidR="00E773E6">
        <w:rPr>
          <w:rStyle w:val="Heading2Char"/>
          <w:rFonts w:ascii="Times New Roman" w:hAnsi="Times New Roman" w:cs="Times New Roman"/>
          <w:lang w:val="en-GB"/>
        </w:rPr>
        <w:t>Party in A</w:t>
      </w:r>
      <w:r w:rsidR="004E64D8" w:rsidRPr="008C3E9C">
        <w:rPr>
          <w:rStyle w:val="Heading2Char"/>
          <w:rFonts w:ascii="Times New Roman" w:hAnsi="Times New Roman" w:cs="Times New Roman"/>
          <w:lang w:val="en-GB"/>
        </w:rPr>
        <w:t xml:space="preserve">dministrative </w:t>
      </w:r>
      <w:r w:rsidR="00E773E6">
        <w:rPr>
          <w:rStyle w:val="Heading2Char"/>
          <w:rFonts w:ascii="Times New Roman" w:hAnsi="Times New Roman" w:cs="Times New Roman"/>
          <w:lang w:val="en-GB"/>
        </w:rPr>
        <w:t>P</w:t>
      </w:r>
      <w:r w:rsidR="004E64D8" w:rsidRPr="008C3E9C">
        <w:rPr>
          <w:rStyle w:val="Heading2Char"/>
          <w:rFonts w:ascii="Times New Roman" w:hAnsi="Times New Roman" w:cs="Times New Roman"/>
          <w:lang w:val="en-GB"/>
        </w:rPr>
        <w:t>roc</w:t>
      </w:r>
      <w:r w:rsidR="00340971" w:rsidRPr="008C3E9C">
        <w:rPr>
          <w:rStyle w:val="Heading2Char"/>
          <w:rFonts w:ascii="Times New Roman" w:hAnsi="Times New Roman" w:cs="Times New Roman"/>
          <w:lang w:val="en-GB"/>
        </w:rPr>
        <w:t>ed</w:t>
      </w:r>
      <w:r w:rsidR="004E64D8" w:rsidRPr="008C3E9C">
        <w:rPr>
          <w:rStyle w:val="Heading2Char"/>
          <w:rFonts w:ascii="Times New Roman" w:hAnsi="Times New Roman" w:cs="Times New Roman"/>
          <w:lang w:val="en-GB"/>
        </w:rPr>
        <w:t>ures</w:t>
      </w:r>
      <w:bookmarkEnd w:id="97"/>
    </w:p>
    <w:p w14:paraId="6434AAD0" w14:textId="0E3E8F5C" w:rsidR="004E64D8" w:rsidRDefault="0034097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E773E6">
        <w:rPr>
          <w:rFonts w:ascii="Times New Roman" w:hAnsi="Times New Roman" w:cs="Times New Roman"/>
          <w:color w:val="222222"/>
          <w:lang w:val="en-GB"/>
        </w:rPr>
        <w:tab/>
      </w:r>
      <w:r w:rsidR="00E773E6">
        <w:rPr>
          <w:rFonts w:ascii="Times New Roman" w:hAnsi="Times New Roman" w:cs="Times New Roman"/>
          <w:color w:val="222222"/>
          <w:lang w:val="en-GB"/>
        </w:rPr>
        <w:tab/>
      </w:r>
      <w:r w:rsidR="00E773E6">
        <w:rPr>
          <w:rFonts w:ascii="Times New Roman" w:hAnsi="Times New Roman" w:cs="Times New Roman"/>
          <w:color w:val="222222"/>
          <w:lang w:val="en-GB"/>
        </w:rPr>
        <w:tab/>
      </w:r>
      <w:r w:rsidR="00E773E6">
        <w:rPr>
          <w:rFonts w:ascii="Times New Roman" w:hAnsi="Times New Roman" w:cs="Times New Roman"/>
          <w:color w:val="222222"/>
          <w:lang w:val="en-GB"/>
        </w:rPr>
        <w:tab/>
      </w:r>
      <w:r w:rsidR="00E773E6">
        <w:rPr>
          <w:rFonts w:ascii="Times New Roman" w:hAnsi="Times New Roman" w:cs="Times New Roman"/>
          <w:color w:val="222222"/>
          <w:lang w:val="en-GB"/>
        </w:rPr>
        <w:tab/>
      </w:r>
      <w:r w:rsidR="004E64D8" w:rsidRPr="008C3E9C">
        <w:rPr>
          <w:rFonts w:ascii="Times New Roman" w:hAnsi="Times New Roman" w:cs="Times New Roman"/>
          <w:color w:val="222222"/>
          <w:lang w:val="en-GB"/>
        </w:rPr>
        <w:t>Article 131</w:t>
      </w:r>
    </w:p>
    <w:p w14:paraId="110E7AFD" w14:textId="77777777" w:rsidR="00E773E6" w:rsidRPr="008C3E9C" w:rsidRDefault="00E773E6" w:rsidP="00E045B2">
      <w:pPr>
        <w:pStyle w:val="Default"/>
        <w:spacing w:line="276" w:lineRule="auto"/>
        <w:jc w:val="both"/>
        <w:rPr>
          <w:rFonts w:ascii="Times New Roman" w:hAnsi="Times New Roman" w:cs="Times New Roman"/>
          <w:color w:val="222222"/>
          <w:lang w:val="en-GB"/>
        </w:rPr>
      </w:pPr>
    </w:p>
    <w:p w14:paraId="7FE4E395" w14:textId="5A765241" w:rsidR="007426A9" w:rsidRPr="008C3E9C" w:rsidRDefault="0034097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w:t>
      </w:r>
      <w:r w:rsidR="00257A31"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257A31" w:rsidRPr="008C3E9C">
        <w:rPr>
          <w:rFonts w:ascii="Times New Roman" w:hAnsi="Times New Roman" w:cs="Times New Roman"/>
          <w:color w:val="222222"/>
          <w:lang w:val="en-GB"/>
        </w:rPr>
        <w:t xml:space="preserve"> certified</w:t>
      </w:r>
      <w:r w:rsidRPr="008C3E9C">
        <w:rPr>
          <w:rFonts w:ascii="Times New Roman" w:hAnsi="Times New Roman" w:cs="Times New Roman"/>
          <w:color w:val="222222"/>
          <w:lang w:val="en-GB"/>
        </w:rPr>
        <w:t xml:space="preserve"> architect who </w:t>
      </w:r>
      <w:r w:rsidR="008B74DC">
        <w:rPr>
          <w:rFonts w:ascii="Times New Roman" w:hAnsi="Times New Roman" w:cs="Times New Roman"/>
          <w:color w:val="222222"/>
          <w:lang w:val="en-GB"/>
        </w:rPr>
        <w:t xml:space="preserve">has </w:t>
      </w:r>
      <w:r w:rsidRPr="008C3E9C">
        <w:rPr>
          <w:rFonts w:ascii="Times New Roman" w:hAnsi="Times New Roman" w:cs="Times New Roman"/>
          <w:color w:val="222222"/>
          <w:lang w:val="en-GB"/>
        </w:rPr>
        <w:t xml:space="preserve">represented the </w:t>
      </w:r>
      <w:r w:rsidR="00257A31" w:rsidRPr="008C3E9C">
        <w:rPr>
          <w:rFonts w:ascii="Times New Roman" w:hAnsi="Times New Roman" w:cs="Times New Roman"/>
          <w:color w:val="222222"/>
          <w:lang w:val="en-GB"/>
        </w:rPr>
        <w:t>C</w:t>
      </w:r>
      <w:r w:rsidRPr="008C3E9C">
        <w:rPr>
          <w:rFonts w:ascii="Times New Roman" w:hAnsi="Times New Roman" w:cs="Times New Roman"/>
          <w:color w:val="222222"/>
          <w:lang w:val="en-GB"/>
        </w:rPr>
        <w:t xml:space="preserve">ontracting </w:t>
      </w:r>
      <w:r w:rsidR="00257A31" w:rsidRPr="008C3E9C">
        <w:rPr>
          <w:rFonts w:ascii="Times New Roman" w:hAnsi="Times New Roman" w:cs="Times New Roman"/>
          <w:color w:val="222222"/>
          <w:lang w:val="en-GB"/>
        </w:rPr>
        <w:t>party</w:t>
      </w:r>
      <w:r w:rsidRPr="008C3E9C">
        <w:rPr>
          <w:rFonts w:ascii="Times New Roman" w:hAnsi="Times New Roman" w:cs="Times New Roman"/>
          <w:color w:val="222222"/>
          <w:lang w:val="en-GB"/>
        </w:rPr>
        <w:t xml:space="preserve"> in </w:t>
      </w:r>
      <w:proofErr w:type="gramStart"/>
      <w:r w:rsidR="008B74DC">
        <w:rPr>
          <w:rFonts w:ascii="Times New Roman" w:hAnsi="Times New Roman" w:cs="Times New Roman"/>
          <w:color w:val="222222"/>
          <w:lang w:val="en-GB"/>
        </w:rPr>
        <w:t xml:space="preserve">an </w:t>
      </w:r>
      <w:r w:rsidRPr="008C3E9C">
        <w:rPr>
          <w:rFonts w:ascii="Times New Roman" w:hAnsi="Times New Roman" w:cs="Times New Roman"/>
          <w:color w:val="222222"/>
          <w:lang w:val="en-GB"/>
        </w:rPr>
        <w:t xml:space="preserve"> administrative</w:t>
      </w:r>
      <w:proofErr w:type="gramEnd"/>
      <w:r w:rsidRPr="008C3E9C">
        <w:rPr>
          <w:rFonts w:ascii="Times New Roman" w:hAnsi="Times New Roman" w:cs="Times New Roman"/>
          <w:color w:val="222222"/>
          <w:lang w:val="en-GB"/>
        </w:rPr>
        <w:t xml:space="preserve"> procedure </w:t>
      </w:r>
      <w:r w:rsidR="00257A31" w:rsidRPr="008C3E9C">
        <w:rPr>
          <w:rFonts w:ascii="Times New Roman" w:hAnsi="Times New Roman" w:cs="Times New Roman"/>
          <w:color w:val="222222"/>
          <w:lang w:val="en-GB"/>
        </w:rPr>
        <w:t>shall be</w:t>
      </w:r>
      <w:r w:rsidRPr="008C3E9C">
        <w:rPr>
          <w:rFonts w:ascii="Times New Roman" w:hAnsi="Times New Roman" w:cs="Times New Roman"/>
          <w:color w:val="222222"/>
          <w:lang w:val="en-GB"/>
        </w:rPr>
        <w:t xml:space="preserve"> entitled to compensation, unless otherwise agreed</w:t>
      </w:r>
      <w:r w:rsidR="00257A31" w:rsidRPr="008C3E9C">
        <w:rPr>
          <w:rFonts w:ascii="Times New Roman" w:hAnsi="Times New Roman" w:cs="Times New Roman"/>
          <w:color w:val="222222"/>
          <w:lang w:val="en-GB"/>
        </w:rPr>
        <w:t xml:space="preserve"> to.</w:t>
      </w:r>
    </w:p>
    <w:p w14:paraId="2C278D40" w14:textId="77777777" w:rsidR="007426A9" w:rsidRPr="008C3E9C" w:rsidRDefault="007426A9" w:rsidP="00E045B2">
      <w:pPr>
        <w:pStyle w:val="Default"/>
        <w:spacing w:line="276" w:lineRule="auto"/>
        <w:jc w:val="both"/>
        <w:rPr>
          <w:rFonts w:ascii="Times New Roman" w:hAnsi="Times New Roman" w:cs="Times New Roman"/>
          <w:color w:val="222222"/>
          <w:lang w:val="en-GB"/>
        </w:rPr>
      </w:pPr>
    </w:p>
    <w:p w14:paraId="50284781" w14:textId="1BD294B1" w:rsidR="00257A31" w:rsidRPr="008C3E9C" w:rsidRDefault="0034097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If the amount of the representation fee </w:t>
      </w:r>
      <w:r w:rsidR="00257A31" w:rsidRPr="008C3E9C">
        <w:rPr>
          <w:rFonts w:ascii="Times New Roman" w:hAnsi="Times New Roman" w:cs="Times New Roman"/>
          <w:color w:val="222222"/>
          <w:lang w:val="en-GB"/>
        </w:rPr>
        <w:t>has not</w:t>
      </w:r>
      <w:r w:rsidRPr="008C3E9C">
        <w:rPr>
          <w:rFonts w:ascii="Times New Roman" w:hAnsi="Times New Roman" w:cs="Times New Roman"/>
          <w:color w:val="222222"/>
          <w:lang w:val="en-GB"/>
        </w:rPr>
        <w:t xml:space="preserve"> </w:t>
      </w:r>
      <w:r w:rsidR="00257A31" w:rsidRPr="008C3E9C">
        <w:rPr>
          <w:rFonts w:ascii="Times New Roman" w:hAnsi="Times New Roman" w:cs="Times New Roman"/>
          <w:color w:val="222222"/>
          <w:lang w:val="en-GB"/>
        </w:rPr>
        <w:t>been</w:t>
      </w:r>
      <w:r w:rsidR="009D33AB"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determined, the </w:t>
      </w:r>
      <w:r w:rsidR="00257A31"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257A31"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w:t>
      </w:r>
      <w:r w:rsidR="00257A31" w:rsidRPr="008C3E9C">
        <w:rPr>
          <w:rFonts w:ascii="Times New Roman" w:hAnsi="Times New Roman" w:cs="Times New Roman"/>
          <w:color w:val="222222"/>
          <w:lang w:val="en-GB"/>
        </w:rPr>
        <w:t xml:space="preserve">certified </w:t>
      </w:r>
      <w:r w:rsidRPr="008C3E9C">
        <w:rPr>
          <w:rFonts w:ascii="Times New Roman" w:hAnsi="Times New Roman" w:cs="Times New Roman"/>
          <w:color w:val="222222"/>
          <w:lang w:val="en-GB"/>
        </w:rPr>
        <w:t xml:space="preserve">architect </w:t>
      </w:r>
      <w:r w:rsidR="00257A31" w:rsidRPr="008C3E9C">
        <w:rPr>
          <w:rFonts w:ascii="Times New Roman" w:hAnsi="Times New Roman" w:cs="Times New Roman"/>
          <w:color w:val="222222"/>
          <w:lang w:val="en-GB"/>
        </w:rPr>
        <w:t>shall be</w:t>
      </w:r>
      <w:r w:rsidR="008B74DC">
        <w:rPr>
          <w:rFonts w:ascii="Times New Roman" w:hAnsi="Times New Roman" w:cs="Times New Roman"/>
          <w:color w:val="222222"/>
          <w:lang w:val="en-GB"/>
        </w:rPr>
        <w:t xml:space="preserve"> entitled to </w:t>
      </w:r>
      <w:proofErr w:type="gramStart"/>
      <w:r w:rsidR="008B74DC">
        <w:rPr>
          <w:rFonts w:ascii="Times New Roman" w:hAnsi="Times New Roman" w:cs="Times New Roman"/>
          <w:color w:val="222222"/>
          <w:lang w:val="en-GB"/>
        </w:rPr>
        <w:t xml:space="preserve">a </w:t>
      </w:r>
      <w:r w:rsidRPr="008C3E9C">
        <w:rPr>
          <w:rFonts w:ascii="Times New Roman" w:hAnsi="Times New Roman" w:cs="Times New Roman"/>
          <w:color w:val="222222"/>
          <w:lang w:val="en-GB"/>
        </w:rPr>
        <w:t>remuneration</w:t>
      </w:r>
      <w:proofErr w:type="gramEnd"/>
      <w:r w:rsidR="008B74DC">
        <w:rPr>
          <w:rFonts w:ascii="Times New Roman" w:hAnsi="Times New Roman" w:cs="Times New Roman"/>
          <w:color w:val="222222"/>
          <w:lang w:val="en-GB"/>
        </w:rPr>
        <w:t xml:space="preserve"> as </w:t>
      </w:r>
      <w:proofErr w:type="spellStart"/>
      <w:r w:rsidR="008B74DC">
        <w:rPr>
          <w:rFonts w:ascii="Times New Roman" w:hAnsi="Times New Roman" w:cs="Times New Roman"/>
          <w:color w:val="222222"/>
          <w:lang w:val="en-GB"/>
        </w:rPr>
        <w:t>approproate</w:t>
      </w:r>
      <w:proofErr w:type="spellEnd"/>
      <w:r w:rsidRPr="008C3E9C">
        <w:rPr>
          <w:rFonts w:ascii="Times New Roman" w:hAnsi="Times New Roman" w:cs="Times New Roman"/>
          <w:color w:val="222222"/>
          <w:lang w:val="en-GB"/>
        </w:rPr>
        <w:t>.</w:t>
      </w:r>
    </w:p>
    <w:p w14:paraId="2030A194" w14:textId="0E178E0B" w:rsidR="00257A31" w:rsidRPr="008C3E9C" w:rsidRDefault="0034097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Unless otherwise agreed</w:t>
      </w:r>
      <w:r w:rsidR="00257A31" w:rsidRPr="008C3E9C">
        <w:rPr>
          <w:rFonts w:ascii="Times New Roman" w:hAnsi="Times New Roman" w:cs="Times New Roman"/>
          <w:color w:val="222222"/>
          <w:lang w:val="en-GB"/>
        </w:rPr>
        <w:t xml:space="preserve"> to</w:t>
      </w:r>
      <w:r w:rsidRPr="008C3E9C">
        <w:rPr>
          <w:rFonts w:ascii="Times New Roman" w:hAnsi="Times New Roman" w:cs="Times New Roman"/>
          <w:color w:val="222222"/>
          <w:lang w:val="en-GB"/>
        </w:rPr>
        <w:t>, the fees for representation in administrative procedure</w:t>
      </w:r>
      <w:r w:rsidR="008B74DC">
        <w:rPr>
          <w:rFonts w:ascii="Times New Roman" w:hAnsi="Times New Roman" w:cs="Times New Roman"/>
          <w:color w:val="222222"/>
          <w:lang w:val="en-GB"/>
        </w:rPr>
        <w:t>s</w:t>
      </w:r>
      <w:r w:rsidRPr="008C3E9C">
        <w:rPr>
          <w:rFonts w:ascii="Times New Roman" w:hAnsi="Times New Roman" w:cs="Times New Roman"/>
          <w:color w:val="222222"/>
          <w:lang w:val="en-GB"/>
        </w:rPr>
        <w:t xml:space="preserve"> </w:t>
      </w:r>
      <w:r w:rsidR="00257A31" w:rsidRPr="008C3E9C">
        <w:rPr>
          <w:rFonts w:ascii="Times New Roman" w:hAnsi="Times New Roman" w:cs="Times New Roman"/>
          <w:color w:val="222222"/>
          <w:lang w:val="en-GB"/>
        </w:rPr>
        <w:t>shall be</w:t>
      </w:r>
      <w:r w:rsidRPr="008C3E9C">
        <w:rPr>
          <w:rFonts w:ascii="Times New Roman" w:hAnsi="Times New Roman" w:cs="Times New Roman"/>
          <w:color w:val="222222"/>
          <w:lang w:val="en-GB"/>
        </w:rPr>
        <w:t xml:space="preserve"> calculated on </w:t>
      </w:r>
      <w:r w:rsidR="00257A31" w:rsidRPr="008C3E9C">
        <w:rPr>
          <w:rFonts w:ascii="Times New Roman" w:hAnsi="Times New Roman" w:cs="Times New Roman"/>
          <w:color w:val="222222"/>
          <w:lang w:val="en-GB"/>
        </w:rPr>
        <w:t>an</w:t>
      </w:r>
      <w:r w:rsidRPr="008C3E9C">
        <w:rPr>
          <w:rFonts w:ascii="Times New Roman" w:hAnsi="Times New Roman" w:cs="Times New Roman"/>
          <w:color w:val="222222"/>
          <w:lang w:val="en-GB"/>
        </w:rPr>
        <w:t xml:space="preserve"> hourly basis. The price of the </w:t>
      </w:r>
      <w:r w:rsidR="00257A31" w:rsidRPr="008C3E9C">
        <w:rPr>
          <w:rFonts w:ascii="Times New Roman" w:hAnsi="Times New Roman" w:cs="Times New Roman"/>
          <w:color w:val="222222"/>
          <w:lang w:val="en-GB"/>
        </w:rPr>
        <w:t>hour</w:t>
      </w:r>
      <w:r w:rsidRPr="008C3E9C">
        <w:rPr>
          <w:rFonts w:ascii="Times New Roman" w:hAnsi="Times New Roman" w:cs="Times New Roman"/>
          <w:color w:val="222222"/>
          <w:lang w:val="en-GB"/>
        </w:rPr>
        <w:t xml:space="preserve"> </w:t>
      </w:r>
      <w:r w:rsidR="00257A31" w:rsidRPr="008C3E9C">
        <w:rPr>
          <w:rFonts w:ascii="Times New Roman" w:hAnsi="Times New Roman" w:cs="Times New Roman"/>
          <w:color w:val="222222"/>
          <w:lang w:val="en-GB"/>
        </w:rPr>
        <w:t>shall be</w:t>
      </w:r>
      <w:r w:rsidRPr="008C3E9C">
        <w:rPr>
          <w:rFonts w:ascii="Times New Roman" w:hAnsi="Times New Roman" w:cs="Times New Roman"/>
          <w:color w:val="222222"/>
          <w:lang w:val="en-GB"/>
        </w:rPr>
        <w:t xml:space="preserve"> determined by </w:t>
      </w:r>
      <w:r w:rsidR="00244E01" w:rsidRPr="008C3E9C">
        <w:rPr>
          <w:rFonts w:ascii="Times New Roman" w:hAnsi="Times New Roman" w:cs="Times New Roman"/>
          <w:color w:val="222222"/>
          <w:lang w:val="en-GB"/>
        </w:rPr>
        <w:t xml:space="preserve">agreement </w:t>
      </w:r>
      <w:r w:rsidR="00244E01" w:rsidRPr="008C3E9C">
        <w:rPr>
          <w:rFonts w:ascii="Times New Roman" w:hAnsi="Times New Roman" w:cs="Times New Roman"/>
          <w:color w:val="222222"/>
          <w:lang w:val="en-GB"/>
        </w:rPr>
        <w:lastRenderedPageBreak/>
        <w:t xml:space="preserve">between </w:t>
      </w:r>
      <w:r w:rsidRPr="008C3E9C">
        <w:rPr>
          <w:rFonts w:ascii="Times New Roman" w:hAnsi="Times New Roman" w:cs="Times New Roman"/>
          <w:color w:val="222222"/>
          <w:lang w:val="en-GB"/>
        </w:rPr>
        <w:t xml:space="preserve">the </w:t>
      </w:r>
      <w:r w:rsidR="00257A31" w:rsidRPr="008C3E9C">
        <w:rPr>
          <w:rFonts w:ascii="Times New Roman" w:hAnsi="Times New Roman" w:cs="Times New Roman"/>
          <w:color w:val="222222"/>
          <w:lang w:val="en-GB"/>
        </w:rPr>
        <w:t>C</w:t>
      </w:r>
      <w:r w:rsidRPr="008C3E9C">
        <w:rPr>
          <w:rFonts w:ascii="Times New Roman" w:hAnsi="Times New Roman" w:cs="Times New Roman"/>
          <w:color w:val="222222"/>
          <w:lang w:val="en-GB"/>
        </w:rPr>
        <w:t xml:space="preserve">ontracting </w:t>
      </w:r>
      <w:r w:rsidR="00257A31" w:rsidRPr="008C3E9C">
        <w:rPr>
          <w:rFonts w:ascii="Times New Roman" w:hAnsi="Times New Roman" w:cs="Times New Roman"/>
          <w:color w:val="222222"/>
          <w:lang w:val="en-GB"/>
        </w:rPr>
        <w:t>party</w:t>
      </w:r>
      <w:r w:rsidRPr="008C3E9C">
        <w:rPr>
          <w:rFonts w:ascii="Times New Roman" w:hAnsi="Times New Roman" w:cs="Times New Roman"/>
          <w:color w:val="222222"/>
          <w:lang w:val="en-GB"/>
        </w:rPr>
        <w:t xml:space="preserve"> and the </w:t>
      </w:r>
      <w:r w:rsidR="00257A31"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 </w:t>
      </w:r>
      <w:r w:rsidR="00257A31" w:rsidRPr="008C3E9C">
        <w:rPr>
          <w:rFonts w:ascii="Times New Roman" w:hAnsi="Times New Roman" w:cs="Times New Roman"/>
          <w:color w:val="222222"/>
          <w:lang w:val="en-GB"/>
        </w:rPr>
        <w:t>certified</w:t>
      </w:r>
      <w:r w:rsidRPr="008C3E9C">
        <w:rPr>
          <w:rFonts w:ascii="Times New Roman" w:hAnsi="Times New Roman" w:cs="Times New Roman"/>
          <w:color w:val="222222"/>
          <w:lang w:val="en-GB"/>
        </w:rPr>
        <w:t xml:space="preserve"> architect. </w:t>
      </w:r>
      <w:r w:rsidR="00257A31" w:rsidRPr="008C3E9C">
        <w:rPr>
          <w:rFonts w:ascii="Times New Roman" w:hAnsi="Times New Roman" w:cs="Times New Roman"/>
          <w:color w:val="222222"/>
          <w:lang w:val="en-GB"/>
        </w:rPr>
        <w:t xml:space="preserve">If the price of the hour has </w:t>
      </w:r>
      <w:r w:rsidRPr="008C3E9C">
        <w:rPr>
          <w:rFonts w:ascii="Times New Roman" w:hAnsi="Times New Roman" w:cs="Times New Roman"/>
          <w:color w:val="222222"/>
          <w:lang w:val="en-GB"/>
        </w:rPr>
        <w:t xml:space="preserve">not </w:t>
      </w:r>
      <w:r w:rsidR="00257A31" w:rsidRPr="008C3E9C">
        <w:rPr>
          <w:rFonts w:ascii="Times New Roman" w:hAnsi="Times New Roman" w:cs="Times New Roman"/>
          <w:color w:val="222222"/>
          <w:lang w:val="en-GB"/>
        </w:rPr>
        <w:t xml:space="preserve">been </w:t>
      </w:r>
      <w:r w:rsidRPr="008C3E9C">
        <w:rPr>
          <w:rFonts w:ascii="Times New Roman" w:hAnsi="Times New Roman" w:cs="Times New Roman"/>
          <w:color w:val="222222"/>
          <w:lang w:val="en-GB"/>
        </w:rPr>
        <w:t xml:space="preserve">agreed, </w:t>
      </w:r>
      <w:r w:rsidR="00257A31" w:rsidRPr="008C3E9C">
        <w:rPr>
          <w:rFonts w:ascii="Times New Roman" w:hAnsi="Times New Roman" w:cs="Times New Roman"/>
          <w:color w:val="222222"/>
          <w:lang w:val="en-GB"/>
        </w:rPr>
        <w:t>it shall be</w:t>
      </w:r>
      <w:r w:rsidRPr="008C3E9C">
        <w:rPr>
          <w:rFonts w:ascii="Times New Roman" w:hAnsi="Times New Roman" w:cs="Times New Roman"/>
          <w:color w:val="222222"/>
          <w:lang w:val="en-GB"/>
        </w:rPr>
        <w:t xml:space="preserve"> determined </w:t>
      </w:r>
      <w:r w:rsidR="00257A31" w:rsidRPr="008C3E9C">
        <w:rPr>
          <w:rFonts w:ascii="Times New Roman" w:hAnsi="Times New Roman" w:cs="Times New Roman"/>
          <w:color w:val="222222"/>
          <w:lang w:val="en-GB"/>
        </w:rPr>
        <w:t>i</w:t>
      </w:r>
      <w:r w:rsidR="009D33AB" w:rsidRPr="008C3E9C">
        <w:rPr>
          <w:rFonts w:ascii="Times New Roman" w:hAnsi="Times New Roman" w:cs="Times New Roman"/>
          <w:color w:val="222222"/>
          <w:lang w:val="en-GB"/>
        </w:rPr>
        <w:t>n the usu</w:t>
      </w:r>
      <w:r w:rsidR="00257A31" w:rsidRPr="008C3E9C">
        <w:rPr>
          <w:rFonts w:ascii="Times New Roman" w:hAnsi="Times New Roman" w:cs="Times New Roman"/>
          <w:color w:val="222222"/>
          <w:lang w:val="en-GB"/>
        </w:rPr>
        <w:t>al amount</w:t>
      </w:r>
      <w:r w:rsidRPr="008C3E9C">
        <w:rPr>
          <w:rFonts w:ascii="Times New Roman" w:hAnsi="Times New Roman" w:cs="Times New Roman"/>
          <w:color w:val="222222"/>
          <w:lang w:val="en-GB"/>
        </w:rPr>
        <w:t xml:space="preserve">, and if there is no custom </w:t>
      </w:r>
      <w:r w:rsidR="00244E01" w:rsidRPr="008C3E9C">
        <w:rPr>
          <w:rFonts w:ascii="Times New Roman" w:hAnsi="Times New Roman" w:cs="Times New Roman"/>
          <w:color w:val="222222"/>
          <w:lang w:val="en-GB"/>
        </w:rPr>
        <w:t xml:space="preserve">thereon, </w:t>
      </w:r>
      <w:r w:rsidRPr="008C3E9C">
        <w:rPr>
          <w:rFonts w:ascii="Times New Roman" w:hAnsi="Times New Roman" w:cs="Times New Roman"/>
          <w:color w:val="222222"/>
          <w:lang w:val="en-GB"/>
        </w:rPr>
        <w:t xml:space="preserve">the price of the </w:t>
      </w:r>
      <w:r w:rsidR="00257A31" w:rsidRPr="008C3E9C">
        <w:rPr>
          <w:rFonts w:ascii="Times New Roman" w:hAnsi="Times New Roman" w:cs="Times New Roman"/>
          <w:color w:val="222222"/>
          <w:lang w:val="en-GB"/>
        </w:rPr>
        <w:t xml:space="preserve">hour shall be </w:t>
      </w:r>
      <w:r w:rsidRPr="008C3E9C">
        <w:rPr>
          <w:rFonts w:ascii="Times New Roman" w:hAnsi="Times New Roman" w:cs="Times New Roman"/>
          <w:color w:val="222222"/>
          <w:lang w:val="en-GB"/>
        </w:rPr>
        <w:t xml:space="preserve">determined </w:t>
      </w:r>
      <w:r w:rsidR="00244E01" w:rsidRPr="008C3E9C">
        <w:rPr>
          <w:rFonts w:ascii="Times New Roman" w:hAnsi="Times New Roman" w:cs="Times New Roman"/>
          <w:color w:val="222222"/>
          <w:lang w:val="en-GB"/>
        </w:rPr>
        <w:t>in a fair way</w:t>
      </w:r>
      <w:r w:rsidRPr="008C3E9C">
        <w:rPr>
          <w:rFonts w:ascii="Times New Roman" w:hAnsi="Times New Roman" w:cs="Times New Roman"/>
          <w:color w:val="222222"/>
          <w:lang w:val="en-GB"/>
        </w:rPr>
        <w:t>.</w:t>
      </w:r>
    </w:p>
    <w:p w14:paraId="5917BDDB" w14:textId="51834035" w:rsidR="00244E01" w:rsidRPr="008C3E9C" w:rsidRDefault="0034097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244E01" w:rsidRPr="008C3E9C">
        <w:rPr>
          <w:rFonts w:ascii="Times New Roman" w:hAnsi="Times New Roman" w:cs="Times New Roman"/>
          <w:color w:val="222222"/>
          <w:lang w:val="en-GB"/>
        </w:rPr>
        <w:t xml:space="preserve">The Contractor </w:t>
      </w:r>
      <w:r w:rsidRPr="008C3E9C">
        <w:rPr>
          <w:rFonts w:ascii="Times New Roman" w:hAnsi="Times New Roman" w:cs="Times New Roman"/>
          <w:color w:val="222222"/>
          <w:lang w:val="en-GB"/>
        </w:rPr>
        <w:t xml:space="preserve">- </w:t>
      </w:r>
      <w:r w:rsidR="00244E01" w:rsidRPr="008C3E9C">
        <w:rPr>
          <w:rFonts w:ascii="Times New Roman" w:hAnsi="Times New Roman" w:cs="Times New Roman"/>
          <w:color w:val="222222"/>
          <w:lang w:val="en-GB"/>
        </w:rPr>
        <w:t>certified</w:t>
      </w:r>
      <w:r w:rsidRPr="008C3E9C">
        <w:rPr>
          <w:rFonts w:ascii="Times New Roman" w:hAnsi="Times New Roman" w:cs="Times New Roman"/>
          <w:color w:val="222222"/>
          <w:lang w:val="en-GB"/>
        </w:rPr>
        <w:t xml:space="preserve"> architect </w:t>
      </w:r>
      <w:r w:rsidR="00244E01" w:rsidRPr="008C3E9C">
        <w:rPr>
          <w:rFonts w:ascii="Times New Roman" w:hAnsi="Times New Roman" w:cs="Times New Roman"/>
          <w:color w:val="222222"/>
          <w:lang w:val="en-GB"/>
        </w:rPr>
        <w:t xml:space="preserve">shall be entitled to </w:t>
      </w:r>
      <w:r w:rsidR="007426A9" w:rsidRPr="008C3E9C">
        <w:rPr>
          <w:rFonts w:ascii="Times New Roman" w:hAnsi="Times New Roman" w:cs="Times New Roman"/>
          <w:color w:val="222222"/>
          <w:lang w:val="en-GB"/>
        </w:rPr>
        <w:t>the reimbursement of</w:t>
      </w:r>
      <w:r w:rsidRPr="008C3E9C">
        <w:rPr>
          <w:rFonts w:ascii="Times New Roman" w:hAnsi="Times New Roman" w:cs="Times New Roman"/>
          <w:color w:val="222222"/>
          <w:lang w:val="en-GB"/>
        </w:rPr>
        <w:t xml:space="preserve"> the actual expenses that were </w:t>
      </w:r>
      <w:r w:rsidR="00244E01" w:rsidRPr="008C3E9C">
        <w:rPr>
          <w:rFonts w:ascii="Times New Roman" w:hAnsi="Times New Roman" w:cs="Times New Roman"/>
          <w:color w:val="222222"/>
          <w:lang w:val="en-GB"/>
        </w:rPr>
        <w:t>necessary</w:t>
      </w:r>
      <w:r w:rsidRPr="008C3E9C">
        <w:rPr>
          <w:rFonts w:ascii="Times New Roman" w:hAnsi="Times New Roman" w:cs="Times New Roman"/>
          <w:color w:val="222222"/>
          <w:lang w:val="en-GB"/>
        </w:rPr>
        <w:t xml:space="preserve"> to perform the representation</w:t>
      </w:r>
      <w:r w:rsidR="00244E01" w:rsidRPr="008C3E9C">
        <w:rPr>
          <w:rFonts w:ascii="Times New Roman" w:hAnsi="Times New Roman" w:cs="Times New Roman"/>
          <w:color w:val="222222"/>
          <w:lang w:val="en-GB"/>
        </w:rPr>
        <w:t xml:space="preserve"> service</w:t>
      </w:r>
      <w:r w:rsidRPr="008C3E9C">
        <w:rPr>
          <w:rFonts w:ascii="Times New Roman" w:hAnsi="Times New Roman" w:cs="Times New Roman"/>
          <w:color w:val="222222"/>
          <w:lang w:val="en-GB"/>
        </w:rPr>
        <w:t>.</w:t>
      </w:r>
    </w:p>
    <w:p w14:paraId="764F7990" w14:textId="77777777" w:rsidR="008B74DC" w:rsidRDefault="00340971" w:rsidP="00E045B2">
      <w:pPr>
        <w:pStyle w:val="Heading2"/>
        <w:spacing w:line="276" w:lineRule="auto"/>
        <w:rPr>
          <w:lang w:val="en-GB"/>
        </w:rPr>
      </w:pPr>
      <w:r w:rsidRPr="008C3E9C">
        <w:rPr>
          <w:lang w:val="en-GB"/>
        </w:rPr>
        <w:br/>
      </w:r>
    </w:p>
    <w:p w14:paraId="71775248" w14:textId="77777777" w:rsidR="008B74DC" w:rsidRDefault="008B74DC" w:rsidP="00E045B2">
      <w:pPr>
        <w:pStyle w:val="Heading2"/>
        <w:spacing w:line="276" w:lineRule="auto"/>
        <w:rPr>
          <w:lang w:val="en-GB"/>
        </w:rPr>
      </w:pPr>
    </w:p>
    <w:p w14:paraId="029E22D4" w14:textId="61F790B5" w:rsidR="00E773E6" w:rsidRDefault="008B74DC" w:rsidP="00E045B2">
      <w:pPr>
        <w:pStyle w:val="Heading2"/>
        <w:spacing w:line="276" w:lineRule="auto"/>
        <w:rPr>
          <w:lang w:val="en-GB"/>
        </w:rPr>
      </w:pPr>
      <w:bookmarkStart w:id="98" w:name="_Toc506443556"/>
      <w:r>
        <w:rPr>
          <w:lang w:val="en-GB"/>
        </w:rPr>
        <w:t>Application of Mandate A</w:t>
      </w:r>
      <w:r w:rsidR="00244E01" w:rsidRPr="008C3E9C">
        <w:rPr>
          <w:lang w:val="en-GB"/>
        </w:rPr>
        <w:t xml:space="preserve">greement </w:t>
      </w:r>
      <w:r w:rsidR="00340971" w:rsidRPr="008C3E9C">
        <w:rPr>
          <w:lang w:val="en-GB"/>
        </w:rPr>
        <w:t>and the Administrative Procedure Act</w:t>
      </w:r>
      <w:r>
        <w:rPr>
          <w:lang w:val="en-GB"/>
        </w:rPr>
        <w:t xml:space="preserve"> Provisions</w:t>
      </w:r>
      <w:bookmarkEnd w:id="98"/>
    </w:p>
    <w:p w14:paraId="3FBBB90D" w14:textId="77777777" w:rsidR="00E773E6" w:rsidRDefault="00E773E6" w:rsidP="00E045B2">
      <w:pPr>
        <w:pStyle w:val="Heading2"/>
        <w:spacing w:line="276" w:lineRule="auto"/>
        <w:rPr>
          <w:lang w:val="en-GB"/>
        </w:rPr>
      </w:pPr>
    </w:p>
    <w:p w14:paraId="10EF3442" w14:textId="1FB6FF15" w:rsidR="00244E01" w:rsidRPr="00E773E6" w:rsidRDefault="00E773E6" w:rsidP="00E045B2">
      <w:pPr>
        <w:spacing w:line="276" w:lineRule="auto"/>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9D33AB" w:rsidRPr="00E773E6">
        <w:rPr>
          <w:rFonts w:ascii="Times New Roman" w:hAnsi="Times New Roman"/>
          <w:sz w:val="24"/>
          <w:szCs w:val="24"/>
          <w:lang w:val="en-GB"/>
        </w:rPr>
        <w:t xml:space="preserve">Article </w:t>
      </w:r>
      <w:r w:rsidR="00340971" w:rsidRPr="00E773E6">
        <w:rPr>
          <w:rFonts w:ascii="Times New Roman" w:hAnsi="Times New Roman"/>
          <w:sz w:val="24"/>
          <w:szCs w:val="24"/>
          <w:lang w:val="en-GB"/>
        </w:rPr>
        <w:t>132</w:t>
      </w:r>
    </w:p>
    <w:p w14:paraId="5060E01C" w14:textId="5DC1F660" w:rsidR="00244E01" w:rsidRPr="00E773E6" w:rsidRDefault="008B74DC" w:rsidP="00E045B2">
      <w:pPr>
        <w:spacing w:line="276" w:lineRule="auto"/>
        <w:jc w:val="both"/>
        <w:rPr>
          <w:rFonts w:ascii="Times New Roman" w:hAnsi="Times New Roman"/>
          <w:sz w:val="24"/>
          <w:szCs w:val="24"/>
          <w:lang w:val="en-GB"/>
        </w:rPr>
      </w:pPr>
      <w:r>
        <w:rPr>
          <w:rFonts w:ascii="Times New Roman" w:hAnsi="Times New Roman"/>
          <w:sz w:val="24"/>
          <w:szCs w:val="24"/>
          <w:lang w:val="en-GB"/>
        </w:rPr>
        <w:br/>
        <w:t>Representation in</w:t>
      </w:r>
      <w:r w:rsidR="00340971" w:rsidRPr="00E773E6">
        <w:rPr>
          <w:rFonts w:ascii="Times New Roman" w:hAnsi="Times New Roman"/>
          <w:sz w:val="24"/>
          <w:szCs w:val="24"/>
          <w:lang w:val="en-GB"/>
        </w:rPr>
        <w:t xml:space="preserve"> administrative procedure</w:t>
      </w:r>
      <w:r>
        <w:rPr>
          <w:rFonts w:ascii="Times New Roman" w:hAnsi="Times New Roman"/>
          <w:sz w:val="24"/>
          <w:szCs w:val="24"/>
          <w:lang w:val="en-GB"/>
        </w:rPr>
        <w:t>s</w:t>
      </w:r>
      <w:r w:rsidR="00340971" w:rsidRPr="00E773E6">
        <w:rPr>
          <w:rFonts w:ascii="Times New Roman" w:hAnsi="Times New Roman"/>
          <w:sz w:val="24"/>
          <w:szCs w:val="24"/>
          <w:lang w:val="en-GB"/>
        </w:rPr>
        <w:t xml:space="preserve"> shall be governed by the provisions of the Administrative Procedure</w:t>
      </w:r>
      <w:r>
        <w:rPr>
          <w:rFonts w:ascii="Times New Roman" w:hAnsi="Times New Roman"/>
          <w:sz w:val="24"/>
          <w:szCs w:val="24"/>
          <w:lang w:val="en-GB"/>
        </w:rPr>
        <w:t>s</w:t>
      </w:r>
      <w:r w:rsidR="00340971" w:rsidRPr="00E773E6">
        <w:rPr>
          <w:rFonts w:ascii="Times New Roman" w:hAnsi="Times New Roman"/>
          <w:sz w:val="24"/>
          <w:szCs w:val="24"/>
          <w:lang w:val="en-GB"/>
        </w:rPr>
        <w:t xml:space="preserve"> </w:t>
      </w:r>
      <w:r w:rsidR="0057530D" w:rsidRPr="00E773E6">
        <w:rPr>
          <w:rFonts w:ascii="Times New Roman" w:hAnsi="Times New Roman"/>
          <w:sz w:val="24"/>
          <w:szCs w:val="24"/>
          <w:lang w:val="en-GB"/>
        </w:rPr>
        <w:t>Act that</w:t>
      </w:r>
      <w:r w:rsidR="00340971" w:rsidRPr="00E773E6">
        <w:rPr>
          <w:rFonts w:ascii="Times New Roman" w:hAnsi="Times New Roman"/>
          <w:sz w:val="24"/>
          <w:szCs w:val="24"/>
          <w:lang w:val="en-GB"/>
        </w:rPr>
        <w:t xml:space="preserve"> </w:t>
      </w:r>
      <w:r w:rsidR="009D33AB" w:rsidRPr="00E773E6">
        <w:rPr>
          <w:rFonts w:ascii="Times New Roman" w:hAnsi="Times New Roman"/>
          <w:sz w:val="24"/>
          <w:szCs w:val="24"/>
          <w:lang w:val="en-GB"/>
        </w:rPr>
        <w:t>regulate</w:t>
      </w:r>
      <w:r w:rsidR="00340971" w:rsidRPr="00E773E6">
        <w:rPr>
          <w:rFonts w:ascii="Times New Roman" w:hAnsi="Times New Roman"/>
          <w:sz w:val="24"/>
          <w:szCs w:val="24"/>
          <w:lang w:val="en-GB"/>
        </w:rPr>
        <w:t xml:space="preserve"> the representation of </w:t>
      </w:r>
      <w:r w:rsidR="00494001" w:rsidRPr="00E773E6">
        <w:rPr>
          <w:rFonts w:ascii="Times New Roman" w:hAnsi="Times New Roman"/>
          <w:sz w:val="24"/>
          <w:szCs w:val="24"/>
          <w:lang w:val="en-GB"/>
        </w:rPr>
        <w:t>a</w:t>
      </w:r>
      <w:r w:rsidR="00340971" w:rsidRPr="00E773E6">
        <w:rPr>
          <w:rFonts w:ascii="Times New Roman" w:hAnsi="Times New Roman"/>
          <w:sz w:val="24"/>
          <w:szCs w:val="24"/>
          <w:lang w:val="en-GB"/>
        </w:rPr>
        <w:t xml:space="preserve"> party in the proceedings.</w:t>
      </w:r>
    </w:p>
    <w:p w14:paraId="393183DE" w14:textId="38F5520F" w:rsidR="00244E01" w:rsidRPr="008C3E9C" w:rsidRDefault="00340971" w:rsidP="00E045B2">
      <w:pPr>
        <w:pStyle w:val="Default"/>
        <w:spacing w:line="276" w:lineRule="auto"/>
        <w:jc w:val="both"/>
        <w:rPr>
          <w:rFonts w:ascii="Times New Roman" w:hAnsi="Times New Roman" w:cs="Times New Roman"/>
          <w:color w:val="222222"/>
          <w:lang w:val="en-GB"/>
        </w:rPr>
      </w:pPr>
      <w:r w:rsidRPr="00E773E6">
        <w:rPr>
          <w:rFonts w:ascii="Times New Roman" w:hAnsi="Times New Roman" w:cs="Times New Roman"/>
          <w:color w:val="222222"/>
          <w:lang w:val="en-GB"/>
        </w:rPr>
        <w:br/>
        <w:t>T</w:t>
      </w:r>
      <w:r w:rsidR="009D33AB" w:rsidRPr="00E773E6">
        <w:rPr>
          <w:rFonts w:ascii="Times New Roman" w:hAnsi="Times New Roman" w:cs="Times New Roman"/>
          <w:color w:val="222222"/>
          <w:lang w:val="en-GB"/>
        </w:rPr>
        <w:t>o t</w:t>
      </w:r>
      <w:r w:rsidRPr="00E773E6">
        <w:rPr>
          <w:rFonts w:ascii="Times New Roman" w:hAnsi="Times New Roman" w:cs="Times New Roman"/>
          <w:color w:val="222222"/>
          <w:lang w:val="en-GB"/>
        </w:rPr>
        <w:t xml:space="preserve">he relationship between </w:t>
      </w:r>
      <w:r w:rsidR="009D33AB" w:rsidRPr="00E773E6">
        <w:rPr>
          <w:rFonts w:ascii="Times New Roman" w:hAnsi="Times New Roman" w:cs="Times New Roman"/>
          <w:color w:val="222222"/>
          <w:lang w:val="en-GB"/>
        </w:rPr>
        <w:t>the C</w:t>
      </w:r>
      <w:r w:rsidRPr="00E773E6">
        <w:rPr>
          <w:rFonts w:ascii="Times New Roman" w:hAnsi="Times New Roman" w:cs="Times New Roman"/>
          <w:color w:val="222222"/>
          <w:lang w:val="en-GB"/>
        </w:rPr>
        <w:t xml:space="preserve">ontracting </w:t>
      </w:r>
      <w:r w:rsidR="009D33AB" w:rsidRPr="00E773E6">
        <w:rPr>
          <w:rFonts w:ascii="Times New Roman" w:hAnsi="Times New Roman" w:cs="Times New Roman"/>
          <w:color w:val="222222"/>
          <w:lang w:val="en-GB"/>
        </w:rPr>
        <w:t>party</w:t>
      </w:r>
      <w:r w:rsidRPr="00E773E6">
        <w:rPr>
          <w:rFonts w:ascii="Times New Roman" w:hAnsi="Times New Roman" w:cs="Times New Roman"/>
          <w:color w:val="222222"/>
          <w:lang w:val="en-GB"/>
        </w:rPr>
        <w:t xml:space="preserve"> and the </w:t>
      </w:r>
      <w:r w:rsidR="009D33AB" w:rsidRPr="00E773E6">
        <w:rPr>
          <w:rFonts w:ascii="Times New Roman" w:hAnsi="Times New Roman" w:cs="Times New Roman"/>
          <w:color w:val="222222"/>
          <w:lang w:val="en-GB"/>
        </w:rPr>
        <w:t>Contractor</w:t>
      </w:r>
      <w:r w:rsidRPr="00E773E6">
        <w:rPr>
          <w:rFonts w:ascii="Times New Roman" w:hAnsi="Times New Roman" w:cs="Times New Roman"/>
          <w:color w:val="222222"/>
          <w:lang w:val="en-GB"/>
        </w:rPr>
        <w:t xml:space="preserve"> who is authorized to</w:t>
      </w:r>
      <w:r w:rsidRPr="008C3E9C">
        <w:rPr>
          <w:rFonts w:ascii="Times New Roman" w:hAnsi="Times New Roman" w:cs="Times New Roman"/>
          <w:color w:val="222222"/>
          <w:lang w:val="en-GB"/>
        </w:rPr>
        <w:t xml:space="preserve"> represent the </w:t>
      </w:r>
      <w:r w:rsidR="009D33AB"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in the administrative procedure the provisions of the </w:t>
      </w:r>
      <w:r w:rsidR="002C7B10" w:rsidRPr="008C3E9C">
        <w:rPr>
          <w:rFonts w:ascii="Times New Roman" w:hAnsi="Times New Roman" w:cs="Times New Roman"/>
          <w:color w:val="222222"/>
          <w:lang w:val="en-GB"/>
        </w:rPr>
        <w:t>Law o</w:t>
      </w:r>
      <w:r w:rsidR="000903C5" w:rsidRPr="008C3E9C">
        <w:rPr>
          <w:rFonts w:ascii="Times New Roman" w:hAnsi="Times New Roman" w:cs="Times New Roman"/>
          <w:color w:val="222222"/>
          <w:lang w:val="en-GB"/>
        </w:rPr>
        <w:t>f</w:t>
      </w:r>
      <w:r w:rsidR="002C7B10" w:rsidRPr="008C3E9C">
        <w:rPr>
          <w:rFonts w:ascii="Times New Roman" w:hAnsi="Times New Roman" w:cs="Times New Roman"/>
          <w:color w:val="222222"/>
          <w:lang w:val="en-GB"/>
        </w:rPr>
        <w:t xml:space="preserve"> </w:t>
      </w:r>
      <w:r w:rsidR="0057530D" w:rsidRPr="008C3E9C">
        <w:rPr>
          <w:rFonts w:ascii="Times New Roman" w:hAnsi="Times New Roman" w:cs="Times New Roman"/>
          <w:color w:val="222222"/>
          <w:lang w:val="en-GB"/>
        </w:rPr>
        <w:t>Obligations</w:t>
      </w:r>
      <w:r w:rsidR="002C7B10"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and </w:t>
      </w:r>
      <w:r w:rsidR="002C7B10" w:rsidRPr="008C3E9C">
        <w:rPr>
          <w:rFonts w:ascii="Times New Roman" w:hAnsi="Times New Roman" w:cs="Times New Roman"/>
          <w:color w:val="222222"/>
          <w:lang w:val="en-GB"/>
        </w:rPr>
        <w:t>of the Mandate Agreement shall apply as appropriate</w:t>
      </w:r>
      <w:r w:rsidRPr="008C3E9C">
        <w:rPr>
          <w:rFonts w:ascii="Times New Roman" w:hAnsi="Times New Roman" w:cs="Times New Roman"/>
          <w:color w:val="222222"/>
          <w:lang w:val="en-GB"/>
        </w:rPr>
        <w:t>.</w:t>
      </w:r>
    </w:p>
    <w:p w14:paraId="03DFE208" w14:textId="77777777" w:rsidR="00244E01" w:rsidRPr="008C3E9C" w:rsidRDefault="00244E01" w:rsidP="00E045B2">
      <w:pPr>
        <w:pStyle w:val="Default"/>
        <w:spacing w:line="276" w:lineRule="auto"/>
        <w:jc w:val="both"/>
        <w:rPr>
          <w:rFonts w:ascii="Times New Roman" w:hAnsi="Times New Roman" w:cs="Times New Roman"/>
          <w:color w:val="222222"/>
          <w:lang w:val="en-GB"/>
        </w:rPr>
      </w:pPr>
    </w:p>
    <w:p w14:paraId="1014A843" w14:textId="7FD519FE" w:rsidR="00340971" w:rsidRPr="008C3E9C" w:rsidRDefault="000903C5"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mandate agreement shall be </w:t>
      </w:r>
      <w:r w:rsidR="00340971" w:rsidRPr="008C3E9C">
        <w:rPr>
          <w:rFonts w:ascii="Times New Roman" w:hAnsi="Times New Roman" w:cs="Times New Roman"/>
          <w:color w:val="222222"/>
          <w:lang w:val="en-GB"/>
        </w:rPr>
        <w:t xml:space="preserve">considered </w:t>
      </w:r>
      <w:r w:rsidRPr="008C3E9C">
        <w:rPr>
          <w:rFonts w:ascii="Times New Roman" w:hAnsi="Times New Roman" w:cs="Times New Roman"/>
          <w:color w:val="222222"/>
          <w:lang w:val="en-GB"/>
        </w:rPr>
        <w:t>upon</w:t>
      </w:r>
      <w:r w:rsidR="00340971" w:rsidRPr="008C3E9C">
        <w:rPr>
          <w:rFonts w:ascii="Times New Roman" w:hAnsi="Times New Roman" w:cs="Times New Roman"/>
          <w:color w:val="222222"/>
          <w:lang w:val="en-GB"/>
        </w:rPr>
        <w:t xml:space="preserve"> signature of a written power of attorney</w:t>
      </w:r>
      <w:r w:rsidRPr="008C3E9C">
        <w:rPr>
          <w:rFonts w:ascii="Times New Roman" w:hAnsi="Times New Roman" w:cs="Times New Roman"/>
          <w:color w:val="222222"/>
          <w:lang w:val="en-GB"/>
        </w:rPr>
        <w:t xml:space="preserve"> whereby the Contracting party</w:t>
      </w:r>
      <w:r w:rsidR="00340971" w:rsidRPr="008C3E9C">
        <w:rPr>
          <w:rFonts w:ascii="Times New Roman" w:hAnsi="Times New Roman" w:cs="Times New Roman"/>
          <w:color w:val="222222"/>
          <w:lang w:val="en-GB"/>
        </w:rPr>
        <w:t xml:space="preserve"> authorizes the </w:t>
      </w:r>
      <w:r w:rsidRPr="008C3E9C">
        <w:rPr>
          <w:rFonts w:ascii="Times New Roman" w:hAnsi="Times New Roman" w:cs="Times New Roman"/>
          <w:color w:val="222222"/>
          <w:lang w:val="en-GB"/>
        </w:rPr>
        <w:t>Contractor</w:t>
      </w:r>
      <w:r w:rsidR="00340971" w:rsidRPr="008C3E9C">
        <w:rPr>
          <w:rFonts w:ascii="Times New Roman" w:hAnsi="Times New Roman" w:cs="Times New Roman"/>
          <w:color w:val="222222"/>
          <w:lang w:val="en-GB"/>
        </w:rPr>
        <w:t xml:space="preserve"> to take action on</w:t>
      </w:r>
      <w:r w:rsidRPr="008C3E9C">
        <w:rPr>
          <w:rFonts w:ascii="Times New Roman" w:hAnsi="Times New Roman" w:cs="Times New Roman"/>
          <w:color w:val="222222"/>
          <w:lang w:val="en-GB"/>
        </w:rPr>
        <w:t xml:space="preserve"> his</w:t>
      </w:r>
      <w:r w:rsidR="00340971" w:rsidRPr="008C3E9C">
        <w:rPr>
          <w:rFonts w:ascii="Times New Roman" w:hAnsi="Times New Roman" w:cs="Times New Roman"/>
          <w:color w:val="222222"/>
          <w:lang w:val="en-GB"/>
        </w:rPr>
        <w:t xml:space="preserve"> behalf and for </w:t>
      </w:r>
      <w:r w:rsidRPr="008C3E9C">
        <w:rPr>
          <w:rFonts w:ascii="Times New Roman" w:hAnsi="Times New Roman" w:cs="Times New Roman"/>
          <w:color w:val="222222"/>
          <w:lang w:val="en-GB"/>
        </w:rPr>
        <w:t>his</w:t>
      </w:r>
      <w:r w:rsidR="00340971" w:rsidRPr="008C3E9C">
        <w:rPr>
          <w:rFonts w:ascii="Times New Roman" w:hAnsi="Times New Roman" w:cs="Times New Roman"/>
          <w:color w:val="222222"/>
          <w:lang w:val="en-GB"/>
        </w:rPr>
        <w:t xml:space="preserve"> account as a </w:t>
      </w:r>
      <w:r w:rsidRPr="008C3E9C">
        <w:rPr>
          <w:rFonts w:ascii="Times New Roman" w:hAnsi="Times New Roman" w:cs="Times New Roman"/>
          <w:color w:val="222222"/>
          <w:lang w:val="en-GB"/>
        </w:rPr>
        <w:t xml:space="preserve">plenipotentiary </w:t>
      </w:r>
      <w:r w:rsidR="00340971" w:rsidRPr="008C3E9C">
        <w:rPr>
          <w:rFonts w:ascii="Times New Roman" w:hAnsi="Times New Roman" w:cs="Times New Roman"/>
          <w:color w:val="222222"/>
          <w:lang w:val="en-GB"/>
        </w:rPr>
        <w:t>in the administrative procedure, and performs</w:t>
      </w:r>
      <w:r w:rsidRPr="008C3E9C">
        <w:rPr>
          <w:rFonts w:ascii="Times New Roman" w:hAnsi="Times New Roman" w:cs="Times New Roman"/>
          <w:color w:val="222222"/>
          <w:lang w:val="en-GB"/>
        </w:rPr>
        <w:t xml:space="preserve"> actions</w:t>
      </w:r>
      <w:r w:rsidR="00340971" w:rsidRPr="008C3E9C">
        <w:rPr>
          <w:rFonts w:ascii="Times New Roman" w:hAnsi="Times New Roman" w:cs="Times New Roman"/>
          <w:color w:val="222222"/>
          <w:lang w:val="en-GB"/>
        </w:rPr>
        <w:t xml:space="preserve"> as a party to the proceedings</w:t>
      </w:r>
      <w:r w:rsidRPr="008C3E9C">
        <w:rPr>
          <w:rFonts w:ascii="Times New Roman" w:hAnsi="Times New Roman" w:cs="Times New Roman"/>
          <w:color w:val="222222"/>
          <w:lang w:val="en-GB"/>
        </w:rPr>
        <w:t xml:space="preserve"> instead of the Contracting party</w:t>
      </w:r>
      <w:r w:rsidR="00340971" w:rsidRPr="008C3E9C">
        <w:rPr>
          <w:rFonts w:ascii="Times New Roman" w:hAnsi="Times New Roman" w:cs="Times New Roman"/>
          <w:color w:val="222222"/>
          <w:lang w:val="en-GB"/>
        </w:rPr>
        <w:t>.</w:t>
      </w:r>
    </w:p>
    <w:p w14:paraId="25C2063E" w14:textId="77777777" w:rsidR="00D8567E" w:rsidRPr="008C3E9C" w:rsidRDefault="00D8567E" w:rsidP="00E045B2">
      <w:pPr>
        <w:pStyle w:val="Heading1"/>
        <w:spacing w:line="276" w:lineRule="auto"/>
        <w:rPr>
          <w:rFonts w:ascii="Times New Roman" w:hAnsi="Times New Roman"/>
          <w:sz w:val="24"/>
          <w:szCs w:val="24"/>
          <w:lang w:val="en-GB"/>
        </w:rPr>
      </w:pPr>
      <w:bookmarkStart w:id="99" w:name="_Toc506443557"/>
      <w:r w:rsidRPr="008C3E9C">
        <w:rPr>
          <w:rFonts w:ascii="Times New Roman" w:hAnsi="Times New Roman"/>
          <w:sz w:val="24"/>
          <w:szCs w:val="24"/>
          <w:lang w:val="en-GB"/>
        </w:rPr>
        <w:t>FORCE MAJEURE</w:t>
      </w:r>
      <w:bookmarkEnd w:id="99"/>
    </w:p>
    <w:p w14:paraId="5A976F86" w14:textId="6D6A50F9" w:rsidR="005D0711" w:rsidRPr="008C3E9C" w:rsidRDefault="00080BC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4245B" w:rsidRPr="008C3E9C">
        <w:rPr>
          <w:rFonts w:ascii="Times New Roman" w:hAnsi="Times New Roman" w:cs="Times New Roman"/>
          <w:color w:val="222222"/>
          <w:lang w:val="en-GB"/>
        </w:rPr>
        <w:tab/>
      </w:r>
      <w:r w:rsidR="0044245B" w:rsidRPr="008C3E9C">
        <w:rPr>
          <w:rFonts w:ascii="Times New Roman" w:hAnsi="Times New Roman" w:cs="Times New Roman"/>
          <w:color w:val="222222"/>
          <w:lang w:val="en-GB"/>
        </w:rPr>
        <w:tab/>
      </w:r>
      <w:r w:rsidR="0044245B" w:rsidRPr="008C3E9C">
        <w:rPr>
          <w:rFonts w:ascii="Times New Roman" w:hAnsi="Times New Roman" w:cs="Times New Roman"/>
          <w:color w:val="222222"/>
          <w:lang w:val="en-GB"/>
        </w:rPr>
        <w:tab/>
      </w:r>
      <w:r w:rsidR="0044245B" w:rsidRPr="008C3E9C">
        <w:rPr>
          <w:rFonts w:ascii="Times New Roman" w:hAnsi="Times New Roman" w:cs="Times New Roman"/>
          <w:color w:val="222222"/>
          <w:lang w:val="en-GB"/>
        </w:rPr>
        <w:tab/>
      </w:r>
      <w:r w:rsidR="0044245B"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E773E6">
        <w:rPr>
          <w:rFonts w:ascii="Times New Roman" w:hAnsi="Times New Roman" w:cs="Times New Roman"/>
          <w:color w:val="222222"/>
          <w:lang w:val="en-GB"/>
        </w:rPr>
        <w:t xml:space="preserve"> 133</w:t>
      </w:r>
    </w:p>
    <w:p w14:paraId="57FD787D" w14:textId="4896D1E8" w:rsidR="00E41ACE" w:rsidRPr="008C3E9C" w:rsidRDefault="005D071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E7A28" w:rsidRPr="008C3E9C">
        <w:rPr>
          <w:rFonts w:ascii="Times New Roman" w:hAnsi="Times New Roman" w:cs="Times New Roman"/>
          <w:color w:val="222222"/>
          <w:lang w:val="en-GB"/>
        </w:rPr>
        <w:t>F</w:t>
      </w:r>
      <w:r w:rsidR="00080BC7" w:rsidRPr="008C3E9C">
        <w:rPr>
          <w:rFonts w:ascii="Times New Roman" w:hAnsi="Times New Roman" w:cs="Times New Roman"/>
          <w:color w:val="222222"/>
          <w:lang w:val="en-GB"/>
        </w:rPr>
        <w:t xml:space="preserve">orce </w:t>
      </w:r>
      <w:r w:rsidR="004E7A28" w:rsidRPr="008C3E9C">
        <w:rPr>
          <w:rFonts w:ascii="Times New Roman" w:hAnsi="Times New Roman" w:cs="Times New Roman"/>
          <w:color w:val="222222"/>
          <w:lang w:val="en-GB"/>
        </w:rPr>
        <w:t xml:space="preserve">majeure </w:t>
      </w:r>
      <w:r w:rsidR="00080BC7" w:rsidRPr="008C3E9C">
        <w:rPr>
          <w:rFonts w:ascii="Times New Roman" w:hAnsi="Times New Roman" w:cs="Times New Roman"/>
          <w:color w:val="222222"/>
          <w:lang w:val="en-GB"/>
        </w:rPr>
        <w:t>means external and extraordinary circumstances which did not exist at the time the contract</w:t>
      </w:r>
      <w:r w:rsidR="00D43415" w:rsidRPr="008C3E9C">
        <w:rPr>
          <w:rFonts w:ascii="Times New Roman" w:hAnsi="Times New Roman" w:cs="Times New Roman"/>
          <w:color w:val="222222"/>
          <w:lang w:val="en-GB"/>
        </w:rPr>
        <w:t xml:space="preserve"> was concluded</w:t>
      </w:r>
      <w:r w:rsidR="00080BC7" w:rsidRPr="008C3E9C">
        <w:rPr>
          <w:rFonts w:ascii="Times New Roman" w:hAnsi="Times New Roman" w:cs="Times New Roman"/>
          <w:color w:val="222222"/>
          <w:lang w:val="en-GB"/>
        </w:rPr>
        <w:t xml:space="preserve">, </w:t>
      </w:r>
      <w:r w:rsidR="00D43415" w:rsidRPr="008C3E9C">
        <w:rPr>
          <w:rFonts w:ascii="Times New Roman" w:hAnsi="Times New Roman" w:cs="Times New Roman"/>
          <w:color w:val="222222"/>
          <w:lang w:val="en-GB"/>
        </w:rPr>
        <w:t xml:space="preserve">which </w:t>
      </w:r>
      <w:r w:rsidR="00080BC7" w:rsidRPr="008C3E9C">
        <w:rPr>
          <w:rFonts w:ascii="Times New Roman" w:hAnsi="Times New Roman" w:cs="Times New Roman"/>
          <w:color w:val="222222"/>
          <w:lang w:val="en-GB"/>
        </w:rPr>
        <w:t xml:space="preserve">could not </w:t>
      </w:r>
      <w:r w:rsidR="00D43415" w:rsidRPr="008C3E9C">
        <w:rPr>
          <w:rFonts w:ascii="Times New Roman" w:hAnsi="Times New Roman" w:cs="Times New Roman"/>
          <w:color w:val="222222"/>
          <w:lang w:val="en-GB"/>
        </w:rPr>
        <w:t xml:space="preserve">have </w:t>
      </w:r>
      <w:r w:rsidR="00080BC7" w:rsidRPr="008C3E9C">
        <w:rPr>
          <w:rFonts w:ascii="Times New Roman" w:hAnsi="Times New Roman" w:cs="Times New Roman"/>
          <w:color w:val="222222"/>
          <w:lang w:val="en-GB"/>
        </w:rPr>
        <w:t>be</w:t>
      </w:r>
      <w:r w:rsidR="00D43415" w:rsidRPr="008C3E9C">
        <w:rPr>
          <w:rFonts w:ascii="Times New Roman" w:hAnsi="Times New Roman" w:cs="Times New Roman"/>
          <w:color w:val="222222"/>
          <w:lang w:val="en-GB"/>
        </w:rPr>
        <w:t>en</w:t>
      </w:r>
      <w:r w:rsidR="00080BC7" w:rsidRPr="008C3E9C">
        <w:rPr>
          <w:rFonts w:ascii="Times New Roman" w:hAnsi="Times New Roman" w:cs="Times New Roman"/>
          <w:color w:val="222222"/>
          <w:lang w:val="en-GB"/>
        </w:rPr>
        <w:t xml:space="preserve"> foreseen and </w:t>
      </w:r>
      <w:r w:rsidR="00D43415" w:rsidRPr="008C3E9C">
        <w:rPr>
          <w:rFonts w:ascii="Times New Roman" w:hAnsi="Times New Roman" w:cs="Times New Roman"/>
          <w:color w:val="222222"/>
          <w:lang w:val="en-GB"/>
        </w:rPr>
        <w:t>arose</w:t>
      </w:r>
      <w:r w:rsidR="00080BC7" w:rsidRPr="008C3E9C">
        <w:rPr>
          <w:rFonts w:ascii="Times New Roman" w:hAnsi="Times New Roman" w:cs="Times New Roman"/>
          <w:color w:val="222222"/>
          <w:lang w:val="en-GB"/>
        </w:rPr>
        <w:t xml:space="preserve"> without the will and influence of the contracting parties, and </w:t>
      </w:r>
      <w:r w:rsidR="00823220" w:rsidRPr="008C3E9C">
        <w:rPr>
          <w:rFonts w:ascii="Times New Roman" w:hAnsi="Times New Roman" w:cs="Times New Roman"/>
          <w:color w:val="222222"/>
          <w:lang w:val="en-GB"/>
        </w:rPr>
        <w:t xml:space="preserve">whose </w:t>
      </w:r>
      <w:r w:rsidR="00080BC7" w:rsidRPr="008C3E9C">
        <w:rPr>
          <w:rFonts w:ascii="Times New Roman" w:hAnsi="Times New Roman" w:cs="Times New Roman"/>
          <w:color w:val="222222"/>
          <w:lang w:val="en-GB"/>
        </w:rPr>
        <w:t xml:space="preserve">emergence and consequences could not </w:t>
      </w:r>
      <w:r w:rsidR="00D43415" w:rsidRPr="008C3E9C">
        <w:rPr>
          <w:rFonts w:ascii="Times New Roman" w:hAnsi="Times New Roman" w:cs="Times New Roman"/>
          <w:color w:val="222222"/>
          <w:lang w:val="en-GB"/>
        </w:rPr>
        <w:t xml:space="preserve">have </w:t>
      </w:r>
      <w:r w:rsidR="00080BC7" w:rsidRPr="008C3E9C">
        <w:rPr>
          <w:rFonts w:ascii="Times New Roman" w:hAnsi="Times New Roman" w:cs="Times New Roman"/>
          <w:color w:val="222222"/>
          <w:lang w:val="en-GB"/>
        </w:rPr>
        <w:t>be</w:t>
      </w:r>
      <w:r w:rsidR="00D43415" w:rsidRPr="008C3E9C">
        <w:rPr>
          <w:rFonts w:ascii="Times New Roman" w:hAnsi="Times New Roman" w:cs="Times New Roman"/>
          <w:color w:val="222222"/>
          <w:lang w:val="en-GB"/>
        </w:rPr>
        <w:t>en</w:t>
      </w:r>
      <w:r w:rsidR="00080BC7" w:rsidRPr="008C3E9C">
        <w:rPr>
          <w:rFonts w:ascii="Times New Roman" w:hAnsi="Times New Roman" w:cs="Times New Roman"/>
          <w:color w:val="222222"/>
          <w:lang w:val="en-GB"/>
        </w:rPr>
        <w:t xml:space="preserve"> prevented by </w:t>
      </w:r>
      <w:r w:rsidR="00D43415" w:rsidRPr="008C3E9C">
        <w:rPr>
          <w:rFonts w:ascii="Times New Roman" w:hAnsi="Times New Roman" w:cs="Times New Roman"/>
          <w:color w:val="222222"/>
          <w:lang w:val="en-GB"/>
        </w:rPr>
        <w:t>any</w:t>
      </w:r>
      <w:r w:rsidR="00080BC7" w:rsidRPr="008C3E9C">
        <w:rPr>
          <w:rFonts w:ascii="Times New Roman" w:hAnsi="Times New Roman" w:cs="Times New Roman"/>
          <w:color w:val="222222"/>
          <w:lang w:val="en-GB"/>
        </w:rPr>
        <w:t xml:space="preserve"> measures and means </w:t>
      </w:r>
      <w:r w:rsidR="00D43415" w:rsidRPr="008C3E9C">
        <w:rPr>
          <w:rFonts w:ascii="Times New Roman" w:hAnsi="Times New Roman" w:cs="Times New Roman"/>
          <w:color w:val="222222"/>
          <w:lang w:val="en-GB"/>
        </w:rPr>
        <w:t>which</w:t>
      </w:r>
      <w:r w:rsidR="00080BC7" w:rsidRPr="008C3E9C">
        <w:rPr>
          <w:rFonts w:ascii="Times New Roman" w:hAnsi="Times New Roman" w:cs="Times New Roman"/>
          <w:color w:val="222222"/>
          <w:lang w:val="en-GB"/>
        </w:rPr>
        <w:t xml:space="preserve"> could have been </w:t>
      </w:r>
      <w:r w:rsidR="00E41ACE" w:rsidRPr="008C3E9C">
        <w:rPr>
          <w:rFonts w:ascii="Times New Roman" w:hAnsi="Times New Roman" w:cs="Times New Roman"/>
          <w:color w:val="222222"/>
          <w:lang w:val="en-GB"/>
        </w:rPr>
        <w:t xml:space="preserve">reasonably </w:t>
      </w:r>
      <w:r w:rsidR="00080BC7" w:rsidRPr="008C3E9C">
        <w:rPr>
          <w:rFonts w:ascii="Times New Roman" w:hAnsi="Times New Roman" w:cs="Times New Roman"/>
          <w:color w:val="222222"/>
          <w:lang w:val="en-GB"/>
        </w:rPr>
        <w:t>expected and require</w:t>
      </w:r>
      <w:r w:rsidR="00D43415" w:rsidRPr="008C3E9C">
        <w:rPr>
          <w:rFonts w:ascii="Times New Roman" w:hAnsi="Times New Roman" w:cs="Times New Roman"/>
          <w:color w:val="222222"/>
          <w:lang w:val="en-GB"/>
        </w:rPr>
        <w:t>d</w:t>
      </w:r>
      <w:r w:rsidR="00080BC7" w:rsidRPr="008C3E9C">
        <w:rPr>
          <w:rFonts w:ascii="Times New Roman" w:hAnsi="Times New Roman" w:cs="Times New Roman"/>
          <w:color w:val="222222"/>
          <w:lang w:val="en-GB"/>
        </w:rPr>
        <w:t xml:space="preserve"> </w:t>
      </w:r>
      <w:r w:rsidR="00D43415" w:rsidRPr="008C3E9C">
        <w:rPr>
          <w:rFonts w:ascii="Times New Roman" w:hAnsi="Times New Roman" w:cs="Times New Roman"/>
          <w:color w:val="222222"/>
          <w:lang w:val="en-GB"/>
        </w:rPr>
        <w:t xml:space="preserve">in a particular situation from </w:t>
      </w:r>
      <w:r w:rsidR="00080BC7" w:rsidRPr="008C3E9C">
        <w:rPr>
          <w:rFonts w:ascii="Times New Roman" w:hAnsi="Times New Roman" w:cs="Times New Roman"/>
          <w:color w:val="222222"/>
          <w:lang w:val="en-GB"/>
        </w:rPr>
        <w:t>the contracting party affected by such circumstances</w:t>
      </w:r>
      <w:r w:rsidR="00D43415" w:rsidRPr="008C3E9C">
        <w:rPr>
          <w:rFonts w:ascii="Times New Roman" w:hAnsi="Times New Roman" w:cs="Times New Roman"/>
          <w:color w:val="222222"/>
          <w:lang w:val="en-GB"/>
        </w:rPr>
        <w:t xml:space="preserve">, </w:t>
      </w:r>
      <w:r w:rsidR="00080BC7" w:rsidRPr="008C3E9C">
        <w:rPr>
          <w:rFonts w:ascii="Times New Roman" w:hAnsi="Times New Roman" w:cs="Times New Roman"/>
          <w:color w:val="222222"/>
          <w:lang w:val="en-GB"/>
        </w:rPr>
        <w:t xml:space="preserve">and for which </w:t>
      </w:r>
      <w:r w:rsidR="00D43415" w:rsidRPr="008C3E9C">
        <w:rPr>
          <w:rFonts w:ascii="Times New Roman" w:hAnsi="Times New Roman" w:cs="Times New Roman"/>
          <w:color w:val="222222"/>
          <w:lang w:val="en-GB"/>
        </w:rPr>
        <w:t xml:space="preserve">the performance of </w:t>
      </w:r>
      <w:r w:rsidR="00080BC7" w:rsidRPr="008C3E9C">
        <w:rPr>
          <w:rFonts w:ascii="Times New Roman" w:hAnsi="Times New Roman" w:cs="Times New Roman"/>
          <w:color w:val="222222"/>
          <w:lang w:val="en-GB"/>
        </w:rPr>
        <w:t>the contract</w:t>
      </w:r>
      <w:r w:rsidR="00823220" w:rsidRPr="008C3E9C">
        <w:rPr>
          <w:rFonts w:ascii="Times New Roman" w:hAnsi="Times New Roman" w:cs="Times New Roman"/>
          <w:color w:val="222222"/>
          <w:lang w:val="en-GB"/>
        </w:rPr>
        <w:t xml:space="preserve"> would</w:t>
      </w:r>
      <w:r w:rsidR="00D43415" w:rsidRPr="008C3E9C">
        <w:rPr>
          <w:rFonts w:ascii="Times New Roman" w:hAnsi="Times New Roman" w:cs="Times New Roman"/>
          <w:color w:val="222222"/>
          <w:lang w:val="en-GB"/>
        </w:rPr>
        <w:t xml:space="preserve"> </w:t>
      </w:r>
      <w:r w:rsidR="00823220" w:rsidRPr="008C3E9C">
        <w:rPr>
          <w:rFonts w:ascii="Times New Roman" w:hAnsi="Times New Roman" w:cs="Times New Roman"/>
          <w:color w:val="222222"/>
          <w:lang w:val="en-GB"/>
        </w:rPr>
        <w:t>be</w:t>
      </w:r>
      <w:r w:rsidR="00E41ACE" w:rsidRPr="008C3E9C">
        <w:rPr>
          <w:rFonts w:ascii="Times New Roman" w:hAnsi="Times New Roman" w:cs="Times New Roman"/>
          <w:color w:val="222222"/>
          <w:lang w:val="en-GB"/>
        </w:rPr>
        <w:t xml:space="preserve"> </w:t>
      </w:r>
      <w:r w:rsidR="00D43415" w:rsidRPr="008C3E9C">
        <w:rPr>
          <w:rFonts w:ascii="Times New Roman" w:hAnsi="Times New Roman" w:cs="Times New Roman"/>
          <w:color w:val="222222"/>
          <w:lang w:val="en-GB"/>
        </w:rPr>
        <w:t>impossible</w:t>
      </w:r>
      <w:r w:rsidR="00080BC7" w:rsidRPr="008C3E9C">
        <w:rPr>
          <w:rFonts w:ascii="Times New Roman" w:hAnsi="Times New Roman" w:cs="Times New Roman"/>
          <w:color w:val="222222"/>
          <w:lang w:val="en-GB"/>
        </w:rPr>
        <w:t>.</w:t>
      </w:r>
      <w:r w:rsidR="00080BC7" w:rsidRPr="008C3E9C">
        <w:rPr>
          <w:rFonts w:ascii="Times New Roman" w:hAnsi="Times New Roman" w:cs="Times New Roman"/>
          <w:color w:val="222222"/>
          <w:lang w:val="en-GB"/>
        </w:rPr>
        <w:br/>
      </w:r>
      <w:r w:rsidR="00080BC7" w:rsidRPr="008C3E9C">
        <w:rPr>
          <w:rFonts w:ascii="Times New Roman" w:hAnsi="Times New Roman" w:cs="Times New Roman"/>
          <w:color w:val="222222"/>
          <w:lang w:val="en-GB"/>
        </w:rPr>
        <w:br/>
        <w:t xml:space="preserve">Generally, under such circumstances, which may be the reason for seeking a </w:t>
      </w:r>
      <w:r w:rsidR="00E41ACE" w:rsidRPr="008C3E9C">
        <w:rPr>
          <w:rFonts w:ascii="Times New Roman" w:hAnsi="Times New Roman" w:cs="Times New Roman"/>
          <w:color w:val="222222"/>
          <w:lang w:val="en-GB"/>
        </w:rPr>
        <w:t>variation</w:t>
      </w:r>
      <w:r w:rsidR="00080BC7" w:rsidRPr="008C3E9C">
        <w:rPr>
          <w:rFonts w:ascii="Times New Roman" w:hAnsi="Times New Roman" w:cs="Times New Roman"/>
          <w:color w:val="222222"/>
          <w:lang w:val="en-GB"/>
        </w:rPr>
        <w:t xml:space="preserve"> or termination of </w:t>
      </w:r>
      <w:r w:rsidR="00E41ACE" w:rsidRPr="008C3E9C">
        <w:rPr>
          <w:rFonts w:ascii="Times New Roman" w:hAnsi="Times New Roman" w:cs="Times New Roman"/>
          <w:color w:val="222222"/>
          <w:lang w:val="en-GB"/>
        </w:rPr>
        <w:t>the</w:t>
      </w:r>
      <w:r w:rsidR="00080BC7" w:rsidRPr="008C3E9C">
        <w:rPr>
          <w:rFonts w:ascii="Times New Roman" w:hAnsi="Times New Roman" w:cs="Times New Roman"/>
          <w:color w:val="222222"/>
          <w:lang w:val="en-GB"/>
        </w:rPr>
        <w:t xml:space="preserve"> contract, include the following: war, rebellion, embargo, general mobilization, and natural disasters such as floods, earthquakes, fires, etc., which are directly related to </w:t>
      </w:r>
      <w:r w:rsidR="00E41ACE" w:rsidRPr="008C3E9C">
        <w:rPr>
          <w:rFonts w:ascii="Times New Roman" w:hAnsi="Times New Roman" w:cs="Times New Roman"/>
          <w:color w:val="222222"/>
          <w:lang w:val="en-GB"/>
        </w:rPr>
        <w:t xml:space="preserve">the </w:t>
      </w:r>
      <w:r w:rsidR="00080BC7" w:rsidRPr="008C3E9C">
        <w:rPr>
          <w:rFonts w:ascii="Times New Roman" w:hAnsi="Times New Roman" w:cs="Times New Roman"/>
          <w:color w:val="222222"/>
          <w:lang w:val="en-GB"/>
        </w:rPr>
        <w:t xml:space="preserve">performing </w:t>
      </w:r>
      <w:r w:rsidR="00E41ACE" w:rsidRPr="008C3E9C">
        <w:rPr>
          <w:rFonts w:ascii="Times New Roman" w:hAnsi="Times New Roman" w:cs="Times New Roman"/>
          <w:color w:val="222222"/>
          <w:lang w:val="en-GB"/>
        </w:rPr>
        <w:t>of</w:t>
      </w:r>
      <w:r w:rsidR="00080BC7" w:rsidRPr="008C3E9C">
        <w:rPr>
          <w:rFonts w:ascii="Times New Roman" w:hAnsi="Times New Roman" w:cs="Times New Roman"/>
          <w:color w:val="222222"/>
          <w:lang w:val="en-GB"/>
        </w:rPr>
        <w:t xml:space="preserve"> services that are the subject</w:t>
      </w:r>
      <w:r w:rsidR="00E41ACE" w:rsidRPr="008C3E9C">
        <w:rPr>
          <w:rFonts w:ascii="Times New Roman" w:hAnsi="Times New Roman" w:cs="Times New Roman"/>
          <w:color w:val="222222"/>
          <w:lang w:val="en-GB"/>
        </w:rPr>
        <w:t xml:space="preserve">-matter </w:t>
      </w:r>
      <w:r w:rsidR="00080BC7" w:rsidRPr="008C3E9C">
        <w:rPr>
          <w:rFonts w:ascii="Times New Roman" w:hAnsi="Times New Roman" w:cs="Times New Roman"/>
          <w:color w:val="222222"/>
          <w:lang w:val="en-GB"/>
        </w:rPr>
        <w:t xml:space="preserve">of this </w:t>
      </w:r>
      <w:r w:rsidR="00E41ACE" w:rsidRPr="008C3E9C">
        <w:rPr>
          <w:rFonts w:ascii="Times New Roman" w:hAnsi="Times New Roman" w:cs="Times New Roman"/>
          <w:color w:val="222222"/>
          <w:lang w:val="en-GB"/>
        </w:rPr>
        <w:t>Contract</w:t>
      </w:r>
      <w:r w:rsidR="00080BC7" w:rsidRPr="008C3E9C">
        <w:rPr>
          <w:rFonts w:ascii="Times New Roman" w:hAnsi="Times New Roman" w:cs="Times New Roman"/>
          <w:color w:val="222222"/>
          <w:lang w:val="en-GB"/>
        </w:rPr>
        <w:t>.</w:t>
      </w:r>
      <w:r w:rsidR="00080BC7" w:rsidRPr="008C3E9C">
        <w:rPr>
          <w:rFonts w:ascii="Times New Roman" w:hAnsi="Times New Roman" w:cs="Times New Roman"/>
          <w:color w:val="222222"/>
          <w:lang w:val="en-GB"/>
        </w:rPr>
        <w:br/>
      </w:r>
      <w:r w:rsidR="00080BC7" w:rsidRPr="008C3E9C">
        <w:rPr>
          <w:rFonts w:ascii="Times New Roman" w:hAnsi="Times New Roman" w:cs="Times New Roman"/>
          <w:color w:val="222222"/>
          <w:lang w:val="en-GB"/>
        </w:rPr>
        <w:br/>
        <w:t xml:space="preserve">Failure to </w:t>
      </w:r>
      <w:r w:rsidR="0057530D" w:rsidRPr="008C3E9C">
        <w:rPr>
          <w:rFonts w:ascii="Times New Roman" w:hAnsi="Times New Roman" w:cs="Times New Roman"/>
          <w:color w:val="222222"/>
          <w:lang w:val="en-GB"/>
        </w:rPr>
        <w:t>fulfil</w:t>
      </w:r>
      <w:r w:rsidR="00080BC7" w:rsidRPr="008C3E9C">
        <w:rPr>
          <w:rFonts w:ascii="Times New Roman" w:hAnsi="Times New Roman" w:cs="Times New Roman"/>
          <w:color w:val="222222"/>
          <w:lang w:val="en-GB"/>
        </w:rPr>
        <w:t xml:space="preserve"> contractual obligations of any party during such circumstances shall not be considered as a breach or failure to </w:t>
      </w:r>
      <w:r w:rsidR="0057530D" w:rsidRPr="008C3E9C">
        <w:rPr>
          <w:rFonts w:ascii="Times New Roman" w:hAnsi="Times New Roman" w:cs="Times New Roman"/>
          <w:color w:val="222222"/>
          <w:lang w:val="en-GB"/>
        </w:rPr>
        <w:t>fulfil</w:t>
      </w:r>
      <w:r w:rsidR="00080BC7" w:rsidRPr="008C3E9C">
        <w:rPr>
          <w:rFonts w:ascii="Times New Roman" w:hAnsi="Times New Roman" w:cs="Times New Roman"/>
          <w:color w:val="222222"/>
          <w:lang w:val="en-GB"/>
        </w:rPr>
        <w:t xml:space="preserve"> obligations under this </w:t>
      </w:r>
      <w:r w:rsidR="00E41ACE" w:rsidRPr="008C3E9C">
        <w:rPr>
          <w:rFonts w:ascii="Times New Roman" w:hAnsi="Times New Roman" w:cs="Times New Roman"/>
          <w:color w:val="222222"/>
          <w:lang w:val="en-GB"/>
        </w:rPr>
        <w:t>Contract</w:t>
      </w:r>
      <w:r w:rsidR="00080BC7" w:rsidRPr="008C3E9C">
        <w:rPr>
          <w:rFonts w:ascii="Times New Roman" w:hAnsi="Times New Roman" w:cs="Times New Roman"/>
          <w:color w:val="222222"/>
          <w:lang w:val="en-GB"/>
        </w:rPr>
        <w:t xml:space="preserve"> provided that:</w:t>
      </w:r>
      <w:r w:rsidR="00080BC7" w:rsidRPr="008C3E9C">
        <w:rPr>
          <w:rFonts w:ascii="Times New Roman" w:hAnsi="Times New Roman" w:cs="Times New Roman"/>
          <w:color w:val="222222"/>
          <w:lang w:val="en-GB"/>
        </w:rPr>
        <w:br/>
      </w:r>
      <w:r w:rsidR="00080BC7" w:rsidRPr="008C3E9C">
        <w:rPr>
          <w:rFonts w:ascii="Times New Roman" w:hAnsi="Times New Roman" w:cs="Times New Roman"/>
          <w:color w:val="222222"/>
          <w:lang w:val="en-GB"/>
        </w:rPr>
        <w:lastRenderedPageBreak/>
        <w:br/>
      </w:r>
      <w:r w:rsidR="008403F7" w:rsidRPr="008C3E9C">
        <w:rPr>
          <w:rFonts w:ascii="Times New Roman" w:hAnsi="Times New Roman" w:cs="Times New Roman"/>
          <w:color w:val="222222"/>
          <w:lang w:val="en-GB"/>
        </w:rPr>
        <w:t xml:space="preserve">        </w:t>
      </w:r>
      <w:r w:rsidR="00E41ACE" w:rsidRPr="008C3E9C">
        <w:rPr>
          <w:rFonts w:ascii="Times New Roman" w:hAnsi="Times New Roman" w:cs="Times New Roman"/>
          <w:color w:val="222222"/>
          <w:lang w:val="en-GB"/>
        </w:rPr>
        <w:t xml:space="preserve"> </w:t>
      </w:r>
      <w:r w:rsidR="00080BC7" w:rsidRPr="008C3E9C">
        <w:rPr>
          <w:rFonts w:ascii="Times New Roman" w:hAnsi="Times New Roman" w:cs="Times New Roman"/>
          <w:color w:val="222222"/>
          <w:lang w:val="en-GB"/>
        </w:rPr>
        <w:t xml:space="preserve">- a party affected by such circumstances has taken all measures that could </w:t>
      </w:r>
    </w:p>
    <w:p w14:paraId="1C42A5C0" w14:textId="1704347F" w:rsidR="00E41ACE" w:rsidRPr="008C3E9C" w:rsidRDefault="00E41ACE" w:rsidP="00E045B2">
      <w:pPr>
        <w:pStyle w:val="Default"/>
        <w:spacing w:line="276" w:lineRule="auto"/>
        <w:ind w:left="567"/>
        <w:rPr>
          <w:rFonts w:ascii="Times New Roman" w:hAnsi="Times New Roman" w:cs="Times New Roman"/>
          <w:color w:val="222222"/>
          <w:lang w:val="en-GB"/>
        </w:rPr>
      </w:pPr>
      <w:r w:rsidRPr="008C3E9C">
        <w:rPr>
          <w:rFonts w:ascii="Times New Roman" w:hAnsi="Times New Roman" w:cs="Times New Roman"/>
          <w:color w:val="222222"/>
          <w:lang w:val="en-GB"/>
        </w:rPr>
        <w:t xml:space="preserve">  </w:t>
      </w:r>
      <w:r w:rsidR="008403F7" w:rsidRPr="008C3E9C">
        <w:rPr>
          <w:rFonts w:ascii="Times New Roman" w:hAnsi="Times New Roman" w:cs="Times New Roman"/>
          <w:color w:val="222222"/>
          <w:lang w:val="en-GB"/>
        </w:rPr>
        <w:t xml:space="preserve"> </w:t>
      </w:r>
      <w:proofErr w:type="gramStart"/>
      <w:r w:rsidR="00080BC7" w:rsidRPr="008C3E9C">
        <w:rPr>
          <w:rFonts w:ascii="Times New Roman" w:hAnsi="Times New Roman" w:cs="Times New Roman"/>
          <w:color w:val="222222"/>
          <w:lang w:val="en-GB"/>
        </w:rPr>
        <w:t>reasonably</w:t>
      </w:r>
      <w:proofErr w:type="gramEnd"/>
      <w:r w:rsidR="00080BC7" w:rsidRPr="008C3E9C">
        <w:rPr>
          <w:rFonts w:ascii="Times New Roman" w:hAnsi="Times New Roman" w:cs="Times New Roman"/>
          <w:color w:val="222222"/>
          <w:lang w:val="en-GB"/>
        </w:rPr>
        <w:t xml:space="preserve"> be expected to be avoided, removed, mitigated and / or bridged;</w:t>
      </w:r>
      <w:r w:rsidRPr="008C3E9C">
        <w:rPr>
          <w:rFonts w:ascii="Times New Roman" w:hAnsi="Times New Roman" w:cs="Times New Roman"/>
          <w:color w:val="222222"/>
          <w:lang w:val="en-GB"/>
        </w:rPr>
        <w:t xml:space="preserve"> </w:t>
      </w:r>
      <w:r w:rsidR="008403F7" w:rsidRPr="008C3E9C">
        <w:rPr>
          <w:rFonts w:ascii="Times New Roman" w:hAnsi="Times New Roman" w:cs="Times New Roman"/>
          <w:color w:val="222222"/>
          <w:lang w:val="en-GB"/>
        </w:rPr>
        <w:t xml:space="preserve"> </w:t>
      </w:r>
      <w:r w:rsidR="00080BC7" w:rsidRPr="008C3E9C">
        <w:rPr>
          <w:rFonts w:ascii="Times New Roman" w:hAnsi="Times New Roman" w:cs="Times New Roman"/>
          <w:color w:val="222222"/>
          <w:lang w:val="en-GB"/>
        </w:rPr>
        <w:t>and</w:t>
      </w:r>
      <w:r w:rsidR="00080BC7" w:rsidRPr="008C3E9C">
        <w:rPr>
          <w:rFonts w:ascii="Times New Roman" w:hAnsi="Times New Roman" w:cs="Times New Roman"/>
          <w:color w:val="222222"/>
          <w:lang w:val="en-GB"/>
        </w:rPr>
        <w:br/>
      </w:r>
      <w:r w:rsidR="00080BC7" w:rsidRPr="008C3E9C">
        <w:rPr>
          <w:rFonts w:ascii="Times New Roman" w:hAnsi="Times New Roman" w:cs="Times New Roman"/>
          <w:color w:val="222222"/>
          <w:lang w:val="en-GB"/>
        </w:rPr>
        <w:br/>
        <w:t xml:space="preserve">- to notify the other party without delay of the occurrence of such circumstances and the consequent inability to </w:t>
      </w:r>
      <w:r w:rsidR="0057530D" w:rsidRPr="008C3E9C">
        <w:rPr>
          <w:rFonts w:ascii="Times New Roman" w:hAnsi="Times New Roman" w:cs="Times New Roman"/>
          <w:color w:val="222222"/>
          <w:lang w:val="en-GB"/>
        </w:rPr>
        <w:t>fulfil contractual obligations</w:t>
      </w:r>
      <w:r w:rsidRPr="008C3E9C">
        <w:rPr>
          <w:rFonts w:ascii="Times New Roman" w:hAnsi="Times New Roman" w:cs="Times New Roman"/>
          <w:color w:val="222222"/>
          <w:lang w:val="en-GB"/>
        </w:rPr>
        <w:br/>
      </w:r>
    </w:p>
    <w:p w14:paraId="4E0DBAE0" w14:textId="77777777" w:rsidR="008403F7" w:rsidRPr="008C3E9C" w:rsidRDefault="00080BC7" w:rsidP="00E045B2">
      <w:pPr>
        <w:pStyle w:val="Default"/>
        <w:spacing w:line="276" w:lineRule="auto"/>
        <w:rPr>
          <w:rFonts w:ascii="Times New Roman" w:hAnsi="Times New Roman" w:cs="Times New Roman"/>
          <w:b/>
          <w:color w:val="222222"/>
          <w:lang w:val="en-GB"/>
        </w:rPr>
      </w:pPr>
      <w:r w:rsidRPr="008C3E9C">
        <w:rPr>
          <w:rFonts w:ascii="Times New Roman" w:hAnsi="Times New Roman" w:cs="Times New Roman"/>
          <w:color w:val="222222"/>
          <w:lang w:val="en-GB"/>
        </w:rPr>
        <w:t xml:space="preserve">Contracting Parties </w:t>
      </w:r>
      <w:r w:rsidR="00E31F10" w:rsidRPr="008C3E9C">
        <w:rPr>
          <w:rFonts w:ascii="Times New Roman" w:hAnsi="Times New Roman" w:cs="Times New Roman"/>
          <w:color w:val="222222"/>
          <w:lang w:val="en-GB"/>
        </w:rPr>
        <w:t>are obliged to</w:t>
      </w:r>
      <w:r w:rsidRPr="008C3E9C">
        <w:rPr>
          <w:rFonts w:ascii="Times New Roman" w:hAnsi="Times New Roman" w:cs="Times New Roman"/>
          <w:color w:val="222222"/>
          <w:lang w:val="en-GB"/>
        </w:rPr>
        <w:t xml:space="preserve"> notify the other </w:t>
      </w:r>
      <w:r w:rsidR="00E31F10" w:rsidRPr="008C3E9C">
        <w:rPr>
          <w:rFonts w:ascii="Times New Roman" w:hAnsi="Times New Roman" w:cs="Times New Roman"/>
          <w:color w:val="222222"/>
          <w:lang w:val="en-GB"/>
        </w:rPr>
        <w:t xml:space="preserve">Contracting </w:t>
      </w:r>
      <w:r w:rsidRPr="008C3E9C">
        <w:rPr>
          <w:rFonts w:ascii="Times New Roman" w:hAnsi="Times New Roman" w:cs="Times New Roman"/>
          <w:color w:val="222222"/>
          <w:lang w:val="en-GB"/>
        </w:rPr>
        <w:t xml:space="preserve">Party </w:t>
      </w:r>
      <w:r w:rsidR="00E31F10" w:rsidRPr="008C3E9C">
        <w:rPr>
          <w:rFonts w:ascii="Times New Roman" w:hAnsi="Times New Roman" w:cs="Times New Roman"/>
          <w:color w:val="222222"/>
          <w:lang w:val="en-GB"/>
        </w:rPr>
        <w:t xml:space="preserve">without delay </w:t>
      </w:r>
      <w:r w:rsidRPr="008C3E9C">
        <w:rPr>
          <w:rFonts w:ascii="Times New Roman" w:hAnsi="Times New Roman" w:cs="Times New Roman"/>
          <w:color w:val="222222"/>
          <w:lang w:val="en-GB"/>
        </w:rPr>
        <w:t xml:space="preserve">of the emergence of </w:t>
      </w:r>
      <w:r w:rsidR="00E31F10" w:rsidRPr="008C3E9C">
        <w:rPr>
          <w:rFonts w:ascii="Times New Roman" w:hAnsi="Times New Roman" w:cs="Times New Roman"/>
          <w:color w:val="222222"/>
          <w:lang w:val="en-GB"/>
        </w:rPr>
        <w:t xml:space="preserve">an event of </w:t>
      </w:r>
      <w:r w:rsidR="008403F7" w:rsidRPr="008C3E9C">
        <w:rPr>
          <w:rFonts w:ascii="Times New Roman" w:hAnsi="Times New Roman" w:cs="Times New Roman"/>
          <w:color w:val="222222"/>
          <w:lang w:val="en-GB"/>
        </w:rPr>
        <w:t>force majeure.</w:t>
      </w:r>
      <w:r w:rsidR="008403F7" w:rsidRPr="008C3E9C">
        <w:rPr>
          <w:rFonts w:ascii="Times New Roman" w:hAnsi="Times New Roman" w:cs="Times New Roman"/>
          <w:color w:val="222222"/>
          <w:lang w:val="en-GB"/>
        </w:rPr>
        <w:br/>
      </w:r>
    </w:p>
    <w:p w14:paraId="0B5BA924" w14:textId="77777777" w:rsidR="003A2680" w:rsidRDefault="003A2680" w:rsidP="00E045B2">
      <w:pPr>
        <w:spacing w:line="276" w:lineRule="auto"/>
        <w:rPr>
          <w:rStyle w:val="Heading1Char"/>
          <w:rFonts w:ascii="Times New Roman" w:hAnsi="Times New Roman"/>
          <w:sz w:val="24"/>
          <w:szCs w:val="24"/>
          <w:lang w:val="en-GB"/>
        </w:rPr>
      </w:pPr>
    </w:p>
    <w:p w14:paraId="6C2407F0" w14:textId="4AB7E1BB" w:rsidR="0044245B" w:rsidRPr="008C3E9C" w:rsidRDefault="008403F7" w:rsidP="00E045B2">
      <w:pPr>
        <w:spacing w:line="276" w:lineRule="auto"/>
        <w:rPr>
          <w:rStyle w:val="Heading1Char"/>
          <w:rFonts w:ascii="Times New Roman" w:hAnsi="Times New Roman"/>
          <w:sz w:val="24"/>
          <w:szCs w:val="24"/>
          <w:lang w:val="en-GB"/>
        </w:rPr>
      </w:pPr>
      <w:bookmarkStart w:id="100" w:name="_Toc506443558"/>
      <w:r w:rsidRPr="008C3E9C">
        <w:rPr>
          <w:rStyle w:val="Heading1Char"/>
          <w:rFonts w:ascii="Times New Roman" w:hAnsi="Times New Roman"/>
          <w:sz w:val="24"/>
          <w:szCs w:val="24"/>
          <w:lang w:val="en-GB"/>
        </w:rPr>
        <w:t>SERVICE OF DOCUMENTS AND NOTIFICATIONS</w:t>
      </w:r>
      <w:bookmarkEnd w:id="100"/>
    </w:p>
    <w:p w14:paraId="41FE23AF" w14:textId="328B06BF" w:rsidR="0044245B" w:rsidRPr="008C3E9C" w:rsidRDefault="00080BC7" w:rsidP="00E045B2">
      <w:pPr>
        <w:pStyle w:val="Default"/>
        <w:spacing w:line="276" w:lineRule="auto"/>
        <w:jc w:val="both"/>
        <w:rPr>
          <w:rFonts w:ascii="Times New Roman" w:hAnsi="Times New Roman" w:cs="Times New Roman"/>
          <w:color w:val="222222"/>
          <w:lang w:val="en-GB"/>
        </w:rPr>
      </w:pPr>
      <w:r w:rsidRPr="008C3E9C">
        <w:rPr>
          <w:rStyle w:val="Heading1Char"/>
          <w:rFonts w:ascii="Times New Roman" w:hAnsi="Times New Roman" w:cs="Times New Roman"/>
          <w:sz w:val="24"/>
          <w:szCs w:val="24"/>
          <w:lang w:val="en-GB"/>
        </w:rPr>
        <w:br/>
      </w:r>
      <w:r w:rsidR="0044245B" w:rsidRPr="008C3E9C">
        <w:rPr>
          <w:rFonts w:ascii="Times New Roman" w:hAnsi="Times New Roman" w:cs="Times New Roman"/>
          <w:color w:val="222222"/>
          <w:lang w:val="en-GB"/>
        </w:rPr>
        <w:tab/>
      </w:r>
      <w:r w:rsidR="0044245B" w:rsidRPr="008C3E9C">
        <w:rPr>
          <w:rFonts w:ascii="Times New Roman" w:hAnsi="Times New Roman" w:cs="Times New Roman"/>
          <w:color w:val="222222"/>
          <w:lang w:val="en-GB"/>
        </w:rPr>
        <w:tab/>
      </w:r>
      <w:r w:rsidR="0044245B" w:rsidRPr="008C3E9C">
        <w:rPr>
          <w:rFonts w:ascii="Times New Roman" w:hAnsi="Times New Roman" w:cs="Times New Roman"/>
          <w:color w:val="222222"/>
          <w:lang w:val="en-GB"/>
        </w:rPr>
        <w:tab/>
      </w:r>
      <w:r w:rsidR="0044245B" w:rsidRPr="008C3E9C">
        <w:rPr>
          <w:rFonts w:ascii="Times New Roman" w:hAnsi="Times New Roman" w:cs="Times New Roman"/>
          <w:color w:val="222222"/>
          <w:lang w:val="en-GB"/>
        </w:rPr>
        <w:tab/>
      </w:r>
      <w:r w:rsidR="0044245B"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E773E6">
        <w:rPr>
          <w:rFonts w:ascii="Times New Roman" w:hAnsi="Times New Roman" w:cs="Times New Roman"/>
          <w:color w:val="222222"/>
          <w:lang w:val="en-GB"/>
        </w:rPr>
        <w:t xml:space="preserve"> 134</w:t>
      </w:r>
    </w:p>
    <w:p w14:paraId="03711457" w14:textId="77777777" w:rsidR="0044245B" w:rsidRPr="008C3E9C" w:rsidRDefault="0044245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080BC7" w:rsidRPr="008C3E9C">
        <w:rPr>
          <w:rFonts w:ascii="Times New Roman" w:hAnsi="Times New Roman" w:cs="Times New Roman"/>
          <w:color w:val="222222"/>
          <w:lang w:val="en-GB"/>
        </w:rPr>
        <w:t xml:space="preserve">All notices and other </w:t>
      </w:r>
      <w:r w:rsidR="00EF7ABB" w:rsidRPr="008C3E9C">
        <w:rPr>
          <w:rFonts w:ascii="Times New Roman" w:hAnsi="Times New Roman" w:cs="Times New Roman"/>
          <w:color w:val="222222"/>
          <w:lang w:val="en-GB"/>
        </w:rPr>
        <w:t>communications</w:t>
      </w:r>
      <w:r w:rsidR="00080BC7" w:rsidRPr="008C3E9C">
        <w:rPr>
          <w:rFonts w:ascii="Times New Roman" w:hAnsi="Times New Roman" w:cs="Times New Roman"/>
          <w:color w:val="222222"/>
          <w:lang w:val="en-GB"/>
        </w:rPr>
        <w:t xml:space="preserve"> between the Contracting Parties shall be in writing and shall be delivered either to the </w:t>
      </w:r>
      <w:r w:rsidR="009E5D4A" w:rsidRPr="008C3E9C">
        <w:rPr>
          <w:rFonts w:ascii="Times New Roman" w:hAnsi="Times New Roman" w:cs="Times New Roman"/>
          <w:color w:val="222222"/>
          <w:lang w:val="en-GB"/>
        </w:rPr>
        <w:t>personal attention</w:t>
      </w:r>
      <w:r w:rsidR="00080BC7" w:rsidRPr="008C3E9C">
        <w:rPr>
          <w:rFonts w:ascii="Times New Roman" w:hAnsi="Times New Roman" w:cs="Times New Roman"/>
          <w:color w:val="222222"/>
          <w:lang w:val="en-GB"/>
        </w:rPr>
        <w:t>, by telefax or through the ackn</w:t>
      </w:r>
      <w:r w:rsidR="00EF7ABB" w:rsidRPr="008C3E9C">
        <w:rPr>
          <w:rFonts w:ascii="Times New Roman" w:hAnsi="Times New Roman" w:cs="Times New Roman"/>
          <w:color w:val="222222"/>
          <w:lang w:val="en-GB"/>
        </w:rPr>
        <w:t>owledged postal courier service</w:t>
      </w:r>
      <w:r w:rsidR="00080BC7" w:rsidRPr="008C3E9C">
        <w:rPr>
          <w:rFonts w:ascii="Times New Roman" w:hAnsi="Times New Roman" w:cs="Times New Roman"/>
          <w:color w:val="222222"/>
          <w:lang w:val="en-GB"/>
        </w:rPr>
        <w:t xml:space="preserve"> at </w:t>
      </w:r>
      <w:r w:rsidR="00EF7ABB" w:rsidRPr="008C3E9C">
        <w:rPr>
          <w:rFonts w:ascii="Times New Roman" w:hAnsi="Times New Roman" w:cs="Times New Roman"/>
          <w:color w:val="222222"/>
          <w:lang w:val="en-GB"/>
        </w:rPr>
        <w:t>such</w:t>
      </w:r>
      <w:r w:rsidR="00080BC7" w:rsidRPr="008C3E9C">
        <w:rPr>
          <w:rFonts w:ascii="Times New Roman" w:hAnsi="Times New Roman" w:cs="Times New Roman"/>
          <w:color w:val="222222"/>
          <w:lang w:val="en-GB"/>
        </w:rPr>
        <w:t xml:space="preserve"> address </w:t>
      </w:r>
      <w:r w:rsidR="00EF7ABB" w:rsidRPr="008C3E9C">
        <w:rPr>
          <w:rFonts w:ascii="Times New Roman" w:hAnsi="Times New Roman" w:cs="Times New Roman"/>
          <w:color w:val="222222"/>
          <w:lang w:val="en-GB"/>
        </w:rPr>
        <w:t xml:space="preserve">as </w:t>
      </w:r>
      <w:r w:rsidR="00080BC7" w:rsidRPr="008C3E9C">
        <w:rPr>
          <w:rFonts w:ascii="Times New Roman" w:hAnsi="Times New Roman" w:cs="Times New Roman"/>
          <w:color w:val="222222"/>
          <w:lang w:val="en-GB"/>
        </w:rPr>
        <w:t xml:space="preserve">indicated by the Contracting Party for </w:t>
      </w:r>
      <w:r w:rsidR="009E5D4A" w:rsidRPr="008C3E9C">
        <w:rPr>
          <w:rFonts w:ascii="Times New Roman" w:hAnsi="Times New Roman" w:cs="Times New Roman"/>
          <w:color w:val="222222"/>
          <w:lang w:val="en-GB"/>
        </w:rPr>
        <w:t xml:space="preserve">the </w:t>
      </w:r>
      <w:r w:rsidR="00080BC7" w:rsidRPr="008C3E9C">
        <w:rPr>
          <w:rFonts w:ascii="Times New Roman" w:hAnsi="Times New Roman" w:cs="Times New Roman"/>
          <w:color w:val="222222"/>
          <w:lang w:val="en-GB"/>
        </w:rPr>
        <w:t>receipt of written notice</w:t>
      </w:r>
      <w:r w:rsidR="00E41ACE" w:rsidRPr="008C3E9C">
        <w:rPr>
          <w:rFonts w:ascii="Times New Roman" w:hAnsi="Times New Roman" w:cs="Times New Roman"/>
          <w:color w:val="222222"/>
          <w:lang w:val="en-GB"/>
        </w:rPr>
        <w:t>s</w:t>
      </w:r>
      <w:r w:rsidR="00080BC7" w:rsidRPr="008C3E9C">
        <w:rPr>
          <w:rFonts w:ascii="Times New Roman" w:hAnsi="Times New Roman" w:cs="Times New Roman"/>
          <w:color w:val="222222"/>
          <w:lang w:val="en-GB"/>
        </w:rPr>
        <w:t>.</w:t>
      </w:r>
    </w:p>
    <w:p w14:paraId="195EF1CB" w14:textId="77777777" w:rsidR="0044245B" w:rsidRPr="008C3E9C" w:rsidRDefault="0044245B" w:rsidP="00E045B2">
      <w:pPr>
        <w:pStyle w:val="Default"/>
        <w:spacing w:line="276" w:lineRule="auto"/>
        <w:jc w:val="both"/>
        <w:rPr>
          <w:rFonts w:ascii="Times New Roman" w:hAnsi="Times New Roman" w:cs="Times New Roman"/>
          <w:color w:val="222222"/>
          <w:lang w:val="en-GB"/>
        </w:rPr>
      </w:pPr>
    </w:p>
    <w:p w14:paraId="6A6EBD4E" w14:textId="3BEC8097" w:rsidR="0044245B" w:rsidRPr="008C3E9C" w:rsidRDefault="00080BC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Each Contracting Party has the right to change its address for the receipt of written notice</w:t>
      </w:r>
      <w:r w:rsidR="001B5E46" w:rsidRPr="008C3E9C">
        <w:rPr>
          <w:rFonts w:ascii="Times New Roman" w:hAnsi="Times New Roman" w:cs="Times New Roman"/>
          <w:color w:val="222222"/>
          <w:lang w:val="en-GB"/>
        </w:rPr>
        <w:t>s</w:t>
      </w:r>
      <w:r w:rsidR="00734669">
        <w:rPr>
          <w:rFonts w:ascii="Times New Roman" w:hAnsi="Times New Roman" w:cs="Times New Roman"/>
          <w:color w:val="222222"/>
          <w:lang w:val="en-GB"/>
        </w:rPr>
        <w:t xml:space="preserve"> provided </w:t>
      </w:r>
      <w:proofErr w:type="spellStart"/>
      <w:r w:rsidR="00734669">
        <w:rPr>
          <w:rFonts w:ascii="Times New Roman" w:hAnsi="Times New Roman" w:cs="Times New Roman"/>
          <w:color w:val="222222"/>
          <w:lang w:val="en-GB"/>
        </w:rPr>
        <w:t>thatF</w:t>
      </w:r>
      <w:r w:rsidR="00826AE0">
        <w:rPr>
          <w:rFonts w:ascii="Times New Roman" w:hAnsi="Times New Roman" w:cs="Times New Roman"/>
          <w:color w:val="222222"/>
          <w:lang w:val="en-GB"/>
        </w:rPr>
        <w:t>he</w:t>
      </w:r>
      <w:proofErr w:type="spellEnd"/>
      <w:r w:rsidR="001B5E46"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informs the other Contracting Party</w:t>
      </w:r>
      <w:r w:rsidR="001B5E46" w:rsidRPr="008C3E9C">
        <w:rPr>
          <w:rFonts w:ascii="Times New Roman" w:hAnsi="Times New Roman" w:cs="Times New Roman"/>
          <w:color w:val="222222"/>
          <w:lang w:val="en-GB"/>
        </w:rPr>
        <w:t xml:space="preserve"> of such change</w:t>
      </w:r>
      <w:r w:rsidRPr="008C3E9C">
        <w:rPr>
          <w:rFonts w:ascii="Times New Roman" w:hAnsi="Times New Roman" w:cs="Times New Roman"/>
          <w:color w:val="222222"/>
          <w:lang w:val="en-GB"/>
        </w:rPr>
        <w:t>.</w:t>
      </w:r>
    </w:p>
    <w:p w14:paraId="6ED9A85D" w14:textId="77777777" w:rsidR="0044245B" w:rsidRPr="008C3E9C" w:rsidRDefault="0044245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080BC7" w:rsidRPr="008C3E9C">
        <w:rPr>
          <w:rFonts w:ascii="Times New Roman" w:hAnsi="Times New Roman" w:cs="Times New Roman"/>
          <w:color w:val="222222"/>
          <w:lang w:val="en-GB"/>
        </w:rPr>
        <w:t xml:space="preserve">Each notice or statement will be addressed as set out in this Article and, if so addressed, </w:t>
      </w:r>
      <w:r w:rsidR="00115667" w:rsidRPr="008C3E9C">
        <w:rPr>
          <w:rFonts w:ascii="Times New Roman" w:hAnsi="Times New Roman" w:cs="Times New Roman"/>
          <w:color w:val="222222"/>
          <w:lang w:val="en-GB"/>
        </w:rPr>
        <w:t xml:space="preserve">it shall </w:t>
      </w:r>
      <w:r w:rsidR="00080BC7" w:rsidRPr="008C3E9C">
        <w:rPr>
          <w:rFonts w:ascii="Times New Roman" w:hAnsi="Times New Roman" w:cs="Times New Roman"/>
          <w:color w:val="222222"/>
          <w:lang w:val="en-GB"/>
        </w:rPr>
        <w:t>be deemed to have been transmitted</w:t>
      </w:r>
      <w:r w:rsidR="00935332" w:rsidRPr="008C3E9C">
        <w:rPr>
          <w:rFonts w:ascii="Times New Roman" w:hAnsi="Times New Roman" w:cs="Times New Roman"/>
          <w:color w:val="222222"/>
          <w:lang w:val="en-GB"/>
        </w:rPr>
        <w:t>,</w:t>
      </w:r>
      <w:r w:rsidR="00080BC7" w:rsidRPr="008C3E9C">
        <w:rPr>
          <w:rFonts w:ascii="Times New Roman" w:hAnsi="Times New Roman" w:cs="Times New Roman"/>
          <w:color w:val="222222"/>
          <w:lang w:val="en-GB"/>
        </w:rPr>
        <w:t xml:space="preserve"> or </w:t>
      </w:r>
      <w:r w:rsidR="001B5E46" w:rsidRPr="008C3E9C">
        <w:rPr>
          <w:rFonts w:ascii="Times New Roman" w:hAnsi="Times New Roman" w:cs="Times New Roman"/>
          <w:color w:val="222222"/>
          <w:lang w:val="en-GB"/>
        </w:rPr>
        <w:t>drafted</w:t>
      </w:r>
      <w:r w:rsidR="00080BC7" w:rsidRPr="008C3E9C">
        <w:rPr>
          <w:rFonts w:ascii="Times New Roman" w:hAnsi="Times New Roman" w:cs="Times New Roman"/>
          <w:color w:val="222222"/>
          <w:lang w:val="en-GB"/>
        </w:rPr>
        <w:t xml:space="preserve"> and received</w:t>
      </w:r>
      <w:r w:rsidR="00935332" w:rsidRPr="008C3E9C">
        <w:rPr>
          <w:rFonts w:ascii="Times New Roman" w:hAnsi="Times New Roman" w:cs="Times New Roman"/>
          <w:color w:val="222222"/>
          <w:lang w:val="en-GB"/>
        </w:rPr>
        <w:t>,</w:t>
      </w:r>
      <w:r w:rsidR="00080BC7" w:rsidRPr="008C3E9C">
        <w:rPr>
          <w:rFonts w:ascii="Times New Roman" w:hAnsi="Times New Roman" w:cs="Times New Roman"/>
          <w:color w:val="222222"/>
          <w:lang w:val="en-GB"/>
        </w:rPr>
        <w:t xml:space="preserve"> as follows:</w:t>
      </w:r>
    </w:p>
    <w:p w14:paraId="5B0BE72E" w14:textId="27AA72D8" w:rsidR="0044245B" w:rsidRPr="008C3E9C" w:rsidRDefault="0044245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080BC7" w:rsidRPr="008C3E9C">
        <w:rPr>
          <w:rFonts w:ascii="Times New Roman" w:hAnsi="Times New Roman" w:cs="Times New Roman"/>
          <w:color w:val="222222"/>
          <w:lang w:val="en-GB"/>
        </w:rPr>
        <w:t xml:space="preserve">- </w:t>
      </w:r>
      <w:r w:rsidR="0057530D" w:rsidRPr="008C3E9C">
        <w:rPr>
          <w:rFonts w:ascii="Times New Roman" w:hAnsi="Times New Roman" w:cs="Times New Roman"/>
          <w:color w:val="222222"/>
          <w:lang w:val="en-GB"/>
        </w:rPr>
        <w:t>Upon</w:t>
      </w:r>
      <w:r w:rsidR="00080BC7" w:rsidRPr="008C3E9C">
        <w:rPr>
          <w:rFonts w:ascii="Times New Roman" w:hAnsi="Times New Roman" w:cs="Times New Roman"/>
          <w:color w:val="222222"/>
          <w:lang w:val="en-GB"/>
        </w:rPr>
        <w:t xml:space="preserve"> receipt at the address of the relevant Contracting Party</w:t>
      </w:r>
      <w:r w:rsidR="00935332" w:rsidRPr="008C3E9C">
        <w:rPr>
          <w:rFonts w:ascii="Times New Roman" w:hAnsi="Times New Roman" w:cs="Times New Roman"/>
          <w:color w:val="222222"/>
          <w:lang w:val="en-GB"/>
        </w:rPr>
        <w:t xml:space="preserve"> if d</w:t>
      </w:r>
      <w:r w:rsidR="00115667" w:rsidRPr="008C3E9C">
        <w:rPr>
          <w:rFonts w:ascii="Times New Roman" w:hAnsi="Times New Roman" w:cs="Times New Roman"/>
          <w:color w:val="222222"/>
          <w:lang w:val="en-GB"/>
        </w:rPr>
        <w:t>eli</w:t>
      </w:r>
      <w:r w:rsidR="00935332" w:rsidRPr="008C3E9C">
        <w:rPr>
          <w:rFonts w:ascii="Times New Roman" w:hAnsi="Times New Roman" w:cs="Times New Roman"/>
          <w:color w:val="222222"/>
          <w:lang w:val="en-GB"/>
        </w:rPr>
        <w:t xml:space="preserve">vered to </w:t>
      </w:r>
      <w:r w:rsidR="00EF7ABB" w:rsidRPr="008C3E9C">
        <w:rPr>
          <w:rFonts w:ascii="Times New Roman" w:hAnsi="Times New Roman" w:cs="Times New Roman"/>
          <w:color w:val="222222"/>
          <w:lang w:val="en-GB"/>
        </w:rPr>
        <w:t xml:space="preserve">the </w:t>
      </w:r>
      <w:proofErr w:type="gramStart"/>
      <w:r w:rsidR="00EF7ABB" w:rsidRPr="008C3E9C">
        <w:rPr>
          <w:rFonts w:ascii="Times New Roman" w:hAnsi="Times New Roman" w:cs="Times New Roman"/>
          <w:color w:val="222222"/>
          <w:lang w:val="en-GB"/>
        </w:rPr>
        <w:t xml:space="preserve">personal </w:t>
      </w:r>
      <w:r w:rsidRPr="008C3E9C">
        <w:rPr>
          <w:rFonts w:ascii="Times New Roman" w:hAnsi="Times New Roman" w:cs="Times New Roman"/>
          <w:color w:val="222222"/>
          <w:lang w:val="en-GB"/>
        </w:rPr>
        <w:t xml:space="preserve"> </w:t>
      </w:r>
      <w:r w:rsidR="00EF7ABB" w:rsidRPr="008C3E9C">
        <w:rPr>
          <w:rFonts w:ascii="Times New Roman" w:hAnsi="Times New Roman" w:cs="Times New Roman"/>
          <w:color w:val="222222"/>
          <w:lang w:val="en-GB"/>
        </w:rPr>
        <w:t>attention</w:t>
      </w:r>
      <w:proofErr w:type="gramEnd"/>
      <w:r w:rsidR="00EF7ABB" w:rsidRPr="008C3E9C">
        <w:rPr>
          <w:rFonts w:ascii="Times New Roman" w:hAnsi="Times New Roman" w:cs="Times New Roman"/>
          <w:color w:val="222222"/>
          <w:lang w:val="en-GB"/>
        </w:rPr>
        <w:t xml:space="preserve"> of</w:t>
      </w:r>
      <w:r w:rsidR="00935332" w:rsidRPr="008C3E9C">
        <w:rPr>
          <w:rFonts w:ascii="Times New Roman" w:hAnsi="Times New Roman" w:cs="Times New Roman"/>
          <w:color w:val="222222"/>
          <w:lang w:val="en-GB"/>
        </w:rPr>
        <w:t xml:space="preserve"> the person referred to in paragraph 1 of this Article</w:t>
      </w:r>
      <w:r w:rsidR="00080BC7" w:rsidRPr="008C3E9C">
        <w:rPr>
          <w:rFonts w:ascii="Times New Roman" w:hAnsi="Times New Roman" w:cs="Times New Roman"/>
          <w:color w:val="222222"/>
          <w:lang w:val="en-GB"/>
        </w:rPr>
        <w:t>,</w:t>
      </w:r>
    </w:p>
    <w:p w14:paraId="2A159046" w14:textId="345301BE" w:rsidR="0044245B" w:rsidRPr="008C3E9C" w:rsidRDefault="00080BC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 </w:t>
      </w:r>
      <w:r w:rsidR="0057530D" w:rsidRPr="008C3E9C">
        <w:rPr>
          <w:rFonts w:ascii="Times New Roman" w:hAnsi="Times New Roman" w:cs="Times New Roman"/>
          <w:color w:val="222222"/>
          <w:lang w:val="en-GB"/>
        </w:rPr>
        <w:t>If</w:t>
      </w:r>
      <w:r w:rsidRPr="008C3E9C">
        <w:rPr>
          <w:rFonts w:ascii="Times New Roman" w:hAnsi="Times New Roman" w:cs="Times New Roman"/>
          <w:color w:val="222222"/>
          <w:lang w:val="en-GB"/>
        </w:rPr>
        <w:t xml:space="preserve"> sent by registered </w:t>
      </w:r>
      <w:r w:rsidR="00935332" w:rsidRPr="008C3E9C">
        <w:rPr>
          <w:rFonts w:ascii="Times New Roman" w:hAnsi="Times New Roman" w:cs="Times New Roman"/>
          <w:color w:val="222222"/>
          <w:lang w:val="en-GB"/>
        </w:rPr>
        <w:t>mail</w:t>
      </w:r>
      <w:r w:rsidR="00EF7ABB" w:rsidRPr="008C3E9C">
        <w:rPr>
          <w:rFonts w:ascii="Times New Roman" w:hAnsi="Times New Roman" w:cs="Times New Roman"/>
          <w:color w:val="222222"/>
          <w:lang w:val="en-GB"/>
        </w:rPr>
        <w:t>, it shall</w:t>
      </w:r>
      <w:r w:rsidRPr="008C3E9C">
        <w:rPr>
          <w:rFonts w:ascii="Times New Roman" w:hAnsi="Times New Roman" w:cs="Times New Roman"/>
          <w:color w:val="222222"/>
          <w:lang w:val="en-GB"/>
        </w:rPr>
        <w:t xml:space="preserve"> be considered to </w:t>
      </w:r>
      <w:r w:rsidR="00935332" w:rsidRPr="008C3E9C">
        <w:rPr>
          <w:rFonts w:ascii="Times New Roman" w:hAnsi="Times New Roman" w:cs="Times New Roman"/>
          <w:color w:val="222222"/>
          <w:lang w:val="en-GB"/>
        </w:rPr>
        <w:t xml:space="preserve">have </w:t>
      </w:r>
      <w:r w:rsidRPr="008C3E9C">
        <w:rPr>
          <w:rFonts w:ascii="Times New Roman" w:hAnsi="Times New Roman" w:cs="Times New Roman"/>
          <w:color w:val="222222"/>
          <w:lang w:val="en-GB"/>
        </w:rPr>
        <w:t>be</w:t>
      </w:r>
      <w:r w:rsidR="00935332" w:rsidRPr="008C3E9C">
        <w:rPr>
          <w:rFonts w:ascii="Times New Roman" w:hAnsi="Times New Roman" w:cs="Times New Roman"/>
          <w:color w:val="222222"/>
          <w:lang w:val="en-GB"/>
        </w:rPr>
        <w:t>en</w:t>
      </w:r>
      <w:r w:rsidRPr="008C3E9C">
        <w:rPr>
          <w:rFonts w:ascii="Times New Roman" w:hAnsi="Times New Roman" w:cs="Times New Roman"/>
          <w:color w:val="222222"/>
          <w:lang w:val="en-GB"/>
        </w:rPr>
        <w:t xml:space="preserve"> delivered within 2 (two) working days </w:t>
      </w:r>
      <w:r w:rsidR="00935332" w:rsidRPr="008C3E9C">
        <w:rPr>
          <w:rFonts w:ascii="Times New Roman" w:hAnsi="Times New Roman" w:cs="Times New Roman"/>
          <w:color w:val="222222"/>
          <w:lang w:val="en-GB"/>
        </w:rPr>
        <w:t>upon</w:t>
      </w:r>
      <w:r w:rsidRPr="008C3E9C">
        <w:rPr>
          <w:rFonts w:ascii="Times New Roman" w:hAnsi="Times New Roman" w:cs="Times New Roman"/>
          <w:color w:val="222222"/>
          <w:lang w:val="en-GB"/>
        </w:rPr>
        <w:t xml:space="preserve"> dispatch,</w:t>
      </w:r>
    </w:p>
    <w:p w14:paraId="04061B43" w14:textId="351D9BCA" w:rsidR="0044245B" w:rsidRPr="008C3E9C" w:rsidRDefault="00080BC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 </w:t>
      </w:r>
      <w:r w:rsidR="0057530D" w:rsidRPr="008C3E9C">
        <w:rPr>
          <w:rFonts w:ascii="Times New Roman" w:hAnsi="Times New Roman" w:cs="Times New Roman"/>
          <w:color w:val="222222"/>
          <w:lang w:val="en-GB"/>
        </w:rPr>
        <w:t>If</w:t>
      </w:r>
      <w:r w:rsidRPr="008C3E9C">
        <w:rPr>
          <w:rFonts w:ascii="Times New Roman" w:hAnsi="Times New Roman" w:cs="Times New Roman"/>
          <w:color w:val="222222"/>
          <w:lang w:val="en-GB"/>
        </w:rPr>
        <w:t xml:space="preserve"> sent by fax, </w:t>
      </w:r>
      <w:r w:rsidR="00EF7ABB" w:rsidRPr="008C3E9C">
        <w:rPr>
          <w:rFonts w:ascii="Times New Roman" w:hAnsi="Times New Roman" w:cs="Times New Roman"/>
          <w:color w:val="222222"/>
          <w:lang w:val="en-GB"/>
        </w:rPr>
        <w:t>it</w:t>
      </w:r>
      <w:r w:rsidRPr="008C3E9C">
        <w:rPr>
          <w:rFonts w:ascii="Times New Roman" w:hAnsi="Times New Roman" w:cs="Times New Roman"/>
          <w:color w:val="222222"/>
          <w:lang w:val="en-GB"/>
        </w:rPr>
        <w:t xml:space="preserve"> will be deemed to </w:t>
      </w:r>
      <w:r w:rsidR="00115667" w:rsidRPr="008C3E9C">
        <w:rPr>
          <w:rFonts w:ascii="Times New Roman" w:hAnsi="Times New Roman" w:cs="Times New Roman"/>
          <w:color w:val="222222"/>
          <w:lang w:val="en-GB"/>
        </w:rPr>
        <w:t xml:space="preserve">have </w:t>
      </w:r>
      <w:r w:rsidRPr="008C3E9C">
        <w:rPr>
          <w:rFonts w:ascii="Times New Roman" w:hAnsi="Times New Roman" w:cs="Times New Roman"/>
          <w:color w:val="222222"/>
          <w:lang w:val="en-GB"/>
        </w:rPr>
        <w:t>be</w:t>
      </w:r>
      <w:r w:rsidR="00115667" w:rsidRPr="008C3E9C">
        <w:rPr>
          <w:rFonts w:ascii="Times New Roman" w:hAnsi="Times New Roman" w:cs="Times New Roman"/>
          <w:color w:val="222222"/>
          <w:lang w:val="en-GB"/>
        </w:rPr>
        <w:t>en</w:t>
      </w:r>
      <w:r w:rsidRPr="008C3E9C">
        <w:rPr>
          <w:rFonts w:ascii="Times New Roman" w:hAnsi="Times New Roman" w:cs="Times New Roman"/>
          <w:color w:val="222222"/>
          <w:lang w:val="en-GB"/>
        </w:rPr>
        <w:t xml:space="preserve"> handed over when the receipt is confirmed by the fax machine of the addressee (if such confirmation of receipt occurs after 16:00 any day, the notice will be deemed received at 08:00 the following working day after the day the receipt was confirmed)</w:t>
      </w:r>
      <w:r w:rsidR="00115667" w:rsidRPr="008C3E9C">
        <w:rPr>
          <w:rFonts w:ascii="Times New Roman" w:hAnsi="Times New Roman" w:cs="Times New Roman"/>
          <w:color w:val="222222"/>
          <w:lang w:val="en-GB"/>
        </w:rPr>
        <w:t xml:space="preserve">, and </w:t>
      </w:r>
    </w:p>
    <w:p w14:paraId="627E8B58" w14:textId="12D3EBBB" w:rsidR="00080BC7" w:rsidRPr="008C3E9C" w:rsidRDefault="0044245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B8669A" w:rsidRPr="008C3E9C">
        <w:rPr>
          <w:rFonts w:ascii="Times New Roman" w:hAnsi="Times New Roman" w:cs="Times New Roman"/>
          <w:color w:val="222222"/>
          <w:lang w:val="en-GB"/>
        </w:rPr>
        <w:t xml:space="preserve">- </w:t>
      </w:r>
      <w:r w:rsidR="0057530D" w:rsidRPr="008C3E9C">
        <w:rPr>
          <w:rFonts w:ascii="Times New Roman" w:hAnsi="Times New Roman" w:cs="Times New Roman"/>
          <w:color w:val="222222"/>
          <w:lang w:val="en-GB"/>
        </w:rPr>
        <w:t>If</w:t>
      </w:r>
      <w:r w:rsidR="00B8669A" w:rsidRPr="008C3E9C">
        <w:rPr>
          <w:rFonts w:ascii="Times New Roman" w:hAnsi="Times New Roman" w:cs="Times New Roman"/>
          <w:color w:val="222222"/>
          <w:lang w:val="en-GB"/>
        </w:rPr>
        <w:t xml:space="preserve"> sent by electronic mail</w:t>
      </w:r>
      <w:r w:rsidR="00080BC7" w:rsidRPr="008C3E9C">
        <w:rPr>
          <w:rFonts w:ascii="Times New Roman" w:hAnsi="Times New Roman" w:cs="Times New Roman"/>
          <w:color w:val="222222"/>
          <w:lang w:val="en-GB"/>
        </w:rPr>
        <w:t xml:space="preserve"> the notice shall be deemed to have been delivered on</w:t>
      </w:r>
      <w:r w:rsidR="00B8669A" w:rsidRPr="008C3E9C">
        <w:rPr>
          <w:rFonts w:ascii="Times New Roman" w:hAnsi="Times New Roman" w:cs="Times New Roman"/>
          <w:color w:val="222222"/>
          <w:lang w:val="en-GB"/>
        </w:rPr>
        <w:t xml:space="preserve"> the day the message</w:t>
      </w:r>
      <w:r w:rsidR="007D6FFF" w:rsidRPr="008C3E9C">
        <w:rPr>
          <w:rFonts w:ascii="Times New Roman" w:hAnsi="Times New Roman" w:cs="Times New Roman"/>
          <w:color w:val="222222"/>
          <w:lang w:val="en-GB"/>
        </w:rPr>
        <w:t xml:space="preserve"> was sent</w:t>
      </w:r>
      <w:r w:rsidR="00B8669A" w:rsidRPr="008C3E9C">
        <w:rPr>
          <w:rFonts w:ascii="Times New Roman" w:hAnsi="Times New Roman" w:cs="Times New Roman"/>
          <w:color w:val="222222"/>
          <w:lang w:val="en-GB"/>
        </w:rPr>
        <w:t>, but always</w:t>
      </w:r>
      <w:r w:rsidR="00080BC7" w:rsidRPr="008C3E9C">
        <w:rPr>
          <w:rFonts w:ascii="Times New Roman" w:hAnsi="Times New Roman" w:cs="Times New Roman"/>
          <w:color w:val="222222"/>
          <w:lang w:val="en-GB"/>
        </w:rPr>
        <w:t xml:space="preserve"> provided that the sender </w:t>
      </w:r>
      <w:r w:rsidR="007D6FFF" w:rsidRPr="008C3E9C">
        <w:rPr>
          <w:rFonts w:ascii="Times New Roman" w:hAnsi="Times New Roman" w:cs="Times New Roman"/>
          <w:color w:val="222222"/>
          <w:lang w:val="en-GB"/>
        </w:rPr>
        <w:t>has not</w:t>
      </w:r>
      <w:r w:rsidR="00080BC7" w:rsidRPr="008C3E9C">
        <w:rPr>
          <w:rFonts w:ascii="Times New Roman" w:hAnsi="Times New Roman" w:cs="Times New Roman"/>
          <w:color w:val="222222"/>
          <w:lang w:val="en-GB"/>
        </w:rPr>
        <w:t xml:space="preserve"> receive</w:t>
      </w:r>
      <w:r w:rsidR="007D6FFF" w:rsidRPr="008C3E9C">
        <w:rPr>
          <w:rFonts w:ascii="Times New Roman" w:hAnsi="Times New Roman" w:cs="Times New Roman"/>
          <w:color w:val="222222"/>
          <w:lang w:val="en-GB"/>
        </w:rPr>
        <w:t>d</w:t>
      </w:r>
      <w:r w:rsidR="00080BC7" w:rsidRPr="008C3E9C">
        <w:rPr>
          <w:rFonts w:ascii="Times New Roman" w:hAnsi="Times New Roman" w:cs="Times New Roman"/>
          <w:color w:val="222222"/>
          <w:lang w:val="en-GB"/>
        </w:rPr>
        <w:t xml:space="preserve"> within 1 (one) hour </w:t>
      </w:r>
      <w:r w:rsidR="007D6FFF" w:rsidRPr="008C3E9C">
        <w:rPr>
          <w:rFonts w:ascii="Times New Roman" w:hAnsi="Times New Roman" w:cs="Times New Roman"/>
          <w:color w:val="222222"/>
          <w:lang w:val="en-GB"/>
        </w:rPr>
        <w:t>upon</w:t>
      </w:r>
      <w:r w:rsidR="00B8669A" w:rsidRPr="008C3E9C">
        <w:rPr>
          <w:rFonts w:ascii="Times New Roman" w:hAnsi="Times New Roman" w:cs="Times New Roman"/>
          <w:color w:val="222222"/>
          <w:lang w:val="en-GB"/>
        </w:rPr>
        <w:t xml:space="preserve"> sending the </w:t>
      </w:r>
      <w:r w:rsidR="00080BC7" w:rsidRPr="008C3E9C">
        <w:rPr>
          <w:rFonts w:ascii="Times New Roman" w:hAnsi="Times New Roman" w:cs="Times New Roman"/>
          <w:color w:val="222222"/>
          <w:lang w:val="en-GB"/>
        </w:rPr>
        <w:t xml:space="preserve">message </w:t>
      </w:r>
      <w:r w:rsidR="00B8669A" w:rsidRPr="008C3E9C">
        <w:rPr>
          <w:rFonts w:ascii="Times New Roman" w:hAnsi="Times New Roman" w:cs="Times New Roman"/>
          <w:color w:val="222222"/>
          <w:lang w:val="en-GB"/>
        </w:rPr>
        <w:t>a reply stating that</w:t>
      </w:r>
      <w:r w:rsidR="00080BC7" w:rsidRPr="008C3E9C">
        <w:rPr>
          <w:rFonts w:ascii="Times New Roman" w:hAnsi="Times New Roman" w:cs="Times New Roman"/>
          <w:color w:val="222222"/>
          <w:lang w:val="en-GB"/>
        </w:rPr>
        <w:t xml:space="preserve"> the electronic message </w:t>
      </w:r>
      <w:r w:rsidR="00B8669A" w:rsidRPr="008C3E9C">
        <w:rPr>
          <w:rFonts w:ascii="Times New Roman" w:hAnsi="Times New Roman" w:cs="Times New Roman"/>
          <w:color w:val="222222"/>
          <w:lang w:val="en-GB"/>
        </w:rPr>
        <w:t xml:space="preserve">has not been correctly or entirely </w:t>
      </w:r>
      <w:r w:rsidR="00080BC7" w:rsidRPr="008C3E9C">
        <w:rPr>
          <w:rFonts w:ascii="Times New Roman" w:hAnsi="Times New Roman" w:cs="Times New Roman"/>
          <w:color w:val="222222"/>
          <w:lang w:val="en-GB"/>
        </w:rPr>
        <w:t>delivered</w:t>
      </w:r>
      <w:r w:rsidR="00B8669A" w:rsidRPr="008C3E9C">
        <w:rPr>
          <w:rFonts w:ascii="Times New Roman" w:hAnsi="Times New Roman" w:cs="Times New Roman"/>
          <w:color w:val="222222"/>
          <w:lang w:val="en-GB"/>
        </w:rPr>
        <w:t>.</w:t>
      </w:r>
    </w:p>
    <w:p w14:paraId="037C2812" w14:textId="77777777" w:rsidR="000D4903" w:rsidRDefault="000D4903" w:rsidP="00E045B2">
      <w:pPr>
        <w:pStyle w:val="Default"/>
        <w:keepNext/>
        <w:spacing w:line="276" w:lineRule="auto"/>
        <w:rPr>
          <w:rFonts w:ascii="Times New Roman" w:hAnsi="Times New Roman" w:cs="Times New Roman"/>
          <w:color w:val="222222"/>
          <w:lang w:val="en-GB"/>
        </w:rPr>
      </w:pPr>
    </w:p>
    <w:p w14:paraId="16661BC0" w14:textId="77777777" w:rsidR="00E045B2" w:rsidRPr="008C3E9C" w:rsidRDefault="00E045B2" w:rsidP="00E045B2">
      <w:pPr>
        <w:pStyle w:val="Default"/>
        <w:keepNext/>
        <w:spacing w:line="276" w:lineRule="auto"/>
        <w:rPr>
          <w:rFonts w:ascii="Times New Roman" w:hAnsi="Times New Roman" w:cs="Times New Roman"/>
          <w:color w:val="222222"/>
          <w:lang w:val="en-GB"/>
        </w:rPr>
      </w:pPr>
    </w:p>
    <w:p w14:paraId="7251336D" w14:textId="77777777" w:rsidR="005D0711" w:rsidRPr="008C3E9C" w:rsidRDefault="0068749E" w:rsidP="00E045B2">
      <w:pPr>
        <w:pStyle w:val="Default"/>
        <w:keepNext/>
        <w:spacing w:line="276" w:lineRule="auto"/>
        <w:jc w:val="both"/>
        <w:rPr>
          <w:rStyle w:val="Heading1Char"/>
          <w:rFonts w:ascii="Times New Roman" w:hAnsi="Times New Roman" w:cs="Times New Roman"/>
          <w:sz w:val="24"/>
          <w:szCs w:val="24"/>
          <w:lang w:val="en-GB"/>
        </w:rPr>
      </w:pPr>
      <w:bookmarkStart w:id="101" w:name="_Toc506443559"/>
      <w:r w:rsidRPr="008C3E9C">
        <w:rPr>
          <w:rStyle w:val="Heading1Char"/>
          <w:rFonts w:ascii="Times New Roman" w:hAnsi="Times New Roman" w:cs="Times New Roman"/>
          <w:sz w:val="24"/>
          <w:szCs w:val="24"/>
          <w:lang w:val="en-GB"/>
        </w:rPr>
        <w:t>ELECTRONIC COMMUNICATION</w:t>
      </w:r>
      <w:bookmarkEnd w:id="101"/>
    </w:p>
    <w:p w14:paraId="5A582E5B" w14:textId="235E6B9D" w:rsidR="005D0711" w:rsidRPr="008C3E9C" w:rsidRDefault="0068749E" w:rsidP="00E045B2">
      <w:pPr>
        <w:pStyle w:val="Default"/>
        <w:keepNext/>
        <w:spacing w:line="276" w:lineRule="auto"/>
        <w:jc w:val="both"/>
        <w:rPr>
          <w:rFonts w:ascii="Times New Roman" w:hAnsi="Times New Roman" w:cs="Times New Roman"/>
          <w:color w:val="222222"/>
          <w:lang w:val="en-GB"/>
        </w:rPr>
      </w:pPr>
      <w:r w:rsidRPr="008C3E9C">
        <w:rPr>
          <w:rStyle w:val="Heading1Char"/>
          <w:rFonts w:ascii="Times New Roman" w:hAnsi="Times New Roman" w:cs="Times New Roman"/>
          <w:sz w:val="24"/>
          <w:szCs w:val="24"/>
          <w:lang w:val="en-GB"/>
        </w:rPr>
        <w:br/>
      </w:r>
      <w:r w:rsidR="0044245B" w:rsidRPr="008C3E9C">
        <w:rPr>
          <w:rFonts w:ascii="Times New Roman" w:hAnsi="Times New Roman" w:cs="Times New Roman"/>
          <w:color w:val="222222"/>
          <w:lang w:val="en-GB"/>
        </w:rPr>
        <w:tab/>
      </w:r>
      <w:r w:rsidR="0044245B" w:rsidRPr="008C3E9C">
        <w:rPr>
          <w:rFonts w:ascii="Times New Roman" w:hAnsi="Times New Roman" w:cs="Times New Roman"/>
          <w:color w:val="222222"/>
          <w:lang w:val="en-GB"/>
        </w:rPr>
        <w:tab/>
      </w:r>
      <w:r w:rsidR="0044245B" w:rsidRPr="008C3E9C">
        <w:rPr>
          <w:rFonts w:ascii="Times New Roman" w:hAnsi="Times New Roman" w:cs="Times New Roman"/>
          <w:color w:val="222222"/>
          <w:lang w:val="en-GB"/>
        </w:rPr>
        <w:tab/>
      </w:r>
      <w:r w:rsidR="0044245B" w:rsidRPr="008C3E9C">
        <w:rPr>
          <w:rFonts w:ascii="Times New Roman" w:hAnsi="Times New Roman" w:cs="Times New Roman"/>
          <w:color w:val="222222"/>
          <w:lang w:val="en-GB"/>
        </w:rPr>
        <w:tab/>
      </w:r>
      <w:r w:rsidR="0044245B"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294729" w:rsidRPr="008C3E9C">
        <w:rPr>
          <w:rFonts w:ascii="Times New Roman" w:hAnsi="Times New Roman" w:cs="Times New Roman"/>
          <w:color w:val="222222"/>
          <w:lang w:val="en-GB"/>
        </w:rPr>
        <w:t xml:space="preserve"> 135</w:t>
      </w:r>
    </w:p>
    <w:p w14:paraId="63688C21" w14:textId="57E2AB1A" w:rsidR="007D6FFF" w:rsidRPr="008C3E9C" w:rsidRDefault="0068749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Electronic communication </w:t>
      </w:r>
      <w:r w:rsidR="003A2EEB" w:rsidRPr="008C3E9C">
        <w:rPr>
          <w:rFonts w:ascii="Times New Roman" w:hAnsi="Times New Roman" w:cs="Times New Roman"/>
          <w:color w:val="222222"/>
          <w:lang w:val="en-GB"/>
        </w:rPr>
        <w:t>shall be a</w:t>
      </w:r>
      <w:r w:rsidRPr="008C3E9C">
        <w:rPr>
          <w:rFonts w:ascii="Times New Roman" w:hAnsi="Times New Roman" w:cs="Times New Roman"/>
          <w:color w:val="222222"/>
          <w:lang w:val="en-GB"/>
        </w:rPr>
        <w:t xml:space="preserve"> valid communication between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and it </w:t>
      </w:r>
      <w:r w:rsidR="003A2EEB" w:rsidRPr="008C3E9C">
        <w:rPr>
          <w:rFonts w:ascii="Times New Roman" w:hAnsi="Times New Roman" w:cs="Times New Roman"/>
          <w:color w:val="222222"/>
          <w:lang w:val="en-GB"/>
        </w:rPr>
        <w:t xml:space="preserve">shall be </w:t>
      </w:r>
      <w:r w:rsidRPr="008C3E9C">
        <w:rPr>
          <w:rFonts w:ascii="Times New Roman" w:hAnsi="Times New Roman" w:cs="Times New Roman"/>
          <w:color w:val="222222"/>
          <w:lang w:val="en-GB"/>
        </w:rPr>
        <w:t xml:space="preserve">binding on </w:t>
      </w:r>
      <w:r w:rsidR="009E5D4A" w:rsidRPr="008C3E9C">
        <w:rPr>
          <w:rFonts w:ascii="Times New Roman" w:hAnsi="Times New Roman" w:cs="Times New Roman"/>
          <w:color w:val="222222"/>
          <w:lang w:val="en-GB"/>
        </w:rPr>
        <w:t xml:space="preserve">both </w:t>
      </w:r>
      <w:r w:rsidR="003A2EEB" w:rsidRPr="008C3E9C">
        <w:rPr>
          <w:rFonts w:ascii="Times New Roman" w:hAnsi="Times New Roman" w:cs="Times New Roman"/>
          <w:color w:val="222222"/>
          <w:lang w:val="en-GB"/>
        </w:rPr>
        <w:t>of them</w:t>
      </w:r>
      <w:r w:rsidRPr="008C3E9C">
        <w:rPr>
          <w:rFonts w:ascii="Times New Roman" w:hAnsi="Times New Roman" w:cs="Times New Roman"/>
          <w:color w:val="222222"/>
          <w:lang w:val="en-GB"/>
        </w:rPr>
        <w:t>.</w:t>
      </w:r>
    </w:p>
    <w:p w14:paraId="1C7C5B36" w14:textId="77777777" w:rsidR="007D6FFF" w:rsidRPr="008C3E9C" w:rsidRDefault="007D6FFF" w:rsidP="00E045B2">
      <w:pPr>
        <w:pStyle w:val="Default"/>
        <w:spacing w:line="276" w:lineRule="auto"/>
        <w:jc w:val="both"/>
        <w:rPr>
          <w:rFonts w:ascii="Times New Roman" w:hAnsi="Times New Roman" w:cs="Times New Roman"/>
          <w:color w:val="222222"/>
          <w:lang w:val="en-GB"/>
        </w:rPr>
      </w:pPr>
    </w:p>
    <w:p w14:paraId="60C998AE" w14:textId="77777777" w:rsidR="00D172D3" w:rsidRPr="008C3E9C" w:rsidRDefault="0068749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Electronic communicatio</w:t>
      </w:r>
      <w:r w:rsidR="007D6FFF" w:rsidRPr="008C3E9C">
        <w:rPr>
          <w:rFonts w:ascii="Times New Roman" w:hAnsi="Times New Roman" w:cs="Times New Roman"/>
          <w:color w:val="222222"/>
          <w:lang w:val="en-GB"/>
        </w:rPr>
        <w:t>n</w:t>
      </w:r>
      <w:r w:rsidR="009E5D4A" w:rsidRPr="008C3E9C">
        <w:rPr>
          <w:rFonts w:ascii="Times New Roman" w:hAnsi="Times New Roman" w:cs="Times New Roman"/>
          <w:color w:val="222222"/>
          <w:lang w:val="en-GB"/>
        </w:rPr>
        <w:t xml:space="preserve"> within the meaning of these </w:t>
      </w:r>
      <w:r w:rsidR="00273738" w:rsidRPr="008C3E9C">
        <w:rPr>
          <w:rFonts w:ascii="Times New Roman" w:hAnsi="Times New Roman" w:cs="Times New Roman"/>
          <w:color w:val="222222"/>
          <w:lang w:val="en-GB"/>
        </w:rPr>
        <w:t>General Terms and Conditions</w:t>
      </w:r>
      <w:r w:rsidR="009E5D4A" w:rsidRPr="008C3E9C">
        <w:rPr>
          <w:rFonts w:ascii="Times New Roman" w:hAnsi="Times New Roman" w:cs="Times New Roman"/>
          <w:color w:val="222222"/>
          <w:lang w:val="en-GB"/>
        </w:rPr>
        <w:t xml:space="preserve"> </w:t>
      </w:r>
      <w:r w:rsidR="007D6FFF" w:rsidRPr="008C3E9C">
        <w:rPr>
          <w:rFonts w:ascii="Times New Roman" w:hAnsi="Times New Roman" w:cs="Times New Roman"/>
          <w:color w:val="222222"/>
          <w:lang w:val="en-GB"/>
        </w:rPr>
        <w:t>shall mean</w:t>
      </w:r>
      <w:r w:rsidRPr="008C3E9C">
        <w:rPr>
          <w:rFonts w:ascii="Times New Roman" w:hAnsi="Times New Roman" w:cs="Times New Roman"/>
          <w:color w:val="222222"/>
          <w:lang w:val="en-GB"/>
        </w:rPr>
        <w:t xml:space="preserve"> electronic mail (</w:t>
      </w:r>
      <w:r w:rsidRPr="008C3E9C">
        <w:rPr>
          <w:rFonts w:ascii="Times New Roman" w:hAnsi="Times New Roman" w:cs="Times New Roman"/>
          <w:i/>
          <w:color w:val="222222"/>
          <w:lang w:val="en-GB"/>
        </w:rPr>
        <w:t>e-mail</w:t>
      </w:r>
      <w:r w:rsidRPr="008C3E9C">
        <w:rPr>
          <w:rFonts w:ascii="Times New Roman" w:hAnsi="Times New Roman" w:cs="Times New Roman"/>
          <w:color w:val="222222"/>
          <w:lang w:val="en-GB"/>
        </w:rPr>
        <w:t xml:space="preserve">) and fax messages </w:t>
      </w:r>
      <w:r w:rsidR="007D6FFF" w:rsidRPr="008C3E9C">
        <w:rPr>
          <w:rFonts w:ascii="Times New Roman" w:hAnsi="Times New Roman" w:cs="Times New Roman"/>
          <w:color w:val="222222"/>
          <w:lang w:val="en-GB"/>
        </w:rPr>
        <w:t xml:space="preserve">exchanged by and between </w:t>
      </w:r>
      <w:r w:rsidRPr="008C3E9C">
        <w:rPr>
          <w:rFonts w:ascii="Times New Roman" w:hAnsi="Times New Roman" w:cs="Times New Roman"/>
          <w:color w:val="222222"/>
          <w:lang w:val="en-GB"/>
        </w:rPr>
        <w:t xml:space="preserve">the </w:t>
      </w:r>
      <w:r w:rsidR="007D6FFF" w:rsidRPr="008C3E9C">
        <w:rPr>
          <w:rFonts w:ascii="Times New Roman" w:hAnsi="Times New Roman" w:cs="Times New Roman"/>
          <w:color w:val="222222"/>
          <w:lang w:val="en-GB"/>
        </w:rPr>
        <w:t>C</w:t>
      </w:r>
      <w:r w:rsidRPr="008C3E9C">
        <w:rPr>
          <w:rFonts w:ascii="Times New Roman" w:hAnsi="Times New Roman" w:cs="Times New Roman"/>
          <w:color w:val="222222"/>
          <w:lang w:val="en-GB"/>
        </w:rPr>
        <w:t>ontracting parties</w:t>
      </w:r>
      <w:r w:rsidR="007D6FFF"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w:t>
      </w:r>
      <w:r w:rsidR="003A2EEB" w:rsidRPr="008C3E9C">
        <w:rPr>
          <w:rFonts w:ascii="Times New Roman" w:hAnsi="Times New Roman" w:cs="Times New Roman"/>
          <w:color w:val="222222"/>
          <w:lang w:val="en-GB"/>
        </w:rPr>
        <w:t xml:space="preserve">and </w:t>
      </w:r>
      <w:r w:rsidR="007D6FFF" w:rsidRPr="008C3E9C">
        <w:rPr>
          <w:rFonts w:ascii="Times New Roman" w:hAnsi="Times New Roman" w:cs="Times New Roman"/>
          <w:color w:val="222222"/>
          <w:lang w:val="en-GB"/>
        </w:rPr>
        <w:t xml:space="preserve">which is deemed to be written communication </w:t>
      </w:r>
      <w:r w:rsidR="003A2EEB" w:rsidRPr="008C3E9C">
        <w:rPr>
          <w:rFonts w:ascii="Times New Roman" w:hAnsi="Times New Roman" w:cs="Times New Roman"/>
          <w:color w:val="222222"/>
          <w:lang w:val="en-GB"/>
        </w:rPr>
        <w:t>with</w:t>
      </w:r>
      <w:r w:rsidR="007D6FFF"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the same legal force as written communication.</w:t>
      </w:r>
    </w:p>
    <w:p w14:paraId="2BEB169B" w14:textId="7E2B6F80" w:rsidR="005D0711" w:rsidRPr="008C3E9C" w:rsidRDefault="0068749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294729" w:rsidRPr="008C3E9C">
        <w:rPr>
          <w:rFonts w:ascii="Times New Roman" w:hAnsi="Times New Roman" w:cs="Times New Roman"/>
          <w:color w:val="222222"/>
          <w:lang w:val="en-GB"/>
        </w:rPr>
        <w:t xml:space="preserve"> 136</w:t>
      </w:r>
    </w:p>
    <w:p w14:paraId="238D2563" w14:textId="1279ADD7" w:rsidR="00C047E8" w:rsidRPr="008C3E9C" w:rsidRDefault="005D071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68749E" w:rsidRPr="008C3E9C">
        <w:rPr>
          <w:rFonts w:ascii="Times New Roman" w:hAnsi="Times New Roman" w:cs="Times New Roman"/>
          <w:color w:val="222222"/>
          <w:lang w:val="en-GB"/>
        </w:rPr>
        <w:t xml:space="preserve">The legal validity and legal </w:t>
      </w:r>
      <w:r w:rsidR="003A2EEB" w:rsidRPr="008C3E9C">
        <w:rPr>
          <w:rFonts w:ascii="Times New Roman" w:hAnsi="Times New Roman" w:cs="Times New Roman"/>
          <w:color w:val="222222"/>
          <w:lang w:val="en-GB"/>
        </w:rPr>
        <w:t>force</w:t>
      </w:r>
      <w:r w:rsidR="0068749E" w:rsidRPr="008C3E9C">
        <w:rPr>
          <w:rFonts w:ascii="Times New Roman" w:hAnsi="Times New Roman" w:cs="Times New Roman"/>
          <w:color w:val="222222"/>
          <w:lang w:val="en-GB"/>
        </w:rPr>
        <w:t xml:space="preserve"> of communication </w:t>
      </w:r>
      <w:r w:rsidR="009E5D4A" w:rsidRPr="008C3E9C">
        <w:rPr>
          <w:rFonts w:ascii="Times New Roman" w:hAnsi="Times New Roman" w:cs="Times New Roman"/>
          <w:color w:val="222222"/>
          <w:lang w:val="en-GB"/>
        </w:rPr>
        <w:t xml:space="preserve">shall </w:t>
      </w:r>
      <w:r w:rsidR="0068749E" w:rsidRPr="008C3E9C">
        <w:rPr>
          <w:rFonts w:ascii="Times New Roman" w:hAnsi="Times New Roman" w:cs="Times New Roman"/>
          <w:color w:val="222222"/>
          <w:lang w:val="en-GB"/>
        </w:rPr>
        <w:t xml:space="preserve">not be </w:t>
      </w:r>
      <w:r w:rsidR="009E5D4A" w:rsidRPr="008C3E9C">
        <w:rPr>
          <w:rFonts w:ascii="Times New Roman" w:hAnsi="Times New Roman" w:cs="Times New Roman"/>
          <w:color w:val="222222"/>
          <w:lang w:val="en-GB"/>
        </w:rPr>
        <w:t xml:space="preserve">contested solely on the grounds that </w:t>
      </w:r>
      <w:r w:rsidR="0068749E" w:rsidRPr="008C3E9C">
        <w:rPr>
          <w:rFonts w:ascii="Times New Roman" w:hAnsi="Times New Roman" w:cs="Times New Roman"/>
          <w:color w:val="222222"/>
          <w:lang w:val="en-GB"/>
        </w:rPr>
        <w:t xml:space="preserve">it is done </w:t>
      </w:r>
      <w:r w:rsidR="009E5D4A" w:rsidRPr="008C3E9C">
        <w:rPr>
          <w:rFonts w:ascii="Times New Roman" w:hAnsi="Times New Roman" w:cs="Times New Roman"/>
          <w:color w:val="222222"/>
          <w:lang w:val="en-GB"/>
        </w:rPr>
        <w:t xml:space="preserve">in electronic form </w:t>
      </w:r>
      <w:r w:rsidR="0068749E" w:rsidRPr="008C3E9C">
        <w:rPr>
          <w:rFonts w:ascii="Times New Roman" w:hAnsi="Times New Roman" w:cs="Times New Roman"/>
          <w:color w:val="222222"/>
          <w:lang w:val="en-GB"/>
        </w:rPr>
        <w:t>by sending electronic mail and fax messag</w:t>
      </w:r>
      <w:r w:rsidR="003A2EEB" w:rsidRPr="008C3E9C">
        <w:rPr>
          <w:rFonts w:ascii="Times New Roman" w:hAnsi="Times New Roman" w:cs="Times New Roman"/>
          <w:color w:val="222222"/>
          <w:lang w:val="en-GB"/>
        </w:rPr>
        <w:t>es.</w:t>
      </w:r>
      <w:r w:rsidR="003A2EEB" w:rsidRPr="008C3E9C">
        <w:rPr>
          <w:rFonts w:ascii="Times New Roman" w:hAnsi="Times New Roman" w:cs="Times New Roman"/>
          <w:color w:val="222222"/>
          <w:lang w:val="en-GB"/>
        </w:rPr>
        <w:br/>
      </w:r>
      <w:r w:rsidR="003A2EEB" w:rsidRPr="008C3E9C">
        <w:rPr>
          <w:rFonts w:ascii="Times New Roman" w:hAnsi="Times New Roman" w:cs="Times New Roman"/>
          <w:color w:val="222222"/>
          <w:lang w:val="en-GB"/>
        </w:rPr>
        <w:br/>
        <w:t>Electronic communication shall be</w:t>
      </w:r>
      <w:r w:rsidR="0068749E" w:rsidRPr="008C3E9C">
        <w:rPr>
          <w:rFonts w:ascii="Times New Roman" w:hAnsi="Times New Roman" w:cs="Times New Roman"/>
          <w:color w:val="222222"/>
          <w:lang w:val="en-GB"/>
        </w:rPr>
        <w:t xml:space="preserve"> binding on </w:t>
      </w:r>
      <w:r w:rsidR="009E5D4A" w:rsidRPr="008C3E9C">
        <w:rPr>
          <w:rFonts w:ascii="Times New Roman" w:hAnsi="Times New Roman" w:cs="Times New Roman"/>
          <w:color w:val="222222"/>
          <w:lang w:val="en-GB"/>
        </w:rPr>
        <w:t xml:space="preserve">both </w:t>
      </w:r>
      <w:r w:rsidR="0068749E"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0068749E"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0068749E" w:rsidRPr="008C3E9C">
        <w:rPr>
          <w:rFonts w:ascii="Times New Roman" w:hAnsi="Times New Roman" w:cs="Times New Roman"/>
          <w:color w:val="222222"/>
          <w:lang w:val="en-GB"/>
        </w:rPr>
        <w:t>.</w:t>
      </w:r>
      <w:r w:rsidR="0068749E" w:rsidRPr="008C3E9C">
        <w:rPr>
          <w:rFonts w:ascii="Times New Roman" w:hAnsi="Times New Roman" w:cs="Times New Roman"/>
          <w:color w:val="222222"/>
          <w:lang w:val="en-GB"/>
        </w:rPr>
        <w:br/>
      </w:r>
      <w:r w:rsidR="0068749E" w:rsidRPr="008C3E9C">
        <w:rPr>
          <w:rFonts w:ascii="Times New Roman" w:hAnsi="Times New Roman" w:cs="Times New Roman"/>
          <w:color w:val="222222"/>
          <w:lang w:val="en-GB"/>
        </w:rPr>
        <w:br/>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0068749E" w:rsidRPr="008C3E9C">
        <w:rPr>
          <w:rFonts w:ascii="Times New Roman" w:hAnsi="Times New Roman" w:cs="Times New Roman"/>
          <w:color w:val="222222"/>
          <w:lang w:val="en-GB"/>
        </w:rPr>
        <w:t>Article</w:t>
      </w:r>
      <w:r w:rsidR="00294729" w:rsidRPr="008C3E9C">
        <w:rPr>
          <w:rFonts w:ascii="Times New Roman" w:hAnsi="Times New Roman" w:cs="Times New Roman"/>
          <w:color w:val="222222"/>
          <w:lang w:val="en-GB"/>
        </w:rPr>
        <w:t xml:space="preserve"> 137</w:t>
      </w:r>
    </w:p>
    <w:p w14:paraId="2013BF78" w14:textId="77777777" w:rsidR="003A2EEB" w:rsidRPr="008C3E9C" w:rsidRDefault="0068749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electronic mail address (e-mail address) and the fax number, which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indicate</w:t>
      </w:r>
      <w:r w:rsidR="009E5D4A" w:rsidRPr="008C3E9C">
        <w:rPr>
          <w:rFonts w:ascii="Times New Roman" w:hAnsi="Times New Roman" w:cs="Times New Roman"/>
          <w:color w:val="222222"/>
          <w:lang w:val="en-GB"/>
        </w:rPr>
        <w:t>d</w:t>
      </w:r>
      <w:r w:rsidRPr="008C3E9C">
        <w:rPr>
          <w:rFonts w:ascii="Times New Roman" w:hAnsi="Times New Roman" w:cs="Times New Roman"/>
          <w:color w:val="222222"/>
          <w:lang w:val="en-GB"/>
        </w:rPr>
        <w:t xml:space="preserve"> in a separate contract, </w:t>
      </w:r>
      <w:r w:rsidR="009E5D4A" w:rsidRPr="008C3E9C">
        <w:rPr>
          <w:rFonts w:ascii="Times New Roman" w:hAnsi="Times New Roman" w:cs="Times New Roman"/>
          <w:color w:val="222222"/>
          <w:lang w:val="en-GB"/>
        </w:rPr>
        <w:t>shall be</w:t>
      </w:r>
      <w:r w:rsidRPr="008C3E9C">
        <w:rPr>
          <w:rFonts w:ascii="Times New Roman" w:hAnsi="Times New Roman" w:cs="Times New Roman"/>
          <w:color w:val="222222"/>
          <w:lang w:val="en-GB"/>
        </w:rPr>
        <w:t xml:space="preserve"> relevant</w:t>
      </w:r>
      <w:r w:rsidR="009E5D4A"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to sending and receiving electronic mail. If the e-mail address and fax </w:t>
      </w:r>
      <w:r w:rsidR="009E5D4A" w:rsidRPr="008C3E9C">
        <w:rPr>
          <w:rFonts w:ascii="Times New Roman" w:hAnsi="Times New Roman" w:cs="Times New Roman"/>
          <w:color w:val="222222"/>
          <w:lang w:val="en-GB"/>
        </w:rPr>
        <w:t xml:space="preserve">number </w:t>
      </w:r>
      <w:r w:rsidR="003A2EEB" w:rsidRPr="008C3E9C">
        <w:rPr>
          <w:rFonts w:ascii="Times New Roman" w:hAnsi="Times New Roman" w:cs="Times New Roman"/>
          <w:color w:val="222222"/>
          <w:lang w:val="en-GB"/>
        </w:rPr>
        <w:t xml:space="preserve">have </w:t>
      </w:r>
      <w:r w:rsidR="009E5D4A" w:rsidRPr="008C3E9C">
        <w:rPr>
          <w:rFonts w:ascii="Times New Roman" w:hAnsi="Times New Roman" w:cs="Times New Roman"/>
          <w:color w:val="222222"/>
          <w:lang w:val="en-GB"/>
        </w:rPr>
        <w:t xml:space="preserve">not </w:t>
      </w:r>
      <w:r w:rsidR="003A2EEB" w:rsidRPr="008C3E9C">
        <w:rPr>
          <w:rFonts w:ascii="Times New Roman" w:hAnsi="Times New Roman" w:cs="Times New Roman"/>
          <w:color w:val="222222"/>
          <w:lang w:val="en-GB"/>
        </w:rPr>
        <w:t xml:space="preserve">been </w:t>
      </w:r>
      <w:r w:rsidR="009E5D4A" w:rsidRPr="008C3E9C">
        <w:rPr>
          <w:rFonts w:ascii="Times New Roman" w:hAnsi="Times New Roman" w:cs="Times New Roman"/>
          <w:color w:val="222222"/>
          <w:lang w:val="en-GB"/>
        </w:rPr>
        <w:t xml:space="preserve">specified in a </w:t>
      </w:r>
      <w:r w:rsidRPr="008C3E9C">
        <w:rPr>
          <w:rFonts w:ascii="Times New Roman" w:hAnsi="Times New Roman" w:cs="Times New Roman"/>
          <w:color w:val="222222"/>
          <w:lang w:val="en-GB"/>
        </w:rPr>
        <w:t xml:space="preserve">special contract, then the address and fax number used for the first communication and the exchange of e-mail and fax messages between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9E5D4A" w:rsidRPr="008C3E9C">
        <w:rPr>
          <w:rFonts w:ascii="Times New Roman" w:hAnsi="Times New Roman" w:cs="Times New Roman"/>
          <w:color w:val="222222"/>
          <w:lang w:val="en-GB"/>
        </w:rPr>
        <w:t xml:space="preserve">shall be the </w:t>
      </w:r>
      <w:r w:rsidRPr="008C3E9C">
        <w:rPr>
          <w:rFonts w:ascii="Times New Roman" w:hAnsi="Times New Roman" w:cs="Times New Roman"/>
          <w:color w:val="222222"/>
          <w:lang w:val="en-GB"/>
        </w:rPr>
        <w:t>relevant</w:t>
      </w:r>
      <w:r w:rsidR="009E5D4A" w:rsidRPr="008C3E9C">
        <w:rPr>
          <w:rFonts w:ascii="Times New Roman" w:hAnsi="Times New Roman" w:cs="Times New Roman"/>
          <w:color w:val="222222"/>
          <w:lang w:val="en-GB"/>
        </w:rPr>
        <w:t xml:space="preserve"> one</w:t>
      </w:r>
      <w:r w:rsidRPr="008C3E9C">
        <w:rPr>
          <w:rFonts w:ascii="Times New Roman" w:hAnsi="Times New Roman" w:cs="Times New Roman"/>
          <w:color w:val="222222"/>
          <w:lang w:val="en-GB"/>
        </w:rPr>
        <w:t>.</w:t>
      </w:r>
    </w:p>
    <w:p w14:paraId="4D3A0E4C" w14:textId="65D08BF5" w:rsidR="00C047E8" w:rsidRPr="008C3E9C" w:rsidRDefault="0068749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00444918"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D172D3" w:rsidRPr="008C3E9C">
        <w:rPr>
          <w:rFonts w:ascii="Times New Roman" w:hAnsi="Times New Roman" w:cs="Times New Roman"/>
          <w:color w:val="222222"/>
          <w:lang w:val="en-GB"/>
        </w:rPr>
        <w:t xml:space="preserve"> 138</w:t>
      </w:r>
    </w:p>
    <w:p w14:paraId="37FFFB95" w14:textId="77777777" w:rsidR="003A2EEB" w:rsidRPr="008C3E9C" w:rsidRDefault="0068749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It is not essential </w:t>
      </w:r>
      <w:r w:rsidR="009E5D4A" w:rsidRPr="008C3E9C">
        <w:rPr>
          <w:rFonts w:ascii="Times New Roman" w:hAnsi="Times New Roman" w:cs="Times New Roman"/>
          <w:color w:val="222222"/>
          <w:lang w:val="en-GB"/>
        </w:rPr>
        <w:t xml:space="preserve">for </w:t>
      </w:r>
      <w:r w:rsidRPr="008C3E9C">
        <w:rPr>
          <w:rFonts w:ascii="Times New Roman" w:hAnsi="Times New Roman" w:cs="Times New Roman"/>
          <w:color w:val="222222"/>
          <w:lang w:val="en-GB"/>
        </w:rPr>
        <w:t>e</w:t>
      </w:r>
      <w:r w:rsidR="009E5D4A"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mails </w:t>
      </w:r>
      <w:r w:rsidR="009E5D4A" w:rsidRPr="008C3E9C">
        <w:rPr>
          <w:rFonts w:ascii="Times New Roman" w:hAnsi="Times New Roman" w:cs="Times New Roman"/>
          <w:color w:val="222222"/>
          <w:lang w:val="en-GB"/>
        </w:rPr>
        <w:t xml:space="preserve">to </w:t>
      </w:r>
      <w:r w:rsidRPr="008C3E9C">
        <w:rPr>
          <w:rFonts w:ascii="Times New Roman" w:hAnsi="Times New Roman" w:cs="Times New Roman"/>
          <w:color w:val="222222"/>
          <w:lang w:val="en-GB"/>
        </w:rPr>
        <w:t xml:space="preserve">contain advanced electronic signatures. The lack of an advanced electronic signature </w:t>
      </w:r>
      <w:r w:rsidR="009E5D4A" w:rsidRPr="008C3E9C">
        <w:rPr>
          <w:rFonts w:ascii="Times New Roman" w:hAnsi="Times New Roman" w:cs="Times New Roman"/>
          <w:color w:val="222222"/>
          <w:lang w:val="en-GB"/>
        </w:rPr>
        <w:t xml:space="preserve">shall not represent any </w:t>
      </w:r>
      <w:r w:rsidRPr="008C3E9C">
        <w:rPr>
          <w:rFonts w:ascii="Times New Roman" w:hAnsi="Times New Roman" w:cs="Times New Roman"/>
          <w:color w:val="222222"/>
          <w:lang w:val="en-GB"/>
        </w:rPr>
        <w:t>short</w:t>
      </w:r>
      <w:r w:rsidR="009E5D4A" w:rsidRPr="008C3E9C">
        <w:rPr>
          <w:rFonts w:ascii="Times New Roman" w:hAnsi="Times New Roman" w:cs="Times New Roman"/>
          <w:color w:val="222222"/>
          <w:lang w:val="en-GB"/>
        </w:rPr>
        <w:t>coming</w:t>
      </w:r>
      <w:r w:rsidRPr="008C3E9C">
        <w:rPr>
          <w:rFonts w:ascii="Times New Roman" w:hAnsi="Times New Roman" w:cs="Times New Roman"/>
          <w:color w:val="222222"/>
          <w:lang w:val="en-GB"/>
        </w:rPr>
        <w:t xml:space="preserve"> </w:t>
      </w:r>
      <w:r w:rsidR="003A2EEB" w:rsidRPr="008C3E9C">
        <w:rPr>
          <w:rFonts w:ascii="Times New Roman" w:hAnsi="Times New Roman" w:cs="Times New Roman"/>
          <w:color w:val="222222"/>
          <w:lang w:val="en-GB"/>
        </w:rPr>
        <w:t>with respect to</w:t>
      </w:r>
      <w:r w:rsidRPr="008C3E9C">
        <w:rPr>
          <w:rFonts w:ascii="Times New Roman" w:hAnsi="Times New Roman" w:cs="Times New Roman"/>
          <w:color w:val="222222"/>
          <w:lang w:val="en-GB"/>
        </w:rPr>
        <w:t xml:space="preserve"> </w:t>
      </w:r>
      <w:r w:rsidR="009E5D4A" w:rsidRPr="008C3E9C">
        <w:rPr>
          <w:rFonts w:ascii="Times New Roman" w:hAnsi="Times New Roman" w:cs="Times New Roman"/>
          <w:color w:val="222222"/>
          <w:lang w:val="en-GB"/>
        </w:rPr>
        <w:t xml:space="preserve">the validity of </w:t>
      </w:r>
      <w:r w:rsidRPr="008C3E9C">
        <w:rPr>
          <w:rFonts w:ascii="Times New Roman" w:hAnsi="Times New Roman" w:cs="Times New Roman"/>
          <w:color w:val="222222"/>
          <w:lang w:val="en-GB"/>
        </w:rPr>
        <w:t>electronic communication.</w:t>
      </w:r>
    </w:p>
    <w:p w14:paraId="56747443" w14:textId="66434779" w:rsidR="003A2680" w:rsidRPr="008C3E9C" w:rsidRDefault="003A2EEB" w:rsidP="00E045B2">
      <w:pPr>
        <w:pStyle w:val="Default"/>
        <w:spacing w:line="276" w:lineRule="auto"/>
        <w:jc w:val="both"/>
        <w:rPr>
          <w:rStyle w:val="Heading1Char"/>
          <w:rFonts w:ascii="Times New Roman" w:hAnsi="Times New Roman" w:cs="Times New Roman"/>
          <w:sz w:val="24"/>
          <w:szCs w:val="24"/>
          <w:lang w:val="en-GB"/>
        </w:rPr>
      </w:pPr>
      <w:r w:rsidRPr="008C3E9C">
        <w:rPr>
          <w:rFonts w:ascii="Times New Roman" w:hAnsi="Times New Roman" w:cs="Times New Roman"/>
          <w:color w:val="222222"/>
          <w:lang w:val="en-GB"/>
        </w:rPr>
        <w:br/>
      </w:r>
    </w:p>
    <w:p w14:paraId="2BEDE86A" w14:textId="77777777" w:rsidR="00D172D3" w:rsidRPr="008C3E9C" w:rsidRDefault="0068749E" w:rsidP="00E045B2">
      <w:pPr>
        <w:pStyle w:val="Default"/>
        <w:spacing w:line="276" w:lineRule="auto"/>
        <w:jc w:val="both"/>
        <w:rPr>
          <w:rFonts w:ascii="Times New Roman" w:hAnsi="Times New Roman" w:cs="Times New Roman"/>
          <w:color w:val="222222"/>
          <w:lang w:val="en-GB"/>
        </w:rPr>
      </w:pPr>
      <w:bookmarkStart w:id="102" w:name="_Toc506443560"/>
      <w:r w:rsidRPr="008C3E9C">
        <w:rPr>
          <w:rStyle w:val="Heading1Char"/>
          <w:rFonts w:ascii="Times New Roman" w:hAnsi="Times New Roman" w:cs="Times New Roman"/>
          <w:sz w:val="24"/>
          <w:szCs w:val="24"/>
          <w:lang w:val="en-GB"/>
        </w:rPr>
        <w:t xml:space="preserve">PERSONS </w:t>
      </w:r>
      <w:r w:rsidR="0060024C" w:rsidRPr="008C3E9C">
        <w:rPr>
          <w:rStyle w:val="Heading1Char"/>
          <w:rFonts w:ascii="Times New Roman" w:hAnsi="Times New Roman" w:cs="Times New Roman"/>
          <w:sz w:val="24"/>
          <w:szCs w:val="24"/>
          <w:lang w:val="en-GB"/>
        </w:rPr>
        <w:t xml:space="preserve">AUTHORIZED </w:t>
      </w:r>
      <w:r w:rsidRPr="008C3E9C">
        <w:rPr>
          <w:rStyle w:val="Heading1Char"/>
          <w:rFonts w:ascii="Times New Roman" w:hAnsi="Times New Roman" w:cs="Times New Roman"/>
          <w:sz w:val="24"/>
          <w:szCs w:val="24"/>
          <w:lang w:val="en-GB"/>
        </w:rPr>
        <w:t>FOR THE IMPLEMENTATION OF THE CONTRACT</w:t>
      </w:r>
      <w:bookmarkEnd w:id="102"/>
      <w:r w:rsidRPr="008C3E9C">
        <w:rPr>
          <w:rStyle w:val="Heading1Char"/>
          <w:rFonts w:ascii="Times New Roman" w:hAnsi="Times New Roman" w:cs="Times New Roman"/>
          <w:sz w:val="24"/>
          <w:szCs w:val="24"/>
          <w:lang w:val="en-GB"/>
        </w:rPr>
        <w:br/>
      </w:r>
      <w:r w:rsidR="008A13B1" w:rsidRPr="008C3E9C">
        <w:rPr>
          <w:rFonts w:ascii="Times New Roman" w:hAnsi="Times New Roman" w:cs="Times New Roman"/>
          <w:color w:val="222222"/>
          <w:lang w:val="en-GB"/>
        </w:rPr>
        <w:br/>
      </w:r>
      <w:r w:rsidR="002B45A0" w:rsidRPr="008C3E9C">
        <w:rPr>
          <w:rFonts w:ascii="Times New Roman" w:hAnsi="Times New Roman" w:cs="Times New Roman"/>
          <w:color w:val="222222"/>
          <w:lang w:val="en-GB"/>
        </w:rPr>
        <w:t xml:space="preserve">                                                           </w:t>
      </w:r>
      <w:r w:rsidR="008A13B1" w:rsidRPr="008C3E9C">
        <w:rPr>
          <w:rFonts w:ascii="Times New Roman" w:hAnsi="Times New Roman" w:cs="Times New Roman"/>
          <w:color w:val="222222"/>
          <w:lang w:val="en-GB"/>
        </w:rPr>
        <w:t>Article</w:t>
      </w:r>
      <w:r w:rsidR="00D172D3" w:rsidRPr="008C3E9C">
        <w:rPr>
          <w:rFonts w:ascii="Times New Roman" w:hAnsi="Times New Roman" w:cs="Times New Roman"/>
          <w:color w:val="222222"/>
          <w:lang w:val="en-GB"/>
        </w:rPr>
        <w:t xml:space="preserve"> 139</w:t>
      </w:r>
    </w:p>
    <w:p w14:paraId="109C8EB3" w14:textId="60FA082B" w:rsidR="00C047E8" w:rsidRPr="008C3E9C" w:rsidRDefault="008A13B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68749E" w:rsidRPr="008C3E9C">
        <w:rPr>
          <w:rFonts w:ascii="Times New Roman" w:hAnsi="Times New Roman" w:cs="Times New Roman"/>
          <w:color w:val="222222"/>
          <w:lang w:val="en-GB"/>
        </w:rPr>
        <w:t xml:space="preserve">Contracting Parties </w:t>
      </w:r>
      <w:r w:rsidR="002B45A0" w:rsidRPr="008C3E9C">
        <w:rPr>
          <w:rFonts w:ascii="Times New Roman" w:hAnsi="Times New Roman" w:cs="Times New Roman"/>
          <w:color w:val="222222"/>
          <w:lang w:val="en-GB"/>
        </w:rPr>
        <w:t>shall</w:t>
      </w:r>
      <w:r w:rsidR="0068749E" w:rsidRPr="008C3E9C">
        <w:rPr>
          <w:rFonts w:ascii="Times New Roman" w:hAnsi="Times New Roman" w:cs="Times New Roman"/>
          <w:color w:val="222222"/>
          <w:lang w:val="en-GB"/>
        </w:rPr>
        <w:t xml:space="preserve"> appoint authorized representatives to control, organize and coordinate the performance of contractual services and to notify the</w:t>
      </w:r>
      <w:r w:rsidRPr="008C3E9C">
        <w:rPr>
          <w:rFonts w:ascii="Times New Roman" w:hAnsi="Times New Roman" w:cs="Times New Roman"/>
          <w:color w:val="222222"/>
          <w:lang w:val="en-GB"/>
        </w:rPr>
        <w:t>reof in writing the</w:t>
      </w:r>
      <w:r w:rsidR="0068749E" w:rsidRPr="008C3E9C">
        <w:rPr>
          <w:rFonts w:ascii="Times New Roman" w:hAnsi="Times New Roman" w:cs="Times New Roman"/>
          <w:color w:val="222222"/>
          <w:lang w:val="en-GB"/>
        </w:rPr>
        <w:t xml:space="preserve"> other Contracting Party.</w:t>
      </w:r>
    </w:p>
    <w:p w14:paraId="1C0B5F78" w14:textId="77777777" w:rsidR="00C047E8" w:rsidRPr="008C3E9C" w:rsidRDefault="0068749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lastRenderedPageBreak/>
        <w:br/>
        <w:t xml:space="preserve">Each Contracting Party </w:t>
      </w:r>
      <w:r w:rsidR="008A13B1" w:rsidRPr="008C3E9C">
        <w:rPr>
          <w:rFonts w:ascii="Times New Roman" w:hAnsi="Times New Roman" w:cs="Times New Roman"/>
          <w:color w:val="222222"/>
          <w:lang w:val="en-GB"/>
        </w:rPr>
        <w:t>reserves</w:t>
      </w:r>
      <w:r w:rsidRPr="008C3E9C">
        <w:rPr>
          <w:rFonts w:ascii="Times New Roman" w:hAnsi="Times New Roman" w:cs="Times New Roman"/>
          <w:color w:val="222222"/>
          <w:lang w:val="en-GB"/>
        </w:rPr>
        <w:t xml:space="preserve"> the right to change </w:t>
      </w:r>
      <w:r w:rsidR="00546942" w:rsidRPr="008C3E9C">
        <w:rPr>
          <w:rFonts w:ascii="Times New Roman" w:hAnsi="Times New Roman" w:cs="Times New Roman"/>
          <w:color w:val="222222"/>
          <w:lang w:val="en-GB"/>
        </w:rPr>
        <w:t>their</w:t>
      </w:r>
      <w:r w:rsidRPr="008C3E9C">
        <w:rPr>
          <w:rFonts w:ascii="Times New Roman" w:hAnsi="Times New Roman" w:cs="Times New Roman"/>
          <w:color w:val="222222"/>
          <w:lang w:val="en-GB"/>
        </w:rPr>
        <w:t xml:space="preserve"> authorized representative with the obligation to notify the other Contracting Party of </w:t>
      </w:r>
      <w:r w:rsidR="008A13B1" w:rsidRPr="008C3E9C">
        <w:rPr>
          <w:rFonts w:ascii="Times New Roman" w:hAnsi="Times New Roman" w:cs="Times New Roman"/>
          <w:color w:val="222222"/>
          <w:lang w:val="en-GB"/>
        </w:rPr>
        <w:t xml:space="preserve">any </w:t>
      </w:r>
      <w:r w:rsidRPr="008C3E9C">
        <w:rPr>
          <w:rFonts w:ascii="Times New Roman" w:hAnsi="Times New Roman" w:cs="Times New Roman"/>
          <w:color w:val="222222"/>
          <w:lang w:val="en-GB"/>
        </w:rPr>
        <w:t>such change.</w:t>
      </w:r>
    </w:p>
    <w:p w14:paraId="4D19DF07" w14:textId="167F82F9" w:rsidR="000D4903" w:rsidRPr="008C3E9C" w:rsidRDefault="0068749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For the purpose of the implementation of this </w:t>
      </w:r>
      <w:r w:rsidR="00546942" w:rsidRPr="008C3E9C">
        <w:rPr>
          <w:rFonts w:ascii="Times New Roman" w:hAnsi="Times New Roman" w:cs="Times New Roman"/>
          <w:color w:val="222222"/>
          <w:lang w:val="en-GB"/>
        </w:rPr>
        <w:t>Contract</w:t>
      </w:r>
      <w:r w:rsidRPr="008C3E9C">
        <w:rPr>
          <w:rFonts w:ascii="Times New Roman" w:hAnsi="Times New Roman" w:cs="Times New Roman"/>
          <w:color w:val="222222"/>
          <w:lang w:val="en-GB"/>
        </w:rPr>
        <w:t xml:space="preserve">, </w:t>
      </w:r>
      <w:r w:rsidR="00546942"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authorized representatives of the Contracting Parties shall, where necessary, arrange meetings with the aim</w:t>
      </w:r>
      <w:r w:rsidR="002C5BF4" w:rsidRPr="008C3E9C">
        <w:rPr>
          <w:rFonts w:ascii="Times New Roman" w:hAnsi="Times New Roman" w:cs="Times New Roman"/>
          <w:color w:val="222222"/>
          <w:lang w:val="en-GB"/>
        </w:rPr>
        <w:t xml:space="preserve"> of </w:t>
      </w:r>
      <w:r w:rsidR="0057530D" w:rsidRPr="008C3E9C">
        <w:rPr>
          <w:rFonts w:ascii="Times New Roman" w:hAnsi="Times New Roman" w:cs="Times New Roman"/>
          <w:color w:val="222222"/>
          <w:lang w:val="en-GB"/>
        </w:rPr>
        <w:t>analysing</w:t>
      </w:r>
      <w:r w:rsidR="002C5BF4" w:rsidRPr="008C3E9C">
        <w:rPr>
          <w:rFonts w:ascii="Times New Roman" w:hAnsi="Times New Roman" w:cs="Times New Roman"/>
          <w:color w:val="222222"/>
          <w:lang w:val="en-GB"/>
        </w:rPr>
        <w:t xml:space="preserve"> and improving </w:t>
      </w:r>
      <w:r w:rsidRPr="008C3E9C">
        <w:rPr>
          <w:rFonts w:ascii="Times New Roman" w:hAnsi="Times New Roman" w:cs="Times New Roman"/>
          <w:color w:val="222222"/>
          <w:lang w:val="en-GB"/>
        </w:rPr>
        <w:t>work</w:t>
      </w:r>
      <w:r w:rsidR="002C5BF4" w:rsidRPr="008C3E9C">
        <w:rPr>
          <w:rFonts w:ascii="Times New Roman" w:hAnsi="Times New Roman" w:cs="Times New Roman"/>
          <w:color w:val="222222"/>
          <w:lang w:val="en-GB"/>
        </w:rPr>
        <w:t xml:space="preserve"> performance rules</w:t>
      </w:r>
      <w:r w:rsidRPr="008C3E9C">
        <w:rPr>
          <w:rFonts w:ascii="Times New Roman" w:hAnsi="Times New Roman" w:cs="Times New Roman"/>
          <w:color w:val="222222"/>
          <w:lang w:val="en-GB"/>
        </w:rPr>
        <w:t xml:space="preserve"> </w:t>
      </w:r>
      <w:r w:rsidR="002C5BF4" w:rsidRPr="008C3E9C">
        <w:rPr>
          <w:rFonts w:ascii="Times New Roman" w:hAnsi="Times New Roman" w:cs="Times New Roman"/>
          <w:color w:val="222222"/>
          <w:lang w:val="en-GB"/>
        </w:rPr>
        <w:t>as well as</w:t>
      </w:r>
      <w:r w:rsidR="00546942"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resolving </w:t>
      </w:r>
      <w:r w:rsidR="002C5BF4" w:rsidRPr="008C3E9C">
        <w:rPr>
          <w:rFonts w:ascii="Times New Roman" w:hAnsi="Times New Roman" w:cs="Times New Roman"/>
          <w:color w:val="222222"/>
          <w:lang w:val="en-GB"/>
        </w:rPr>
        <w:t xml:space="preserve">any </w:t>
      </w:r>
      <w:r w:rsidRPr="008C3E9C">
        <w:rPr>
          <w:rFonts w:ascii="Times New Roman" w:hAnsi="Times New Roman" w:cs="Times New Roman"/>
          <w:color w:val="222222"/>
          <w:lang w:val="en-GB"/>
        </w:rPr>
        <w:t>open issues.</w:t>
      </w:r>
    </w:p>
    <w:p w14:paraId="05E2A7E3" w14:textId="77777777" w:rsidR="000D4903" w:rsidRPr="008C3E9C" w:rsidRDefault="000D4903" w:rsidP="00E045B2">
      <w:pPr>
        <w:pStyle w:val="Default"/>
        <w:spacing w:line="276" w:lineRule="auto"/>
        <w:rPr>
          <w:rFonts w:ascii="Times New Roman" w:hAnsi="Times New Roman" w:cs="Times New Roman"/>
          <w:color w:val="222222"/>
          <w:lang w:val="en-GB"/>
        </w:rPr>
      </w:pPr>
    </w:p>
    <w:p w14:paraId="2831E009" w14:textId="77777777" w:rsidR="0055591A" w:rsidRPr="008C3E9C" w:rsidRDefault="00487576" w:rsidP="00E045B2">
      <w:pPr>
        <w:pStyle w:val="Heading1"/>
        <w:spacing w:line="276" w:lineRule="auto"/>
        <w:rPr>
          <w:rFonts w:ascii="Times New Roman" w:hAnsi="Times New Roman"/>
          <w:sz w:val="24"/>
          <w:szCs w:val="24"/>
          <w:lang w:val="en-GB"/>
        </w:rPr>
      </w:pPr>
      <w:bookmarkStart w:id="103" w:name="_Toc506443561"/>
      <w:r w:rsidRPr="008C3E9C">
        <w:rPr>
          <w:rFonts w:ascii="Times New Roman" w:hAnsi="Times New Roman"/>
          <w:sz w:val="24"/>
          <w:szCs w:val="24"/>
          <w:lang w:val="en-GB"/>
        </w:rPr>
        <w:t xml:space="preserve">TRADE </w:t>
      </w:r>
      <w:r w:rsidR="009677D7" w:rsidRPr="008C3E9C">
        <w:rPr>
          <w:rFonts w:ascii="Times New Roman" w:hAnsi="Times New Roman"/>
          <w:sz w:val="24"/>
          <w:szCs w:val="24"/>
          <w:lang w:val="en-GB"/>
        </w:rPr>
        <w:t>SECRET</w:t>
      </w:r>
      <w:bookmarkEnd w:id="103"/>
      <w:r w:rsidR="00546942" w:rsidRPr="008C3E9C">
        <w:rPr>
          <w:rFonts w:ascii="Times New Roman" w:hAnsi="Times New Roman"/>
          <w:sz w:val="24"/>
          <w:szCs w:val="24"/>
          <w:lang w:val="en-GB"/>
        </w:rPr>
        <w:t xml:space="preserve"> </w:t>
      </w:r>
    </w:p>
    <w:p w14:paraId="0901A821" w14:textId="77777777" w:rsidR="0055591A" w:rsidRPr="008C3E9C" w:rsidRDefault="0055591A" w:rsidP="00E045B2">
      <w:pPr>
        <w:pStyle w:val="Default"/>
        <w:spacing w:line="276" w:lineRule="auto"/>
        <w:rPr>
          <w:rFonts w:ascii="Times New Roman" w:hAnsi="Times New Roman" w:cs="Times New Roman"/>
          <w:b/>
          <w:color w:val="222222"/>
          <w:lang w:val="en-GB"/>
        </w:rPr>
      </w:pPr>
    </w:p>
    <w:p w14:paraId="430473CC" w14:textId="7299F9CA" w:rsidR="0029545D" w:rsidRPr="008C3E9C" w:rsidRDefault="0029545D" w:rsidP="00E045B2">
      <w:pPr>
        <w:pStyle w:val="Heading2"/>
        <w:spacing w:line="276" w:lineRule="auto"/>
        <w:rPr>
          <w:lang w:val="en-GB"/>
        </w:rPr>
      </w:pPr>
      <w:bookmarkStart w:id="104" w:name="_Toc506443562"/>
      <w:r w:rsidRPr="008C3E9C">
        <w:rPr>
          <w:lang w:val="en-GB"/>
        </w:rPr>
        <w:t xml:space="preserve">Confidentiality </w:t>
      </w:r>
      <w:r w:rsidR="00E773E6">
        <w:rPr>
          <w:lang w:val="en-GB"/>
        </w:rPr>
        <w:t>O</w:t>
      </w:r>
      <w:r w:rsidR="009677D7" w:rsidRPr="008C3E9C">
        <w:rPr>
          <w:lang w:val="en-GB"/>
        </w:rPr>
        <w:t>bligation</w:t>
      </w:r>
      <w:bookmarkEnd w:id="104"/>
      <w:r w:rsidR="009677D7" w:rsidRPr="008C3E9C">
        <w:rPr>
          <w:lang w:val="en-GB"/>
        </w:rPr>
        <w:t xml:space="preserve"> </w:t>
      </w:r>
    </w:p>
    <w:p w14:paraId="57BD6609" w14:textId="55DC1AAC" w:rsidR="00A72014" w:rsidRPr="008C3E9C" w:rsidRDefault="009677D7" w:rsidP="00E045B2">
      <w:pPr>
        <w:pStyle w:val="Default"/>
        <w:spacing w:line="276" w:lineRule="auto"/>
        <w:ind w:left="3600"/>
        <w:jc w:val="both"/>
        <w:rPr>
          <w:rFonts w:ascii="Times New Roman" w:hAnsi="Times New Roman" w:cs="Times New Roman"/>
          <w:color w:val="222222"/>
          <w:lang w:val="en-GB"/>
        </w:rPr>
      </w:pPr>
      <w:r w:rsidRPr="008C3E9C">
        <w:rPr>
          <w:rFonts w:ascii="Times New Roman" w:hAnsi="Times New Roman" w:cs="Times New Roman"/>
          <w:color w:val="222222"/>
          <w:lang w:val="en-GB"/>
        </w:rPr>
        <w:br/>
        <w:t>Article</w:t>
      </w:r>
      <w:r w:rsidR="003A2EEB" w:rsidRPr="008C3E9C">
        <w:rPr>
          <w:rFonts w:ascii="Times New Roman" w:hAnsi="Times New Roman" w:cs="Times New Roman"/>
          <w:color w:val="222222"/>
          <w:lang w:val="en-GB"/>
        </w:rPr>
        <w:t xml:space="preserve"> 140</w:t>
      </w:r>
    </w:p>
    <w:p w14:paraId="6EF9D6E3" w14:textId="77777777" w:rsidR="003A2EEB" w:rsidRPr="008C3E9C" w:rsidRDefault="009677D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487576" w:rsidRPr="008C3E9C">
        <w:rPr>
          <w:rFonts w:ascii="Times New Roman" w:hAnsi="Times New Roman" w:cs="Times New Roman"/>
          <w:color w:val="222222"/>
          <w:lang w:val="en-GB"/>
        </w:rPr>
        <w:t>Trade</w:t>
      </w:r>
      <w:r w:rsidRPr="008C3E9C">
        <w:rPr>
          <w:rFonts w:ascii="Times New Roman" w:hAnsi="Times New Roman" w:cs="Times New Roman"/>
          <w:color w:val="222222"/>
          <w:lang w:val="en-GB"/>
        </w:rPr>
        <w:t xml:space="preserve"> secrets are documents, </w:t>
      </w:r>
      <w:r w:rsidR="00487576" w:rsidRPr="008C3E9C">
        <w:rPr>
          <w:rFonts w:ascii="Times New Roman" w:hAnsi="Times New Roman" w:cs="Times New Roman"/>
          <w:color w:val="222222"/>
          <w:lang w:val="en-GB"/>
        </w:rPr>
        <w:t>i.e.</w:t>
      </w:r>
      <w:r w:rsidRPr="008C3E9C">
        <w:rPr>
          <w:rFonts w:ascii="Times New Roman" w:hAnsi="Times New Roman" w:cs="Times New Roman"/>
          <w:color w:val="222222"/>
          <w:lang w:val="en-GB"/>
        </w:rPr>
        <w:t xml:space="preserve"> </w:t>
      </w:r>
      <w:r w:rsidR="00487576" w:rsidRPr="008C3E9C">
        <w:rPr>
          <w:rFonts w:ascii="Times New Roman" w:hAnsi="Times New Roman" w:cs="Times New Roman"/>
          <w:color w:val="222222"/>
          <w:lang w:val="en-GB"/>
        </w:rPr>
        <w:t>any</w:t>
      </w:r>
      <w:r w:rsidR="00B27ACF" w:rsidRPr="008C3E9C">
        <w:rPr>
          <w:rFonts w:ascii="Times New Roman" w:hAnsi="Times New Roman" w:cs="Times New Roman"/>
          <w:color w:val="222222"/>
          <w:lang w:val="en-GB"/>
        </w:rPr>
        <w:t xml:space="preserve"> written, multiplied</w:t>
      </w:r>
      <w:r w:rsidRPr="008C3E9C">
        <w:rPr>
          <w:rFonts w:ascii="Times New Roman" w:hAnsi="Times New Roman" w:cs="Times New Roman"/>
          <w:color w:val="222222"/>
          <w:lang w:val="en-GB"/>
        </w:rPr>
        <w:t>, drawn, pict</w:t>
      </w:r>
      <w:r w:rsidR="00941C86" w:rsidRPr="008C3E9C">
        <w:rPr>
          <w:rFonts w:ascii="Times New Roman" w:hAnsi="Times New Roman" w:cs="Times New Roman"/>
          <w:color w:val="222222"/>
          <w:lang w:val="en-GB"/>
        </w:rPr>
        <w:t>ure</w:t>
      </w:r>
      <w:r w:rsidR="0055591A" w:rsidRPr="008C3E9C">
        <w:rPr>
          <w:rFonts w:ascii="Times New Roman" w:hAnsi="Times New Roman" w:cs="Times New Roman"/>
          <w:color w:val="222222"/>
          <w:lang w:val="en-GB"/>
        </w:rPr>
        <w:t>d</w:t>
      </w:r>
      <w:r w:rsidRPr="008C3E9C">
        <w:rPr>
          <w:rFonts w:ascii="Times New Roman" w:hAnsi="Times New Roman" w:cs="Times New Roman"/>
          <w:color w:val="222222"/>
          <w:lang w:val="en-GB"/>
        </w:rPr>
        <w:t xml:space="preserve">, printed, </w:t>
      </w:r>
      <w:r w:rsidR="00487576" w:rsidRPr="008C3E9C">
        <w:rPr>
          <w:rFonts w:ascii="Times New Roman" w:hAnsi="Times New Roman" w:cs="Times New Roman"/>
          <w:color w:val="222222"/>
          <w:lang w:val="en-GB"/>
        </w:rPr>
        <w:t>recorded</w:t>
      </w:r>
      <w:r w:rsidRPr="008C3E9C">
        <w:rPr>
          <w:rFonts w:ascii="Times New Roman" w:hAnsi="Times New Roman" w:cs="Times New Roman"/>
          <w:color w:val="222222"/>
          <w:lang w:val="en-GB"/>
        </w:rPr>
        <w:t xml:space="preserve">, photographed, magnetic, optical, electronic or any other </w:t>
      </w:r>
      <w:r w:rsidR="003A2EEB" w:rsidRPr="008C3E9C">
        <w:rPr>
          <w:rFonts w:ascii="Times New Roman" w:hAnsi="Times New Roman" w:cs="Times New Roman"/>
          <w:color w:val="222222"/>
          <w:lang w:val="en-GB"/>
        </w:rPr>
        <w:t>entry</w:t>
      </w:r>
      <w:r w:rsidRPr="008C3E9C">
        <w:rPr>
          <w:rFonts w:ascii="Times New Roman" w:hAnsi="Times New Roman" w:cs="Times New Roman"/>
          <w:color w:val="222222"/>
          <w:lang w:val="en-GB"/>
        </w:rPr>
        <w:t xml:space="preserve"> of </w:t>
      </w:r>
      <w:r w:rsidR="007C2D9F" w:rsidRPr="008C3E9C">
        <w:rPr>
          <w:rFonts w:ascii="Times New Roman" w:hAnsi="Times New Roman" w:cs="Times New Roman"/>
          <w:color w:val="222222"/>
          <w:lang w:val="en-GB"/>
        </w:rPr>
        <w:t>data</w:t>
      </w:r>
      <w:r w:rsidRPr="008C3E9C">
        <w:rPr>
          <w:rFonts w:ascii="Times New Roman" w:hAnsi="Times New Roman" w:cs="Times New Roman"/>
          <w:color w:val="222222"/>
          <w:lang w:val="en-GB"/>
        </w:rPr>
        <w:t xml:space="preserve">, knowledge, measure, procedure, subject, oral </w:t>
      </w:r>
      <w:r w:rsidR="005A6B1A" w:rsidRPr="008C3E9C">
        <w:rPr>
          <w:rFonts w:ascii="Times New Roman" w:hAnsi="Times New Roman" w:cs="Times New Roman"/>
          <w:color w:val="222222"/>
          <w:lang w:val="en-GB"/>
        </w:rPr>
        <w:t>statement</w:t>
      </w:r>
      <w:r w:rsidRPr="008C3E9C">
        <w:rPr>
          <w:rFonts w:ascii="Times New Roman" w:hAnsi="Times New Roman" w:cs="Times New Roman"/>
          <w:color w:val="222222"/>
          <w:lang w:val="en-GB"/>
        </w:rPr>
        <w:t xml:space="preserve"> or information, </w:t>
      </w:r>
      <w:r w:rsidR="00487576" w:rsidRPr="008C3E9C">
        <w:rPr>
          <w:rFonts w:ascii="Times New Roman" w:hAnsi="Times New Roman" w:cs="Times New Roman"/>
          <w:color w:val="222222"/>
          <w:lang w:val="en-GB"/>
        </w:rPr>
        <w:t xml:space="preserve">which </w:t>
      </w:r>
      <w:r w:rsidR="005469F9" w:rsidRPr="008C3E9C">
        <w:rPr>
          <w:rFonts w:ascii="Times New Roman" w:hAnsi="Times New Roman" w:cs="Times New Roman"/>
          <w:color w:val="222222"/>
          <w:lang w:val="en-GB"/>
        </w:rPr>
        <w:t>is</w:t>
      </w:r>
      <w:r w:rsidR="00357A14" w:rsidRPr="008C3E9C">
        <w:rPr>
          <w:rFonts w:ascii="Times New Roman" w:hAnsi="Times New Roman" w:cs="Times New Roman"/>
          <w:color w:val="222222"/>
          <w:lang w:val="en-GB"/>
        </w:rPr>
        <w:t>,</w:t>
      </w:r>
      <w:r w:rsidR="005469F9" w:rsidRPr="008C3E9C">
        <w:rPr>
          <w:rFonts w:ascii="Times New Roman" w:hAnsi="Times New Roman" w:cs="Times New Roman"/>
          <w:color w:val="222222"/>
          <w:lang w:val="en-GB"/>
        </w:rPr>
        <w:t xml:space="preserve"> in terms of content</w:t>
      </w:r>
      <w:r w:rsidR="00357A14" w:rsidRPr="008C3E9C">
        <w:rPr>
          <w:rFonts w:ascii="Times New Roman" w:hAnsi="Times New Roman" w:cs="Times New Roman"/>
          <w:color w:val="222222"/>
          <w:lang w:val="en-GB"/>
        </w:rPr>
        <w:t>, confidential and integral</w:t>
      </w:r>
      <w:r w:rsidR="005469F9" w:rsidRPr="008C3E9C">
        <w:rPr>
          <w:rFonts w:ascii="Times New Roman" w:hAnsi="Times New Roman" w:cs="Times New Roman"/>
          <w:color w:val="222222"/>
          <w:lang w:val="en-GB"/>
        </w:rPr>
        <w:t xml:space="preserve"> </w:t>
      </w:r>
      <w:r w:rsidR="005A6B1A" w:rsidRPr="008C3E9C">
        <w:rPr>
          <w:rFonts w:ascii="Times New Roman" w:hAnsi="Times New Roman" w:cs="Times New Roman"/>
          <w:color w:val="222222"/>
          <w:lang w:val="en-GB"/>
        </w:rPr>
        <w:t xml:space="preserve">with </w:t>
      </w:r>
      <w:r w:rsidR="005469F9" w:rsidRPr="008C3E9C">
        <w:rPr>
          <w:rFonts w:ascii="Times New Roman" w:hAnsi="Times New Roman" w:cs="Times New Roman"/>
          <w:color w:val="222222"/>
          <w:lang w:val="en-GB"/>
        </w:rPr>
        <w:t>regard</w:t>
      </w:r>
      <w:r w:rsidR="005A6B1A" w:rsidRPr="008C3E9C">
        <w:rPr>
          <w:rFonts w:ascii="Times New Roman" w:hAnsi="Times New Roman" w:cs="Times New Roman"/>
          <w:color w:val="222222"/>
          <w:lang w:val="en-GB"/>
        </w:rPr>
        <w:t xml:space="preserve"> to </w:t>
      </w:r>
      <w:r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w:t>
      </w:r>
    </w:p>
    <w:p w14:paraId="290C1456" w14:textId="516A7917" w:rsidR="00A72014" w:rsidRPr="008C3E9C" w:rsidRDefault="003A2EE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9677D7"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Contractor</w:t>
      </w:r>
      <w:r w:rsidR="009677D7" w:rsidRPr="008C3E9C">
        <w:rPr>
          <w:rFonts w:ascii="Times New Roman" w:hAnsi="Times New Roman" w:cs="Times New Roman"/>
          <w:color w:val="222222"/>
          <w:lang w:val="en-GB"/>
        </w:rPr>
        <w:t xml:space="preserve"> and </w:t>
      </w:r>
      <w:r w:rsidR="0088479A" w:rsidRPr="008C3E9C">
        <w:rPr>
          <w:rFonts w:ascii="Times New Roman" w:hAnsi="Times New Roman" w:cs="Times New Roman"/>
          <w:color w:val="222222"/>
          <w:lang w:val="en-GB"/>
        </w:rPr>
        <w:t>Contracting party</w:t>
      </w:r>
      <w:r w:rsidR="009677D7" w:rsidRPr="008C3E9C">
        <w:rPr>
          <w:rFonts w:ascii="Times New Roman" w:hAnsi="Times New Roman" w:cs="Times New Roman"/>
          <w:color w:val="222222"/>
          <w:lang w:val="en-GB"/>
        </w:rPr>
        <w:t xml:space="preserve"> </w:t>
      </w:r>
      <w:r w:rsidR="00941C86" w:rsidRPr="008C3E9C">
        <w:rPr>
          <w:rFonts w:ascii="Times New Roman" w:hAnsi="Times New Roman" w:cs="Times New Roman"/>
          <w:color w:val="222222"/>
          <w:lang w:val="en-GB"/>
        </w:rPr>
        <w:t>shall</w:t>
      </w:r>
      <w:r w:rsidR="009677D7" w:rsidRPr="008C3E9C">
        <w:rPr>
          <w:rFonts w:ascii="Times New Roman" w:hAnsi="Times New Roman" w:cs="Times New Roman"/>
          <w:color w:val="222222"/>
          <w:lang w:val="en-GB"/>
        </w:rPr>
        <w:t xml:space="preserve"> n</w:t>
      </w:r>
      <w:r w:rsidR="00941C86" w:rsidRPr="008C3E9C">
        <w:rPr>
          <w:rFonts w:ascii="Times New Roman" w:hAnsi="Times New Roman" w:cs="Times New Roman"/>
          <w:color w:val="222222"/>
          <w:lang w:val="en-GB"/>
        </w:rPr>
        <w:t>either</w:t>
      </w:r>
      <w:r w:rsidR="009677D7" w:rsidRPr="008C3E9C">
        <w:rPr>
          <w:rFonts w:ascii="Times New Roman" w:hAnsi="Times New Roman" w:cs="Times New Roman"/>
          <w:color w:val="222222"/>
          <w:lang w:val="en-GB"/>
        </w:rPr>
        <w:t xml:space="preserve"> inform </w:t>
      </w:r>
      <w:r w:rsidR="00941C86" w:rsidRPr="008C3E9C">
        <w:rPr>
          <w:rFonts w:ascii="Times New Roman" w:hAnsi="Times New Roman" w:cs="Times New Roman"/>
          <w:color w:val="222222"/>
          <w:lang w:val="en-GB"/>
        </w:rPr>
        <w:t xml:space="preserve">nor make available in </w:t>
      </w:r>
      <w:r w:rsidR="007C2D9F" w:rsidRPr="008C3E9C">
        <w:rPr>
          <w:rFonts w:ascii="Times New Roman" w:hAnsi="Times New Roman" w:cs="Times New Roman"/>
          <w:color w:val="222222"/>
          <w:lang w:val="en-GB"/>
        </w:rPr>
        <w:t>any</w:t>
      </w:r>
      <w:r w:rsidR="00941C86" w:rsidRPr="008C3E9C">
        <w:rPr>
          <w:rFonts w:ascii="Times New Roman" w:hAnsi="Times New Roman" w:cs="Times New Roman"/>
          <w:color w:val="222222"/>
          <w:lang w:val="en-GB"/>
        </w:rPr>
        <w:t xml:space="preserve"> </w:t>
      </w:r>
      <w:r w:rsidR="007C2D9F" w:rsidRPr="008C3E9C">
        <w:rPr>
          <w:rFonts w:ascii="Times New Roman" w:hAnsi="Times New Roman" w:cs="Times New Roman"/>
          <w:color w:val="222222"/>
          <w:lang w:val="en-GB"/>
        </w:rPr>
        <w:t xml:space="preserve">way </w:t>
      </w:r>
      <w:r w:rsidR="00941C86" w:rsidRPr="008C3E9C">
        <w:rPr>
          <w:rFonts w:ascii="Times New Roman" w:hAnsi="Times New Roman" w:cs="Times New Roman"/>
          <w:color w:val="222222"/>
          <w:lang w:val="en-GB"/>
        </w:rPr>
        <w:t xml:space="preserve">whatsoever </w:t>
      </w:r>
      <w:r w:rsidR="007C2D9F" w:rsidRPr="008C3E9C">
        <w:rPr>
          <w:rFonts w:ascii="Times New Roman" w:hAnsi="Times New Roman" w:cs="Times New Roman"/>
          <w:color w:val="222222"/>
          <w:lang w:val="en-GB"/>
        </w:rPr>
        <w:t xml:space="preserve">to unauthorized persons </w:t>
      </w:r>
      <w:r w:rsidR="009677D7" w:rsidRPr="008C3E9C">
        <w:rPr>
          <w:rFonts w:ascii="Times New Roman" w:hAnsi="Times New Roman" w:cs="Times New Roman"/>
          <w:color w:val="222222"/>
          <w:lang w:val="en-GB"/>
        </w:rPr>
        <w:t>a</w:t>
      </w:r>
      <w:r w:rsidR="00941C86" w:rsidRPr="008C3E9C">
        <w:rPr>
          <w:rFonts w:ascii="Times New Roman" w:hAnsi="Times New Roman" w:cs="Times New Roman"/>
          <w:color w:val="222222"/>
          <w:lang w:val="en-GB"/>
        </w:rPr>
        <w:t>ny</w:t>
      </w:r>
      <w:r w:rsidR="009677D7" w:rsidRPr="008C3E9C">
        <w:rPr>
          <w:rFonts w:ascii="Times New Roman" w:hAnsi="Times New Roman" w:cs="Times New Roman"/>
          <w:color w:val="222222"/>
          <w:lang w:val="en-GB"/>
        </w:rPr>
        <w:t xml:space="preserve"> </w:t>
      </w:r>
      <w:r w:rsidR="00D77D49" w:rsidRPr="008C3E9C">
        <w:rPr>
          <w:rFonts w:ascii="Times New Roman" w:hAnsi="Times New Roman" w:cs="Times New Roman"/>
          <w:color w:val="222222"/>
          <w:lang w:val="en-GB"/>
        </w:rPr>
        <w:t>trade</w:t>
      </w:r>
      <w:r w:rsidR="00941C86" w:rsidRPr="008C3E9C">
        <w:rPr>
          <w:rFonts w:ascii="Times New Roman" w:hAnsi="Times New Roman" w:cs="Times New Roman"/>
          <w:color w:val="222222"/>
          <w:lang w:val="en-GB"/>
        </w:rPr>
        <w:t xml:space="preserve"> secrets</w:t>
      </w:r>
      <w:r w:rsidR="009677D7" w:rsidRPr="008C3E9C">
        <w:rPr>
          <w:rFonts w:ascii="Times New Roman" w:hAnsi="Times New Roman" w:cs="Times New Roman"/>
          <w:color w:val="222222"/>
          <w:lang w:val="en-GB"/>
        </w:rPr>
        <w:t xml:space="preserve"> described in the preceding paragraph of this Article</w:t>
      </w:r>
      <w:r w:rsidR="007C2D9F" w:rsidRPr="008C3E9C">
        <w:rPr>
          <w:rFonts w:ascii="Times New Roman" w:hAnsi="Times New Roman" w:cs="Times New Roman"/>
          <w:color w:val="222222"/>
          <w:lang w:val="en-GB"/>
        </w:rPr>
        <w:t>.</w:t>
      </w:r>
      <w:r w:rsidR="00941C86" w:rsidRPr="008C3E9C">
        <w:rPr>
          <w:rFonts w:ascii="Times New Roman" w:hAnsi="Times New Roman" w:cs="Times New Roman"/>
          <w:color w:val="222222"/>
          <w:lang w:val="en-GB"/>
        </w:rPr>
        <w:t xml:space="preserve"> </w:t>
      </w:r>
    </w:p>
    <w:p w14:paraId="4B29E8A4" w14:textId="377CA21D" w:rsidR="00A72014" w:rsidRPr="008C3E9C" w:rsidRDefault="009677D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When necessary for the performance of a contractual obligation, the </w:t>
      </w:r>
      <w:r w:rsidR="0088479A" w:rsidRPr="008C3E9C">
        <w:rPr>
          <w:rFonts w:ascii="Times New Roman" w:hAnsi="Times New Roman" w:cs="Times New Roman"/>
          <w:color w:val="222222"/>
          <w:lang w:val="en-GB"/>
        </w:rPr>
        <w:t>Contractor</w:t>
      </w:r>
      <w:r w:rsidR="0088624E" w:rsidRPr="008C3E9C">
        <w:rPr>
          <w:rFonts w:ascii="Times New Roman" w:hAnsi="Times New Roman" w:cs="Times New Roman"/>
          <w:color w:val="222222"/>
          <w:lang w:val="en-GB"/>
        </w:rPr>
        <w:t xml:space="preserve"> may </w:t>
      </w:r>
      <w:r w:rsidR="005A6B1A" w:rsidRPr="008C3E9C">
        <w:rPr>
          <w:rFonts w:ascii="Times New Roman" w:hAnsi="Times New Roman" w:cs="Times New Roman"/>
          <w:color w:val="222222"/>
          <w:lang w:val="en-GB"/>
        </w:rPr>
        <w:t>disclose</w:t>
      </w:r>
      <w:r w:rsidR="0088624E" w:rsidRPr="008C3E9C">
        <w:rPr>
          <w:rFonts w:ascii="Times New Roman" w:hAnsi="Times New Roman" w:cs="Times New Roman"/>
          <w:color w:val="222222"/>
          <w:lang w:val="en-GB"/>
        </w:rPr>
        <w:t xml:space="preserve"> a</w:t>
      </w:r>
      <w:r w:rsidRPr="008C3E9C">
        <w:rPr>
          <w:rFonts w:ascii="Times New Roman" w:hAnsi="Times New Roman" w:cs="Times New Roman"/>
          <w:color w:val="222222"/>
          <w:lang w:val="en-GB"/>
        </w:rPr>
        <w:t xml:space="preserve"> </w:t>
      </w:r>
      <w:r w:rsidR="00941C86" w:rsidRPr="008C3E9C">
        <w:rPr>
          <w:rFonts w:ascii="Times New Roman" w:hAnsi="Times New Roman" w:cs="Times New Roman"/>
          <w:color w:val="222222"/>
          <w:lang w:val="en-GB"/>
        </w:rPr>
        <w:t>trade</w:t>
      </w:r>
      <w:r w:rsidRPr="008C3E9C">
        <w:rPr>
          <w:rFonts w:ascii="Times New Roman" w:hAnsi="Times New Roman" w:cs="Times New Roman"/>
          <w:color w:val="222222"/>
          <w:lang w:val="en-GB"/>
        </w:rPr>
        <w:t xml:space="preserve"> secre</w:t>
      </w:r>
      <w:r w:rsidR="00941C86" w:rsidRPr="008C3E9C">
        <w:rPr>
          <w:rFonts w:ascii="Times New Roman" w:hAnsi="Times New Roman" w:cs="Times New Roman"/>
          <w:color w:val="222222"/>
          <w:lang w:val="en-GB"/>
        </w:rPr>
        <w:t xml:space="preserve">t </w:t>
      </w:r>
      <w:r w:rsidR="005A6B1A" w:rsidRPr="008C3E9C">
        <w:rPr>
          <w:rFonts w:ascii="Times New Roman" w:hAnsi="Times New Roman" w:cs="Times New Roman"/>
          <w:color w:val="222222"/>
          <w:lang w:val="en-GB"/>
        </w:rPr>
        <w:t xml:space="preserve">as </w:t>
      </w:r>
      <w:r w:rsidRPr="008C3E9C">
        <w:rPr>
          <w:rFonts w:ascii="Times New Roman" w:hAnsi="Times New Roman" w:cs="Times New Roman"/>
          <w:color w:val="222222"/>
          <w:lang w:val="en-GB"/>
        </w:rPr>
        <w:t>described in paragraph 1 of this Article to third parties,</w:t>
      </w:r>
      <w:r w:rsidR="00142116" w:rsidRPr="008C3E9C">
        <w:rPr>
          <w:rFonts w:ascii="Times New Roman" w:hAnsi="Times New Roman" w:cs="Times New Roman"/>
          <w:color w:val="222222"/>
          <w:lang w:val="en-GB"/>
        </w:rPr>
        <w:t xml:space="preserve"> but</w:t>
      </w:r>
      <w:r w:rsidRPr="008C3E9C">
        <w:rPr>
          <w:rFonts w:ascii="Times New Roman" w:hAnsi="Times New Roman" w:cs="Times New Roman"/>
          <w:color w:val="222222"/>
          <w:lang w:val="en-GB"/>
        </w:rPr>
        <w:t xml:space="preserve"> </w:t>
      </w:r>
      <w:r w:rsidR="0057530D" w:rsidRPr="008C3E9C">
        <w:rPr>
          <w:rFonts w:ascii="Times New Roman" w:hAnsi="Times New Roman" w:cs="Times New Roman"/>
          <w:color w:val="222222"/>
          <w:lang w:val="en-GB"/>
        </w:rPr>
        <w:t>solely</w:t>
      </w:r>
      <w:r w:rsidR="003A2EEB" w:rsidRPr="008C3E9C">
        <w:rPr>
          <w:rFonts w:ascii="Times New Roman" w:hAnsi="Times New Roman" w:cs="Times New Roman"/>
          <w:color w:val="222222"/>
          <w:lang w:val="en-GB"/>
        </w:rPr>
        <w:t xml:space="preserve"> and </w:t>
      </w:r>
      <w:r w:rsidR="0088624E" w:rsidRPr="008C3E9C">
        <w:rPr>
          <w:rFonts w:ascii="Times New Roman" w:hAnsi="Times New Roman" w:cs="Times New Roman"/>
          <w:color w:val="222222"/>
          <w:lang w:val="en-GB"/>
        </w:rPr>
        <w:t xml:space="preserve">exclusively </w:t>
      </w:r>
      <w:r w:rsidRPr="008C3E9C">
        <w:rPr>
          <w:rFonts w:ascii="Times New Roman" w:hAnsi="Times New Roman" w:cs="Times New Roman"/>
          <w:color w:val="222222"/>
          <w:lang w:val="en-GB"/>
        </w:rPr>
        <w:t xml:space="preserve">with the express consent of the </w:t>
      </w:r>
      <w:r w:rsidR="0088479A" w:rsidRPr="008C3E9C">
        <w:rPr>
          <w:rFonts w:ascii="Times New Roman" w:hAnsi="Times New Roman" w:cs="Times New Roman"/>
          <w:color w:val="222222"/>
          <w:lang w:val="en-GB"/>
        </w:rPr>
        <w:t>Contracting party</w:t>
      </w:r>
      <w:r w:rsidR="00142116" w:rsidRPr="008C3E9C">
        <w:rPr>
          <w:rFonts w:ascii="Times New Roman" w:hAnsi="Times New Roman" w:cs="Times New Roman"/>
          <w:color w:val="222222"/>
          <w:lang w:val="en-GB"/>
        </w:rPr>
        <w:t>.</w:t>
      </w:r>
    </w:p>
    <w:p w14:paraId="4766CE53" w14:textId="42EA4D3F" w:rsidR="00A72014" w:rsidRPr="008C3E9C" w:rsidRDefault="00142116"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009677D7"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007C2D9F" w:rsidRPr="008C3E9C">
        <w:rPr>
          <w:rFonts w:ascii="Times New Roman" w:hAnsi="Times New Roman" w:cs="Times New Roman"/>
          <w:color w:val="222222"/>
          <w:lang w:val="en-GB"/>
        </w:rPr>
        <w:t xml:space="preserve"> shall</w:t>
      </w:r>
      <w:r w:rsidR="009677D7" w:rsidRPr="008C3E9C">
        <w:rPr>
          <w:rFonts w:ascii="Times New Roman" w:hAnsi="Times New Roman" w:cs="Times New Roman"/>
          <w:color w:val="222222"/>
          <w:lang w:val="en-GB"/>
        </w:rPr>
        <w:t xml:space="preserve"> keep </w:t>
      </w:r>
      <w:r w:rsidR="0088624E" w:rsidRPr="008C3E9C">
        <w:rPr>
          <w:rFonts w:ascii="Times New Roman" w:hAnsi="Times New Roman" w:cs="Times New Roman"/>
          <w:color w:val="222222"/>
          <w:lang w:val="en-GB"/>
        </w:rPr>
        <w:t xml:space="preserve">confidential </w:t>
      </w:r>
      <w:r w:rsidR="003A2EEB" w:rsidRPr="008C3E9C">
        <w:rPr>
          <w:rFonts w:ascii="Times New Roman" w:hAnsi="Times New Roman" w:cs="Times New Roman"/>
          <w:color w:val="222222"/>
          <w:lang w:val="en-GB"/>
        </w:rPr>
        <w:t>any and all</w:t>
      </w:r>
      <w:r w:rsidR="007C2D9F" w:rsidRPr="008C3E9C">
        <w:rPr>
          <w:rFonts w:ascii="Times New Roman" w:hAnsi="Times New Roman" w:cs="Times New Roman"/>
          <w:color w:val="222222"/>
          <w:lang w:val="en-GB"/>
        </w:rPr>
        <w:t xml:space="preserve"> </w:t>
      </w:r>
      <w:r w:rsidR="0088624E" w:rsidRPr="008C3E9C">
        <w:rPr>
          <w:rFonts w:ascii="Times New Roman" w:hAnsi="Times New Roman" w:cs="Times New Roman"/>
          <w:color w:val="222222"/>
          <w:lang w:val="en-GB"/>
        </w:rPr>
        <w:t>trade</w:t>
      </w:r>
      <w:r w:rsidR="009677D7" w:rsidRPr="008C3E9C">
        <w:rPr>
          <w:rFonts w:ascii="Times New Roman" w:hAnsi="Times New Roman" w:cs="Times New Roman"/>
          <w:color w:val="222222"/>
          <w:lang w:val="en-GB"/>
        </w:rPr>
        <w:t xml:space="preserve"> secrets</w:t>
      </w:r>
      <w:r w:rsidR="003A2EEB" w:rsidRPr="008C3E9C">
        <w:rPr>
          <w:rFonts w:ascii="Times New Roman" w:hAnsi="Times New Roman" w:cs="Times New Roman"/>
          <w:color w:val="222222"/>
          <w:lang w:val="en-GB"/>
        </w:rPr>
        <w:t xml:space="preserve"> as</w:t>
      </w:r>
      <w:r w:rsidR="009677D7" w:rsidRPr="008C3E9C">
        <w:rPr>
          <w:rFonts w:ascii="Times New Roman" w:hAnsi="Times New Roman" w:cs="Times New Roman"/>
          <w:color w:val="222222"/>
          <w:lang w:val="en-GB"/>
        </w:rPr>
        <w:t xml:space="preserve"> described in paragraph 1 of this Article </w:t>
      </w:r>
      <w:r w:rsidR="003A2EEB" w:rsidRPr="008C3E9C">
        <w:rPr>
          <w:rFonts w:ascii="Times New Roman" w:hAnsi="Times New Roman" w:cs="Times New Roman"/>
          <w:color w:val="222222"/>
          <w:lang w:val="en-GB"/>
        </w:rPr>
        <w:t>in the course of</w:t>
      </w:r>
      <w:r w:rsidR="0088624E" w:rsidRPr="008C3E9C">
        <w:rPr>
          <w:rFonts w:ascii="Times New Roman" w:hAnsi="Times New Roman" w:cs="Times New Roman"/>
          <w:color w:val="222222"/>
          <w:lang w:val="en-GB"/>
        </w:rPr>
        <w:t xml:space="preserve"> the performance of the contractual obligation and thereafter</w:t>
      </w:r>
      <w:r w:rsidR="009677D7" w:rsidRPr="008C3E9C">
        <w:rPr>
          <w:rFonts w:ascii="Times New Roman" w:hAnsi="Times New Roman" w:cs="Times New Roman"/>
          <w:color w:val="222222"/>
          <w:lang w:val="en-GB"/>
        </w:rPr>
        <w:t>.</w:t>
      </w:r>
    </w:p>
    <w:p w14:paraId="23C59D97" w14:textId="5DA6F231" w:rsidR="002C5BF4" w:rsidRPr="008C3E9C" w:rsidRDefault="009677D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902AF1" w:rsidRPr="008C3E9C">
        <w:rPr>
          <w:rFonts w:ascii="Times New Roman" w:hAnsi="Times New Roman" w:cs="Times New Roman"/>
          <w:color w:val="222222"/>
          <w:lang w:val="en-GB"/>
        </w:rPr>
        <w:t>Any</w:t>
      </w:r>
      <w:r w:rsidRPr="008C3E9C">
        <w:rPr>
          <w:rFonts w:ascii="Times New Roman" w:hAnsi="Times New Roman" w:cs="Times New Roman"/>
          <w:color w:val="222222"/>
          <w:lang w:val="en-GB"/>
        </w:rPr>
        <w:t xml:space="preserve"> breach of </w:t>
      </w:r>
      <w:r w:rsidR="0088624E" w:rsidRPr="008C3E9C">
        <w:rPr>
          <w:rFonts w:ascii="Times New Roman" w:hAnsi="Times New Roman" w:cs="Times New Roman"/>
          <w:color w:val="222222"/>
          <w:lang w:val="en-GB"/>
        </w:rPr>
        <w:t xml:space="preserve">confidentiality </w:t>
      </w:r>
      <w:r w:rsidRPr="008C3E9C">
        <w:rPr>
          <w:rFonts w:ascii="Times New Roman" w:hAnsi="Times New Roman" w:cs="Times New Roman"/>
          <w:color w:val="222222"/>
          <w:lang w:val="en-GB"/>
        </w:rPr>
        <w:t xml:space="preserve">by </w:t>
      </w:r>
      <w:r w:rsidR="0088624E" w:rsidRPr="008C3E9C">
        <w:rPr>
          <w:rFonts w:ascii="Times New Roman" w:hAnsi="Times New Roman" w:cs="Times New Roman"/>
          <w:color w:val="222222"/>
          <w:lang w:val="en-GB"/>
        </w:rPr>
        <w:t xml:space="preserve">either </w:t>
      </w:r>
      <w:r w:rsidR="0088479A" w:rsidRPr="008C3E9C">
        <w:rPr>
          <w:rFonts w:ascii="Times New Roman" w:hAnsi="Times New Roman" w:cs="Times New Roman"/>
          <w:color w:val="222222"/>
          <w:lang w:val="en-GB"/>
        </w:rPr>
        <w:t>Contracting party</w:t>
      </w:r>
      <w:r w:rsidR="0088624E" w:rsidRPr="008C3E9C">
        <w:rPr>
          <w:rFonts w:ascii="Times New Roman" w:hAnsi="Times New Roman" w:cs="Times New Roman"/>
          <w:color w:val="222222"/>
          <w:lang w:val="en-GB"/>
        </w:rPr>
        <w:t xml:space="preserve"> or</w:t>
      </w:r>
      <w:r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5A6B1A" w:rsidRPr="008C3E9C">
        <w:rPr>
          <w:rFonts w:ascii="Times New Roman" w:hAnsi="Times New Roman" w:cs="Times New Roman"/>
          <w:color w:val="222222"/>
          <w:lang w:val="en-GB"/>
        </w:rPr>
        <w:t>shall be</w:t>
      </w:r>
      <w:r w:rsidR="0088624E" w:rsidRPr="008C3E9C">
        <w:rPr>
          <w:rFonts w:ascii="Times New Roman" w:hAnsi="Times New Roman" w:cs="Times New Roman"/>
          <w:color w:val="222222"/>
          <w:lang w:val="en-GB"/>
        </w:rPr>
        <w:t xml:space="preserve"> grounds for contract </w:t>
      </w:r>
      <w:r w:rsidRPr="008C3E9C">
        <w:rPr>
          <w:rFonts w:ascii="Times New Roman" w:hAnsi="Times New Roman" w:cs="Times New Roman"/>
          <w:color w:val="222222"/>
          <w:lang w:val="en-GB"/>
        </w:rPr>
        <w:t>termination.</w:t>
      </w:r>
    </w:p>
    <w:p w14:paraId="6DD1E34C" w14:textId="77777777" w:rsidR="002B45A0" w:rsidRPr="008C3E9C" w:rsidRDefault="002B45A0" w:rsidP="00E045B2">
      <w:pPr>
        <w:pStyle w:val="Default"/>
        <w:spacing w:line="276" w:lineRule="auto"/>
        <w:ind w:left="720"/>
        <w:rPr>
          <w:rFonts w:ascii="Times New Roman" w:hAnsi="Times New Roman" w:cs="Times New Roman"/>
          <w:color w:val="222222"/>
          <w:lang w:val="en-GB"/>
        </w:rPr>
      </w:pPr>
    </w:p>
    <w:p w14:paraId="02C5C42E" w14:textId="77777777" w:rsidR="00D172D3" w:rsidRPr="008C3E9C" w:rsidRDefault="009677D7" w:rsidP="00E045B2">
      <w:pPr>
        <w:pStyle w:val="Default"/>
        <w:spacing w:line="276" w:lineRule="auto"/>
        <w:rPr>
          <w:rFonts w:ascii="Times New Roman" w:hAnsi="Times New Roman" w:cs="Times New Roman"/>
          <w:color w:val="222222"/>
          <w:lang w:val="en-GB"/>
        </w:rPr>
      </w:pPr>
      <w:bookmarkStart w:id="105" w:name="_Toc506443563"/>
      <w:r w:rsidRPr="008C3E9C">
        <w:rPr>
          <w:rStyle w:val="Heading2Char"/>
          <w:rFonts w:ascii="Times New Roman" w:hAnsi="Times New Roman" w:cs="Times New Roman"/>
          <w:lang w:val="en-GB"/>
        </w:rPr>
        <w:t>Confidentiality</w:t>
      </w:r>
      <w:bookmarkEnd w:id="105"/>
      <w:r w:rsidR="002B45A0" w:rsidRPr="008C3E9C">
        <w:rPr>
          <w:rStyle w:val="Heading2Char"/>
          <w:rFonts w:ascii="Times New Roman" w:hAnsi="Times New Roman" w:cs="Times New Roman"/>
          <w:lang w:val="en-GB"/>
        </w:rPr>
        <w:t xml:space="preserve"> </w:t>
      </w:r>
      <w:r w:rsidR="00D12B67" w:rsidRPr="008C3E9C">
        <w:rPr>
          <w:rFonts w:ascii="Times New Roman" w:hAnsi="Times New Roman" w:cs="Times New Roman"/>
          <w:color w:val="222222"/>
          <w:lang w:val="en-GB"/>
        </w:rPr>
        <w:br/>
      </w:r>
    </w:p>
    <w:p w14:paraId="3B951DA7" w14:textId="45DC922E" w:rsidR="003709B7" w:rsidRPr="008C3E9C" w:rsidRDefault="00D172D3"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D12B67" w:rsidRPr="008C3E9C">
        <w:rPr>
          <w:rFonts w:ascii="Times New Roman" w:hAnsi="Times New Roman" w:cs="Times New Roman"/>
          <w:color w:val="222222"/>
          <w:lang w:val="en-GB"/>
        </w:rPr>
        <w:t>Article</w:t>
      </w:r>
      <w:r w:rsidR="003A2EEB" w:rsidRPr="008C3E9C">
        <w:rPr>
          <w:rFonts w:ascii="Times New Roman" w:hAnsi="Times New Roman" w:cs="Times New Roman"/>
          <w:color w:val="222222"/>
          <w:lang w:val="en-GB"/>
        </w:rPr>
        <w:t xml:space="preserve"> 141</w:t>
      </w:r>
      <w:r w:rsidR="00D12B67" w:rsidRPr="008C3E9C">
        <w:rPr>
          <w:rFonts w:ascii="Times New Roman" w:hAnsi="Times New Roman" w:cs="Times New Roman"/>
          <w:color w:val="222222"/>
          <w:lang w:val="en-GB"/>
        </w:rPr>
        <w:br/>
      </w:r>
    </w:p>
    <w:p w14:paraId="4281A3B8" w14:textId="46973D56" w:rsidR="00CC541A" w:rsidRPr="008C3E9C" w:rsidRDefault="003709B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w:t>
      </w:r>
      <w:r w:rsidR="009677D7" w:rsidRPr="008C3E9C">
        <w:rPr>
          <w:rFonts w:ascii="Times New Roman" w:hAnsi="Times New Roman" w:cs="Times New Roman"/>
          <w:color w:val="222222"/>
          <w:lang w:val="en-GB"/>
        </w:rPr>
        <w:t xml:space="preserve">ny information not classified as secret </w:t>
      </w:r>
      <w:r w:rsidR="00D97643" w:rsidRPr="008C3E9C">
        <w:rPr>
          <w:rFonts w:ascii="Times New Roman" w:hAnsi="Times New Roman" w:cs="Times New Roman"/>
          <w:color w:val="222222"/>
          <w:lang w:val="en-GB"/>
        </w:rPr>
        <w:t>but</w:t>
      </w:r>
      <w:r w:rsidR="009677D7" w:rsidRPr="008C3E9C">
        <w:rPr>
          <w:rFonts w:ascii="Times New Roman" w:hAnsi="Times New Roman" w:cs="Times New Roman"/>
          <w:color w:val="222222"/>
          <w:lang w:val="en-GB"/>
        </w:rPr>
        <w:t xml:space="preserve"> </w:t>
      </w:r>
      <w:r w:rsidR="006D1120" w:rsidRPr="008C3E9C">
        <w:rPr>
          <w:rFonts w:ascii="Times New Roman" w:hAnsi="Times New Roman" w:cs="Times New Roman"/>
          <w:color w:val="222222"/>
          <w:lang w:val="en-GB"/>
        </w:rPr>
        <w:t>which</w:t>
      </w:r>
      <w:r w:rsidRPr="008C3E9C">
        <w:rPr>
          <w:rFonts w:ascii="Times New Roman" w:hAnsi="Times New Roman" w:cs="Times New Roman"/>
          <w:color w:val="222222"/>
          <w:lang w:val="en-GB"/>
        </w:rPr>
        <w:t xml:space="preserve"> the Contracting </w:t>
      </w:r>
      <w:r w:rsidR="00D76506" w:rsidRPr="008C3E9C">
        <w:rPr>
          <w:rFonts w:ascii="Times New Roman" w:hAnsi="Times New Roman" w:cs="Times New Roman"/>
          <w:color w:val="222222"/>
          <w:lang w:val="en-GB"/>
        </w:rPr>
        <w:t>p</w:t>
      </w:r>
      <w:r w:rsidRPr="008C3E9C">
        <w:rPr>
          <w:rFonts w:ascii="Times New Roman" w:hAnsi="Times New Roman" w:cs="Times New Roman"/>
          <w:color w:val="222222"/>
          <w:lang w:val="en-GB"/>
        </w:rPr>
        <w:t>arties</w:t>
      </w:r>
      <w:r w:rsidR="006D1120" w:rsidRPr="008C3E9C">
        <w:rPr>
          <w:rFonts w:ascii="Times New Roman" w:hAnsi="Times New Roman" w:cs="Times New Roman"/>
          <w:color w:val="222222"/>
          <w:lang w:val="en-GB"/>
        </w:rPr>
        <w:t xml:space="preserve"> </w:t>
      </w:r>
      <w:r w:rsidR="00D97643" w:rsidRPr="008C3E9C">
        <w:rPr>
          <w:rFonts w:ascii="Times New Roman" w:hAnsi="Times New Roman" w:cs="Times New Roman"/>
          <w:color w:val="222222"/>
          <w:lang w:val="en-GB"/>
        </w:rPr>
        <w:t xml:space="preserve">have obtained </w:t>
      </w:r>
      <w:r w:rsidR="006D1120" w:rsidRPr="008C3E9C">
        <w:rPr>
          <w:rFonts w:ascii="Times New Roman" w:hAnsi="Times New Roman" w:cs="Times New Roman"/>
          <w:color w:val="222222"/>
          <w:lang w:val="en-GB"/>
        </w:rPr>
        <w:t>from each other</w:t>
      </w:r>
      <w:r w:rsidRPr="008C3E9C">
        <w:rPr>
          <w:rFonts w:ascii="Times New Roman" w:hAnsi="Times New Roman" w:cs="Times New Roman"/>
          <w:color w:val="222222"/>
          <w:lang w:val="en-GB"/>
        </w:rPr>
        <w:t>, shall</w:t>
      </w:r>
      <w:r w:rsidR="009677D7" w:rsidRPr="008C3E9C">
        <w:rPr>
          <w:rFonts w:ascii="Times New Roman" w:hAnsi="Times New Roman" w:cs="Times New Roman"/>
          <w:color w:val="222222"/>
          <w:lang w:val="en-GB"/>
        </w:rPr>
        <w:t xml:space="preserve"> be kept confidential and shall not </w:t>
      </w:r>
      <w:r w:rsidRPr="008C3E9C">
        <w:rPr>
          <w:rFonts w:ascii="Times New Roman" w:hAnsi="Times New Roman" w:cs="Times New Roman"/>
          <w:color w:val="222222"/>
          <w:lang w:val="en-GB"/>
        </w:rPr>
        <w:t xml:space="preserve">be </w:t>
      </w:r>
      <w:r w:rsidR="009677D7" w:rsidRPr="008C3E9C">
        <w:rPr>
          <w:rFonts w:ascii="Times New Roman" w:hAnsi="Times New Roman" w:cs="Times New Roman"/>
          <w:color w:val="222222"/>
          <w:lang w:val="en-GB"/>
        </w:rPr>
        <w:t>use</w:t>
      </w:r>
      <w:r w:rsidRPr="008C3E9C">
        <w:rPr>
          <w:rFonts w:ascii="Times New Roman" w:hAnsi="Times New Roman" w:cs="Times New Roman"/>
          <w:color w:val="222222"/>
          <w:lang w:val="en-GB"/>
        </w:rPr>
        <w:t xml:space="preserve">d </w:t>
      </w:r>
      <w:r w:rsidR="00D97643" w:rsidRPr="008C3E9C">
        <w:rPr>
          <w:rFonts w:ascii="Times New Roman" w:hAnsi="Times New Roman" w:cs="Times New Roman"/>
          <w:color w:val="222222"/>
          <w:lang w:val="en-GB"/>
        </w:rPr>
        <w:t xml:space="preserve">nor disclosed </w:t>
      </w:r>
      <w:r w:rsidR="009677D7" w:rsidRPr="008C3E9C">
        <w:rPr>
          <w:rFonts w:ascii="Times New Roman" w:hAnsi="Times New Roman" w:cs="Times New Roman"/>
          <w:color w:val="222222"/>
          <w:lang w:val="en-GB"/>
        </w:rPr>
        <w:t xml:space="preserve">to third parties </w:t>
      </w:r>
      <w:r w:rsidR="005A6B1A" w:rsidRPr="008C3E9C">
        <w:rPr>
          <w:rFonts w:ascii="Times New Roman" w:hAnsi="Times New Roman" w:cs="Times New Roman"/>
          <w:color w:val="222222"/>
          <w:lang w:val="en-GB"/>
        </w:rPr>
        <w:t>for any purpose</w:t>
      </w:r>
      <w:r w:rsidR="00D97643" w:rsidRPr="008C3E9C">
        <w:rPr>
          <w:rFonts w:ascii="Times New Roman" w:hAnsi="Times New Roman" w:cs="Times New Roman"/>
          <w:color w:val="222222"/>
          <w:lang w:val="en-GB"/>
        </w:rPr>
        <w:t xml:space="preserve"> </w:t>
      </w:r>
      <w:r w:rsidR="00B27ACF" w:rsidRPr="008C3E9C">
        <w:rPr>
          <w:rFonts w:ascii="Times New Roman" w:hAnsi="Times New Roman" w:cs="Times New Roman"/>
          <w:color w:val="222222"/>
          <w:lang w:val="en-GB"/>
        </w:rPr>
        <w:t>whatsoever</w:t>
      </w:r>
      <w:r w:rsidR="005A6B1A" w:rsidRPr="008C3E9C">
        <w:rPr>
          <w:rFonts w:ascii="Times New Roman" w:hAnsi="Times New Roman" w:cs="Times New Roman"/>
          <w:color w:val="222222"/>
          <w:lang w:val="en-GB"/>
        </w:rPr>
        <w:t>,</w:t>
      </w:r>
      <w:r w:rsidR="00B27ACF" w:rsidRPr="008C3E9C">
        <w:rPr>
          <w:rFonts w:ascii="Times New Roman" w:hAnsi="Times New Roman" w:cs="Times New Roman"/>
          <w:color w:val="222222"/>
          <w:lang w:val="en-GB"/>
        </w:rPr>
        <w:t xml:space="preserve"> </w:t>
      </w:r>
      <w:r w:rsidR="009677D7" w:rsidRPr="008C3E9C">
        <w:rPr>
          <w:rFonts w:ascii="Times New Roman" w:hAnsi="Times New Roman" w:cs="Times New Roman"/>
          <w:color w:val="222222"/>
          <w:lang w:val="en-GB"/>
        </w:rPr>
        <w:t xml:space="preserve">other than </w:t>
      </w:r>
      <w:r w:rsidR="004A55D3" w:rsidRPr="008C3E9C">
        <w:rPr>
          <w:rFonts w:ascii="Times New Roman" w:hAnsi="Times New Roman" w:cs="Times New Roman"/>
          <w:color w:val="222222"/>
          <w:lang w:val="en-GB"/>
        </w:rPr>
        <w:t>for</w:t>
      </w:r>
      <w:r w:rsidR="009677D7" w:rsidRPr="008C3E9C">
        <w:rPr>
          <w:rFonts w:ascii="Times New Roman" w:hAnsi="Times New Roman" w:cs="Times New Roman"/>
          <w:color w:val="222222"/>
          <w:lang w:val="en-GB"/>
        </w:rPr>
        <w:t xml:space="preserve"> </w:t>
      </w:r>
      <w:r w:rsidR="005A6B1A" w:rsidRPr="008C3E9C">
        <w:rPr>
          <w:rFonts w:ascii="Times New Roman" w:hAnsi="Times New Roman" w:cs="Times New Roman"/>
          <w:color w:val="222222"/>
          <w:lang w:val="en-GB"/>
        </w:rPr>
        <w:t xml:space="preserve">that of </w:t>
      </w:r>
      <w:r w:rsidR="009677D7" w:rsidRPr="008C3E9C">
        <w:rPr>
          <w:rFonts w:ascii="Times New Roman" w:hAnsi="Times New Roman" w:cs="Times New Roman"/>
          <w:color w:val="222222"/>
          <w:lang w:val="en-GB"/>
        </w:rPr>
        <w:t>performing the contracted service.</w:t>
      </w:r>
      <w:r w:rsidR="009677D7" w:rsidRPr="008C3E9C">
        <w:rPr>
          <w:rFonts w:ascii="Times New Roman" w:hAnsi="Times New Roman" w:cs="Times New Roman"/>
          <w:color w:val="222222"/>
          <w:lang w:val="en-GB"/>
        </w:rPr>
        <w:br/>
      </w:r>
    </w:p>
    <w:p w14:paraId="0A7965D5" w14:textId="77777777" w:rsidR="00CF3DF8" w:rsidRPr="008C3E9C" w:rsidRDefault="005A6B1A"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lastRenderedPageBreak/>
        <w:t>Contracting p</w:t>
      </w:r>
      <w:r w:rsidR="009677D7" w:rsidRPr="008C3E9C">
        <w:rPr>
          <w:rFonts w:ascii="Times New Roman" w:hAnsi="Times New Roman" w:cs="Times New Roman"/>
          <w:color w:val="222222"/>
          <w:lang w:val="en-GB"/>
        </w:rPr>
        <w:t xml:space="preserve">arties </w:t>
      </w:r>
      <w:r w:rsidR="00D12B67" w:rsidRPr="008C3E9C">
        <w:rPr>
          <w:rFonts w:ascii="Times New Roman" w:hAnsi="Times New Roman" w:cs="Times New Roman"/>
          <w:color w:val="222222"/>
          <w:lang w:val="en-GB"/>
        </w:rPr>
        <w:t>shall</w:t>
      </w:r>
      <w:r w:rsidR="009677D7" w:rsidRPr="008C3E9C">
        <w:rPr>
          <w:rFonts w:ascii="Times New Roman" w:hAnsi="Times New Roman" w:cs="Times New Roman"/>
          <w:color w:val="222222"/>
          <w:lang w:val="en-GB"/>
        </w:rPr>
        <w:t xml:space="preserve"> keep confidential </w:t>
      </w:r>
      <w:r w:rsidR="00D12B67" w:rsidRPr="008C3E9C">
        <w:rPr>
          <w:rFonts w:ascii="Times New Roman" w:hAnsi="Times New Roman" w:cs="Times New Roman"/>
          <w:color w:val="222222"/>
          <w:lang w:val="en-GB"/>
        </w:rPr>
        <w:t>any</w:t>
      </w:r>
      <w:r w:rsidR="009677D7" w:rsidRPr="008C3E9C">
        <w:rPr>
          <w:rFonts w:ascii="Times New Roman" w:hAnsi="Times New Roman" w:cs="Times New Roman"/>
          <w:color w:val="222222"/>
          <w:lang w:val="en-GB"/>
        </w:rPr>
        <w:t xml:space="preserve"> other information and knowledge </w:t>
      </w:r>
      <w:r w:rsidR="00D12B67" w:rsidRPr="008C3E9C">
        <w:rPr>
          <w:rFonts w:ascii="Times New Roman" w:hAnsi="Times New Roman" w:cs="Times New Roman"/>
          <w:color w:val="222222"/>
          <w:lang w:val="en-GB"/>
        </w:rPr>
        <w:t>acquired in</w:t>
      </w:r>
      <w:r w:rsidR="009677D7" w:rsidRPr="008C3E9C">
        <w:rPr>
          <w:rFonts w:ascii="Times New Roman" w:hAnsi="Times New Roman" w:cs="Times New Roman"/>
          <w:color w:val="222222"/>
          <w:lang w:val="en-GB"/>
        </w:rPr>
        <w:t xml:space="preserve"> the performance of the contracted services.</w:t>
      </w:r>
    </w:p>
    <w:p w14:paraId="5E61BD90" w14:textId="4BAA4DE6" w:rsidR="00CC541A" w:rsidRPr="008C3E9C" w:rsidRDefault="00CC541A" w:rsidP="00E045B2">
      <w:pPr>
        <w:pStyle w:val="Default"/>
        <w:spacing w:line="276" w:lineRule="auto"/>
        <w:jc w:val="both"/>
        <w:rPr>
          <w:rFonts w:ascii="Times New Roman" w:hAnsi="Times New Roman" w:cs="Times New Roman"/>
          <w:color w:val="222222"/>
          <w:lang w:val="en-GB"/>
        </w:rPr>
      </w:pPr>
    </w:p>
    <w:p w14:paraId="5F7B3CE8" w14:textId="6DAF3DE5" w:rsidR="00CF3DF8" w:rsidRPr="008C3E9C" w:rsidRDefault="005A6B1A"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Contracting p</w:t>
      </w:r>
      <w:r w:rsidR="009677D7" w:rsidRPr="008C3E9C">
        <w:rPr>
          <w:rFonts w:ascii="Times New Roman" w:hAnsi="Times New Roman" w:cs="Times New Roman"/>
          <w:color w:val="222222"/>
          <w:lang w:val="en-GB"/>
        </w:rPr>
        <w:t xml:space="preserve">arties </w:t>
      </w:r>
      <w:r w:rsidR="003709B7" w:rsidRPr="008C3E9C">
        <w:rPr>
          <w:rFonts w:ascii="Times New Roman" w:hAnsi="Times New Roman" w:cs="Times New Roman"/>
          <w:color w:val="222222"/>
          <w:lang w:val="en-GB"/>
        </w:rPr>
        <w:t xml:space="preserve">shall </w:t>
      </w:r>
      <w:r w:rsidR="00CC541A" w:rsidRPr="008C3E9C">
        <w:rPr>
          <w:rFonts w:ascii="Times New Roman" w:hAnsi="Times New Roman" w:cs="Times New Roman"/>
          <w:color w:val="222222"/>
          <w:lang w:val="en-GB"/>
        </w:rPr>
        <w:t>observe the confidentiality obligation throughout the</w:t>
      </w:r>
      <w:r w:rsidR="009677D7" w:rsidRPr="008C3E9C">
        <w:rPr>
          <w:rFonts w:ascii="Times New Roman" w:hAnsi="Times New Roman" w:cs="Times New Roman"/>
          <w:color w:val="222222"/>
          <w:lang w:val="en-GB"/>
        </w:rPr>
        <w:t xml:space="preserve"> term of this </w:t>
      </w:r>
      <w:r w:rsidR="00CC541A" w:rsidRPr="008C3E9C">
        <w:rPr>
          <w:rFonts w:ascii="Times New Roman" w:hAnsi="Times New Roman" w:cs="Times New Roman"/>
          <w:color w:val="222222"/>
          <w:lang w:val="en-GB"/>
        </w:rPr>
        <w:t>Contract</w:t>
      </w:r>
      <w:r w:rsidR="009677D7" w:rsidRPr="008C3E9C">
        <w:rPr>
          <w:rFonts w:ascii="Times New Roman" w:hAnsi="Times New Roman" w:cs="Times New Roman"/>
          <w:color w:val="222222"/>
          <w:lang w:val="en-GB"/>
        </w:rPr>
        <w:t>.</w:t>
      </w:r>
      <w:r w:rsidR="009677D7" w:rsidRPr="008C3E9C">
        <w:rPr>
          <w:rFonts w:ascii="Times New Roman" w:hAnsi="Times New Roman" w:cs="Times New Roman"/>
          <w:color w:val="222222"/>
          <w:lang w:val="en-GB"/>
        </w:rPr>
        <w:br/>
      </w:r>
      <w:r w:rsidR="009677D7" w:rsidRPr="008C3E9C">
        <w:rPr>
          <w:rFonts w:ascii="Times New Roman" w:hAnsi="Times New Roman" w:cs="Times New Roman"/>
          <w:color w:val="222222"/>
          <w:lang w:val="en-GB"/>
        </w:rPr>
        <w:br/>
        <w:t>The exclusion from the confidentiality</w:t>
      </w:r>
      <w:r w:rsidR="00CC541A" w:rsidRPr="008C3E9C">
        <w:rPr>
          <w:rFonts w:ascii="Times New Roman" w:hAnsi="Times New Roman" w:cs="Times New Roman"/>
          <w:color w:val="222222"/>
          <w:lang w:val="en-GB"/>
        </w:rPr>
        <w:t xml:space="preserve"> obligation</w:t>
      </w:r>
      <w:r w:rsidR="009677D7" w:rsidRPr="008C3E9C">
        <w:rPr>
          <w:rFonts w:ascii="Times New Roman" w:hAnsi="Times New Roman" w:cs="Times New Roman"/>
          <w:color w:val="222222"/>
          <w:lang w:val="en-GB"/>
        </w:rPr>
        <w:t xml:space="preserve"> </w:t>
      </w:r>
      <w:r w:rsidR="00CC541A" w:rsidRPr="008C3E9C">
        <w:rPr>
          <w:rFonts w:ascii="Times New Roman" w:hAnsi="Times New Roman" w:cs="Times New Roman"/>
          <w:color w:val="222222"/>
          <w:lang w:val="en-GB"/>
        </w:rPr>
        <w:t xml:space="preserve">in respect of </w:t>
      </w:r>
      <w:r w:rsidR="009677D7" w:rsidRPr="008C3E9C">
        <w:rPr>
          <w:rFonts w:ascii="Times New Roman" w:hAnsi="Times New Roman" w:cs="Times New Roman"/>
          <w:color w:val="222222"/>
          <w:lang w:val="en-GB"/>
        </w:rPr>
        <w:t xml:space="preserve">data not </w:t>
      </w:r>
      <w:r w:rsidR="0057530D" w:rsidRPr="008C3E9C">
        <w:rPr>
          <w:rFonts w:ascii="Times New Roman" w:hAnsi="Times New Roman" w:cs="Times New Roman"/>
          <w:color w:val="222222"/>
          <w:lang w:val="en-GB"/>
        </w:rPr>
        <w:t>classified,</w:t>
      </w:r>
      <w:r w:rsidR="009677D7" w:rsidRPr="008C3E9C">
        <w:rPr>
          <w:rFonts w:ascii="Times New Roman" w:hAnsi="Times New Roman" w:cs="Times New Roman"/>
          <w:color w:val="222222"/>
          <w:lang w:val="en-GB"/>
        </w:rPr>
        <w:t xml:space="preserve"> as secret </w:t>
      </w:r>
      <w:r w:rsidR="00CC541A" w:rsidRPr="008C3E9C">
        <w:rPr>
          <w:rFonts w:ascii="Times New Roman" w:hAnsi="Times New Roman" w:cs="Times New Roman"/>
          <w:color w:val="222222"/>
          <w:lang w:val="en-GB"/>
        </w:rPr>
        <w:t xml:space="preserve">shall apply </w:t>
      </w:r>
      <w:r w:rsidR="009677D7" w:rsidRPr="008C3E9C">
        <w:rPr>
          <w:rFonts w:ascii="Times New Roman" w:hAnsi="Times New Roman" w:cs="Times New Roman"/>
          <w:color w:val="222222"/>
          <w:lang w:val="en-GB"/>
        </w:rPr>
        <w:t>if:</w:t>
      </w:r>
    </w:p>
    <w:p w14:paraId="6CB39F39" w14:textId="019955F6" w:rsidR="00CC541A" w:rsidRPr="008C3E9C" w:rsidRDefault="009677D7" w:rsidP="00E045B2">
      <w:pPr>
        <w:pStyle w:val="Default"/>
        <w:spacing w:line="276" w:lineRule="auto"/>
        <w:ind w:left="567"/>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CC541A" w:rsidRPr="008C3E9C">
        <w:rPr>
          <w:rFonts w:ascii="Times New Roman" w:hAnsi="Times New Roman" w:cs="Times New Roman"/>
          <w:color w:val="222222"/>
          <w:lang w:val="en-GB"/>
        </w:rPr>
        <w:t xml:space="preserve">- </w:t>
      </w:r>
      <w:r w:rsidR="0057530D" w:rsidRPr="008C3E9C">
        <w:rPr>
          <w:rFonts w:ascii="Times New Roman" w:hAnsi="Times New Roman" w:cs="Times New Roman"/>
          <w:color w:val="222222"/>
          <w:lang w:val="en-GB"/>
        </w:rPr>
        <w:t>The</w:t>
      </w:r>
      <w:r w:rsidR="00CC541A" w:rsidRPr="008C3E9C">
        <w:rPr>
          <w:rFonts w:ascii="Times New Roman" w:hAnsi="Times New Roman" w:cs="Times New Roman"/>
          <w:color w:val="222222"/>
          <w:lang w:val="en-GB"/>
        </w:rPr>
        <w:t xml:space="preserve"> Contracting party </w:t>
      </w:r>
      <w:r w:rsidRPr="008C3E9C">
        <w:rPr>
          <w:rFonts w:ascii="Times New Roman" w:hAnsi="Times New Roman" w:cs="Times New Roman"/>
          <w:color w:val="222222"/>
          <w:lang w:val="en-GB"/>
        </w:rPr>
        <w:t xml:space="preserve">had the </w:t>
      </w:r>
      <w:r w:rsidR="00D43664" w:rsidRPr="008C3E9C">
        <w:rPr>
          <w:rFonts w:ascii="Times New Roman" w:hAnsi="Times New Roman" w:cs="Times New Roman"/>
          <w:color w:val="222222"/>
          <w:lang w:val="en-GB"/>
        </w:rPr>
        <w:t xml:space="preserve">given </w:t>
      </w:r>
      <w:r w:rsidRPr="008C3E9C">
        <w:rPr>
          <w:rFonts w:ascii="Times New Roman" w:hAnsi="Times New Roman" w:cs="Times New Roman"/>
          <w:color w:val="222222"/>
          <w:lang w:val="en-GB"/>
        </w:rPr>
        <w:t>information before the other Contracting Party served</w:t>
      </w:r>
      <w:r w:rsidR="00CC541A" w:rsidRPr="008C3E9C">
        <w:rPr>
          <w:rFonts w:ascii="Times New Roman" w:hAnsi="Times New Roman" w:cs="Times New Roman"/>
          <w:color w:val="222222"/>
          <w:lang w:val="en-GB"/>
        </w:rPr>
        <w:t xml:space="preserve"> </w:t>
      </w:r>
      <w:r w:rsidR="00D43664" w:rsidRPr="008C3E9C">
        <w:rPr>
          <w:rFonts w:ascii="Times New Roman" w:hAnsi="Times New Roman" w:cs="Times New Roman"/>
          <w:color w:val="222222"/>
          <w:lang w:val="en-GB"/>
        </w:rPr>
        <w:t>it</w:t>
      </w:r>
      <w:r w:rsidR="00CC541A" w:rsidRPr="008C3E9C">
        <w:rPr>
          <w:rFonts w:ascii="Times New Roman" w:hAnsi="Times New Roman" w:cs="Times New Roman"/>
          <w:color w:val="222222"/>
          <w:lang w:val="en-GB"/>
        </w:rPr>
        <w:t xml:space="preserve"> on him</w:t>
      </w:r>
      <w:r w:rsidRPr="008C3E9C">
        <w:rPr>
          <w:rFonts w:ascii="Times New Roman" w:hAnsi="Times New Roman" w:cs="Times New Roman"/>
          <w:color w:val="222222"/>
          <w:lang w:val="en-GB"/>
        </w:rPr>
        <w:t>, or</w:t>
      </w:r>
      <w:r w:rsidR="00B24809" w:rsidRPr="008C3E9C">
        <w:rPr>
          <w:rFonts w:ascii="Times New Roman" w:hAnsi="Times New Roman" w:cs="Times New Roman"/>
          <w:color w:val="222222"/>
          <w:lang w:val="en-GB"/>
        </w:rPr>
        <w:t xml:space="preserve"> </w:t>
      </w:r>
    </w:p>
    <w:p w14:paraId="414B3313" w14:textId="77777777" w:rsidR="00CF3DF8" w:rsidRPr="008C3E9C" w:rsidRDefault="00CF3DF8" w:rsidP="00E045B2">
      <w:pPr>
        <w:pStyle w:val="Default"/>
        <w:spacing w:line="276" w:lineRule="auto"/>
        <w:ind w:left="567"/>
        <w:jc w:val="both"/>
        <w:rPr>
          <w:rFonts w:ascii="Times New Roman" w:hAnsi="Times New Roman" w:cs="Times New Roman"/>
          <w:color w:val="222222"/>
          <w:lang w:val="en-GB"/>
        </w:rPr>
      </w:pPr>
    </w:p>
    <w:p w14:paraId="53829C46" w14:textId="380F3901" w:rsidR="00CF3DF8" w:rsidRPr="008C3E9C" w:rsidRDefault="00CC541A" w:rsidP="00E045B2">
      <w:pPr>
        <w:pStyle w:val="Default"/>
        <w:spacing w:line="276" w:lineRule="auto"/>
        <w:ind w:left="567"/>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 </w:t>
      </w:r>
      <w:r w:rsidR="0057530D" w:rsidRPr="008C3E9C">
        <w:rPr>
          <w:rFonts w:ascii="Times New Roman" w:hAnsi="Times New Roman" w:cs="Times New Roman"/>
          <w:color w:val="222222"/>
          <w:lang w:val="en-GB"/>
        </w:rPr>
        <w:t>The</w:t>
      </w:r>
      <w:r w:rsidR="009677D7" w:rsidRPr="008C3E9C">
        <w:rPr>
          <w:rFonts w:ascii="Times New Roman" w:hAnsi="Times New Roman" w:cs="Times New Roman"/>
          <w:color w:val="222222"/>
          <w:lang w:val="en-GB"/>
        </w:rPr>
        <w:t xml:space="preserve"> information is publicly available from other sources, </w:t>
      </w:r>
      <w:r w:rsidR="003E207B" w:rsidRPr="008C3E9C">
        <w:rPr>
          <w:rFonts w:ascii="Times New Roman" w:hAnsi="Times New Roman" w:cs="Times New Roman"/>
          <w:color w:val="222222"/>
          <w:lang w:val="en-GB"/>
        </w:rPr>
        <w:t>or</w:t>
      </w:r>
    </w:p>
    <w:p w14:paraId="79323E92" w14:textId="23FBE765" w:rsidR="005469F9" w:rsidRPr="008C3E9C" w:rsidRDefault="003E207B" w:rsidP="00E045B2">
      <w:pPr>
        <w:pStyle w:val="Default"/>
        <w:spacing w:line="276" w:lineRule="auto"/>
        <w:ind w:left="567"/>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 </w:t>
      </w:r>
      <w:r w:rsidR="0057530D" w:rsidRPr="008C3E9C">
        <w:rPr>
          <w:rFonts w:ascii="Times New Roman" w:hAnsi="Times New Roman" w:cs="Times New Roman"/>
          <w:color w:val="222222"/>
          <w:lang w:val="en-GB"/>
        </w:rPr>
        <w:t>The</w:t>
      </w:r>
      <w:r w:rsidRPr="008C3E9C">
        <w:rPr>
          <w:rFonts w:ascii="Times New Roman" w:hAnsi="Times New Roman" w:cs="Times New Roman"/>
          <w:color w:val="222222"/>
          <w:lang w:val="en-GB"/>
        </w:rPr>
        <w:t xml:space="preserve"> Contracting Party </w:t>
      </w:r>
      <w:r w:rsidR="009677D7" w:rsidRPr="008C3E9C">
        <w:rPr>
          <w:rFonts w:ascii="Times New Roman" w:hAnsi="Times New Roman" w:cs="Times New Roman"/>
          <w:color w:val="222222"/>
          <w:lang w:val="en-GB"/>
        </w:rPr>
        <w:t xml:space="preserve">obtained </w:t>
      </w:r>
      <w:r w:rsidRPr="008C3E9C">
        <w:rPr>
          <w:rFonts w:ascii="Times New Roman" w:hAnsi="Times New Roman" w:cs="Times New Roman"/>
          <w:color w:val="222222"/>
          <w:lang w:val="en-GB"/>
        </w:rPr>
        <w:t>the information</w:t>
      </w:r>
      <w:r w:rsidR="009677D7" w:rsidRPr="008C3E9C">
        <w:rPr>
          <w:rFonts w:ascii="Times New Roman" w:hAnsi="Times New Roman" w:cs="Times New Roman"/>
          <w:color w:val="222222"/>
          <w:lang w:val="en-GB"/>
        </w:rPr>
        <w:t xml:space="preserve"> from an independent source without </w:t>
      </w:r>
      <w:r w:rsidR="00CC541A" w:rsidRPr="008C3E9C">
        <w:rPr>
          <w:rFonts w:ascii="Times New Roman" w:hAnsi="Times New Roman" w:cs="Times New Roman"/>
          <w:color w:val="222222"/>
          <w:lang w:val="en-GB"/>
        </w:rPr>
        <w:t>any</w:t>
      </w:r>
      <w:r w:rsidR="009677D7" w:rsidRPr="008C3E9C">
        <w:rPr>
          <w:rFonts w:ascii="Times New Roman" w:hAnsi="Times New Roman" w:cs="Times New Roman"/>
          <w:color w:val="222222"/>
          <w:lang w:val="en-GB"/>
        </w:rPr>
        <w:t xml:space="preserve"> breach of </w:t>
      </w:r>
      <w:r w:rsidR="00CC541A" w:rsidRPr="008C3E9C">
        <w:rPr>
          <w:rFonts w:ascii="Times New Roman" w:hAnsi="Times New Roman" w:cs="Times New Roman"/>
          <w:color w:val="222222"/>
          <w:lang w:val="en-GB"/>
        </w:rPr>
        <w:t>Contract</w:t>
      </w:r>
      <w:r w:rsidRPr="008C3E9C">
        <w:rPr>
          <w:rFonts w:ascii="Times New Roman" w:hAnsi="Times New Roman" w:cs="Times New Roman"/>
          <w:color w:val="222222"/>
          <w:lang w:val="en-GB"/>
        </w:rPr>
        <w:t xml:space="preserve"> and without any confidentiality</w:t>
      </w:r>
      <w:r w:rsidR="009677D7" w:rsidRPr="008C3E9C">
        <w:rPr>
          <w:rFonts w:ascii="Times New Roman" w:hAnsi="Times New Roman" w:cs="Times New Roman"/>
          <w:color w:val="222222"/>
          <w:lang w:val="en-GB"/>
        </w:rPr>
        <w:t xml:space="preserve"> obligation </w:t>
      </w:r>
      <w:r w:rsidRPr="008C3E9C">
        <w:rPr>
          <w:rFonts w:ascii="Times New Roman" w:hAnsi="Times New Roman" w:cs="Times New Roman"/>
          <w:color w:val="222222"/>
          <w:lang w:val="en-GB"/>
        </w:rPr>
        <w:t>towards</w:t>
      </w:r>
      <w:r w:rsidR="009677D7" w:rsidRPr="008C3E9C">
        <w:rPr>
          <w:rFonts w:ascii="Times New Roman" w:hAnsi="Times New Roman" w:cs="Times New Roman"/>
          <w:color w:val="222222"/>
          <w:lang w:val="en-GB"/>
        </w:rPr>
        <w:t xml:space="preserve"> that independent source, or</w:t>
      </w:r>
    </w:p>
    <w:p w14:paraId="69F1C6E4" w14:textId="2A279635" w:rsidR="00CF3DF8" w:rsidRPr="008C3E9C" w:rsidRDefault="009677D7" w:rsidP="00E045B2">
      <w:pPr>
        <w:pStyle w:val="Default"/>
        <w:spacing w:line="276" w:lineRule="auto"/>
        <w:ind w:left="567"/>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469F9" w:rsidRPr="008C3E9C">
        <w:rPr>
          <w:rFonts w:ascii="Times New Roman" w:hAnsi="Times New Roman" w:cs="Times New Roman"/>
          <w:color w:val="222222"/>
          <w:lang w:val="en-GB"/>
        </w:rPr>
        <w:t xml:space="preserve">- </w:t>
      </w:r>
      <w:r w:rsidR="0057530D" w:rsidRPr="008C3E9C">
        <w:rPr>
          <w:rFonts w:ascii="Times New Roman" w:hAnsi="Times New Roman" w:cs="Times New Roman"/>
          <w:color w:val="222222"/>
          <w:lang w:val="en-GB"/>
        </w:rPr>
        <w:t>The</w:t>
      </w:r>
      <w:r w:rsidRPr="008C3E9C">
        <w:rPr>
          <w:rFonts w:ascii="Times New Roman" w:hAnsi="Times New Roman" w:cs="Times New Roman"/>
          <w:color w:val="222222"/>
          <w:lang w:val="en-GB"/>
        </w:rPr>
        <w:t xml:space="preserve"> Contracting Party has independently developed (created) </w:t>
      </w:r>
      <w:r w:rsidR="00952C4E" w:rsidRPr="008C3E9C">
        <w:rPr>
          <w:rFonts w:ascii="Times New Roman" w:hAnsi="Times New Roman" w:cs="Times New Roman"/>
          <w:color w:val="222222"/>
          <w:lang w:val="en-GB"/>
        </w:rPr>
        <w:t>the information</w:t>
      </w:r>
      <w:r w:rsidRPr="008C3E9C">
        <w:rPr>
          <w:rFonts w:ascii="Times New Roman" w:hAnsi="Times New Roman" w:cs="Times New Roman"/>
          <w:color w:val="222222"/>
          <w:lang w:val="en-GB"/>
        </w:rPr>
        <w:t xml:space="preserve"> without </w:t>
      </w:r>
      <w:r w:rsidR="00952C4E" w:rsidRPr="008C3E9C">
        <w:rPr>
          <w:rFonts w:ascii="Times New Roman" w:hAnsi="Times New Roman" w:cs="Times New Roman"/>
          <w:color w:val="222222"/>
          <w:lang w:val="en-GB"/>
        </w:rPr>
        <w:t>using</w:t>
      </w:r>
      <w:r w:rsidRPr="008C3E9C">
        <w:rPr>
          <w:rFonts w:ascii="Times New Roman" w:hAnsi="Times New Roman" w:cs="Times New Roman"/>
          <w:color w:val="222222"/>
          <w:lang w:val="en-GB"/>
        </w:rPr>
        <w:t xml:space="preserve"> the secret information of the other Contracting Party, or</w:t>
      </w:r>
    </w:p>
    <w:p w14:paraId="7DA39666" w14:textId="42540942" w:rsidR="00CF3DF8" w:rsidRPr="008C3E9C" w:rsidRDefault="009677D7" w:rsidP="00E045B2">
      <w:pPr>
        <w:pStyle w:val="Default"/>
        <w:spacing w:line="276" w:lineRule="auto"/>
        <w:ind w:left="567"/>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 </w:t>
      </w:r>
      <w:r w:rsidR="0057530D" w:rsidRPr="008C3E9C">
        <w:rPr>
          <w:rFonts w:ascii="Times New Roman" w:hAnsi="Times New Roman" w:cs="Times New Roman"/>
          <w:color w:val="222222"/>
          <w:lang w:val="en-GB"/>
        </w:rPr>
        <w:t>The</w:t>
      </w:r>
      <w:r w:rsidRPr="008C3E9C">
        <w:rPr>
          <w:rFonts w:ascii="Times New Roman" w:hAnsi="Times New Roman" w:cs="Times New Roman"/>
          <w:color w:val="222222"/>
          <w:lang w:val="en-GB"/>
        </w:rPr>
        <w:t xml:space="preserve"> </w:t>
      </w:r>
      <w:r w:rsidR="00952C4E" w:rsidRPr="008C3E9C">
        <w:rPr>
          <w:rFonts w:ascii="Times New Roman" w:hAnsi="Times New Roman" w:cs="Times New Roman"/>
          <w:color w:val="222222"/>
          <w:lang w:val="en-GB"/>
        </w:rPr>
        <w:t>C</w:t>
      </w:r>
      <w:r w:rsidRPr="008C3E9C">
        <w:rPr>
          <w:rFonts w:ascii="Times New Roman" w:hAnsi="Times New Roman" w:cs="Times New Roman"/>
          <w:color w:val="222222"/>
          <w:lang w:val="en-GB"/>
        </w:rPr>
        <w:t>ontractual party has a statutory obligation to publish the data.</w:t>
      </w:r>
    </w:p>
    <w:p w14:paraId="03D47758" w14:textId="77777777" w:rsidR="00CF3DF8" w:rsidRPr="008C3E9C" w:rsidRDefault="009677D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183926" w:rsidRPr="008C3E9C">
        <w:rPr>
          <w:rFonts w:ascii="Times New Roman" w:hAnsi="Times New Roman" w:cs="Times New Roman"/>
          <w:color w:val="222222"/>
          <w:lang w:val="en-GB"/>
        </w:rPr>
        <w:t xml:space="preserve">provisions on </w:t>
      </w:r>
      <w:r w:rsidRPr="008C3E9C">
        <w:rPr>
          <w:rFonts w:ascii="Times New Roman" w:hAnsi="Times New Roman" w:cs="Times New Roman"/>
          <w:color w:val="222222"/>
          <w:lang w:val="en-GB"/>
        </w:rPr>
        <w:t xml:space="preserve">confidentiality </w:t>
      </w:r>
      <w:r w:rsidR="00183926" w:rsidRPr="008C3E9C">
        <w:rPr>
          <w:rFonts w:ascii="Times New Roman" w:hAnsi="Times New Roman" w:cs="Times New Roman"/>
          <w:color w:val="222222"/>
          <w:lang w:val="en-GB"/>
        </w:rPr>
        <w:t xml:space="preserve">shall </w:t>
      </w:r>
      <w:r w:rsidRPr="008C3E9C">
        <w:rPr>
          <w:rFonts w:ascii="Times New Roman" w:hAnsi="Times New Roman" w:cs="Times New Roman"/>
          <w:color w:val="222222"/>
          <w:lang w:val="en-GB"/>
        </w:rPr>
        <w:t xml:space="preserve">remain in force even </w:t>
      </w:r>
      <w:r w:rsidR="00B27ACF" w:rsidRPr="008C3E9C">
        <w:rPr>
          <w:rFonts w:ascii="Times New Roman" w:hAnsi="Times New Roman" w:cs="Times New Roman"/>
          <w:color w:val="222222"/>
          <w:lang w:val="en-GB"/>
        </w:rPr>
        <w:t>upon</w:t>
      </w:r>
      <w:r w:rsidRPr="008C3E9C">
        <w:rPr>
          <w:rFonts w:ascii="Times New Roman" w:hAnsi="Times New Roman" w:cs="Times New Roman"/>
          <w:color w:val="222222"/>
          <w:lang w:val="en-GB"/>
        </w:rPr>
        <w:t xml:space="preserve"> termination of the obligations under this </w:t>
      </w:r>
      <w:r w:rsidR="00183926" w:rsidRPr="008C3E9C">
        <w:rPr>
          <w:rFonts w:ascii="Times New Roman" w:hAnsi="Times New Roman" w:cs="Times New Roman"/>
          <w:color w:val="222222"/>
          <w:lang w:val="en-GB"/>
        </w:rPr>
        <w:t xml:space="preserve">Contract </w:t>
      </w:r>
      <w:r w:rsidRPr="008C3E9C">
        <w:rPr>
          <w:rFonts w:ascii="Times New Roman" w:hAnsi="Times New Roman" w:cs="Times New Roman"/>
          <w:color w:val="222222"/>
          <w:lang w:val="en-GB"/>
        </w:rPr>
        <w:t xml:space="preserve">and </w:t>
      </w:r>
      <w:r w:rsidR="00183926" w:rsidRPr="008C3E9C">
        <w:rPr>
          <w:rFonts w:ascii="Times New Roman" w:hAnsi="Times New Roman" w:cs="Times New Roman"/>
          <w:color w:val="222222"/>
          <w:lang w:val="en-GB"/>
        </w:rPr>
        <w:t xml:space="preserve">shall be </w:t>
      </w:r>
      <w:r w:rsidRPr="008C3E9C">
        <w:rPr>
          <w:rFonts w:ascii="Times New Roman" w:hAnsi="Times New Roman" w:cs="Times New Roman"/>
          <w:color w:val="222222"/>
          <w:lang w:val="en-GB"/>
        </w:rPr>
        <w:t>of a lasting nature.</w:t>
      </w:r>
    </w:p>
    <w:p w14:paraId="2FE5D645" w14:textId="68A62B73" w:rsidR="00B27ACF" w:rsidRPr="008C3E9C" w:rsidRDefault="00B27ACF" w:rsidP="00E045B2">
      <w:pPr>
        <w:pStyle w:val="Default"/>
        <w:spacing w:line="276" w:lineRule="auto"/>
        <w:jc w:val="both"/>
        <w:rPr>
          <w:rFonts w:ascii="Times New Roman" w:hAnsi="Times New Roman" w:cs="Times New Roman"/>
          <w:color w:val="222222"/>
          <w:lang w:val="en-GB"/>
        </w:rPr>
      </w:pPr>
    </w:p>
    <w:p w14:paraId="396E0232" w14:textId="77777777" w:rsidR="0039539F" w:rsidRPr="008C3E9C" w:rsidRDefault="009677D7" w:rsidP="00E045B2">
      <w:pPr>
        <w:pStyle w:val="Default"/>
        <w:spacing w:line="276" w:lineRule="auto"/>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106" w:name="_Toc506443564"/>
      <w:r w:rsidR="00C6233D" w:rsidRPr="008C3E9C">
        <w:rPr>
          <w:rStyle w:val="Heading1Char"/>
          <w:rFonts w:ascii="Times New Roman" w:hAnsi="Times New Roman" w:cs="Times New Roman"/>
          <w:sz w:val="24"/>
          <w:szCs w:val="24"/>
          <w:lang w:val="en-GB"/>
        </w:rPr>
        <w:t xml:space="preserve">CONTRACT </w:t>
      </w:r>
      <w:r w:rsidR="001B5E46" w:rsidRPr="008C3E9C">
        <w:rPr>
          <w:rStyle w:val="Heading1Char"/>
          <w:rFonts w:ascii="Times New Roman" w:hAnsi="Times New Roman" w:cs="Times New Roman"/>
          <w:sz w:val="24"/>
          <w:szCs w:val="24"/>
          <w:lang w:val="en-GB"/>
        </w:rPr>
        <w:t>TERMINATION</w:t>
      </w:r>
      <w:bookmarkEnd w:id="106"/>
      <w:r w:rsidRPr="008C3E9C">
        <w:rPr>
          <w:rStyle w:val="Heading1Char"/>
          <w:rFonts w:ascii="Times New Roman" w:hAnsi="Times New Roman" w:cs="Times New Roman"/>
          <w:sz w:val="24"/>
          <w:szCs w:val="24"/>
          <w:lang w:val="en-GB"/>
        </w:rPr>
        <w:t xml:space="preserve"> </w:t>
      </w:r>
    </w:p>
    <w:p w14:paraId="43380396" w14:textId="77777777" w:rsidR="0039539F" w:rsidRPr="008C3E9C" w:rsidRDefault="0039539F" w:rsidP="00E045B2">
      <w:pPr>
        <w:pStyle w:val="Default"/>
        <w:spacing w:line="276" w:lineRule="auto"/>
        <w:rPr>
          <w:rStyle w:val="Heading2Char"/>
          <w:rFonts w:ascii="Times New Roman" w:hAnsi="Times New Roman" w:cs="Times New Roman"/>
          <w:lang w:val="en-GB"/>
        </w:rPr>
      </w:pPr>
    </w:p>
    <w:p w14:paraId="4FBC7AC2" w14:textId="048A6B3F" w:rsidR="007F54E8" w:rsidRPr="008C3E9C" w:rsidRDefault="0088479A" w:rsidP="00E045B2">
      <w:pPr>
        <w:pStyle w:val="Default"/>
        <w:spacing w:line="276" w:lineRule="auto"/>
        <w:rPr>
          <w:rFonts w:ascii="Times New Roman" w:hAnsi="Times New Roman" w:cs="Times New Roman"/>
          <w:color w:val="222222"/>
          <w:lang w:val="en-GB"/>
        </w:rPr>
      </w:pPr>
      <w:bookmarkStart w:id="107" w:name="_Toc506443565"/>
      <w:r w:rsidRPr="008C3E9C">
        <w:rPr>
          <w:rStyle w:val="Heading2Char"/>
          <w:rFonts w:ascii="Times New Roman" w:hAnsi="Times New Roman" w:cs="Times New Roman"/>
          <w:lang w:val="en-GB"/>
        </w:rPr>
        <w:t xml:space="preserve">Contracting </w:t>
      </w:r>
      <w:r w:rsidR="00E773E6">
        <w:rPr>
          <w:rStyle w:val="Heading2Char"/>
          <w:rFonts w:ascii="Times New Roman" w:hAnsi="Times New Roman" w:cs="Times New Roman"/>
          <w:lang w:val="en-GB"/>
        </w:rPr>
        <w:t>P</w:t>
      </w:r>
      <w:r w:rsidRPr="008C3E9C">
        <w:rPr>
          <w:rStyle w:val="Heading2Char"/>
          <w:rFonts w:ascii="Times New Roman" w:hAnsi="Times New Roman" w:cs="Times New Roman"/>
          <w:lang w:val="en-GB"/>
        </w:rPr>
        <w:t>arty</w:t>
      </w:r>
      <w:r w:rsidR="009677D7" w:rsidRPr="008C3E9C">
        <w:rPr>
          <w:rStyle w:val="Heading2Char"/>
          <w:rFonts w:ascii="Times New Roman" w:hAnsi="Times New Roman" w:cs="Times New Roman"/>
          <w:lang w:val="en-GB"/>
        </w:rPr>
        <w:t xml:space="preserve">'s </w:t>
      </w:r>
      <w:r w:rsidR="00E773E6">
        <w:rPr>
          <w:rStyle w:val="Heading2Char"/>
          <w:rFonts w:ascii="Times New Roman" w:hAnsi="Times New Roman" w:cs="Times New Roman"/>
          <w:lang w:val="en-GB"/>
        </w:rPr>
        <w:t>Right to C</w:t>
      </w:r>
      <w:r w:rsidR="009677D7" w:rsidRPr="008C3E9C">
        <w:rPr>
          <w:rStyle w:val="Heading2Char"/>
          <w:rFonts w:ascii="Times New Roman" w:hAnsi="Times New Roman" w:cs="Times New Roman"/>
          <w:lang w:val="en-GB"/>
        </w:rPr>
        <w:t>ontract</w:t>
      </w:r>
      <w:r w:rsidR="00E773E6">
        <w:rPr>
          <w:rStyle w:val="Heading2Char"/>
          <w:rFonts w:ascii="Times New Roman" w:hAnsi="Times New Roman" w:cs="Times New Roman"/>
          <w:lang w:val="en-GB"/>
        </w:rPr>
        <w:t xml:space="preserve"> T</w:t>
      </w:r>
      <w:r w:rsidR="0039539F" w:rsidRPr="008C3E9C">
        <w:rPr>
          <w:rStyle w:val="Heading2Char"/>
          <w:rFonts w:ascii="Times New Roman" w:hAnsi="Times New Roman" w:cs="Times New Roman"/>
          <w:lang w:val="en-GB"/>
        </w:rPr>
        <w:t>ermination</w:t>
      </w:r>
      <w:bookmarkEnd w:id="107"/>
      <w:r w:rsidR="009677D7" w:rsidRPr="008C3E9C">
        <w:rPr>
          <w:rStyle w:val="Heading2Char"/>
          <w:rFonts w:ascii="Times New Roman" w:hAnsi="Times New Roman" w:cs="Times New Roman"/>
          <w:lang w:val="en-GB"/>
        </w:rPr>
        <w:br/>
      </w:r>
      <w:r w:rsidR="009677D7" w:rsidRPr="008C3E9C">
        <w:rPr>
          <w:rFonts w:ascii="Times New Roman" w:hAnsi="Times New Roman" w:cs="Times New Roman"/>
          <w:color w:val="222222"/>
          <w:lang w:val="en-GB"/>
        </w:rPr>
        <w:br/>
      </w:r>
      <w:r w:rsidR="00CF3DF8" w:rsidRPr="008C3E9C">
        <w:rPr>
          <w:rFonts w:ascii="Times New Roman" w:hAnsi="Times New Roman" w:cs="Times New Roman"/>
          <w:color w:val="222222"/>
          <w:lang w:val="en-GB"/>
        </w:rPr>
        <w:tab/>
      </w:r>
      <w:r w:rsidR="00CF3DF8" w:rsidRPr="008C3E9C">
        <w:rPr>
          <w:rFonts w:ascii="Times New Roman" w:hAnsi="Times New Roman" w:cs="Times New Roman"/>
          <w:color w:val="222222"/>
          <w:lang w:val="en-GB"/>
        </w:rPr>
        <w:tab/>
      </w:r>
      <w:r w:rsidR="00CF3DF8" w:rsidRPr="008C3E9C">
        <w:rPr>
          <w:rFonts w:ascii="Times New Roman" w:hAnsi="Times New Roman" w:cs="Times New Roman"/>
          <w:color w:val="222222"/>
          <w:lang w:val="en-GB"/>
        </w:rPr>
        <w:tab/>
      </w:r>
      <w:r w:rsidR="00CF3DF8" w:rsidRPr="008C3E9C">
        <w:rPr>
          <w:rFonts w:ascii="Times New Roman" w:hAnsi="Times New Roman" w:cs="Times New Roman"/>
          <w:color w:val="222222"/>
          <w:lang w:val="en-GB"/>
        </w:rPr>
        <w:tab/>
      </w:r>
      <w:r w:rsidR="002B45A0" w:rsidRPr="008C3E9C">
        <w:rPr>
          <w:rFonts w:ascii="Times New Roman" w:hAnsi="Times New Roman" w:cs="Times New Roman"/>
          <w:color w:val="222222"/>
          <w:lang w:val="en-GB"/>
        </w:rPr>
        <w:tab/>
      </w:r>
      <w:r w:rsidR="00604C4F" w:rsidRPr="008C3E9C">
        <w:rPr>
          <w:rFonts w:ascii="Times New Roman" w:hAnsi="Times New Roman" w:cs="Times New Roman"/>
          <w:color w:val="222222"/>
          <w:lang w:val="en-GB"/>
        </w:rPr>
        <w:t>Article</w:t>
      </w:r>
      <w:r w:rsidR="007F54E8" w:rsidRPr="008C3E9C">
        <w:rPr>
          <w:rFonts w:ascii="Times New Roman" w:hAnsi="Times New Roman" w:cs="Times New Roman"/>
          <w:color w:val="222222"/>
          <w:lang w:val="en-GB"/>
        </w:rPr>
        <w:t xml:space="preserve"> 142</w:t>
      </w:r>
      <w:r w:rsidR="00604C4F" w:rsidRPr="008C3E9C">
        <w:rPr>
          <w:rFonts w:ascii="Times New Roman" w:hAnsi="Times New Roman" w:cs="Times New Roman"/>
          <w:color w:val="222222"/>
          <w:lang w:val="en-GB"/>
        </w:rPr>
        <w:br/>
      </w:r>
      <w:r w:rsidR="00604C4F" w:rsidRPr="008C3E9C">
        <w:rPr>
          <w:rFonts w:ascii="Times New Roman" w:hAnsi="Times New Roman" w:cs="Times New Roman"/>
          <w:color w:val="222222"/>
          <w:lang w:val="en-GB"/>
        </w:rPr>
        <w:br/>
        <w:t xml:space="preserve">The </w:t>
      </w:r>
      <w:r w:rsidRPr="008C3E9C">
        <w:rPr>
          <w:rFonts w:ascii="Times New Roman" w:hAnsi="Times New Roman" w:cs="Times New Roman"/>
          <w:color w:val="222222"/>
          <w:lang w:val="en-GB"/>
        </w:rPr>
        <w:t>Contracting party</w:t>
      </w:r>
      <w:r w:rsidR="00B711BB" w:rsidRPr="008C3E9C">
        <w:rPr>
          <w:rFonts w:ascii="Times New Roman" w:hAnsi="Times New Roman" w:cs="Times New Roman"/>
          <w:color w:val="222222"/>
          <w:lang w:val="en-GB"/>
        </w:rPr>
        <w:t xml:space="preserve"> may terminate the contract in the following cases:</w:t>
      </w:r>
      <w:r w:rsidR="00B711BB" w:rsidRPr="008C3E9C">
        <w:rPr>
          <w:rFonts w:ascii="Times New Roman" w:hAnsi="Times New Roman" w:cs="Times New Roman"/>
          <w:color w:val="222222"/>
          <w:lang w:val="en-GB"/>
        </w:rPr>
        <w:br/>
      </w:r>
      <w:r w:rsidR="00B711BB" w:rsidRPr="008C3E9C">
        <w:rPr>
          <w:rFonts w:ascii="Times New Roman" w:hAnsi="Times New Roman" w:cs="Times New Roman"/>
          <w:color w:val="222222"/>
          <w:lang w:val="en-GB"/>
        </w:rPr>
        <w:br/>
      </w:r>
      <w:r w:rsidR="006D1120" w:rsidRPr="008C3E9C">
        <w:rPr>
          <w:rFonts w:ascii="Times New Roman" w:hAnsi="Times New Roman" w:cs="Times New Roman"/>
          <w:color w:val="222222"/>
          <w:lang w:val="en-GB"/>
        </w:rPr>
        <w:tab/>
      </w:r>
      <w:r w:rsidR="00B711BB" w:rsidRPr="008C3E9C">
        <w:rPr>
          <w:rFonts w:ascii="Times New Roman" w:hAnsi="Times New Roman" w:cs="Times New Roman"/>
          <w:color w:val="222222"/>
          <w:lang w:val="en-GB"/>
        </w:rPr>
        <w:t xml:space="preserve">a) if the </w:t>
      </w:r>
      <w:r w:rsidRPr="008C3E9C">
        <w:rPr>
          <w:rFonts w:ascii="Times New Roman" w:hAnsi="Times New Roman" w:cs="Times New Roman"/>
          <w:color w:val="222222"/>
          <w:lang w:val="en-GB"/>
        </w:rPr>
        <w:t>Contractor</w:t>
      </w:r>
      <w:r w:rsidR="00B711BB" w:rsidRPr="008C3E9C">
        <w:rPr>
          <w:rFonts w:ascii="Times New Roman" w:hAnsi="Times New Roman" w:cs="Times New Roman"/>
          <w:color w:val="222222"/>
          <w:lang w:val="en-GB"/>
        </w:rPr>
        <w:t xml:space="preserve"> </w:t>
      </w:r>
      <w:r w:rsidR="00FF45CE" w:rsidRPr="008C3E9C">
        <w:rPr>
          <w:rFonts w:ascii="Times New Roman" w:hAnsi="Times New Roman" w:cs="Times New Roman"/>
          <w:color w:val="222222"/>
          <w:lang w:val="en-GB"/>
        </w:rPr>
        <w:t>failed to</w:t>
      </w:r>
      <w:r w:rsidR="00B711BB" w:rsidRPr="008C3E9C">
        <w:rPr>
          <w:rFonts w:ascii="Times New Roman" w:hAnsi="Times New Roman" w:cs="Times New Roman"/>
          <w:color w:val="222222"/>
          <w:lang w:val="en-GB"/>
        </w:rPr>
        <w:t xml:space="preserve"> perform the service within the agreed </w:t>
      </w:r>
      <w:r w:rsidR="00EA302F" w:rsidRPr="008C3E9C">
        <w:rPr>
          <w:rFonts w:ascii="Times New Roman" w:hAnsi="Times New Roman" w:cs="Times New Roman"/>
          <w:color w:val="222222"/>
          <w:lang w:val="en-GB"/>
        </w:rPr>
        <w:t>time limit</w:t>
      </w:r>
      <w:r w:rsidR="00FF45CE" w:rsidRPr="008C3E9C">
        <w:rPr>
          <w:rFonts w:ascii="Times New Roman" w:hAnsi="Times New Roman" w:cs="Times New Roman"/>
          <w:color w:val="222222"/>
          <w:lang w:val="en-GB"/>
        </w:rPr>
        <w:t>,</w:t>
      </w:r>
      <w:r w:rsidR="00B711BB" w:rsidRPr="008C3E9C">
        <w:rPr>
          <w:rFonts w:ascii="Times New Roman" w:hAnsi="Times New Roman" w:cs="Times New Roman"/>
          <w:color w:val="222222"/>
          <w:lang w:val="en-GB"/>
        </w:rPr>
        <w:t xml:space="preserve"> </w:t>
      </w:r>
      <w:r w:rsidR="006D1120" w:rsidRPr="008C3E9C">
        <w:rPr>
          <w:rFonts w:ascii="Times New Roman" w:hAnsi="Times New Roman" w:cs="Times New Roman"/>
          <w:color w:val="222222"/>
          <w:lang w:val="en-GB"/>
        </w:rPr>
        <w:tab/>
      </w:r>
      <w:r w:rsidR="00B711BB" w:rsidRPr="008C3E9C">
        <w:rPr>
          <w:rFonts w:ascii="Times New Roman" w:hAnsi="Times New Roman" w:cs="Times New Roman"/>
          <w:color w:val="222222"/>
          <w:lang w:val="en-GB"/>
        </w:rPr>
        <w:t xml:space="preserve">provided that the </w:t>
      </w:r>
      <w:r w:rsidR="00EA302F" w:rsidRPr="008C3E9C">
        <w:rPr>
          <w:rFonts w:ascii="Times New Roman" w:hAnsi="Times New Roman" w:cs="Times New Roman"/>
          <w:color w:val="222222"/>
          <w:lang w:val="en-GB"/>
        </w:rPr>
        <w:t>time limit</w:t>
      </w:r>
      <w:r w:rsidR="00B711BB" w:rsidRPr="008C3E9C">
        <w:rPr>
          <w:rFonts w:ascii="Times New Roman" w:hAnsi="Times New Roman" w:cs="Times New Roman"/>
          <w:color w:val="222222"/>
          <w:lang w:val="en-GB"/>
        </w:rPr>
        <w:t xml:space="preserve"> is an essential </w:t>
      </w:r>
      <w:r w:rsidR="00EA302F" w:rsidRPr="008C3E9C">
        <w:rPr>
          <w:rFonts w:ascii="Times New Roman" w:hAnsi="Times New Roman" w:cs="Times New Roman"/>
          <w:color w:val="222222"/>
          <w:lang w:val="en-GB"/>
        </w:rPr>
        <w:t xml:space="preserve">element </w:t>
      </w:r>
      <w:r w:rsidR="00B711BB" w:rsidRPr="008C3E9C">
        <w:rPr>
          <w:rFonts w:ascii="Times New Roman" w:hAnsi="Times New Roman" w:cs="Times New Roman"/>
          <w:color w:val="222222"/>
          <w:lang w:val="en-GB"/>
        </w:rPr>
        <w:t>of the contract</w:t>
      </w:r>
      <w:r w:rsidR="00EA302F" w:rsidRPr="008C3E9C">
        <w:rPr>
          <w:rFonts w:ascii="Times New Roman" w:hAnsi="Times New Roman" w:cs="Times New Roman"/>
          <w:color w:val="222222"/>
          <w:lang w:val="en-GB"/>
        </w:rPr>
        <w:t xml:space="preserve"> pursuant to </w:t>
      </w:r>
      <w:r w:rsidR="006D1120" w:rsidRPr="008C3E9C">
        <w:rPr>
          <w:rFonts w:ascii="Times New Roman" w:hAnsi="Times New Roman" w:cs="Times New Roman"/>
          <w:color w:val="222222"/>
          <w:lang w:val="en-GB"/>
        </w:rPr>
        <w:tab/>
      </w:r>
      <w:r w:rsidR="00EA302F" w:rsidRPr="008C3E9C">
        <w:rPr>
          <w:rFonts w:ascii="Times New Roman" w:hAnsi="Times New Roman" w:cs="Times New Roman"/>
          <w:color w:val="222222"/>
          <w:lang w:val="en-GB"/>
        </w:rPr>
        <w:t xml:space="preserve">Article 81 of </w:t>
      </w:r>
      <w:r w:rsidR="00000047" w:rsidRPr="008C3E9C">
        <w:rPr>
          <w:rFonts w:ascii="Times New Roman" w:hAnsi="Times New Roman" w:cs="Times New Roman"/>
          <w:color w:val="222222"/>
          <w:lang w:val="en-GB"/>
        </w:rPr>
        <w:t xml:space="preserve">these </w:t>
      </w:r>
      <w:r w:rsidR="00273738" w:rsidRPr="008C3E9C">
        <w:rPr>
          <w:rFonts w:ascii="Times New Roman" w:hAnsi="Times New Roman" w:cs="Times New Roman"/>
          <w:color w:val="222222"/>
          <w:lang w:val="en-GB"/>
        </w:rPr>
        <w:t>General Terms and Conditions</w:t>
      </w:r>
      <w:r w:rsidR="00B711BB" w:rsidRPr="008C3E9C">
        <w:rPr>
          <w:rFonts w:ascii="Times New Roman" w:hAnsi="Times New Roman" w:cs="Times New Roman"/>
          <w:color w:val="222222"/>
          <w:lang w:val="en-GB"/>
        </w:rPr>
        <w:t>;</w:t>
      </w:r>
      <w:r w:rsidR="00B711BB" w:rsidRPr="008C3E9C">
        <w:rPr>
          <w:rFonts w:ascii="Times New Roman" w:hAnsi="Times New Roman" w:cs="Times New Roman"/>
          <w:color w:val="222222"/>
          <w:lang w:val="en-GB"/>
        </w:rPr>
        <w:br/>
      </w:r>
      <w:r w:rsidR="00B711BB" w:rsidRPr="008C3E9C">
        <w:rPr>
          <w:rFonts w:ascii="Times New Roman" w:hAnsi="Times New Roman" w:cs="Times New Roman"/>
          <w:color w:val="222222"/>
          <w:lang w:val="en-GB"/>
        </w:rPr>
        <w:br/>
      </w:r>
      <w:r w:rsidR="006D1120" w:rsidRPr="008C3E9C">
        <w:rPr>
          <w:rFonts w:ascii="Times New Roman" w:hAnsi="Times New Roman" w:cs="Times New Roman"/>
          <w:color w:val="222222"/>
          <w:lang w:val="en-GB"/>
        </w:rPr>
        <w:tab/>
      </w:r>
      <w:r w:rsidR="00B711BB" w:rsidRPr="008C3E9C">
        <w:rPr>
          <w:rFonts w:ascii="Times New Roman" w:hAnsi="Times New Roman" w:cs="Times New Roman"/>
          <w:color w:val="222222"/>
          <w:lang w:val="en-GB"/>
        </w:rPr>
        <w:t xml:space="preserve">b) if the </w:t>
      </w:r>
      <w:r w:rsidRPr="008C3E9C">
        <w:rPr>
          <w:rFonts w:ascii="Times New Roman" w:hAnsi="Times New Roman" w:cs="Times New Roman"/>
          <w:color w:val="222222"/>
          <w:lang w:val="en-GB"/>
        </w:rPr>
        <w:t>Contractor</w:t>
      </w:r>
      <w:r w:rsidR="00B711BB" w:rsidRPr="008C3E9C">
        <w:rPr>
          <w:rFonts w:ascii="Times New Roman" w:hAnsi="Times New Roman" w:cs="Times New Roman"/>
          <w:color w:val="222222"/>
          <w:lang w:val="en-GB"/>
        </w:rPr>
        <w:t xml:space="preserve"> </w:t>
      </w:r>
      <w:r w:rsidR="00FF45CE" w:rsidRPr="008C3E9C">
        <w:rPr>
          <w:rFonts w:ascii="Times New Roman" w:hAnsi="Times New Roman" w:cs="Times New Roman"/>
          <w:color w:val="222222"/>
          <w:lang w:val="en-GB"/>
        </w:rPr>
        <w:t>failed to</w:t>
      </w:r>
      <w:r w:rsidR="00B711BB" w:rsidRPr="008C3E9C">
        <w:rPr>
          <w:rFonts w:ascii="Times New Roman" w:hAnsi="Times New Roman" w:cs="Times New Roman"/>
          <w:color w:val="222222"/>
          <w:lang w:val="en-GB"/>
        </w:rPr>
        <w:t xml:space="preserve"> perform the service within </w:t>
      </w:r>
      <w:r w:rsidR="00ED1F41" w:rsidRPr="008C3E9C">
        <w:rPr>
          <w:rFonts w:ascii="Times New Roman" w:hAnsi="Times New Roman" w:cs="Times New Roman"/>
          <w:color w:val="222222"/>
          <w:lang w:val="en-GB"/>
        </w:rPr>
        <w:t>a</w:t>
      </w:r>
      <w:r w:rsidR="00B711BB" w:rsidRPr="008C3E9C">
        <w:rPr>
          <w:rFonts w:ascii="Times New Roman" w:hAnsi="Times New Roman" w:cs="Times New Roman"/>
          <w:color w:val="222222"/>
          <w:lang w:val="en-GB"/>
        </w:rPr>
        <w:t xml:space="preserve"> </w:t>
      </w:r>
      <w:r w:rsidR="00FF45CE" w:rsidRPr="008C3E9C">
        <w:rPr>
          <w:rFonts w:ascii="Times New Roman" w:hAnsi="Times New Roman" w:cs="Times New Roman"/>
          <w:color w:val="222222"/>
          <w:lang w:val="en-GB"/>
        </w:rPr>
        <w:t xml:space="preserve">subsequent </w:t>
      </w:r>
      <w:r w:rsidR="00B711BB" w:rsidRPr="008C3E9C">
        <w:rPr>
          <w:rFonts w:ascii="Times New Roman" w:hAnsi="Times New Roman" w:cs="Times New Roman"/>
          <w:color w:val="222222"/>
          <w:lang w:val="en-GB"/>
        </w:rPr>
        <w:t xml:space="preserve">time </w:t>
      </w:r>
      <w:r w:rsidR="00FF45CE" w:rsidRPr="008C3E9C">
        <w:rPr>
          <w:rFonts w:ascii="Times New Roman" w:hAnsi="Times New Roman" w:cs="Times New Roman"/>
          <w:color w:val="222222"/>
          <w:lang w:val="en-GB"/>
        </w:rPr>
        <w:t xml:space="preserve">limit </w:t>
      </w:r>
      <w:r w:rsidR="006D1120" w:rsidRPr="008C3E9C">
        <w:rPr>
          <w:rFonts w:ascii="Times New Roman" w:hAnsi="Times New Roman" w:cs="Times New Roman"/>
          <w:color w:val="222222"/>
          <w:lang w:val="en-GB"/>
        </w:rPr>
        <w:tab/>
      </w:r>
      <w:r w:rsidR="00FF45CE" w:rsidRPr="008C3E9C">
        <w:rPr>
          <w:rFonts w:ascii="Times New Roman" w:hAnsi="Times New Roman" w:cs="Times New Roman"/>
          <w:color w:val="222222"/>
          <w:lang w:val="en-GB"/>
        </w:rPr>
        <w:t>granted</w:t>
      </w:r>
      <w:r w:rsidR="00B711BB" w:rsidRPr="008C3E9C">
        <w:rPr>
          <w:rFonts w:ascii="Times New Roman" w:hAnsi="Times New Roman" w:cs="Times New Roman"/>
          <w:color w:val="222222"/>
          <w:lang w:val="en-GB"/>
        </w:rPr>
        <w:t xml:space="preserve"> by the </w:t>
      </w:r>
      <w:r w:rsidRPr="008C3E9C">
        <w:rPr>
          <w:rFonts w:ascii="Times New Roman" w:hAnsi="Times New Roman" w:cs="Times New Roman"/>
          <w:color w:val="222222"/>
          <w:lang w:val="en-GB"/>
        </w:rPr>
        <w:t>Contracting party</w:t>
      </w:r>
      <w:r w:rsidR="00B711BB" w:rsidRPr="008C3E9C">
        <w:rPr>
          <w:rFonts w:ascii="Times New Roman" w:hAnsi="Times New Roman" w:cs="Times New Roman"/>
          <w:color w:val="222222"/>
          <w:lang w:val="en-GB"/>
        </w:rPr>
        <w:t xml:space="preserve"> </w:t>
      </w:r>
      <w:r w:rsidR="00FF45CE" w:rsidRPr="008C3E9C">
        <w:rPr>
          <w:rFonts w:ascii="Times New Roman" w:hAnsi="Times New Roman" w:cs="Times New Roman"/>
          <w:color w:val="222222"/>
          <w:lang w:val="en-GB"/>
        </w:rPr>
        <w:t>pursuant to</w:t>
      </w:r>
      <w:r w:rsidR="00C148B6" w:rsidRPr="008C3E9C">
        <w:rPr>
          <w:rFonts w:ascii="Times New Roman" w:hAnsi="Times New Roman" w:cs="Times New Roman"/>
          <w:color w:val="222222"/>
          <w:lang w:val="en-GB"/>
        </w:rPr>
        <w:t xml:space="preserve"> Article 82 of </w:t>
      </w:r>
      <w:r w:rsidR="00000047" w:rsidRPr="008C3E9C">
        <w:rPr>
          <w:rFonts w:ascii="Times New Roman" w:hAnsi="Times New Roman" w:cs="Times New Roman"/>
          <w:color w:val="222222"/>
          <w:lang w:val="en-GB"/>
        </w:rPr>
        <w:t xml:space="preserve">these </w:t>
      </w:r>
      <w:r w:rsidR="005E6A22" w:rsidRPr="008C3E9C">
        <w:rPr>
          <w:rFonts w:ascii="Times New Roman" w:hAnsi="Times New Roman" w:cs="Times New Roman"/>
          <w:color w:val="222222"/>
          <w:lang w:val="en-GB"/>
        </w:rPr>
        <w:t xml:space="preserve">General Contract </w:t>
      </w:r>
      <w:r w:rsidR="00444918" w:rsidRPr="008C3E9C">
        <w:rPr>
          <w:rFonts w:ascii="Times New Roman" w:hAnsi="Times New Roman" w:cs="Times New Roman"/>
          <w:color w:val="222222"/>
          <w:lang w:val="en-GB"/>
        </w:rPr>
        <w:tab/>
      </w:r>
      <w:r w:rsidR="005E6A22" w:rsidRPr="008C3E9C">
        <w:rPr>
          <w:rFonts w:ascii="Times New Roman" w:hAnsi="Times New Roman" w:cs="Times New Roman"/>
          <w:color w:val="222222"/>
          <w:lang w:val="en-GB"/>
        </w:rPr>
        <w:t>Terms</w:t>
      </w:r>
      <w:r w:rsidR="00C148B6" w:rsidRPr="008C3E9C">
        <w:rPr>
          <w:rFonts w:ascii="Times New Roman" w:hAnsi="Times New Roman" w:cs="Times New Roman"/>
          <w:color w:val="222222"/>
          <w:lang w:val="en-GB"/>
        </w:rPr>
        <w:t xml:space="preserve"> </w:t>
      </w:r>
      <w:r w:rsidR="00CF3DF8" w:rsidRPr="008C3E9C">
        <w:rPr>
          <w:rFonts w:ascii="Times New Roman" w:hAnsi="Times New Roman" w:cs="Times New Roman"/>
          <w:color w:val="222222"/>
          <w:lang w:val="en-GB"/>
        </w:rPr>
        <w:tab/>
      </w:r>
      <w:r w:rsidR="00C148B6" w:rsidRPr="008C3E9C">
        <w:rPr>
          <w:rFonts w:ascii="Times New Roman" w:hAnsi="Times New Roman" w:cs="Times New Roman"/>
          <w:color w:val="222222"/>
          <w:lang w:val="en-GB"/>
        </w:rPr>
        <w:t xml:space="preserve">and </w:t>
      </w:r>
      <w:r w:rsidR="00B711BB" w:rsidRPr="008C3E9C">
        <w:rPr>
          <w:rFonts w:ascii="Times New Roman" w:hAnsi="Times New Roman" w:cs="Times New Roman"/>
          <w:color w:val="222222"/>
          <w:lang w:val="en-GB"/>
        </w:rPr>
        <w:t>Conditions;</w:t>
      </w:r>
      <w:r w:rsidR="00B711BB" w:rsidRPr="008C3E9C">
        <w:rPr>
          <w:rFonts w:ascii="Times New Roman" w:hAnsi="Times New Roman" w:cs="Times New Roman"/>
          <w:color w:val="222222"/>
          <w:lang w:val="en-GB"/>
        </w:rPr>
        <w:br/>
      </w:r>
      <w:r w:rsidR="00B711BB" w:rsidRPr="008C3E9C">
        <w:rPr>
          <w:rFonts w:ascii="Times New Roman" w:hAnsi="Times New Roman" w:cs="Times New Roman"/>
          <w:color w:val="222222"/>
          <w:lang w:val="en-GB"/>
        </w:rPr>
        <w:br/>
      </w:r>
      <w:r w:rsidR="006D1120" w:rsidRPr="008C3E9C">
        <w:rPr>
          <w:rFonts w:ascii="Times New Roman" w:hAnsi="Times New Roman" w:cs="Times New Roman"/>
          <w:color w:val="222222"/>
          <w:lang w:val="en-GB"/>
        </w:rPr>
        <w:tab/>
      </w:r>
      <w:r w:rsidR="00B711BB" w:rsidRPr="008C3E9C">
        <w:rPr>
          <w:rFonts w:ascii="Times New Roman" w:hAnsi="Times New Roman" w:cs="Times New Roman"/>
          <w:color w:val="222222"/>
          <w:lang w:val="en-GB"/>
        </w:rPr>
        <w:t xml:space="preserve">c) </w:t>
      </w:r>
      <w:r w:rsidR="00FF45CE" w:rsidRPr="008C3E9C">
        <w:rPr>
          <w:rFonts w:ascii="Times New Roman" w:hAnsi="Times New Roman" w:cs="Times New Roman"/>
          <w:color w:val="222222"/>
          <w:lang w:val="en-GB"/>
        </w:rPr>
        <w:t xml:space="preserve">if </w:t>
      </w:r>
      <w:r w:rsidR="00B711BB" w:rsidRPr="008C3E9C">
        <w:rPr>
          <w:rFonts w:ascii="Times New Roman" w:hAnsi="Times New Roman" w:cs="Times New Roman"/>
          <w:color w:val="222222"/>
          <w:lang w:val="en-GB"/>
        </w:rPr>
        <w:t xml:space="preserve">the work performed has such a </w:t>
      </w:r>
      <w:r w:rsidR="00FF45CE" w:rsidRPr="008C3E9C">
        <w:rPr>
          <w:rFonts w:ascii="Times New Roman" w:hAnsi="Times New Roman" w:cs="Times New Roman"/>
          <w:color w:val="222222"/>
          <w:lang w:val="en-GB"/>
        </w:rPr>
        <w:t>defect</w:t>
      </w:r>
      <w:r w:rsidR="00B711BB" w:rsidRPr="008C3E9C">
        <w:rPr>
          <w:rFonts w:ascii="Times New Roman" w:hAnsi="Times New Roman" w:cs="Times New Roman"/>
          <w:color w:val="222222"/>
          <w:lang w:val="en-GB"/>
        </w:rPr>
        <w:t xml:space="preserve"> which </w:t>
      </w:r>
      <w:r w:rsidR="00FF45CE" w:rsidRPr="008C3E9C">
        <w:rPr>
          <w:rFonts w:ascii="Times New Roman" w:hAnsi="Times New Roman" w:cs="Times New Roman"/>
          <w:color w:val="222222"/>
          <w:lang w:val="en-GB"/>
        </w:rPr>
        <w:t>causes</w:t>
      </w:r>
      <w:r w:rsidR="00B711BB" w:rsidRPr="008C3E9C">
        <w:rPr>
          <w:rFonts w:ascii="Times New Roman" w:hAnsi="Times New Roman" w:cs="Times New Roman"/>
          <w:color w:val="222222"/>
          <w:lang w:val="en-GB"/>
        </w:rPr>
        <w:t xml:space="preserve"> the work </w:t>
      </w:r>
      <w:r w:rsidR="00CF3DF8" w:rsidRPr="008C3E9C">
        <w:rPr>
          <w:rFonts w:ascii="Times New Roman" w:hAnsi="Times New Roman" w:cs="Times New Roman"/>
          <w:color w:val="222222"/>
          <w:lang w:val="en-GB"/>
        </w:rPr>
        <w:t xml:space="preserve">to be </w:t>
      </w:r>
      <w:r w:rsidR="00FF45CE" w:rsidRPr="008C3E9C">
        <w:rPr>
          <w:rFonts w:ascii="Times New Roman" w:hAnsi="Times New Roman" w:cs="Times New Roman"/>
          <w:color w:val="222222"/>
          <w:lang w:val="en-GB"/>
        </w:rPr>
        <w:t>unusable</w:t>
      </w:r>
      <w:r w:rsidR="00B711BB" w:rsidRPr="008C3E9C">
        <w:rPr>
          <w:rFonts w:ascii="Times New Roman" w:hAnsi="Times New Roman" w:cs="Times New Roman"/>
          <w:color w:val="222222"/>
          <w:lang w:val="en-GB"/>
        </w:rPr>
        <w:t xml:space="preserve"> or </w:t>
      </w:r>
      <w:r w:rsidR="00ED1F41" w:rsidRPr="008C3E9C">
        <w:rPr>
          <w:rFonts w:ascii="Times New Roman" w:hAnsi="Times New Roman" w:cs="Times New Roman"/>
          <w:color w:val="222222"/>
          <w:lang w:val="en-GB"/>
        </w:rPr>
        <w:t xml:space="preserve">the </w:t>
      </w:r>
      <w:r w:rsidR="00CF3DF8" w:rsidRPr="008C3E9C">
        <w:rPr>
          <w:rFonts w:ascii="Times New Roman" w:hAnsi="Times New Roman" w:cs="Times New Roman"/>
          <w:color w:val="222222"/>
          <w:lang w:val="en-GB"/>
        </w:rPr>
        <w:lastRenderedPageBreak/>
        <w:tab/>
      </w:r>
      <w:r w:rsidR="00ED1F41" w:rsidRPr="008C3E9C">
        <w:rPr>
          <w:rFonts w:ascii="Times New Roman" w:hAnsi="Times New Roman" w:cs="Times New Roman"/>
          <w:color w:val="222222"/>
          <w:lang w:val="en-GB"/>
        </w:rPr>
        <w:t xml:space="preserve">work </w:t>
      </w:r>
      <w:r w:rsidR="00B711BB" w:rsidRPr="008C3E9C">
        <w:rPr>
          <w:rFonts w:ascii="Times New Roman" w:hAnsi="Times New Roman" w:cs="Times New Roman"/>
          <w:color w:val="222222"/>
          <w:lang w:val="en-GB"/>
        </w:rPr>
        <w:t xml:space="preserve">has been carried out in contravention of the express terms of the contract, in </w:t>
      </w:r>
      <w:r w:rsidR="00CF3DF8" w:rsidRPr="008C3E9C">
        <w:rPr>
          <w:rFonts w:ascii="Times New Roman" w:hAnsi="Times New Roman" w:cs="Times New Roman"/>
          <w:color w:val="222222"/>
          <w:lang w:val="en-GB"/>
        </w:rPr>
        <w:tab/>
      </w:r>
      <w:r w:rsidR="00B711BB" w:rsidRPr="008C3E9C">
        <w:rPr>
          <w:rFonts w:ascii="Times New Roman" w:hAnsi="Times New Roman" w:cs="Times New Roman"/>
          <w:color w:val="222222"/>
          <w:lang w:val="en-GB"/>
        </w:rPr>
        <w:t>acc</w:t>
      </w:r>
      <w:r w:rsidR="00FF45CE" w:rsidRPr="008C3E9C">
        <w:rPr>
          <w:rFonts w:ascii="Times New Roman" w:hAnsi="Times New Roman" w:cs="Times New Roman"/>
          <w:color w:val="222222"/>
          <w:lang w:val="en-GB"/>
        </w:rPr>
        <w:t xml:space="preserve">ordance with Article 91 of </w:t>
      </w:r>
      <w:r w:rsidR="00000047" w:rsidRPr="008C3E9C">
        <w:rPr>
          <w:rFonts w:ascii="Times New Roman" w:hAnsi="Times New Roman" w:cs="Times New Roman"/>
          <w:color w:val="222222"/>
          <w:lang w:val="en-GB"/>
        </w:rPr>
        <w:t xml:space="preserve">these </w:t>
      </w:r>
      <w:r w:rsidR="00273738" w:rsidRPr="008C3E9C">
        <w:rPr>
          <w:rFonts w:ascii="Times New Roman" w:hAnsi="Times New Roman" w:cs="Times New Roman"/>
          <w:color w:val="222222"/>
          <w:lang w:val="en-GB"/>
        </w:rPr>
        <w:t>General Terms and Conditions</w:t>
      </w:r>
      <w:r w:rsidR="00B711BB" w:rsidRPr="008C3E9C">
        <w:rPr>
          <w:rFonts w:ascii="Times New Roman" w:hAnsi="Times New Roman" w:cs="Times New Roman"/>
          <w:color w:val="222222"/>
          <w:lang w:val="en-GB"/>
        </w:rPr>
        <w:t>;</w:t>
      </w:r>
      <w:r w:rsidR="00B711BB" w:rsidRPr="008C3E9C">
        <w:rPr>
          <w:rFonts w:ascii="Times New Roman" w:hAnsi="Times New Roman" w:cs="Times New Roman"/>
          <w:color w:val="222222"/>
          <w:lang w:val="en-GB"/>
        </w:rPr>
        <w:br/>
      </w:r>
      <w:r w:rsidR="00B711BB" w:rsidRPr="008C3E9C">
        <w:rPr>
          <w:rFonts w:ascii="Times New Roman" w:hAnsi="Times New Roman" w:cs="Times New Roman"/>
          <w:color w:val="222222"/>
          <w:lang w:val="en-GB"/>
        </w:rPr>
        <w:br/>
      </w:r>
      <w:r w:rsidR="006D1120" w:rsidRPr="008C3E9C">
        <w:rPr>
          <w:rFonts w:ascii="Times New Roman" w:hAnsi="Times New Roman" w:cs="Times New Roman"/>
          <w:color w:val="222222"/>
          <w:lang w:val="en-GB"/>
        </w:rPr>
        <w:tab/>
      </w:r>
      <w:r w:rsidR="00B711BB" w:rsidRPr="008C3E9C">
        <w:rPr>
          <w:rFonts w:ascii="Times New Roman" w:hAnsi="Times New Roman" w:cs="Times New Roman"/>
          <w:color w:val="222222"/>
          <w:lang w:val="en-GB"/>
        </w:rPr>
        <w:t xml:space="preserve">d) </w:t>
      </w:r>
      <w:r w:rsidR="00FF45CE" w:rsidRPr="008C3E9C">
        <w:rPr>
          <w:rFonts w:ascii="Times New Roman" w:hAnsi="Times New Roman" w:cs="Times New Roman"/>
          <w:color w:val="222222"/>
          <w:lang w:val="en-GB"/>
        </w:rPr>
        <w:t>if</w:t>
      </w:r>
      <w:r w:rsidR="00B711BB" w:rsidRPr="008C3E9C">
        <w:rPr>
          <w:rFonts w:ascii="Times New Roman" w:hAnsi="Times New Roman" w:cs="Times New Roman"/>
          <w:color w:val="222222"/>
          <w:lang w:val="en-GB"/>
        </w:rPr>
        <w:t xml:space="preserve"> the </w:t>
      </w:r>
      <w:r w:rsidRPr="008C3E9C">
        <w:rPr>
          <w:rFonts w:ascii="Times New Roman" w:hAnsi="Times New Roman" w:cs="Times New Roman"/>
          <w:color w:val="222222"/>
          <w:lang w:val="en-GB"/>
        </w:rPr>
        <w:t>Contractor</w:t>
      </w:r>
      <w:r w:rsidR="00ED1F41" w:rsidRPr="008C3E9C">
        <w:rPr>
          <w:rFonts w:ascii="Times New Roman" w:hAnsi="Times New Roman" w:cs="Times New Roman"/>
          <w:color w:val="222222"/>
          <w:lang w:val="en-GB"/>
        </w:rPr>
        <w:t xml:space="preserve"> failed</w:t>
      </w:r>
      <w:r w:rsidR="00B711BB" w:rsidRPr="008C3E9C">
        <w:rPr>
          <w:rFonts w:ascii="Times New Roman" w:hAnsi="Times New Roman" w:cs="Times New Roman"/>
          <w:color w:val="222222"/>
          <w:lang w:val="en-GB"/>
        </w:rPr>
        <w:t xml:space="preserve"> to remedy the </w:t>
      </w:r>
      <w:r w:rsidR="00FF45CE" w:rsidRPr="008C3E9C">
        <w:rPr>
          <w:rFonts w:ascii="Times New Roman" w:hAnsi="Times New Roman" w:cs="Times New Roman"/>
          <w:color w:val="222222"/>
          <w:lang w:val="en-GB"/>
        </w:rPr>
        <w:t>defects</w:t>
      </w:r>
      <w:r w:rsidR="00B711BB" w:rsidRPr="008C3E9C">
        <w:rPr>
          <w:rFonts w:ascii="Times New Roman" w:hAnsi="Times New Roman" w:cs="Times New Roman"/>
          <w:color w:val="222222"/>
          <w:lang w:val="en-GB"/>
        </w:rPr>
        <w:t xml:space="preserve"> of the </w:t>
      </w:r>
      <w:r w:rsidR="00FF45CE" w:rsidRPr="008C3E9C">
        <w:rPr>
          <w:rFonts w:ascii="Times New Roman" w:hAnsi="Times New Roman" w:cs="Times New Roman"/>
          <w:color w:val="222222"/>
          <w:lang w:val="en-GB"/>
        </w:rPr>
        <w:t>work</w:t>
      </w:r>
      <w:r w:rsidR="00B711BB" w:rsidRPr="008C3E9C">
        <w:rPr>
          <w:rFonts w:ascii="Times New Roman" w:hAnsi="Times New Roman" w:cs="Times New Roman"/>
          <w:color w:val="222222"/>
          <w:lang w:val="en-GB"/>
        </w:rPr>
        <w:t xml:space="preserve"> in </w:t>
      </w:r>
      <w:r w:rsidR="00FF45CE" w:rsidRPr="008C3E9C">
        <w:rPr>
          <w:rFonts w:ascii="Times New Roman" w:hAnsi="Times New Roman" w:cs="Times New Roman"/>
          <w:color w:val="222222"/>
          <w:lang w:val="en-GB"/>
        </w:rPr>
        <w:t>the</w:t>
      </w:r>
      <w:r w:rsidR="00B711BB" w:rsidRPr="008C3E9C">
        <w:rPr>
          <w:rFonts w:ascii="Times New Roman" w:hAnsi="Times New Roman" w:cs="Times New Roman"/>
          <w:color w:val="222222"/>
          <w:lang w:val="en-GB"/>
        </w:rPr>
        <w:t xml:space="preserve"> subsequent </w:t>
      </w:r>
      <w:r w:rsidR="00FF45CE" w:rsidRPr="008C3E9C">
        <w:rPr>
          <w:rFonts w:ascii="Times New Roman" w:hAnsi="Times New Roman" w:cs="Times New Roman"/>
          <w:color w:val="222222"/>
          <w:lang w:val="en-GB"/>
        </w:rPr>
        <w:t xml:space="preserve">time </w:t>
      </w:r>
      <w:r w:rsidR="007F54E8" w:rsidRPr="008C3E9C">
        <w:rPr>
          <w:rFonts w:ascii="Times New Roman" w:hAnsi="Times New Roman" w:cs="Times New Roman"/>
          <w:color w:val="222222"/>
          <w:lang w:val="en-GB"/>
        </w:rPr>
        <w:t xml:space="preserve">   </w:t>
      </w:r>
    </w:p>
    <w:p w14:paraId="16FBAB20" w14:textId="2514C084" w:rsidR="007F54E8" w:rsidRPr="008C3E9C" w:rsidRDefault="007F54E8"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 xml:space="preserve">            </w:t>
      </w:r>
      <w:proofErr w:type="gramStart"/>
      <w:r w:rsidR="00FF45CE" w:rsidRPr="008C3E9C">
        <w:rPr>
          <w:rFonts w:ascii="Times New Roman" w:hAnsi="Times New Roman" w:cs="Times New Roman"/>
          <w:color w:val="222222"/>
          <w:lang w:val="en-GB"/>
        </w:rPr>
        <w:t>limit</w:t>
      </w:r>
      <w:proofErr w:type="gramEnd"/>
      <w:r w:rsidR="00B711BB"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w:t>
      </w:r>
      <w:r w:rsidR="00B711BB" w:rsidRPr="008C3E9C">
        <w:rPr>
          <w:rFonts w:ascii="Times New Roman" w:hAnsi="Times New Roman" w:cs="Times New Roman"/>
          <w:color w:val="222222"/>
          <w:lang w:val="en-GB"/>
        </w:rPr>
        <w:t xml:space="preserve">in accordance with Article 92 of these </w:t>
      </w:r>
      <w:r w:rsidR="00273738" w:rsidRPr="008C3E9C">
        <w:rPr>
          <w:rFonts w:ascii="Times New Roman" w:hAnsi="Times New Roman" w:cs="Times New Roman"/>
          <w:color w:val="222222"/>
          <w:lang w:val="en-GB"/>
        </w:rPr>
        <w:t>General Terms and Conditions</w:t>
      </w:r>
      <w:r w:rsidR="00B711BB" w:rsidRPr="008C3E9C">
        <w:rPr>
          <w:rFonts w:ascii="Times New Roman" w:hAnsi="Times New Roman" w:cs="Times New Roman"/>
          <w:color w:val="222222"/>
          <w:lang w:val="en-GB"/>
        </w:rPr>
        <w:t>.</w:t>
      </w:r>
      <w:r w:rsidR="00B711BB" w:rsidRPr="008C3E9C">
        <w:rPr>
          <w:rFonts w:ascii="Times New Roman" w:hAnsi="Times New Roman" w:cs="Times New Roman"/>
          <w:color w:val="222222"/>
          <w:lang w:val="en-GB"/>
        </w:rPr>
        <w:br/>
      </w:r>
      <w:r w:rsidR="00B711BB" w:rsidRPr="008C3E9C">
        <w:rPr>
          <w:rFonts w:ascii="Times New Roman" w:hAnsi="Times New Roman" w:cs="Times New Roman"/>
          <w:color w:val="222222"/>
          <w:lang w:val="en-GB"/>
        </w:rPr>
        <w:br/>
      </w:r>
      <w:r w:rsidR="006D1120" w:rsidRPr="008C3E9C">
        <w:rPr>
          <w:rFonts w:ascii="Times New Roman" w:hAnsi="Times New Roman" w:cs="Times New Roman"/>
          <w:color w:val="222222"/>
          <w:lang w:val="en-GB"/>
        </w:rPr>
        <w:tab/>
      </w:r>
      <w:r w:rsidR="00B711BB" w:rsidRPr="008C3E9C">
        <w:rPr>
          <w:rFonts w:ascii="Times New Roman" w:hAnsi="Times New Roman" w:cs="Times New Roman"/>
          <w:color w:val="222222"/>
          <w:lang w:val="en-GB"/>
        </w:rPr>
        <w:t xml:space="preserve">e) </w:t>
      </w:r>
      <w:r w:rsidR="0057530D" w:rsidRPr="008C3E9C">
        <w:rPr>
          <w:rFonts w:ascii="Times New Roman" w:hAnsi="Times New Roman" w:cs="Times New Roman"/>
          <w:color w:val="222222"/>
          <w:lang w:val="en-GB"/>
        </w:rPr>
        <w:t>If</w:t>
      </w:r>
      <w:r w:rsidR="00B711BB"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Contractor</w:t>
      </w:r>
      <w:r w:rsidR="00ED1F41" w:rsidRPr="008C3E9C">
        <w:rPr>
          <w:rFonts w:ascii="Times New Roman" w:hAnsi="Times New Roman" w:cs="Times New Roman"/>
          <w:color w:val="222222"/>
          <w:lang w:val="en-GB"/>
        </w:rPr>
        <w:t xml:space="preserve"> refused</w:t>
      </w:r>
      <w:r w:rsidR="00B711BB" w:rsidRPr="008C3E9C">
        <w:rPr>
          <w:rFonts w:ascii="Times New Roman" w:hAnsi="Times New Roman" w:cs="Times New Roman"/>
          <w:color w:val="222222"/>
          <w:lang w:val="en-GB"/>
        </w:rPr>
        <w:t xml:space="preserve"> to </w:t>
      </w:r>
      <w:r w:rsidR="00ED1F41" w:rsidRPr="008C3E9C">
        <w:rPr>
          <w:rFonts w:ascii="Times New Roman" w:hAnsi="Times New Roman" w:cs="Times New Roman"/>
          <w:color w:val="222222"/>
          <w:lang w:val="en-GB"/>
        </w:rPr>
        <w:t xml:space="preserve">remedy </w:t>
      </w:r>
      <w:r w:rsidR="00B711BB" w:rsidRPr="008C3E9C">
        <w:rPr>
          <w:rFonts w:ascii="Times New Roman" w:hAnsi="Times New Roman" w:cs="Times New Roman"/>
          <w:color w:val="222222"/>
          <w:lang w:val="en-GB"/>
        </w:rPr>
        <w:t xml:space="preserve">the </w:t>
      </w:r>
      <w:r w:rsidR="00FF45CE" w:rsidRPr="008C3E9C">
        <w:rPr>
          <w:rFonts w:ascii="Times New Roman" w:hAnsi="Times New Roman" w:cs="Times New Roman"/>
          <w:color w:val="222222"/>
          <w:lang w:val="en-GB"/>
        </w:rPr>
        <w:t>defects</w:t>
      </w:r>
      <w:r w:rsidR="00B711BB" w:rsidRPr="008C3E9C">
        <w:rPr>
          <w:rFonts w:ascii="Times New Roman" w:hAnsi="Times New Roman" w:cs="Times New Roman"/>
          <w:color w:val="222222"/>
          <w:lang w:val="en-GB"/>
        </w:rPr>
        <w:t xml:space="preserve"> whose removal required </w:t>
      </w:r>
      <w:r w:rsidR="006D1120" w:rsidRPr="008C3E9C">
        <w:rPr>
          <w:rFonts w:ascii="Times New Roman" w:hAnsi="Times New Roman" w:cs="Times New Roman"/>
          <w:color w:val="222222"/>
          <w:lang w:val="en-GB"/>
        </w:rPr>
        <w:tab/>
      </w:r>
      <w:r w:rsidR="00B711BB" w:rsidRPr="008C3E9C">
        <w:rPr>
          <w:rFonts w:ascii="Times New Roman" w:hAnsi="Times New Roman" w:cs="Times New Roman"/>
          <w:color w:val="222222"/>
          <w:lang w:val="en-GB"/>
        </w:rPr>
        <w:t xml:space="preserve">excessive </w:t>
      </w:r>
      <w:r w:rsidR="00CF3DF8" w:rsidRPr="008C3E9C">
        <w:rPr>
          <w:rFonts w:ascii="Times New Roman" w:hAnsi="Times New Roman" w:cs="Times New Roman"/>
          <w:color w:val="222222"/>
          <w:lang w:val="en-GB"/>
        </w:rPr>
        <w:tab/>
      </w:r>
      <w:r w:rsidR="00B711BB" w:rsidRPr="008C3E9C">
        <w:rPr>
          <w:rFonts w:ascii="Times New Roman" w:hAnsi="Times New Roman" w:cs="Times New Roman"/>
          <w:color w:val="222222"/>
          <w:lang w:val="en-GB"/>
        </w:rPr>
        <w:t>costs</w:t>
      </w:r>
      <w:r w:rsidR="00B711BB" w:rsidRPr="008C3E9C">
        <w:rPr>
          <w:rFonts w:ascii="Times New Roman" w:hAnsi="Times New Roman" w:cs="Times New Roman"/>
          <w:color w:val="222222"/>
          <w:lang w:val="en-GB"/>
        </w:rPr>
        <w:br/>
      </w:r>
      <w:r w:rsidR="00B711BB" w:rsidRPr="008C3E9C">
        <w:rPr>
          <w:rFonts w:ascii="Times New Roman" w:hAnsi="Times New Roman" w:cs="Times New Roman"/>
          <w:color w:val="222222"/>
          <w:lang w:val="en-GB"/>
        </w:rPr>
        <w:br/>
      </w:r>
      <w:r w:rsidR="006D1120" w:rsidRPr="008C3E9C">
        <w:rPr>
          <w:rFonts w:ascii="Times New Roman" w:hAnsi="Times New Roman" w:cs="Times New Roman"/>
          <w:color w:val="222222"/>
          <w:lang w:val="en-GB"/>
        </w:rPr>
        <w:tab/>
      </w:r>
      <w:r w:rsidR="00B711BB" w:rsidRPr="008C3E9C">
        <w:rPr>
          <w:rFonts w:ascii="Times New Roman" w:hAnsi="Times New Roman" w:cs="Times New Roman"/>
          <w:color w:val="222222"/>
          <w:lang w:val="en-GB"/>
        </w:rPr>
        <w:t>f) if the agreed price had to be substantially increased, in acc</w:t>
      </w:r>
      <w:r w:rsidR="00ED1F41" w:rsidRPr="008C3E9C">
        <w:rPr>
          <w:rFonts w:ascii="Times New Roman" w:hAnsi="Times New Roman" w:cs="Times New Roman"/>
          <w:color w:val="222222"/>
          <w:lang w:val="en-GB"/>
        </w:rPr>
        <w:t xml:space="preserve">ordance with </w:t>
      </w:r>
      <w:r w:rsidR="006D1120" w:rsidRPr="008C3E9C">
        <w:rPr>
          <w:rFonts w:ascii="Times New Roman" w:hAnsi="Times New Roman" w:cs="Times New Roman"/>
          <w:color w:val="222222"/>
          <w:lang w:val="en-GB"/>
        </w:rPr>
        <w:tab/>
      </w:r>
      <w:r w:rsidR="00ED1F41" w:rsidRPr="008C3E9C">
        <w:rPr>
          <w:rFonts w:ascii="Times New Roman" w:hAnsi="Times New Roman" w:cs="Times New Roman"/>
          <w:color w:val="222222"/>
          <w:lang w:val="en-GB"/>
        </w:rPr>
        <w:t xml:space="preserve">Article 23 </w:t>
      </w:r>
    </w:p>
    <w:p w14:paraId="5A0D9B91" w14:textId="28983E71" w:rsidR="00A72014" w:rsidRPr="008C3E9C" w:rsidRDefault="007F54E8" w:rsidP="00E045B2">
      <w:pPr>
        <w:pStyle w:val="Default"/>
        <w:spacing w:line="276" w:lineRule="auto"/>
        <w:rPr>
          <w:rStyle w:val="Heading2Char"/>
          <w:rFonts w:ascii="Times New Roman" w:hAnsi="Times New Roman" w:cs="Times New Roman"/>
          <w:lang w:val="en-GB"/>
        </w:rPr>
      </w:pPr>
      <w:r w:rsidRPr="008C3E9C">
        <w:rPr>
          <w:rFonts w:ascii="Times New Roman" w:hAnsi="Times New Roman" w:cs="Times New Roman"/>
          <w:color w:val="222222"/>
          <w:lang w:val="en-GB"/>
        </w:rPr>
        <w:t xml:space="preserve">           </w:t>
      </w:r>
      <w:proofErr w:type="gramStart"/>
      <w:r w:rsidR="00ED1F41" w:rsidRPr="008C3E9C">
        <w:rPr>
          <w:rFonts w:ascii="Times New Roman" w:hAnsi="Times New Roman" w:cs="Times New Roman"/>
          <w:color w:val="222222"/>
          <w:lang w:val="en-GB"/>
        </w:rPr>
        <w:t>of</w:t>
      </w:r>
      <w:proofErr w:type="gramEnd"/>
      <w:r w:rsidR="00ED1F41" w:rsidRPr="008C3E9C">
        <w:rPr>
          <w:rFonts w:ascii="Times New Roman" w:hAnsi="Times New Roman" w:cs="Times New Roman"/>
          <w:color w:val="222222"/>
          <w:lang w:val="en-GB"/>
        </w:rPr>
        <w:t xml:space="preserve"> </w:t>
      </w:r>
      <w:r w:rsidR="00000047" w:rsidRPr="008C3E9C">
        <w:rPr>
          <w:rFonts w:ascii="Times New Roman" w:hAnsi="Times New Roman" w:cs="Times New Roman"/>
          <w:color w:val="222222"/>
          <w:lang w:val="en-GB"/>
        </w:rPr>
        <w:t xml:space="preserve">these </w:t>
      </w:r>
      <w:r w:rsidR="00273738" w:rsidRPr="008C3E9C">
        <w:rPr>
          <w:rFonts w:ascii="Times New Roman" w:hAnsi="Times New Roman" w:cs="Times New Roman"/>
          <w:color w:val="222222"/>
          <w:lang w:val="en-GB"/>
        </w:rPr>
        <w:t>General Terms and Conditions</w:t>
      </w:r>
      <w:r w:rsidR="00B711BB" w:rsidRPr="008C3E9C">
        <w:rPr>
          <w:rFonts w:ascii="Times New Roman" w:hAnsi="Times New Roman" w:cs="Times New Roman"/>
          <w:color w:val="222222"/>
          <w:lang w:val="en-GB"/>
        </w:rPr>
        <w:br/>
      </w:r>
      <w:r w:rsidR="00B711BB" w:rsidRPr="008C3E9C">
        <w:rPr>
          <w:rFonts w:ascii="Times New Roman" w:hAnsi="Times New Roman" w:cs="Times New Roman"/>
          <w:color w:val="222222"/>
          <w:lang w:val="en-GB"/>
        </w:rPr>
        <w:br/>
      </w:r>
      <w:r w:rsidR="006D1120" w:rsidRPr="008C3E9C">
        <w:rPr>
          <w:rFonts w:ascii="Times New Roman" w:hAnsi="Times New Roman" w:cs="Times New Roman"/>
          <w:color w:val="222222"/>
          <w:lang w:val="en-GB"/>
        </w:rPr>
        <w:tab/>
      </w:r>
      <w:r w:rsidR="00B711BB" w:rsidRPr="008C3E9C">
        <w:rPr>
          <w:rFonts w:ascii="Times New Roman" w:hAnsi="Times New Roman" w:cs="Times New Roman"/>
          <w:color w:val="222222"/>
          <w:lang w:val="en-GB"/>
        </w:rPr>
        <w:t>g) in case of breach of business secrecy</w:t>
      </w:r>
      <w:r w:rsidR="00B711BB" w:rsidRPr="008C3E9C">
        <w:rPr>
          <w:rFonts w:ascii="Times New Roman" w:hAnsi="Times New Roman" w:cs="Times New Roman"/>
          <w:color w:val="222222"/>
          <w:lang w:val="en-GB"/>
        </w:rPr>
        <w:br/>
      </w:r>
    </w:p>
    <w:p w14:paraId="287C939B" w14:textId="213F3861" w:rsidR="00C6233D" w:rsidRPr="008C3E9C" w:rsidRDefault="0088479A" w:rsidP="00E045B2">
      <w:pPr>
        <w:pStyle w:val="Default"/>
        <w:spacing w:line="276" w:lineRule="auto"/>
        <w:jc w:val="both"/>
        <w:rPr>
          <w:rStyle w:val="Heading2Char"/>
          <w:rFonts w:ascii="Times New Roman" w:hAnsi="Times New Roman" w:cs="Times New Roman"/>
          <w:lang w:val="en-GB"/>
        </w:rPr>
      </w:pPr>
      <w:bookmarkStart w:id="108" w:name="_Toc506443566"/>
      <w:proofErr w:type="gramStart"/>
      <w:r w:rsidRPr="008C3E9C">
        <w:rPr>
          <w:rStyle w:val="Heading2Char"/>
          <w:rFonts w:ascii="Times New Roman" w:hAnsi="Times New Roman" w:cs="Times New Roman"/>
          <w:lang w:val="en-GB"/>
        </w:rPr>
        <w:t>Contractor</w:t>
      </w:r>
      <w:r w:rsidR="00B711BB" w:rsidRPr="008C3E9C">
        <w:rPr>
          <w:rStyle w:val="Heading2Char"/>
          <w:rFonts w:ascii="Times New Roman" w:hAnsi="Times New Roman" w:cs="Times New Roman"/>
          <w:lang w:val="en-GB"/>
        </w:rPr>
        <w:t xml:space="preserve"> </w:t>
      </w:r>
      <w:r w:rsidR="007C0763" w:rsidRPr="008C3E9C">
        <w:rPr>
          <w:rStyle w:val="Heading2Char"/>
          <w:rFonts w:ascii="Times New Roman" w:hAnsi="Times New Roman" w:cs="Times New Roman"/>
          <w:lang w:val="en-GB"/>
        </w:rPr>
        <w:t>'s</w:t>
      </w:r>
      <w:proofErr w:type="gramEnd"/>
      <w:r w:rsidR="007C0763" w:rsidRPr="008C3E9C">
        <w:rPr>
          <w:rStyle w:val="Heading2Char"/>
          <w:rFonts w:ascii="Times New Roman" w:hAnsi="Times New Roman" w:cs="Times New Roman"/>
          <w:lang w:val="en-GB"/>
        </w:rPr>
        <w:t xml:space="preserve"> </w:t>
      </w:r>
      <w:r w:rsidR="00E773E6">
        <w:rPr>
          <w:rStyle w:val="Heading2Char"/>
          <w:rFonts w:ascii="Times New Roman" w:hAnsi="Times New Roman" w:cs="Times New Roman"/>
          <w:lang w:val="en-GB"/>
        </w:rPr>
        <w:t>R</w:t>
      </w:r>
      <w:r w:rsidR="007C0763" w:rsidRPr="008C3E9C">
        <w:rPr>
          <w:rStyle w:val="Heading2Char"/>
          <w:rFonts w:ascii="Times New Roman" w:hAnsi="Times New Roman" w:cs="Times New Roman"/>
          <w:lang w:val="en-GB"/>
        </w:rPr>
        <w:t xml:space="preserve">ight </w:t>
      </w:r>
      <w:r w:rsidR="00B711BB" w:rsidRPr="008C3E9C">
        <w:rPr>
          <w:rStyle w:val="Heading2Char"/>
          <w:rFonts w:ascii="Times New Roman" w:hAnsi="Times New Roman" w:cs="Times New Roman"/>
          <w:lang w:val="en-GB"/>
        </w:rPr>
        <w:t xml:space="preserve">to </w:t>
      </w:r>
      <w:r w:rsidR="00E773E6">
        <w:rPr>
          <w:rStyle w:val="Heading2Char"/>
          <w:rFonts w:ascii="Times New Roman" w:hAnsi="Times New Roman" w:cs="Times New Roman"/>
          <w:lang w:val="en-GB"/>
        </w:rPr>
        <w:t>C</w:t>
      </w:r>
      <w:r w:rsidR="00B711BB" w:rsidRPr="008C3E9C">
        <w:rPr>
          <w:rStyle w:val="Heading2Char"/>
          <w:rFonts w:ascii="Times New Roman" w:hAnsi="Times New Roman" w:cs="Times New Roman"/>
          <w:lang w:val="en-GB"/>
        </w:rPr>
        <w:t>ontract</w:t>
      </w:r>
      <w:r w:rsidR="00E773E6">
        <w:rPr>
          <w:rStyle w:val="Heading2Char"/>
          <w:rFonts w:ascii="Times New Roman" w:hAnsi="Times New Roman" w:cs="Times New Roman"/>
          <w:lang w:val="en-GB"/>
        </w:rPr>
        <w:t xml:space="preserve"> T</w:t>
      </w:r>
      <w:r w:rsidR="0039539F" w:rsidRPr="008C3E9C">
        <w:rPr>
          <w:rStyle w:val="Heading2Char"/>
          <w:rFonts w:ascii="Times New Roman" w:hAnsi="Times New Roman" w:cs="Times New Roman"/>
          <w:lang w:val="en-GB"/>
        </w:rPr>
        <w:t>ermination</w:t>
      </w:r>
      <w:bookmarkEnd w:id="108"/>
    </w:p>
    <w:p w14:paraId="647BFDC1" w14:textId="57B95F4F" w:rsidR="00C6233D" w:rsidRPr="008C3E9C" w:rsidRDefault="00B711B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CF3DF8" w:rsidRPr="008C3E9C">
        <w:rPr>
          <w:rFonts w:ascii="Times New Roman" w:hAnsi="Times New Roman" w:cs="Times New Roman"/>
          <w:color w:val="222222"/>
          <w:lang w:val="en-GB"/>
        </w:rPr>
        <w:tab/>
      </w:r>
      <w:r w:rsidR="00CF3DF8" w:rsidRPr="008C3E9C">
        <w:rPr>
          <w:rFonts w:ascii="Times New Roman" w:hAnsi="Times New Roman" w:cs="Times New Roman"/>
          <w:color w:val="222222"/>
          <w:lang w:val="en-GB"/>
        </w:rPr>
        <w:tab/>
      </w:r>
      <w:r w:rsidR="00CF3DF8" w:rsidRPr="008C3E9C">
        <w:rPr>
          <w:rFonts w:ascii="Times New Roman" w:hAnsi="Times New Roman" w:cs="Times New Roman"/>
          <w:color w:val="222222"/>
          <w:lang w:val="en-GB"/>
        </w:rPr>
        <w:tab/>
      </w:r>
      <w:r w:rsidR="00CF3DF8" w:rsidRPr="008C3E9C">
        <w:rPr>
          <w:rFonts w:ascii="Times New Roman" w:hAnsi="Times New Roman" w:cs="Times New Roman"/>
          <w:color w:val="222222"/>
          <w:lang w:val="en-GB"/>
        </w:rPr>
        <w:tab/>
      </w:r>
      <w:r w:rsidR="00CF3DF8"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687702" w:rsidRPr="008C3E9C">
        <w:rPr>
          <w:rFonts w:ascii="Times New Roman" w:hAnsi="Times New Roman" w:cs="Times New Roman"/>
          <w:color w:val="222222"/>
          <w:lang w:val="en-GB"/>
        </w:rPr>
        <w:t xml:space="preserve"> 143</w:t>
      </w:r>
    </w:p>
    <w:p w14:paraId="13B98D66" w14:textId="798E3C72" w:rsidR="00C6233D" w:rsidRPr="008C3E9C" w:rsidRDefault="00B711BB"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r w:rsidR="00A72014" w:rsidRPr="008C3E9C">
        <w:rPr>
          <w:rFonts w:ascii="Times New Roman" w:hAnsi="Times New Roman" w:cs="Times New Roman"/>
          <w:color w:val="222222"/>
          <w:lang w:val="en-GB"/>
        </w:rPr>
        <w:t xml:space="preserve">Should the Contracting party breach </w:t>
      </w:r>
      <w:r w:rsidRPr="008C3E9C">
        <w:rPr>
          <w:rFonts w:ascii="Times New Roman" w:hAnsi="Times New Roman" w:cs="Times New Roman"/>
          <w:color w:val="222222"/>
          <w:lang w:val="en-GB"/>
        </w:rPr>
        <w:t xml:space="preserve">the terms </w:t>
      </w:r>
      <w:r w:rsidR="00A72014" w:rsidRPr="008C3E9C">
        <w:rPr>
          <w:rFonts w:ascii="Times New Roman" w:hAnsi="Times New Roman" w:cs="Times New Roman"/>
          <w:color w:val="222222"/>
          <w:lang w:val="en-GB"/>
        </w:rPr>
        <w:t xml:space="preserve">and conditions </w:t>
      </w:r>
      <w:r w:rsidRPr="008C3E9C">
        <w:rPr>
          <w:rFonts w:ascii="Times New Roman" w:hAnsi="Times New Roman" w:cs="Times New Roman"/>
          <w:color w:val="222222"/>
          <w:lang w:val="en-GB"/>
        </w:rPr>
        <w:t>of a</w:t>
      </w:r>
      <w:r w:rsidR="00D75CFF" w:rsidRPr="008C3E9C">
        <w:rPr>
          <w:rFonts w:ascii="Times New Roman" w:hAnsi="Times New Roman" w:cs="Times New Roman"/>
          <w:color w:val="222222"/>
          <w:lang w:val="en-GB"/>
        </w:rPr>
        <w:t xml:space="preserve"> </w:t>
      </w:r>
      <w:r w:rsidR="00A72014" w:rsidRPr="008C3E9C">
        <w:rPr>
          <w:rFonts w:ascii="Times New Roman" w:hAnsi="Times New Roman" w:cs="Times New Roman"/>
          <w:color w:val="222222"/>
          <w:lang w:val="en-GB"/>
        </w:rPr>
        <w:t>special</w:t>
      </w:r>
      <w:r w:rsidR="00D75CFF" w:rsidRPr="008C3E9C">
        <w:rPr>
          <w:rFonts w:ascii="Times New Roman" w:hAnsi="Times New Roman" w:cs="Times New Roman"/>
          <w:color w:val="222222"/>
          <w:lang w:val="en-GB"/>
        </w:rPr>
        <w:t xml:space="preserve"> contract</w:t>
      </w:r>
      <w:r w:rsidR="00A72014" w:rsidRPr="008C3E9C">
        <w:rPr>
          <w:rFonts w:ascii="Times New Roman" w:hAnsi="Times New Roman" w:cs="Times New Roman"/>
          <w:color w:val="222222"/>
          <w:lang w:val="en-GB"/>
        </w:rPr>
        <w:t>,</w:t>
      </w:r>
      <w:r w:rsidR="00D75CFF" w:rsidRPr="008C3E9C">
        <w:rPr>
          <w:rFonts w:ascii="Times New Roman" w:hAnsi="Times New Roman" w:cs="Times New Roman"/>
          <w:color w:val="222222"/>
          <w:lang w:val="en-GB"/>
        </w:rPr>
        <w:t xml:space="preserve"> or of </w:t>
      </w:r>
      <w:r w:rsidR="00000047" w:rsidRPr="008C3E9C">
        <w:rPr>
          <w:rFonts w:ascii="Times New Roman" w:hAnsi="Times New Roman" w:cs="Times New Roman"/>
          <w:color w:val="222222"/>
          <w:lang w:val="en-GB"/>
        </w:rPr>
        <w:t xml:space="preserve">these </w:t>
      </w:r>
      <w:r w:rsidR="00A72014" w:rsidRPr="008C3E9C">
        <w:rPr>
          <w:rFonts w:ascii="Times New Roman" w:hAnsi="Times New Roman" w:cs="Times New Roman"/>
          <w:color w:val="222222"/>
          <w:lang w:val="en-GB"/>
        </w:rPr>
        <w:t xml:space="preserve">General </w:t>
      </w:r>
      <w:r w:rsidR="005E6A22" w:rsidRPr="008C3E9C">
        <w:rPr>
          <w:rFonts w:ascii="Times New Roman" w:hAnsi="Times New Roman" w:cs="Times New Roman"/>
          <w:color w:val="222222"/>
          <w:lang w:val="en-GB"/>
        </w:rPr>
        <w:t>Terms</w:t>
      </w:r>
      <w:r w:rsidR="00D75CFF" w:rsidRPr="008C3E9C">
        <w:rPr>
          <w:rFonts w:ascii="Times New Roman" w:hAnsi="Times New Roman" w:cs="Times New Roman"/>
          <w:color w:val="222222"/>
          <w:lang w:val="en-GB"/>
        </w:rPr>
        <w:t xml:space="preserve"> and C</w:t>
      </w:r>
      <w:r w:rsidRPr="008C3E9C">
        <w:rPr>
          <w:rFonts w:ascii="Times New Roman" w:hAnsi="Times New Roman" w:cs="Times New Roman"/>
          <w:color w:val="222222"/>
          <w:lang w:val="en-GB"/>
        </w:rPr>
        <w:t xml:space="preserve">onditions,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D75CFF" w:rsidRPr="008C3E9C">
        <w:rPr>
          <w:rFonts w:ascii="Times New Roman" w:hAnsi="Times New Roman" w:cs="Times New Roman"/>
          <w:color w:val="222222"/>
          <w:lang w:val="en-GB"/>
        </w:rPr>
        <w:t xml:space="preserve">shall be entitled </w:t>
      </w:r>
      <w:r w:rsidRPr="008C3E9C">
        <w:rPr>
          <w:rFonts w:ascii="Times New Roman" w:hAnsi="Times New Roman" w:cs="Times New Roman"/>
          <w:color w:val="222222"/>
          <w:lang w:val="en-GB"/>
        </w:rPr>
        <w:t>to terminate the contract.</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r>
      <w:r w:rsidR="0039539F" w:rsidRPr="008C3E9C">
        <w:rPr>
          <w:rStyle w:val="Heading2Char"/>
          <w:rFonts w:ascii="Times New Roman" w:hAnsi="Times New Roman" w:cs="Times New Roman"/>
          <w:lang w:val="en-GB"/>
        </w:rPr>
        <w:t>C</w:t>
      </w:r>
      <w:r w:rsidR="00E773E6">
        <w:rPr>
          <w:rStyle w:val="Heading2Char"/>
          <w:rFonts w:ascii="Times New Roman" w:hAnsi="Times New Roman" w:cs="Times New Roman"/>
          <w:lang w:val="en-GB"/>
        </w:rPr>
        <w:t>ontract T</w:t>
      </w:r>
      <w:r w:rsidRPr="008C3E9C">
        <w:rPr>
          <w:rStyle w:val="Heading2Char"/>
          <w:rFonts w:ascii="Times New Roman" w:hAnsi="Times New Roman" w:cs="Times New Roman"/>
          <w:lang w:val="en-GB"/>
        </w:rPr>
        <w:t>ermination</w:t>
      </w:r>
      <w:r w:rsidR="00E773E6">
        <w:rPr>
          <w:rStyle w:val="Heading2Char"/>
          <w:rFonts w:ascii="Times New Roman" w:hAnsi="Times New Roman" w:cs="Times New Roman"/>
          <w:lang w:val="en-GB"/>
        </w:rPr>
        <w:t xml:space="preserve"> M</w:t>
      </w:r>
      <w:r w:rsidR="0039539F" w:rsidRPr="008C3E9C">
        <w:rPr>
          <w:rStyle w:val="Heading2Char"/>
          <w:rFonts w:ascii="Times New Roman" w:hAnsi="Times New Roman" w:cs="Times New Roman"/>
          <w:lang w:val="en-GB"/>
        </w:rPr>
        <w:t>ethod</w:t>
      </w:r>
    </w:p>
    <w:p w14:paraId="3006FDC6" w14:textId="38C2D3FF" w:rsidR="00C6233D" w:rsidRPr="008C3E9C" w:rsidRDefault="00B711B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CF3DF8" w:rsidRPr="008C3E9C">
        <w:rPr>
          <w:rFonts w:ascii="Times New Roman" w:hAnsi="Times New Roman" w:cs="Times New Roman"/>
          <w:color w:val="222222"/>
          <w:lang w:val="en-GB"/>
        </w:rPr>
        <w:tab/>
      </w:r>
      <w:r w:rsidR="00CF3DF8" w:rsidRPr="008C3E9C">
        <w:rPr>
          <w:rFonts w:ascii="Times New Roman" w:hAnsi="Times New Roman" w:cs="Times New Roman"/>
          <w:color w:val="222222"/>
          <w:lang w:val="en-GB"/>
        </w:rPr>
        <w:tab/>
      </w:r>
      <w:r w:rsidR="00CF3DF8" w:rsidRPr="008C3E9C">
        <w:rPr>
          <w:rFonts w:ascii="Times New Roman" w:hAnsi="Times New Roman" w:cs="Times New Roman"/>
          <w:color w:val="222222"/>
          <w:lang w:val="en-GB"/>
        </w:rPr>
        <w:tab/>
      </w:r>
      <w:r w:rsidR="00CF3DF8" w:rsidRPr="008C3E9C">
        <w:rPr>
          <w:rFonts w:ascii="Times New Roman" w:hAnsi="Times New Roman" w:cs="Times New Roman"/>
          <w:color w:val="222222"/>
          <w:lang w:val="en-GB"/>
        </w:rPr>
        <w:tab/>
      </w:r>
      <w:r w:rsidR="00CF3DF8"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687702" w:rsidRPr="008C3E9C">
        <w:rPr>
          <w:rFonts w:ascii="Times New Roman" w:hAnsi="Times New Roman" w:cs="Times New Roman"/>
          <w:color w:val="222222"/>
          <w:lang w:val="en-GB"/>
        </w:rPr>
        <w:t xml:space="preserve"> 144</w:t>
      </w:r>
    </w:p>
    <w:p w14:paraId="25234F0B" w14:textId="77777777" w:rsidR="00C6233D" w:rsidRPr="008C3E9C" w:rsidRDefault="00B711B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A special contract between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and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shall be terminated by </w:t>
      </w:r>
      <w:r w:rsidR="00673420" w:rsidRPr="008C3E9C">
        <w:rPr>
          <w:rFonts w:ascii="Times New Roman" w:hAnsi="Times New Roman" w:cs="Times New Roman"/>
          <w:color w:val="222222"/>
          <w:lang w:val="en-GB"/>
        </w:rPr>
        <w:t xml:space="preserve">a </w:t>
      </w:r>
      <w:r w:rsidRPr="008C3E9C">
        <w:rPr>
          <w:rFonts w:ascii="Times New Roman" w:hAnsi="Times New Roman" w:cs="Times New Roman"/>
          <w:color w:val="222222"/>
          <w:lang w:val="en-GB"/>
        </w:rPr>
        <w:t>written and substantiated statement of contract</w:t>
      </w:r>
      <w:r w:rsidR="00673420" w:rsidRPr="008C3E9C">
        <w:rPr>
          <w:rFonts w:ascii="Times New Roman" w:hAnsi="Times New Roman" w:cs="Times New Roman"/>
          <w:color w:val="222222"/>
          <w:lang w:val="en-GB"/>
        </w:rPr>
        <w:t xml:space="preserve"> termination.</w:t>
      </w:r>
    </w:p>
    <w:p w14:paraId="24A0A258" w14:textId="77777777" w:rsidR="00C6233D" w:rsidRPr="008C3E9C" w:rsidRDefault="0067342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A w</w:t>
      </w:r>
      <w:r w:rsidR="00B711BB" w:rsidRPr="008C3E9C">
        <w:rPr>
          <w:rFonts w:ascii="Times New Roman" w:hAnsi="Times New Roman" w:cs="Times New Roman"/>
          <w:color w:val="222222"/>
          <w:lang w:val="en-GB"/>
        </w:rPr>
        <w:t xml:space="preserve">ritten and reasoned </w:t>
      </w:r>
      <w:r w:rsidRPr="008C3E9C">
        <w:rPr>
          <w:rFonts w:ascii="Times New Roman" w:hAnsi="Times New Roman" w:cs="Times New Roman"/>
          <w:color w:val="222222"/>
          <w:lang w:val="en-GB"/>
        </w:rPr>
        <w:t>statement</w:t>
      </w:r>
      <w:r w:rsidR="00B711BB" w:rsidRPr="008C3E9C">
        <w:rPr>
          <w:rFonts w:ascii="Times New Roman" w:hAnsi="Times New Roman" w:cs="Times New Roman"/>
          <w:color w:val="222222"/>
          <w:lang w:val="en-GB"/>
        </w:rPr>
        <w:t xml:space="preserve"> of termination </w:t>
      </w:r>
      <w:r w:rsidRPr="008C3E9C">
        <w:rPr>
          <w:rFonts w:ascii="Times New Roman" w:hAnsi="Times New Roman" w:cs="Times New Roman"/>
          <w:color w:val="222222"/>
          <w:lang w:val="en-GB"/>
        </w:rPr>
        <w:t>shall</w:t>
      </w:r>
      <w:r w:rsidR="00B711BB" w:rsidRPr="008C3E9C">
        <w:rPr>
          <w:rFonts w:ascii="Times New Roman" w:hAnsi="Times New Roman" w:cs="Times New Roman"/>
          <w:color w:val="222222"/>
          <w:lang w:val="en-GB"/>
        </w:rPr>
        <w:t xml:space="preserve"> be sent by telefax or </w:t>
      </w:r>
      <w:r w:rsidRPr="008C3E9C">
        <w:rPr>
          <w:rFonts w:ascii="Times New Roman" w:hAnsi="Times New Roman" w:cs="Times New Roman"/>
          <w:color w:val="222222"/>
          <w:lang w:val="en-GB"/>
        </w:rPr>
        <w:t>via</w:t>
      </w:r>
      <w:r w:rsidR="00823220" w:rsidRPr="008C3E9C">
        <w:rPr>
          <w:rFonts w:ascii="Times New Roman" w:hAnsi="Times New Roman" w:cs="Times New Roman"/>
          <w:color w:val="222222"/>
          <w:lang w:val="en-GB"/>
        </w:rPr>
        <w:t xml:space="preserve"> an official</w:t>
      </w:r>
      <w:r w:rsidR="00B711BB" w:rsidRPr="008C3E9C">
        <w:rPr>
          <w:rFonts w:ascii="Times New Roman" w:hAnsi="Times New Roman" w:cs="Times New Roman"/>
          <w:color w:val="222222"/>
          <w:lang w:val="en-GB"/>
        </w:rPr>
        <w:t xml:space="preserve"> postal courier service</w:t>
      </w:r>
      <w:r w:rsidRPr="008C3E9C">
        <w:rPr>
          <w:rFonts w:ascii="Times New Roman" w:hAnsi="Times New Roman" w:cs="Times New Roman"/>
          <w:color w:val="222222"/>
          <w:lang w:val="en-GB"/>
        </w:rPr>
        <w:t>,</w:t>
      </w:r>
      <w:r w:rsidR="00B711BB" w:rsidRPr="008C3E9C">
        <w:rPr>
          <w:rFonts w:ascii="Times New Roman" w:hAnsi="Times New Roman" w:cs="Times New Roman"/>
          <w:color w:val="222222"/>
          <w:lang w:val="en-GB"/>
        </w:rPr>
        <w:t xml:space="preserve"> or </w:t>
      </w:r>
      <w:r w:rsidRPr="008C3E9C">
        <w:rPr>
          <w:rFonts w:ascii="Times New Roman" w:hAnsi="Times New Roman" w:cs="Times New Roman"/>
          <w:color w:val="222222"/>
          <w:lang w:val="en-GB"/>
        </w:rPr>
        <w:t>served on</w:t>
      </w:r>
      <w:r w:rsidR="00B711BB" w:rsidRPr="008C3E9C">
        <w:rPr>
          <w:rFonts w:ascii="Times New Roman" w:hAnsi="Times New Roman" w:cs="Times New Roman"/>
          <w:color w:val="222222"/>
          <w:lang w:val="en-GB"/>
        </w:rPr>
        <w:t xml:space="preserve"> the </w:t>
      </w:r>
      <w:r w:rsidRPr="008C3E9C">
        <w:rPr>
          <w:rFonts w:ascii="Times New Roman" w:hAnsi="Times New Roman" w:cs="Times New Roman"/>
          <w:color w:val="222222"/>
          <w:lang w:val="en-GB"/>
        </w:rPr>
        <w:t xml:space="preserve">personal attention of the </w:t>
      </w:r>
      <w:r w:rsidR="00B711BB" w:rsidRPr="008C3E9C">
        <w:rPr>
          <w:rFonts w:ascii="Times New Roman" w:hAnsi="Times New Roman" w:cs="Times New Roman"/>
          <w:color w:val="222222"/>
          <w:lang w:val="en-GB"/>
        </w:rPr>
        <w:t>address</w:t>
      </w:r>
      <w:r w:rsidRPr="008C3E9C">
        <w:rPr>
          <w:rFonts w:ascii="Times New Roman" w:hAnsi="Times New Roman" w:cs="Times New Roman"/>
          <w:color w:val="222222"/>
          <w:lang w:val="en-GB"/>
        </w:rPr>
        <w:t xml:space="preserve">ee, </w:t>
      </w:r>
      <w:r w:rsidR="00B711BB" w:rsidRPr="008C3E9C">
        <w:rPr>
          <w:rFonts w:ascii="Times New Roman" w:hAnsi="Times New Roman" w:cs="Times New Roman"/>
          <w:color w:val="222222"/>
          <w:lang w:val="en-GB"/>
        </w:rPr>
        <w:t xml:space="preserve">at </w:t>
      </w:r>
      <w:r w:rsidRPr="008C3E9C">
        <w:rPr>
          <w:rFonts w:ascii="Times New Roman" w:hAnsi="Times New Roman" w:cs="Times New Roman"/>
          <w:color w:val="222222"/>
          <w:lang w:val="en-GB"/>
        </w:rPr>
        <w:t>such</w:t>
      </w:r>
      <w:r w:rsidR="00B711BB" w:rsidRPr="008C3E9C">
        <w:rPr>
          <w:rFonts w:ascii="Times New Roman" w:hAnsi="Times New Roman" w:cs="Times New Roman"/>
          <w:color w:val="222222"/>
          <w:lang w:val="en-GB"/>
        </w:rPr>
        <w:t xml:space="preserve"> address </w:t>
      </w:r>
      <w:r w:rsidRPr="008C3E9C">
        <w:rPr>
          <w:rFonts w:ascii="Times New Roman" w:hAnsi="Times New Roman" w:cs="Times New Roman"/>
          <w:color w:val="222222"/>
          <w:lang w:val="en-GB"/>
        </w:rPr>
        <w:t xml:space="preserve">as </w:t>
      </w:r>
      <w:r w:rsidR="00B711BB" w:rsidRPr="008C3E9C">
        <w:rPr>
          <w:rFonts w:ascii="Times New Roman" w:hAnsi="Times New Roman" w:cs="Times New Roman"/>
          <w:color w:val="222222"/>
          <w:lang w:val="en-GB"/>
        </w:rPr>
        <w:t xml:space="preserve">indicated by the contracting party as the address for </w:t>
      </w:r>
      <w:r w:rsidRPr="008C3E9C">
        <w:rPr>
          <w:rFonts w:ascii="Times New Roman" w:hAnsi="Times New Roman" w:cs="Times New Roman"/>
          <w:color w:val="222222"/>
          <w:lang w:val="en-GB"/>
        </w:rPr>
        <w:t>the receipt of documents</w:t>
      </w:r>
      <w:r w:rsidR="00B711BB" w:rsidRPr="008C3E9C">
        <w:rPr>
          <w:rFonts w:ascii="Times New Roman" w:hAnsi="Times New Roman" w:cs="Times New Roman"/>
          <w:color w:val="222222"/>
          <w:lang w:val="en-GB"/>
        </w:rPr>
        <w:t xml:space="preserve">, all in accordance with the provisions of </w:t>
      </w:r>
      <w:r w:rsidR="00000047" w:rsidRPr="008C3E9C">
        <w:rPr>
          <w:rFonts w:ascii="Times New Roman" w:hAnsi="Times New Roman" w:cs="Times New Roman"/>
          <w:color w:val="222222"/>
          <w:lang w:val="en-GB"/>
        </w:rPr>
        <w:t xml:space="preserve">these </w:t>
      </w:r>
      <w:r w:rsidR="005E6A22" w:rsidRPr="008C3E9C">
        <w:rPr>
          <w:rFonts w:ascii="Times New Roman" w:hAnsi="Times New Roman" w:cs="Times New Roman"/>
          <w:color w:val="222222"/>
          <w:lang w:val="en-GB"/>
        </w:rPr>
        <w:t>General Terms</w:t>
      </w:r>
      <w:r w:rsidRPr="008C3E9C">
        <w:rPr>
          <w:rFonts w:ascii="Times New Roman" w:hAnsi="Times New Roman" w:cs="Times New Roman"/>
          <w:color w:val="222222"/>
          <w:lang w:val="en-GB"/>
        </w:rPr>
        <w:t xml:space="preserve"> and C</w:t>
      </w:r>
      <w:r w:rsidR="00B711BB" w:rsidRPr="008C3E9C">
        <w:rPr>
          <w:rFonts w:ascii="Times New Roman" w:hAnsi="Times New Roman" w:cs="Times New Roman"/>
          <w:color w:val="222222"/>
          <w:lang w:val="en-GB"/>
        </w:rPr>
        <w:t>onditions.</w:t>
      </w:r>
    </w:p>
    <w:p w14:paraId="03491541" w14:textId="281C7E73" w:rsidR="00217DA6" w:rsidRPr="008C3E9C" w:rsidRDefault="00B711BB"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109" w:name="_Toc506443567"/>
      <w:r w:rsidR="00E773E6">
        <w:rPr>
          <w:rStyle w:val="Heading2Char"/>
          <w:rFonts w:ascii="Times New Roman" w:hAnsi="Times New Roman" w:cs="Times New Roman"/>
          <w:lang w:val="en-GB"/>
        </w:rPr>
        <w:t xml:space="preserve">Consequences </w:t>
      </w:r>
      <w:r w:rsidR="0039539F" w:rsidRPr="008C3E9C">
        <w:rPr>
          <w:rStyle w:val="Heading2Char"/>
          <w:rFonts w:ascii="Times New Roman" w:hAnsi="Times New Roman" w:cs="Times New Roman"/>
          <w:lang w:val="en-GB"/>
        </w:rPr>
        <w:t xml:space="preserve">of </w:t>
      </w:r>
      <w:r w:rsidR="00E773E6">
        <w:rPr>
          <w:rStyle w:val="Heading2Char"/>
          <w:rFonts w:ascii="Times New Roman" w:hAnsi="Times New Roman" w:cs="Times New Roman"/>
          <w:lang w:val="en-GB"/>
        </w:rPr>
        <w:t>C</w:t>
      </w:r>
      <w:r w:rsidRPr="008C3E9C">
        <w:rPr>
          <w:rStyle w:val="Heading2Char"/>
          <w:rFonts w:ascii="Times New Roman" w:hAnsi="Times New Roman" w:cs="Times New Roman"/>
          <w:lang w:val="en-GB"/>
        </w:rPr>
        <w:t>ontract</w:t>
      </w:r>
      <w:r w:rsidR="00E773E6">
        <w:rPr>
          <w:rStyle w:val="Heading2Char"/>
          <w:rFonts w:ascii="Times New Roman" w:hAnsi="Times New Roman" w:cs="Times New Roman"/>
          <w:lang w:val="en-GB"/>
        </w:rPr>
        <w:t xml:space="preserve"> T</w:t>
      </w:r>
      <w:r w:rsidR="00217DA6" w:rsidRPr="008C3E9C">
        <w:rPr>
          <w:rStyle w:val="Heading2Char"/>
          <w:rFonts w:ascii="Times New Roman" w:hAnsi="Times New Roman" w:cs="Times New Roman"/>
          <w:lang w:val="en-GB"/>
        </w:rPr>
        <w:t>ermination</w:t>
      </w:r>
      <w:bookmarkEnd w:id="109"/>
      <w:r w:rsidR="00217DA6" w:rsidRPr="008C3E9C">
        <w:rPr>
          <w:rStyle w:val="Heading2Char"/>
          <w:rFonts w:ascii="Times New Roman" w:hAnsi="Times New Roman" w:cs="Times New Roman"/>
          <w:lang w:val="en-GB"/>
        </w:rPr>
        <w:t xml:space="preserve"> </w:t>
      </w:r>
    </w:p>
    <w:p w14:paraId="7D1E4283" w14:textId="4788C1E7" w:rsidR="001C046B" w:rsidRPr="008C3E9C" w:rsidRDefault="00B711B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469F9" w:rsidRPr="008C3E9C">
        <w:rPr>
          <w:rFonts w:ascii="Times New Roman" w:hAnsi="Times New Roman" w:cs="Times New Roman"/>
          <w:color w:val="222222"/>
          <w:lang w:val="en-GB"/>
        </w:rPr>
        <w:tab/>
      </w:r>
      <w:r w:rsidR="005469F9" w:rsidRPr="008C3E9C">
        <w:rPr>
          <w:rFonts w:ascii="Times New Roman" w:hAnsi="Times New Roman" w:cs="Times New Roman"/>
          <w:color w:val="222222"/>
          <w:lang w:val="en-GB"/>
        </w:rPr>
        <w:tab/>
      </w:r>
      <w:r w:rsidR="005469F9" w:rsidRPr="008C3E9C">
        <w:rPr>
          <w:rFonts w:ascii="Times New Roman" w:hAnsi="Times New Roman" w:cs="Times New Roman"/>
          <w:color w:val="222222"/>
          <w:lang w:val="en-GB"/>
        </w:rPr>
        <w:tab/>
      </w:r>
      <w:r w:rsidR="005469F9" w:rsidRPr="008C3E9C">
        <w:rPr>
          <w:rFonts w:ascii="Times New Roman" w:hAnsi="Times New Roman" w:cs="Times New Roman"/>
          <w:color w:val="222222"/>
          <w:lang w:val="en-GB"/>
        </w:rPr>
        <w:tab/>
      </w:r>
      <w:r w:rsidR="005469F9" w:rsidRPr="008C3E9C">
        <w:rPr>
          <w:rFonts w:ascii="Times New Roman" w:hAnsi="Times New Roman" w:cs="Times New Roman"/>
          <w:color w:val="222222"/>
          <w:lang w:val="en-GB"/>
        </w:rPr>
        <w:tab/>
      </w:r>
      <w:r w:rsidR="0039539F" w:rsidRPr="008C3E9C">
        <w:rPr>
          <w:rFonts w:ascii="Times New Roman" w:hAnsi="Times New Roman" w:cs="Times New Roman"/>
          <w:color w:val="222222"/>
          <w:lang w:val="en-GB"/>
        </w:rPr>
        <w:t>Article</w:t>
      </w:r>
      <w:r w:rsidR="007F54E8" w:rsidRPr="008C3E9C">
        <w:rPr>
          <w:rFonts w:ascii="Times New Roman" w:hAnsi="Times New Roman" w:cs="Times New Roman"/>
          <w:color w:val="222222"/>
          <w:lang w:val="en-GB"/>
        </w:rPr>
        <w:t xml:space="preserve"> 145</w:t>
      </w:r>
    </w:p>
    <w:p w14:paraId="1EAF94C6" w14:textId="64838BD7" w:rsidR="001C046B" w:rsidRPr="008C3E9C" w:rsidRDefault="0039539F"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1C046B" w:rsidRPr="008C3E9C">
        <w:rPr>
          <w:rFonts w:ascii="Times New Roman" w:hAnsi="Times New Roman" w:cs="Times New Roman"/>
          <w:color w:val="222222"/>
          <w:lang w:val="en-GB"/>
        </w:rPr>
        <w:t>Upon</w:t>
      </w:r>
      <w:r w:rsidRPr="008C3E9C">
        <w:rPr>
          <w:rFonts w:ascii="Times New Roman" w:hAnsi="Times New Roman" w:cs="Times New Roman"/>
          <w:color w:val="222222"/>
          <w:lang w:val="en-GB"/>
        </w:rPr>
        <w:t xml:space="preserve"> terminating</w:t>
      </w:r>
      <w:r w:rsidR="00B711BB" w:rsidRPr="008C3E9C">
        <w:rPr>
          <w:rFonts w:ascii="Times New Roman" w:hAnsi="Times New Roman" w:cs="Times New Roman"/>
          <w:color w:val="222222"/>
          <w:lang w:val="en-GB"/>
        </w:rPr>
        <w:t xml:space="preserve"> the contract, both </w:t>
      </w:r>
      <w:r w:rsidRPr="008C3E9C">
        <w:rPr>
          <w:rFonts w:ascii="Times New Roman" w:hAnsi="Times New Roman" w:cs="Times New Roman"/>
          <w:color w:val="222222"/>
          <w:lang w:val="en-GB"/>
        </w:rPr>
        <w:t xml:space="preserve">Contracting </w:t>
      </w:r>
      <w:r w:rsidR="00B711BB" w:rsidRPr="008C3E9C">
        <w:rPr>
          <w:rFonts w:ascii="Times New Roman" w:hAnsi="Times New Roman" w:cs="Times New Roman"/>
          <w:color w:val="222222"/>
          <w:lang w:val="en-GB"/>
        </w:rPr>
        <w:t xml:space="preserve">parties </w:t>
      </w:r>
      <w:r w:rsidRPr="008C3E9C">
        <w:rPr>
          <w:rFonts w:ascii="Times New Roman" w:hAnsi="Times New Roman" w:cs="Times New Roman"/>
          <w:color w:val="222222"/>
          <w:lang w:val="en-GB"/>
        </w:rPr>
        <w:t xml:space="preserve">shall be released </w:t>
      </w:r>
      <w:r w:rsidR="00B711BB" w:rsidRPr="008C3E9C">
        <w:rPr>
          <w:rFonts w:ascii="Times New Roman" w:hAnsi="Times New Roman" w:cs="Times New Roman"/>
          <w:color w:val="222222"/>
          <w:lang w:val="en-GB"/>
        </w:rPr>
        <w:t xml:space="preserve">from their obligations, except for </w:t>
      </w:r>
      <w:r w:rsidR="00673420" w:rsidRPr="008C3E9C">
        <w:rPr>
          <w:rFonts w:ascii="Times New Roman" w:hAnsi="Times New Roman" w:cs="Times New Roman"/>
          <w:color w:val="222222"/>
          <w:lang w:val="en-GB"/>
        </w:rPr>
        <w:t xml:space="preserve">the obligation </w:t>
      </w:r>
      <w:r w:rsidRPr="008C3E9C">
        <w:rPr>
          <w:rFonts w:ascii="Times New Roman" w:hAnsi="Times New Roman" w:cs="Times New Roman"/>
          <w:color w:val="222222"/>
          <w:lang w:val="en-GB"/>
        </w:rPr>
        <w:t>to compensate damage.</w:t>
      </w:r>
    </w:p>
    <w:p w14:paraId="55EACE67" w14:textId="35DB8615" w:rsidR="001C046B" w:rsidRPr="008C3E9C" w:rsidRDefault="00B711B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If </w:t>
      </w:r>
      <w:r w:rsidR="001C046B" w:rsidRPr="008C3E9C">
        <w:rPr>
          <w:rFonts w:ascii="Times New Roman" w:hAnsi="Times New Roman" w:cs="Times New Roman"/>
          <w:color w:val="222222"/>
          <w:lang w:val="en-GB"/>
        </w:rPr>
        <w:t>a</w:t>
      </w:r>
      <w:r w:rsidRPr="008C3E9C">
        <w:rPr>
          <w:rFonts w:ascii="Times New Roman" w:hAnsi="Times New Roman" w:cs="Times New Roman"/>
          <w:color w:val="222222"/>
          <w:lang w:val="en-GB"/>
        </w:rPr>
        <w:t xml:space="preserve"> party has </w:t>
      </w:r>
      <w:r w:rsidR="0039539F" w:rsidRPr="008C3E9C">
        <w:rPr>
          <w:rFonts w:ascii="Times New Roman" w:hAnsi="Times New Roman" w:cs="Times New Roman"/>
          <w:color w:val="222222"/>
          <w:lang w:val="en-GB"/>
        </w:rPr>
        <w:t>performed</w:t>
      </w:r>
      <w:r w:rsidRPr="008C3E9C">
        <w:rPr>
          <w:rFonts w:ascii="Times New Roman" w:hAnsi="Times New Roman" w:cs="Times New Roman"/>
          <w:color w:val="222222"/>
          <w:lang w:val="en-GB"/>
        </w:rPr>
        <w:t xml:space="preserve"> </w:t>
      </w:r>
      <w:r w:rsidR="001C046B" w:rsidRPr="008C3E9C">
        <w:rPr>
          <w:rFonts w:ascii="Times New Roman" w:hAnsi="Times New Roman" w:cs="Times New Roman"/>
          <w:color w:val="222222"/>
          <w:lang w:val="en-GB"/>
        </w:rPr>
        <w:t>its</w:t>
      </w:r>
      <w:r w:rsidRPr="008C3E9C">
        <w:rPr>
          <w:rFonts w:ascii="Times New Roman" w:hAnsi="Times New Roman" w:cs="Times New Roman"/>
          <w:color w:val="222222"/>
          <w:lang w:val="en-GB"/>
        </w:rPr>
        <w:t xml:space="preserve"> contract</w:t>
      </w:r>
      <w:r w:rsidR="0039539F" w:rsidRPr="008C3E9C">
        <w:rPr>
          <w:rFonts w:ascii="Times New Roman" w:hAnsi="Times New Roman" w:cs="Times New Roman"/>
          <w:color w:val="222222"/>
          <w:lang w:val="en-GB"/>
        </w:rPr>
        <w:t>ual obligations,</w:t>
      </w:r>
      <w:r w:rsidRPr="008C3E9C">
        <w:rPr>
          <w:rFonts w:ascii="Times New Roman" w:hAnsi="Times New Roman" w:cs="Times New Roman"/>
          <w:color w:val="222222"/>
          <w:lang w:val="en-GB"/>
        </w:rPr>
        <w:t xml:space="preserve"> in whole or in part, it </w:t>
      </w:r>
      <w:r w:rsidR="00530EEA" w:rsidRPr="008C3E9C">
        <w:rPr>
          <w:rFonts w:ascii="Times New Roman" w:hAnsi="Times New Roman" w:cs="Times New Roman"/>
          <w:color w:val="222222"/>
          <w:lang w:val="en-GB"/>
        </w:rPr>
        <w:t>shall be entitled</w:t>
      </w:r>
      <w:r w:rsidRPr="008C3E9C">
        <w:rPr>
          <w:rFonts w:ascii="Times New Roman" w:hAnsi="Times New Roman" w:cs="Times New Roman"/>
          <w:color w:val="222222"/>
          <w:lang w:val="en-GB"/>
        </w:rPr>
        <w:t xml:space="preserve"> to </w:t>
      </w:r>
      <w:r w:rsidR="00D913A8" w:rsidRPr="008C3E9C">
        <w:rPr>
          <w:rFonts w:ascii="Times New Roman" w:hAnsi="Times New Roman" w:cs="Times New Roman"/>
          <w:color w:val="222222"/>
          <w:lang w:val="en-GB"/>
        </w:rPr>
        <w:t xml:space="preserve">a </w:t>
      </w:r>
      <w:r w:rsidRPr="008C3E9C">
        <w:rPr>
          <w:rFonts w:ascii="Times New Roman" w:hAnsi="Times New Roman" w:cs="Times New Roman"/>
          <w:color w:val="222222"/>
          <w:lang w:val="en-GB"/>
        </w:rPr>
        <w:t>re</w:t>
      </w:r>
      <w:r w:rsidR="00530EEA" w:rsidRPr="008C3E9C">
        <w:rPr>
          <w:rFonts w:ascii="Times New Roman" w:hAnsi="Times New Roman" w:cs="Times New Roman"/>
          <w:color w:val="222222"/>
          <w:lang w:val="en-GB"/>
        </w:rPr>
        <w:t>stitution</w:t>
      </w:r>
      <w:r w:rsidRPr="008C3E9C">
        <w:rPr>
          <w:rFonts w:ascii="Times New Roman" w:hAnsi="Times New Roman" w:cs="Times New Roman"/>
          <w:color w:val="222222"/>
          <w:lang w:val="en-GB"/>
        </w:rPr>
        <w:t xml:space="preserve"> </w:t>
      </w:r>
      <w:r w:rsidR="00D913A8" w:rsidRPr="008C3E9C">
        <w:rPr>
          <w:rFonts w:ascii="Times New Roman" w:hAnsi="Times New Roman" w:cs="Times New Roman"/>
          <w:color w:val="222222"/>
          <w:lang w:val="en-GB"/>
        </w:rPr>
        <w:t xml:space="preserve">of </w:t>
      </w:r>
      <w:r w:rsidRPr="008C3E9C">
        <w:rPr>
          <w:rFonts w:ascii="Times New Roman" w:hAnsi="Times New Roman" w:cs="Times New Roman"/>
          <w:color w:val="222222"/>
          <w:lang w:val="en-GB"/>
        </w:rPr>
        <w:t>what it has provided.</w:t>
      </w:r>
    </w:p>
    <w:p w14:paraId="3B4E5EBA" w14:textId="5F5B1AD4" w:rsidR="00530EEA" w:rsidRPr="008C3E9C" w:rsidRDefault="001C046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30EEA" w:rsidRPr="008C3E9C">
        <w:rPr>
          <w:rFonts w:ascii="Times New Roman" w:hAnsi="Times New Roman" w:cs="Times New Roman"/>
          <w:color w:val="222222"/>
          <w:lang w:val="en-GB"/>
        </w:rPr>
        <w:t>Should</w:t>
      </w:r>
      <w:r w:rsidR="00B711BB" w:rsidRPr="008C3E9C">
        <w:rPr>
          <w:rFonts w:ascii="Times New Roman" w:hAnsi="Times New Roman" w:cs="Times New Roman"/>
          <w:color w:val="222222"/>
          <w:lang w:val="en-GB"/>
        </w:rPr>
        <w:t xml:space="preserve"> both parties </w:t>
      </w:r>
      <w:r w:rsidR="00530EEA" w:rsidRPr="008C3E9C">
        <w:rPr>
          <w:rFonts w:ascii="Times New Roman" w:hAnsi="Times New Roman" w:cs="Times New Roman"/>
          <w:color w:val="222222"/>
          <w:lang w:val="en-GB"/>
        </w:rPr>
        <w:t xml:space="preserve">be entitled </w:t>
      </w:r>
      <w:r w:rsidR="00B711BB" w:rsidRPr="008C3E9C">
        <w:rPr>
          <w:rFonts w:ascii="Times New Roman" w:hAnsi="Times New Roman" w:cs="Times New Roman"/>
          <w:color w:val="222222"/>
          <w:lang w:val="en-GB"/>
        </w:rPr>
        <w:t xml:space="preserve">to </w:t>
      </w:r>
      <w:r w:rsidR="00D913A8" w:rsidRPr="008C3E9C">
        <w:rPr>
          <w:rFonts w:ascii="Times New Roman" w:hAnsi="Times New Roman" w:cs="Times New Roman"/>
          <w:color w:val="222222"/>
          <w:lang w:val="en-GB"/>
        </w:rPr>
        <w:t>seek a re</w:t>
      </w:r>
      <w:r w:rsidR="00530EEA" w:rsidRPr="008C3E9C">
        <w:rPr>
          <w:rFonts w:ascii="Times New Roman" w:hAnsi="Times New Roman" w:cs="Times New Roman"/>
          <w:color w:val="222222"/>
          <w:lang w:val="en-GB"/>
        </w:rPr>
        <w:t>stitution</w:t>
      </w:r>
      <w:r w:rsidR="00D913A8" w:rsidRPr="008C3E9C">
        <w:rPr>
          <w:rFonts w:ascii="Times New Roman" w:hAnsi="Times New Roman" w:cs="Times New Roman"/>
          <w:color w:val="222222"/>
          <w:lang w:val="en-GB"/>
        </w:rPr>
        <w:t xml:space="preserve"> </w:t>
      </w:r>
      <w:r w:rsidR="00B711BB" w:rsidRPr="008C3E9C">
        <w:rPr>
          <w:rFonts w:ascii="Times New Roman" w:hAnsi="Times New Roman" w:cs="Times New Roman"/>
          <w:color w:val="222222"/>
          <w:lang w:val="en-GB"/>
        </w:rPr>
        <w:t xml:space="preserve">of </w:t>
      </w:r>
      <w:r w:rsidR="00D913A8" w:rsidRPr="008C3E9C">
        <w:rPr>
          <w:rFonts w:ascii="Times New Roman" w:hAnsi="Times New Roman" w:cs="Times New Roman"/>
          <w:color w:val="222222"/>
          <w:lang w:val="en-GB"/>
        </w:rPr>
        <w:t>what they provided</w:t>
      </w:r>
      <w:r w:rsidR="00B711BB" w:rsidRPr="008C3E9C">
        <w:rPr>
          <w:rFonts w:ascii="Times New Roman" w:hAnsi="Times New Roman" w:cs="Times New Roman"/>
          <w:color w:val="222222"/>
          <w:lang w:val="en-GB"/>
        </w:rPr>
        <w:t xml:space="preserve">, reciprocal </w:t>
      </w:r>
      <w:r w:rsidR="00530EEA" w:rsidRPr="008C3E9C">
        <w:rPr>
          <w:rFonts w:ascii="Times New Roman" w:hAnsi="Times New Roman" w:cs="Times New Roman"/>
          <w:color w:val="222222"/>
          <w:lang w:val="en-GB"/>
        </w:rPr>
        <w:lastRenderedPageBreak/>
        <w:t>restitutions</w:t>
      </w:r>
      <w:r w:rsidR="00B711BB" w:rsidRPr="008C3E9C">
        <w:rPr>
          <w:rFonts w:ascii="Times New Roman" w:hAnsi="Times New Roman" w:cs="Times New Roman"/>
          <w:color w:val="222222"/>
          <w:lang w:val="en-GB"/>
        </w:rPr>
        <w:t xml:space="preserve"> shall be </w:t>
      </w:r>
      <w:r w:rsidR="00530EEA" w:rsidRPr="008C3E9C">
        <w:rPr>
          <w:rFonts w:ascii="Times New Roman" w:hAnsi="Times New Roman" w:cs="Times New Roman"/>
          <w:color w:val="222222"/>
          <w:lang w:val="en-GB"/>
        </w:rPr>
        <w:t>carried out</w:t>
      </w:r>
      <w:r w:rsidR="00B711BB" w:rsidRPr="008C3E9C">
        <w:rPr>
          <w:rFonts w:ascii="Times New Roman" w:hAnsi="Times New Roman" w:cs="Times New Roman"/>
          <w:color w:val="222222"/>
          <w:lang w:val="en-GB"/>
        </w:rPr>
        <w:t xml:space="preserve"> </w:t>
      </w:r>
      <w:r w:rsidR="007F54E8" w:rsidRPr="008C3E9C">
        <w:rPr>
          <w:rFonts w:ascii="Times New Roman" w:hAnsi="Times New Roman" w:cs="Times New Roman"/>
          <w:color w:val="222222"/>
          <w:lang w:val="en-GB"/>
        </w:rPr>
        <w:t>pursuant to</w:t>
      </w:r>
      <w:r w:rsidR="00B711BB" w:rsidRPr="008C3E9C">
        <w:rPr>
          <w:rFonts w:ascii="Times New Roman" w:hAnsi="Times New Roman" w:cs="Times New Roman"/>
          <w:color w:val="222222"/>
          <w:lang w:val="en-GB"/>
        </w:rPr>
        <w:t xml:space="preserve"> the rules </w:t>
      </w:r>
      <w:r w:rsidR="007F54E8" w:rsidRPr="008C3E9C">
        <w:rPr>
          <w:rFonts w:ascii="Times New Roman" w:hAnsi="Times New Roman" w:cs="Times New Roman"/>
          <w:color w:val="222222"/>
          <w:lang w:val="en-GB"/>
        </w:rPr>
        <w:t>regulating</w:t>
      </w:r>
      <w:r w:rsidR="00D913A8" w:rsidRPr="008C3E9C">
        <w:rPr>
          <w:rFonts w:ascii="Times New Roman" w:hAnsi="Times New Roman" w:cs="Times New Roman"/>
          <w:color w:val="222222"/>
          <w:lang w:val="en-GB"/>
        </w:rPr>
        <w:t xml:space="preserve"> </w:t>
      </w:r>
      <w:r w:rsidR="00B711BB" w:rsidRPr="008C3E9C">
        <w:rPr>
          <w:rFonts w:ascii="Times New Roman" w:hAnsi="Times New Roman" w:cs="Times New Roman"/>
          <w:color w:val="222222"/>
          <w:lang w:val="en-GB"/>
        </w:rPr>
        <w:t xml:space="preserve">the performance of </w:t>
      </w:r>
      <w:r w:rsidRPr="008C3E9C">
        <w:rPr>
          <w:rFonts w:ascii="Times New Roman" w:hAnsi="Times New Roman" w:cs="Times New Roman"/>
          <w:color w:val="222222"/>
          <w:lang w:val="en-GB"/>
        </w:rPr>
        <w:t xml:space="preserve">mutually binding bilateral </w:t>
      </w:r>
      <w:r w:rsidR="00B711BB" w:rsidRPr="008C3E9C">
        <w:rPr>
          <w:rFonts w:ascii="Times New Roman" w:hAnsi="Times New Roman" w:cs="Times New Roman"/>
          <w:color w:val="222222"/>
          <w:lang w:val="en-GB"/>
        </w:rPr>
        <w:t>contracts.</w:t>
      </w:r>
    </w:p>
    <w:p w14:paraId="5B74F966" w14:textId="6FB1B3D1" w:rsidR="004D03EA" w:rsidRPr="008C3E9C" w:rsidRDefault="00530EEA"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Each Contracting party</w:t>
      </w:r>
      <w:r w:rsidR="00E0348E"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shall </w:t>
      </w:r>
      <w:r w:rsidR="0083766B" w:rsidRPr="008C3E9C">
        <w:rPr>
          <w:rFonts w:ascii="Times New Roman" w:hAnsi="Times New Roman" w:cs="Times New Roman"/>
          <w:color w:val="222222"/>
          <w:lang w:val="en-GB"/>
        </w:rPr>
        <w:t>pay or transfer to the other</w:t>
      </w:r>
      <w:r w:rsidR="00B711BB" w:rsidRPr="008C3E9C">
        <w:rPr>
          <w:rFonts w:ascii="Times New Roman" w:hAnsi="Times New Roman" w:cs="Times New Roman"/>
          <w:color w:val="222222"/>
          <w:lang w:val="en-GB"/>
        </w:rPr>
        <w:t xml:space="preserve"> </w:t>
      </w:r>
      <w:r w:rsidR="0083766B" w:rsidRPr="008C3E9C">
        <w:rPr>
          <w:rFonts w:ascii="Times New Roman" w:hAnsi="Times New Roman" w:cs="Times New Roman"/>
          <w:color w:val="222222"/>
          <w:lang w:val="en-GB"/>
        </w:rPr>
        <w:t xml:space="preserve">the benefits </w:t>
      </w:r>
      <w:r w:rsidR="004D03EA" w:rsidRPr="008C3E9C">
        <w:rPr>
          <w:rFonts w:ascii="Times New Roman" w:hAnsi="Times New Roman" w:cs="Times New Roman"/>
          <w:color w:val="222222"/>
          <w:lang w:val="en-GB"/>
        </w:rPr>
        <w:t>gained</w:t>
      </w:r>
      <w:r w:rsidR="001C046B" w:rsidRPr="008C3E9C">
        <w:rPr>
          <w:rFonts w:ascii="Times New Roman" w:hAnsi="Times New Roman" w:cs="Times New Roman"/>
          <w:color w:val="222222"/>
          <w:lang w:val="en-GB"/>
        </w:rPr>
        <w:t xml:space="preserve"> </w:t>
      </w:r>
      <w:r w:rsidR="0083766B" w:rsidRPr="008C3E9C">
        <w:rPr>
          <w:rFonts w:ascii="Times New Roman" w:hAnsi="Times New Roman" w:cs="Times New Roman"/>
          <w:color w:val="222222"/>
          <w:lang w:val="en-GB"/>
        </w:rPr>
        <w:t xml:space="preserve">from what it was obliged to </w:t>
      </w:r>
      <w:proofErr w:type="spellStart"/>
      <w:r w:rsidR="0083766B" w:rsidRPr="008C3E9C">
        <w:rPr>
          <w:rFonts w:ascii="Times New Roman" w:hAnsi="Times New Roman" w:cs="Times New Roman"/>
          <w:color w:val="222222"/>
          <w:lang w:val="en-GB"/>
        </w:rPr>
        <w:t>restitute</w:t>
      </w:r>
      <w:proofErr w:type="spellEnd"/>
      <w:r w:rsidR="0083766B" w:rsidRPr="008C3E9C">
        <w:rPr>
          <w:rFonts w:ascii="Times New Roman" w:hAnsi="Times New Roman" w:cs="Times New Roman"/>
          <w:color w:val="222222"/>
          <w:lang w:val="en-GB"/>
        </w:rPr>
        <w:t xml:space="preserve"> </w:t>
      </w:r>
      <w:r w:rsidR="004178AD" w:rsidRPr="008C3E9C">
        <w:rPr>
          <w:rFonts w:ascii="Times New Roman" w:hAnsi="Times New Roman" w:cs="Times New Roman"/>
          <w:color w:val="222222"/>
          <w:lang w:val="en-GB"/>
        </w:rPr>
        <w:t xml:space="preserve">for the period from </w:t>
      </w:r>
      <w:r w:rsidR="0083766B" w:rsidRPr="008C3E9C">
        <w:rPr>
          <w:rFonts w:ascii="Times New Roman" w:hAnsi="Times New Roman" w:cs="Times New Roman"/>
          <w:color w:val="222222"/>
          <w:lang w:val="en-GB"/>
        </w:rPr>
        <w:t xml:space="preserve">maturity to </w:t>
      </w:r>
      <w:r w:rsidR="004178AD" w:rsidRPr="008C3E9C">
        <w:rPr>
          <w:rFonts w:ascii="Times New Roman" w:hAnsi="Times New Roman" w:cs="Times New Roman"/>
          <w:color w:val="222222"/>
          <w:lang w:val="en-GB"/>
        </w:rPr>
        <w:t xml:space="preserve">the </w:t>
      </w:r>
      <w:r w:rsidR="0083766B" w:rsidRPr="008C3E9C">
        <w:rPr>
          <w:rFonts w:ascii="Times New Roman" w:hAnsi="Times New Roman" w:cs="Times New Roman"/>
          <w:color w:val="222222"/>
          <w:lang w:val="en-GB"/>
        </w:rPr>
        <w:t xml:space="preserve">actual </w:t>
      </w:r>
      <w:r w:rsidR="004178AD" w:rsidRPr="008C3E9C">
        <w:rPr>
          <w:rFonts w:ascii="Times New Roman" w:hAnsi="Times New Roman" w:cs="Times New Roman"/>
          <w:color w:val="222222"/>
          <w:lang w:val="en-GB"/>
        </w:rPr>
        <w:t xml:space="preserve">time of </w:t>
      </w:r>
      <w:r w:rsidR="0083766B" w:rsidRPr="008C3E9C">
        <w:rPr>
          <w:rFonts w:ascii="Times New Roman" w:hAnsi="Times New Roman" w:cs="Times New Roman"/>
          <w:color w:val="222222"/>
          <w:lang w:val="en-GB"/>
        </w:rPr>
        <w:t>restitution</w:t>
      </w:r>
      <w:r w:rsidR="004178AD" w:rsidRPr="008C3E9C">
        <w:rPr>
          <w:rFonts w:ascii="Times New Roman" w:hAnsi="Times New Roman" w:cs="Times New Roman"/>
          <w:color w:val="222222"/>
          <w:lang w:val="en-GB"/>
        </w:rPr>
        <w:t>.</w:t>
      </w:r>
      <w:r w:rsidR="0083766B" w:rsidRPr="008C3E9C">
        <w:rPr>
          <w:rFonts w:ascii="Times New Roman" w:hAnsi="Times New Roman" w:cs="Times New Roman"/>
          <w:color w:val="222222"/>
          <w:lang w:val="en-GB"/>
        </w:rPr>
        <w:t xml:space="preserve"> </w:t>
      </w:r>
    </w:p>
    <w:p w14:paraId="7A2CB5B3" w14:textId="43569C52" w:rsidR="00E0348E" w:rsidRPr="008C3E9C" w:rsidRDefault="00B711B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highlight w:val="yellow"/>
          <w:lang w:val="en-GB"/>
        </w:rPr>
        <w:br/>
      </w:r>
      <w:proofErr w:type="gramStart"/>
      <w:r w:rsidRPr="008C3E9C">
        <w:rPr>
          <w:rFonts w:ascii="Times New Roman" w:hAnsi="Times New Roman" w:cs="Times New Roman"/>
          <w:color w:val="222222"/>
          <w:lang w:val="en-GB"/>
        </w:rPr>
        <w:t>A party</w:t>
      </w:r>
      <w:proofErr w:type="gramEnd"/>
      <w:r w:rsidRPr="008C3E9C">
        <w:rPr>
          <w:rFonts w:ascii="Times New Roman" w:hAnsi="Times New Roman" w:cs="Times New Roman"/>
          <w:color w:val="222222"/>
          <w:lang w:val="en-GB"/>
        </w:rPr>
        <w:t xml:space="preserve"> </w:t>
      </w:r>
      <w:r w:rsidR="00530EEA" w:rsidRPr="008C3E9C">
        <w:rPr>
          <w:rFonts w:ascii="Times New Roman" w:hAnsi="Times New Roman" w:cs="Times New Roman"/>
          <w:color w:val="222222"/>
          <w:lang w:val="en-GB"/>
        </w:rPr>
        <w:t>repaying</w:t>
      </w:r>
      <w:r w:rsidRPr="008C3E9C">
        <w:rPr>
          <w:rFonts w:ascii="Times New Roman" w:hAnsi="Times New Roman" w:cs="Times New Roman"/>
          <w:color w:val="222222"/>
          <w:lang w:val="en-GB"/>
        </w:rPr>
        <w:t xml:space="preserve"> money </w:t>
      </w:r>
      <w:r w:rsidR="00E0348E" w:rsidRPr="008C3E9C">
        <w:rPr>
          <w:rFonts w:ascii="Times New Roman" w:hAnsi="Times New Roman" w:cs="Times New Roman"/>
          <w:color w:val="222222"/>
          <w:lang w:val="en-GB"/>
        </w:rPr>
        <w:t xml:space="preserve">shall be </w:t>
      </w:r>
      <w:r w:rsidRPr="008C3E9C">
        <w:rPr>
          <w:rFonts w:ascii="Times New Roman" w:hAnsi="Times New Roman" w:cs="Times New Roman"/>
          <w:color w:val="222222"/>
          <w:lang w:val="en-GB"/>
        </w:rPr>
        <w:t xml:space="preserve">required to pay </w:t>
      </w:r>
      <w:r w:rsidR="00530EEA"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default interest</w:t>
      </w:r>
      <w:r w:rsidR="00530EEA" w:rsidRPr="008C3E9C">
        <w:rPr>
          <w:rFonts w:ascii="Times New Roman" w:hAnsi="Times New Roman" w:cs="Times New Roman"/>
          <w:color w:val="222222"/>
          <w:lang w:val="en-GB"/>
        </w:rPr>
        <w:t>s</w:t>
      </w:r>
      <w:r w:rsidRPr="008C3E9C">
        <w:rPr>
          <w:rFonts w:ascii="Times New Roman" w:hAnsi="Times New Roman" w:cs="Times New Roman"/>
          <w:color w:val="222222"/>
          <w:lang w:val="en-GB"/>
        </w:rPr>
        <w:t xml:space="preserve"> </w:t>
      </w:r>
      <w:r w:rsidR="00E0348E" w:rsidRPr="008C3E9C">
        <w:rPr>
          <w:rFonts w:ascii="Times New Roman" w:hAnsi="Times New Roman" w:cs="Times New Roman"/>
          <w:color w:val="222222"/>
          <w:lang w:val="en-GB"/>
        </w:rPr>
        <w:t xml:space="preserve">as of </w:t>
      </w:r>
      <w:r w:rsidRPr="008C3E9C">
        <w:rPr>
          <w:rFonts w:ascii="Times New Roman" w:hAnsi="Times New Roman" w:cs="Times New Roman"/>
          <w:color w:val="222222"/>
          <w:lang w:val="en-GB"/>
        </w:rPr>
        <w:t xml:space="preserve">the </w:t>
      </w:r>
      <w:r w:rsidR="00E0348E" w:rsidRPr="008C3E9C">
        <w:rPr>
          <w:rFonts w:ascii="Times New Roman" w:hAnsi="Times New Roman" w:cs="Times New Roman"/>
          <w:color w:val="222222"/>
          <w:lang w:val="en-GB"/>
        </w:rPr>
        <w:t>date</w:t>
      </w:r>
      <w:r w:rsidRPr="008C3E9C">
        <w:rPr>
          <w:rFonts w:ascii="Times New Roman" w:hAnsi="Times New Roman" w:cs="Times New Roman"/>
          <w:color w:val="222222"/>
          <w:lang w:val="en-GB"/>
        </w:rPr>
        <w:t xml:space="preserve"> </w:t>
      </w:r>
      <w:r w:rsidR="00E0348E" w:rsidRPr="008C3E9C">
        <w:rPr>
          <w:rFonts w:ascii="Times New Roman" w:hAnsi="Times New Roman" w:cs="Times New Roman"/>
          <w:color w:val="222222"/>
          <w:lang w:val="en-GB"/>
        </w:rPr>
        <w:t>t</w:t>
      </w:r>
      <w:r w:rsidRPr="008C3E9C">
        <w:rPr>
          <w:rFonts w:ascii="Times New Roman" w:hAnsi="Times New Roman" w:cs="Times New Roman"/>
          <w:color w:val="222222"/>
          <w:lang w:val="en-GB"/>
        </w:rPr>
        <w:t>he payment</w:t>
      </w:r>
      <w:r w:rsidR="00E0348E" w:rsidRPr="008C3E9C">
        <w:rPr>
          <w:rFonts w:ascii="Times New Roman" w:hAnsi="Times New Roman" w:cs="Times New Roman"/>
          <w:color w:val="222222"/>
          <w:lang w:val="en-GB"/>
        </w:rPr>
        <w:t xml:space="preserve"> was </w:t>
      </w:r>
      <w:r w:rsidR="004178AD" w:rsidRPr="008C3E9C">
        <w:rPr>
          <w:rFonts w:ascii="Times New Roman" w:hAnsi="Times New Roman" w:cs="Times New Roman"/>
          <w:color w:val="222222"/>
          <w:lang w:val="en-GB"/>
        </w:rPr>
        <w:t>received</w:t>
      </w:r>
      <w:r w:rsidRPr="008C3E9C">
        <w:rPr>
          <w:rFonts w:ascii="Times New Roman" w:hAnsi="Times New Roman" w:cs="Times New Roman"/>
          <w:color w:val="222222"/>
          <w:lang w:val="en-GB"/>
        </w:rPr>
        <w:t>.</w:t>
      </w:r>
    </w:p>
    <w:p w14:paraId="4C9D124B" w14:textId="04BDD2B6" w:rsidR="00E045B2" w:rsidRPr="008C3E9C" w:rsidRDefault="00B711BB" w:rsidP="00E045B2">
      <w:pPr>
        <w:pStyle w:val="Default"/>
        <w:spacing w:line="276" w:lineRule="auto"/>
        <w:jc w:val="both"/>
        <w:rPr>
          <w:rStyle w:val="Heading1Char"/>
          <w:rFonts w:ascii="Times New Roman" w:hAnsi="Times New Roman" w:cs="Times New Roman"/>
          <w:sz w:val="24"/>
          <w:szCs w:val="24"/>
          <w:lang w:val="en-GB"/>
        </w:rPr>
      </w:pPr>
      <w:r w:rsidRPr="008C3E9C">
        <w:rPr>
          <w:rFonts w:ascii="Times New Roman" w:hAnsi="Times New Roman" w:cs="Times New Roman"/>
          <w:color w:val="222222"/>
          <w:lang w:val="en-GB"/>
        </w:rPr>
        <w:br/>
      </w:r>
    </w:p>
    <w:p w14:paraId="21141A8E" w14:textId="3E19EC09" w:rsidR="001C046B" w:rsidRPr="008C3E9C" w:rsidRDefault="00B711BB" w:rsidP="00E045B2">
      <w:pPr>
        <w:pStyle w:val="Default"/>
        <w:spacing w:line="276" w:lineRule="auto"/>
        <w:jc w:val="both"/>
        <w:rPr>
          <w:rStyle w:val="Heading1Char"/>
          <w:rFonts w:ascii="Times New Roman" w:hAnsi="Times New Roman" w:cs="Times New Roman"/>
          <w:sz w:val="24"/>
          <w:szCs w:val="24"/>
          <w:lang w:val="en-GB"/>
        </w:rPr>
      </w:pPr>
      <w:bookmarkStart w:id="110" w:name="_Toc506443568"/>
      <w:r w:rsidRPr="008C3E9C">
        <w:rPr>
          <w:rStyle w:val="Heading1Char"/>
          <w:rFonts w:ascii="Times New Roman" w:hAnsi="Times New Roman" w:cs="Times New Roman"/>
          <w:sz w:val="24"/>
          <w:szCs w:val="24"/>
          <w:lang w:val="en-GB"/>
        </w:rPr>
        <w:t>FINAL PROVISIONS</w:t>
      </w:r>
      <w:bookmarkEnd w:id="110"/>
    </w:p>
    <w:p w14:paraId="00B68576" w14:textId="77777777" w:rsidR="00E773E6" w:rsidRDefault="00B711BB"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111" w:name="_Toc506443569"/>
      <w:r w:rsidRPr="008C3E9C">
        <w:rPr>
          <w:rStyle w:val="Heading2Char"/>
          <w:rFonts w:ascii="Times New Roman" w:hAnsi="Times New Roman" w:cs="Times New Roman"/>
          <w:lang w:val="en-GB"/>
        </w:rPr>
        <w:t xml:space="preserve">Amendments to the </w:t>
      </w:r>
      <w:r w:rsidR="00E773E6">
        <w:rPr>
          <w:rStyle w:val="Heading2Char"/>
          <w:rFonts w:ascii="Times New Roman" w:hAnsi="Times New Roman" w:cs="Times New Roman"/>
          <w:lang w:val="en-GB"/>
        </w:rPr>
        <w:t>S</w:t>
      </w:r>
      <w:r w:rsidRPr="008C3E9C">
        <w:rPr>
          <w:rStyle w:val="Heading2Char"/>
          <w:rFonts w:ascii="Times New Roman" w:hAnsi="Times New Roman" w:cs="Times New Roman"/>
          <w:lang w:val="en-GB"/>
        </w:rPr>
        <w:t xml:space="preserve">pecial </w:t>
      </w:r>
      <w:r w:rsidR="00E773E6">
        <w:rPr>
          <w:rStyle w:val="Heading2Char"/>
          <w:rFonts w:ascii="Times New Roman" w:hAnsi="Times New Roman" w:cs="Times New Roman"/>
          <w:lang w:val="en-GB"/>
        </w:rPr>
        <w:t>C</w:t>
      </w:r>
      <w:r w:rsidRPr="008C3E9C">
        <w:rPr>
          <w:rStyle w:val="Heading2Char"/>
          <w:rFonts w:ascii="Times New Roman" w:hAnsi="Times New Roman" w:cs="Times New Roman"/>
          <w:lang w:val="en-GB"/>
        </w:rPr>
        <w:t xml:space="preserve">ontract on the </w:t>
      </w:r>
      <w:r w:rsidR="00E773E6">
        <w:rPr>
          <w:rStyle w:val="Heading2Char"/>
          <w:rFonts w:ascii="Times New Roman" w:hAnsi="Times New Roman" w:cs="Times New Roman"/>
          <w:lang w:val="en-GB"/>
        </w:rPr>
        <w:t>P</w:t>
      </w:r>
      <w:r w:rsidRPr="008C3E9C">
        <w:rPr>
          <w:rStyle w:val="Heading2Char"/>
          <w:rFonts w:ascii="Times New Roman" w:hAnsi="Times New Roman" w:cs="Times New Roman"/>
          <w:lang w:val="en-GB"/>
        </w:rPr>
        <w:t xml:space="preserve">rovision of </w:t>
      </w:r>
      <w:r w:rsidR="00E773E6">
        <w:rPr>
          <w:rStyle w:val="Heading2Char"/>
          <w:rFonts w:ascii="Times New Roman" w:hAnsi="Times New Roman" w:cs="Times New Roman"/>
          <w:lang w:val="en-GB"/>
        </w:rPr>
        <w:t>A</w:t>
      </w:r>
      <w:r w:rsidR="004B3EEB" w:rsidRPr="008C3E9C">
        <w:rPr>
          <w:rStyle w:val="Heading2Char"/>
          <w:rFonts w:ascii="Times New Roman" w:hAnsi="Times New Roman" w:cs="Times New Roman"/>
          <w:lang w:val="en-GB"/>
        </w:rPr>
        <w:t>rchitectural</w:t>
      </w:r>
      <w:r w:rsidR="00E773E6">
        <w:rPr>
          <w:rStyle w:val="Heading2Char"/>
          <w:rFonts w:ascii="Times New Roman" w:hAnsi="Times New Roman" w:cs="Times New Roman"/>
          <w:lang w:val="en-GB"/>
        </w:rPr>
        <w:t xml:space="preserve"> S</w:t>
      </w:r>
      <w:r w:rsidRPr="008C3E9C">
        <w:rPr>
          <w:rStyle w:val="Heading2Char"/>
          <w:rFonts w:ascii="Times New Roman" w:hAnsi="Times New Roman" w:cs="Times New Roman"/>
          <w:lang w:val="en-GB"/>
        </w:rPr>
        <w:t>ervices</w:t>
      </w:r>
      <w:bookmarkEnd w:id="111"/>
    </w:p>
    <w:p w14:paraId="50024F26" w14:textId="044B7055" w:rsidR="00251ABC" w:rsidRPr="008C3E9C" w:rsidRDefault="00B711B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469F9" w:rsidRPr="008C3E9C">
        <w:rPr>
          <w:rFonts w:ascii="Times New Roman" w:hAnsi="Times New Roman" w:cs="Times New Roman"/>
          <w:color w:val="222222"/>
          <w:lang w:val="en-GB"/>
        </w:rPr>
        <w:tab/>
      </w:r>
      <w:r w:rsidR="005469F9" w:rsidRPr="008C3E9C">
        <w:rPr>
          <w:rFonts w:ascii="Times New Roman" w:hAnsi="Times New Roman" w:cs="Times New Roman"/>
          <w:color w:val="222222"/>
          <w:lang w:val="en-GB"/>
        </w:rPr>
        <w:tab/>
      </w:r>
      <w:r w:rsidR="005469F9" w:rsidRPr="008C3E9C">
        <w:rPr>
          <w:rFonts w:ascii="Times New Roman" w:hAnsi="Times New Roman" w:cs="Times New Roman"/>
          <w:color w:val="222222"/>
          <w:lang w:val="en-GB"/>
        </w:rPr>
        <w:tab/>
      </w:r>
      <w:r w:rsidR="005469F9" w:rsidRPr="008C3E9C">
        <w:rPr>
          <w:rFonts w:ascii="Times New Roman" w:hAnsi="Times New Roman" w:cs="Times New Roman"/>
          <w:color w:val="222222"/>
          <w:lang w:val="en-GB"/>
        </w:rPr>
        <w:tab/>
      </w:r>
      <w:r w:rsidR="005469F9" w:rsidRPr="008C3E9C">
        <w:rPr>
          <w:rFonts w:ascii="Times New Roman" w:hAnsi="Times New Roman" w:cs="Times New Roman"/>
          <w:color w:val="222222"/>
          <w:lang w:val="en-GB"/>
        </w:rPr>
        <w:tab/>
      </w:r>
      <w:r w:rsidRPr="008C3E9C">
        <w:rPr>
          <w:rFonts w:ascii="Times New Roman" w:hAnsi="Times New Roman" w:cs="Times New Roman"/>
          <w:color w:val="222222"/>
          <w:lang w:val="en-GB"/>
        </w:rPr>
        <w:t>Ar</w:t>
      </w:r>
      <w:r w:rsidR="00BE5DA0" w:rsidRPr="008C3E9C">
        <w:rPr>
          <w:rFonts w:ascii="Times New Roman" w:hAnsi="Times New Roman" w:cs="Times New Roman"/>
          <w:color w:val="222222"/>
          <w:lang w:val="en-GB"/>
        </w:rPr>
        <w:t>ticle</w:t>
      </w:r>
      <w:r w:rsidR="007F54E8" w:rsidRPr="008C3E9C">
        <w:rPr>
          <w:rFonts w:ascii="Times New Roman" w:hAnsi="Times New Roman" w:cs="Times New Roman"/>
          <w:color w:val="222222"/>
          <w:lang w:val="en-GB"/>
        </w:rPr>
        <w:t xml:space="preserve"> 146</w:t>
      </w:r>
    </w:p>
    <w:p w14:paraId="57516971" w14:textId="69D40E6B" w:rsidR="001C046B" w:rsidRPr="008C3E9C" w:rsidRDefault="00BE5DA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Contracting</w:t>
      </w:r>
      <w:r w:rsidR="004D03EA" w:rsidRPr="008C3E9C">
        <w:rPr>
          <w:rFonts w:ascii="Times New Roman" w:hAnsi="Times New Roman" w:cs="Times New Roman"/>
          <w:color w:val="222222"/>
          <w:lang w:val="en-GB"/>
        </w:rPr>
        <w:t xml:space="preserve"> p</w:t>
      </w:r>
      <w:r w:rsidRPr="008C3E9C">
        <w:rPr>
          <w:rFonts w:ascii="Times New Roman" w:hAnsi="Times New Roman" w:cs="Times New Roman"/>
          <w:color w:val="222222"/>
          <w:lang w:val="en-GB"/>
        </w:rPr>
        <w:t>arties acknowledge and establish</w:t>
      </w:r>
      <w:r w:rsidR="00B711BB" w:rsidRPr="008C3E9C">
        <w:rPr>
          <w:rFonts w:ascii="Times New Roman" w:hAnsi="Times New Roman" w:cs="Times New Roman"/>
          <w:color w:val="222222"/>
          <w:lang w:val="en-GB"/>
        </w:rPr>
        <w:t xml:space="preserve"> that any subsequently </w:t>
      </w:r>
      <w:r w:rsidR="00E0348E" w:rsidRPr="008C3E9C">
        <w:rPr>
          <w:rFonts w:ascii="Times New Roman" w:hAnsi="Times New Roman" w:cs="Times New Roman"/>
          <w:color w:val="222222"/>
          <w:lang w:val="en-GB"/>
        </w:rPr>
        <w:t>identified</w:t>
      </w:r>
      <w:r w:rsidR="00B711BB" w:rsidRPr="008C3E9C">
        <w:rPr>
          <w:rFonts w:ascii="Times New Roman" w:hAnsi="Times New Roman" w:cs="Times New Roman"/>
          <w:color w:val="222222"/>
          <w:lang w:val="en-GB"/>
        </w:rPr>
        <w:t xml:space="preserve"> need</w:t>
      </w:r>
      <w:r w:rsidRPr="008C3E9C">
        <w:rPr>
          <w:rFonts w:ascii="Times New Roman" w:hAnsi="Times New Roman" w:cs="Times New Roman"/>
          <w:color w:val="222222"/>
          <w:lang w:val="en-GB"/>
        </w:rPr>
        <w:t>s for amendments to the s</w:t>
      </w:r>
      <w:r w:rsidR="00B711BB" w:rsidRPr="008C3E9C">
        <w:rPr>
          <w:rFonts w:ascii="Times New Roman" w:hAnsi="Times New Roman" w:cs="Times New Roman"/>
          <w:color w:val="222222"/>
          <w:lang w:val="en-GB"/>
        </w:rPr>
        <w:t xml:space="preserve">pecific </w:t>
      </w:r>
      <w:r w:rsidR="004D03EA" w:rsidRPr="008C3E9C">
        <w:rPr>
          <w:rFonts w:ascii="Times New Roman" w:hAnsi="Times New Roman" w:cs="Times New Roman"/>
          <w:color w:val="222222"/>
          <w:lang w:val="en-GB"/>
        </w:rPr>
        <w:t>c</w:t>
      </w:r>
      <w:r w:rsidR="00B711BB" w:rsidRPr="008C3E9C">
        <w:rPr>
          <w:rFonts w:ascii="Times New Roman" w:hAnsi="Times New Roman" w:cs="Times New Roman"/>
          <w:color w:val="222222"/>
          <w:lang w:val="en-GB"/>
        </w:rPr>
        <w:t xml:space="preserve">ontract on the </w:t>
      </w:r>
      <w:r w:rsidR="004D03EA" w:rsidRPr="008C3E9C">
        <w:rPr>
          <w:rFonts w:ascii="Times New Roman" w:hAnsi="Times New Roman" w:cs="Times New Roman"/>
          <w:color w:val="222222"/>
          <w:lang w:val="en-GB"/>
        </w:rPr>
        <w:t>p</w:t>
      </w:r>
      <w:r w:rsidR="00B711BB" w:rsidRPr="008C3E9C">
        <w:rPr>
          <w:rFonts w:ascii="Times New Roman" w:hAnsi="Times New Roman" w:cs="Times New Roman"/>
          <w:color w:val="222222"/>
          <w:lang w:val="en-GB"/>
        </w:rPr>
        <w:t xml:space="preserve">rovision of </w:t>
      </w:r>
      <w:r w:rsidR="004D03EA"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00B711BB" w:rsidRPr="008C3E9C">
        <w:rPr>
          <w:rFonts w:ascii="Times New Roman" w:hAnsi="Times New Roman" w:cs="Times New Roman"/>
          <w:color w:val="222222"/>
          <w:lang w:val="en-GB"/>
        </w:rPr>
        <w:t xml:space="preserve"> </w:t>
      </w:r>
      <w:r w:rsidR="004D03EA" w:rsidRPr="008C3E9C">
        <w:rPr>
          <w:rFonts w:ascii="Times New Roman" w:hAnsi="Times New Roman" w:cs="Times New Roman"/>
          <w:color w:val="222222"/>
          <w:lang w:val="en-GB"/>
        </w:rPr>
        <w:t>s</w:t>
      </w:r>
      <w:r w:rsidR="00B711BB" w:rsidRPr="008C3E9C">
        <w:rPr>
          <w:rFonts w:ascii="Times New Roman" w:hAnsi="Times New Roman" w:cs="Times New Roman"/>
          <w:color w:val="222222"/>
          <w:lang w:val="en-GB"/>
        </w:rPr>
        <w:t xml:space="preserve">ervices shall be </w:t>
      </w:r>
      <w:r w:rsidRPr="008C3E9C">
        <w:rPr>
          <w:rFonts w:ascii="Times New Roman" w:hAnsi="Times New Roman" w:cs="Times New Roman"/>
          <w:color w:val="222222"/>
          <w:lang w:val="en-GB"/>
        </w:rPr>
        <w:t>defined</w:t>
      </w:r>
      <w:r w:rsidR="00B711BB"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in </w:t>
      </w:r>
      <w:r w:rsidR="004D03EA" w:rsidRPr="008C3E9C">
        <w:rPr>
          <w:rFonts w:ascii="Times New Roman" w:hAnsi="Times New Roman" w:cs="Times New Roman"/>
          <w:color w:val="222222"/>
          <w:lang w:val="en-GB"/>
        </w:rPr>
        <w:t>writing by means of an</w:t>
      </w:r>
      <w:r w:rsidRPr="008C3E9C">
        <w:rPr>
          <w:rFonts w:ascii="Times New Roman" w:hAnsi="Times New Roman" w:cs="Times New Roman"/>
          <w:color w:val="222222"/>
          <w:lang w:val="en-GB"/>
        </w:rPr>
        <w:t xml:space="preserve"> </w:t>
      </w:r>
      <w:r w:rsidR="00E352F4">
        <w:rPr>
          <w:rFonts w:ascii="Times New Roman" w:hAnsi="Times New Roman" w:cs="Times New Roman"/>
          <w:color w:val="222222"/>
          <w:lang w:val="en-GB"/>
        </w:rPr>
        <w:t>Appendix</w:t>
      </w:r>
      <w:r w:rsidRPr="008C3E9C">
        <w:rPr>
          <w:rFonts w:ascii="Times New Roman" w:hAnsi="Times New Roman" w:cs="Times New Roman"/>
          <w:color w:val="222222"/>
          <w:lang w:val="en-GB"/>
        </w:rPr>
        <w:t xml:space="preserve"> to the s</w:t>
      </w:r>
      <w:r w:rsidR="00B711BB" w:rsidRPr="008C3E9C">
        <w:rPr>
          <w:rFonts w:ascii="Times New Roman" w:hAnsi="Times New Roman" w:cs="Times New Roman"/>
          <w:color w:val="222222"/>
          <w:lang w:val="en-GB"/>
        </w:rPr>
        <w:t xml:space="preserve">pecial </w:t>
      </w:r>
      <w:r w:rsidR="004D03EA" w:rsidRPr="008C3E9C">
        <w:rPr>
          <w:rFonts w:ascii="Times New Roman" w:hAnsi="Times New Roman" w:cs="Times New Roman"/>
          <w:color w:val="222222"/>
          <w:lang w:val="en-GB"/>
        </w:rPr>
        <w:t>c</w:t>
      </w:r>
      <w:r w:rsidR="00B711BB" w:rsidRPr="008C3E9C">
        <w:rPr>
          <w:rFonts w:ascii="Times New Roman" w:hAnsi="Times New Roman" w:cs="Times New Roman"/>
          <w:color w:val="222222"/>
          <w:lang w:val="en-GB"/>
        </w:rPr>
        <w:t xml:space="preserve">ontract on the </w:t>
      </w:r>
      <w:r w:rsidR="004D03EA" w:rsidRPr="008C3E9C">
        <w:rPr>
          <w:rFonts w:ascii="Times New Roman" w:hAnsi="Times New Roman" w:cs="Times New Roman"/>
          <w:color w:val="222222"/>
          <w:lang w:val="en-GB"/>
        </w:rPr>
        <w:t>p</w:t>
      </w:r>
      <w:r w:rsidR="00B711BB" w:rsidRPr="008C3E9C">
        <w:rPr>
          <w:rFonts w:ascii="Times New Roman" w:hAnsi="Times New Roman" w:cs="Times New Roman"/>
          <w:color w:val="222222"/>
          <w:lang w:val="en-GB"/>
        </w:rPr>
        <w:t xml:space="preserve">rovision of </w:t>
      </w:r>
      <w:r w:rsidR="004D03EA"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00B711BB" w:rsidRPr="008C3E9C">
        <w:rPr>
          <w:rFonts w:ascii="Times New Roman" w:hAnsi="Times New Roman" w:cs="Times New Roman"/>
          <w:color w:val="222222"/>
          <w:lang w:val="en-GB"/>
        </w:rPr>
        <w:t xml:space="preserve"> </w:t>
      </w:r>
      <w:r w:rsidR="004D03EA" w:rsidRPr="008C3E9C">
        <w:rPr>
          <w:rFonts w:ascii="Times New Roman" w:hAnsi="Times New Roman" w:cs="Times New Roman"/>
          <w:color w:val="222222"/>
          <w:lang w:val="en-GB"/>
        </w:rPr>
        <w:t>s</w:t>
      </w:r>
      <w:r w:rsidR="00B711BB" w:rsidRPr="008C3E9C">
        <w:rPr>
          <w:rFonts w:ascii="Times New Roman" w:hAnsi="Times New Roman" w:cs="Times New Roman"/>
          <w:color w:val="222222"/>
          <w:lang w:val="en-GB"/>
        </w:rPr>
        <w:t>ervic</w:t>
      </w:r>
      <w:r w:rsidRPr="008C3E9C">
        <w:rPr>
          <w:rFonts w:ascii="Times New Roman" w:hAnsi="Times New Roman" w:cs="Times New Roman"/>
          <w:color w:val="222222"/>
          <w:lang w:val="en-GB"/>
        </w:rPr>
        <w:t>es.</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t xml:space="preserve">Any amendments to the special </w:t>
      </w:r>
      <w:r w:rsidR="004D03EA" w:rsidRPr="008C3E9C">
        <w:rPr>
          <w:rFonts w:ascii="Times New Roman" w:hAnsi="Times New Roman" w:cs="Times New Roman"/>
          <w:color w:val="222222"/>
          <w:lang w:val="en-GB"/>
        </w:rPr>
        <w:t>c</w:t>
      </w:r>
      <w:r w:rsidR="00B711BB" w:rsidRPr="008C3E9C">
        <w:rPr>
          <w:rFonts w:ascii="Times New Roman" w:hAnsi="Times New Roman" w:cs="Times New Roman"/>
          <w:color w:val="222222"/>
          <w:lang w:val="en-GB"/>
        </w:rPr>
        <w:t xml:space="preserve">ontract for the provision of </w:t>
      </w:r>
      <w:r w:rsidR="004D03EA"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00B711BB" w:rsidRPr="008C3E9C">
        <w:rPr>
          <w:rFonts w:ascii="Times New Roman" w:hAnsi="Times New Roman" w:cs="Times New Roman"/>
          <w:color w:val="222222"/>
          <w:lang w:val="en-GB"/>
        </w:rPr>
        <w:t xml:space="preserve"> services </w:t>
      </w:r>
      <w:r w:rsidRPr="008C3E9C">
        <w:rPr>
          <w:rFonts w:ascii="Times New Roman" w:hAnsi="Times New Roman" w:cs="Times New Roman"/>
          <w:color w:val="222222"/>
          <w:lang w:val="en-GB"/>
        </w:rPr>
        <w:t>shall</w:t>
      </w:r>
      <w:r w:rsidR="00B711BB" w:rsidRPr="008C3E9C">
        <w:rPr>
          <w:rFonts w:ascii="Times New Roman" w:hAnsi="Times New Roman" w:cs="Times New Roman"/>
          <w:color w:val="222222"/>
          <w:lang w:val="en-GB"/>
        </w:rPr>
        <w:t xml:space="preserve"> be in writing. Any oral agreement</w:t>
      </w:r>
      <w:r w:rsidRPr="008C3E9C">
        <w:rPr>
          <w:rFonts w:ascii="Times New Roman" w:hAnsi="Times New Roman" w:cs="Times New Roman"/>
          <w:color w:val="222222"/>
          <w:lang w:val="en-GB"/>
        </w:rPr>
        <w:t xml:space="preserve">s or </w:t>
      </w:r>
      <w:r w:rsidR="00B711BB" w:rsidRPr="008C3E9C">
        <w:rPr>
          <w:rFonts w:ascii="Times New Roman" w:hAnsi="Times New Roman" w:cs="Times New Roman"/>
          <w:color w:val="222222"/>
          <w:lang w:val="en-GB"/>
        </w:rPr>
        <w:t>statement</w:t>
      </w:r>
      <w:r w:rsidRPr="008C3E9C">
        <w:rPr>
          <w:rFonts w:ascii="Times New Roman" w:hAnsi="Times New Roman" w:cs="Times New Roman"/>
          <w:color w:val="222222"/>
          <w:lang w:val="en-GB"/>
        </w:rPr>
        <w:t>s</w:t>
      </w:r>
      <w:r w:rsidR="00B711BB" w:rsidRPr="008C3E9C">
        <w:rPr>
          <w:rFonts w:ascii="Times New Roman" w:hAnsi="Times New Roman" w:cs="Times New Roman"/>
          <w:color w:val="222222"/>
          <w:lang w:val="en-GB"/>
        </w:rPr>
        <w:t xml:space="preserve"> by the representatives of the Contracting </w:t>
      </w:r>
      <w:r w:rsidR="004D03EA" w:rsidRPr="008C3E9C">
        <w:rPr>
          <w:rFonts w:ascii="Times New Roman" w:hAnsi="Times New Roman" w:cs="Times New Roman"/>
          <w:color w:val="222222"/>
          <w:lang w:val="en-GB"/>
        </w:rPr>
        <w:t>p</w:t>
      </w:r>
      <w:r w:rsidR="000D4398">
        <w:rPr>
          <w:rFonts w:ascii="Times New Roman" w:hAnsi="Times New Roman" w:cs="Times New Roman"/>
          <w:color w:val="222222"/>
          <w:lang w:val="en-GB"/>
        </w:rPr>
        <w:t>arties shall have no legal relevance</w:t>
      </w:r>
      <w:r w:rsidR="00B711BB" w:rsidRPr="008C3E9C">
        <w:rPr>
          <w:rFonts w:ascii="Times New Roman" w:hAnsi="Times New Roman" w:cs="Times New Roman"/>
          <w:color w:val="222222"/>
          <w:lang w:val="en-GB"/>
        </w:rPr>
        <w:t>.</w:t>
      </w:r>
    </w:p>
    <w:p w14:paraId="46641111" w14:textId="77777777" w:rsidR="003A2680" w:rsidRDefault="003A2680" w:rsidP="00E045B2">
      <w:pPr>
        <w:pStyle w:val="Default"/>
        <w:spacing w:line="276" w:lineRule="auto"/>
        <w:jc w:val="both"/>
        <w:rPr>
          <w:rFonts w:ascii="Times New Roman" w:hAnsi="Times New Roman" w:cs="Times New Roman"/>
          <w:color w:val="222222"/>
          <w:lang w:val="en-GB"/>
        </w:rPr>
      </w:pPr>
    </w:p>
    <w:p w14:paraId="03D9DADC" w14:textId="1329BF28" w:rsidR="001C046B" w:rsidRPr="008C3E9C" w:rsidRDefault="00B711BB"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112" w:name="_Toc506443570"/>
      <w:r w:rsidR="002D1A3B" w:rsidRPr="008C3E9C">
        <w:rPr>
          <w:rStyle w:val="Heading2Char"/>
          <w:rFonts w:ascii="Times New Roman" w:hAnsi="Times New Roman" w:cs="Times New Roman"/>
          <w:lang w:val="en-GB"/>
        </w:rPr>
        <w:t>Governing</w:t>
      </w:r>
      <w:r w:rsidR="00E773E6">
        <w:rPr>
          <w:rStyle w:val="Heading2Char"/>
          <w:rFonts w:ascii="Times New Roman" w:hAnsi="Times New Roman" w:cs="Times New Roman"/>
          <w:lang w:val="en-GB"/>
        </w:rPr>
        <w:t xml:space="preserve"> Legal </w:t>
      </w:r>
      <w:proofErr w:type="spellStart"/>
      <w:r w:rsidR="00E773E6">
        <w:rPr>
          <w:rStyle w:val="Heading2Char"/>
          <w:rFonts w:ascii="Times New Roman" w:hAnsi="Times New Roman" w:cs="Times New Roman"/>
          <w:lang w:val="en-GB"/>
        </w:rPr>
        <w:t>Rgulations</w:t>
      </w:r>
      <w:proofErr w:type="spellEnd"/>
      <w:r w:rsidR="00E773E6">
        <w:rPr>
          <w:rStyle w:val="Heading2Char"/>
          <w:rFonts w:ascii="Times New Roman" w:hAnsi="Times New Roman" w:cs="Times New Roman"/>
          <w:lang w:val="en-GB"/>
        </w:rPr>
        <w:t xml:space="preserve"> and Contractual Relationship for the Interpretation of M</w:t>
      </w:r>
      <w:r w:rsidR="000D3384" w:rsidRPr="008C3E9C">
        <w:rPr>
          <w:rStyle w:val="Heading2Char"/>
          <w:rFonts w:ascii="Times New Roman" w:hAnsi="Times New Roman" w:cs="Times New Roman"/>
          <w:lang w:val="en-GB"/>
        </w:rPr>
        <w:t xml:space="preserve">utual </w:t>
      </w:r>
      <w:r w:rsidR="00E773E6">
        <w:rPr>
          <w:rStyle w:val="Heading2Char"/>
          <w:rFonts w:ascii="Times New Roman" w:hAnsi="Times New Roman" w:cs="Times New Roman"/>
          <w:lang w:val="en-GB"/>
        </w:rPr>
        <w:t>Rights and O</w:t>
      </w:r>
      <w:r w:rsidR="000D3384" w:rsidRPr="008C3E9C">
        <w:rPr>
          <w:rStyle w:val="Heading2Char"/>
          <w:rFonts w:ascii="Times New Roman" w:hAnsi="Times New Roman" w:cs="Times New Roman"/>
          <w:lang w:val="en-GB"/>
        </w:rPr>
        <w:t>bligations</w:t>
      </w:r>
      <w:bookmarkEnd w:id="112"/>
    </w:p>
    <w:p w14:paraId="4189C0F4" w14:textId="43971DEC" w:rsidR="001C046B" w:rsidRPr="008C3E9C" w:rsidRDefault="002D1A3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469F9" w:rsidRPr="008C3E9C">
        <w:rPr>
          <w:rFonts w:ascii="Times New Roman" w:hAnsi="Times New Roman" w:cs="Times New Roman"/>
          <w:color w:val="222222"/>
          <w:lang w:val="en-GB"/>
        </w:rPr>
        <w:tab/>
      </w:r>
      <w:r w:rsidR="005469F9" w:rsidRPr="008C3E9C">
        <w:rPr>
          <w:rFonts w:ascii="Times New Roman" w:hAnsi="Times New Roman" w:cs="Times New Roman"/>
          <w:color w:val="222222"/>
          <w:lang w:val="en-GB"/>
        </w:rPr>
        <w:tab/>
      </w:r>
      <w:r w:rsidR="005469F9" w:rsidRPr="008C3E9C">
        <w:rPr>
          <w:rFonts w:ascii="Times New Roman" w:hAnsi="Times New Roman" w:cs="Times New Roman"/>
          <w:color w:val="222222"/>
          <w:lang w:val="en-GB"/>
        </w:rPr>
        <w:tab/>
      </w:r>
      <w:r w:rsidR="005469F9" w:rsidRPr="008C3E9C">
        <w:rPr>
          <w:rFonts w:ascii="Times New Roman" w:hAnsi="Times New Roman" w:cs="Times New Roman"/>
          <w:color w:val="222222"/>
          <w:lang w:val="en-GB"/>
        </w:rPr>
        <w:tab/>
      </w:r>
      <w:r w:rsidR="005469F9"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D172D3" w:rsidRPr="008C3E9C">
        <w:rPr>
          <w:rFonts w:ascii="Times New Roman" w:hAnsi="Times New Roman" w:cs="Times New Roman"/>
          <w:color w:val="222222"/>
          <w:lang w:val="en-GB"/>
        </w:rPr>
        <w:t xml:space="preserve"> 147</w:t>
      </w:r>
    </w:p>
    <w:p w14:paraId="3B3D70C5" w14:textId="7875D0F9" w:rsidR="001C046B" w:rsidRPr="008C3E9C" w:rsidRDefault="002D1A3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Unless otherwise </w:t>
      </w:r>
      <w:r w:rsidR="007F54E8" w:rsidRPr="008C3E9C">
        <w:rPr>
          <w:rFonts w:ascii="Times New Roman" w:hAnsi="Times New Roman" w:cs="Times New Roman"/>
          <w:color w:val="222222"/>
          <w:lang w:val="en-GB"/>
        </w:rPr>
        <w:t xml:space="preserve">specifically </w:t>
      </w:r>
      <w:r w:rsidRPr="008C3E9C">
        <w:rPr>
          <w:rFonts w:ascii="Times New Roman" w:hAnsi="Times New Roman" w:cs="Times New Roman"/>
          <w:color w:val="222222"/>
          <w:lang w:val="en-GB"/>
        </w:rPr>
        <w:t xml:space="preserve">agreed </w:t>
      </w:r>
      <w:r w:rsidR="005469F9" w:rsidRPr="008C3E9C">
        <w:rPr>
          <w:rFonts w:ascii="Times New Roman" w:hAnsi="Times New Roman" w:cs="Times New Roman"/>
          <w:color w:val="222222"/>
          <w:lang w:val="en-GB"/>
        </w:rPr>
        <w:t xml:space="preserve">to </w:t>
      </w:r>
      <w:r w:rsidRPr="008C3E9C">
        <w:rPr>
          <w:rFonts w:ascii="Times New Roman" w:hAnsi="Times New Roman" w:cs="Times New Roman"/>
          <w:color w:val="222222"/>
          <w:lang w:val="en-GB"/>
        </w:rPr>
        <w:t xml:space="preserve">by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0D3384" w:rsidRPr="008C3E9C">
        <w:rPr>
          <w:rFonts w:ascii="Times New Roman" w:hAnsi="Times New Roman" w:cs="Times New Roman"/>
          <w:color w:val="222222"/>
          <w:lang w:val="en-GB"/>
        </w:rPr>
        <w:t xml:space="preserve">and </w:t>
      </w:r>
      <w:r w:rsidR="00EB0FEF" w:rsidRPr="008C3E9C">
        <w:rPr>
          <w:rFonts w:ascii="Times New Roman" w:hAnsi="Times New Roman" w:cs="Times New Roman"/>
          <w:color w:val="222222"/>
          <w:lang w:val="en-GB"/>
        </w:rP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w:t>
      </w:r>
      <w:r w:rsidR="000D3384"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the </w:t>
      </w:r>
      <w:r w:rsidR="000D3384" w:rsidRPr="008C3E9C">
        <w:rPr>
          <w:rFonts w:ascii="Times New Roman" w:hAnsi="Times New Roman" w:cs="Times New Roman"/>
          <w:color w:val="222222"/>
          <w:lang w:val="en-GB"/>
        </w:rPr>
        <w:t>interpret</w:t>
      </w:r>
      <w:r w:rsidRPr="008C3E9C">
        <w:rPr>
          <w:rFonts w:ascii="Times New Roman" w:hAnsi="Times New Roman" w:cs="Times New Roman"/>
          <w:color w:val="222222"/>
          <w:lang w:val="en-GB"/>
        </w:rPr>
        <w:t>ation of</w:t>
      </w:r>
      <w:r w:rsidR="000D3384" w:rsidRPr="008C3E9C">
        <w:rPr>
          <w:rFonts w:ascii="Times New Roman" w:hAnsi="Times New Roman" w:cs="Times New Roman"/>
          <w:color w:val="222222"/>
          <w:lang w:val="en-GB"/>
        </w:rPr>
        <w:t xml:space="preserve"> the mutual rights and obligations related to the </w:t>
      </w:r>
      <w:r w:rsidRPr="008C3E9C">
        <w:rPr>
          <w:rFonts w:ascii="Times New Roman" w:hAnsi="Times New Roman" w:cs="Times New Roman"/>
          <w:color w:val="222222"/>
          <w:lang w:val="en-GB"/>
        </w:rPr>
        <w:t>object</w:t>
      </w:r>
      <w:r w:rsidR="000D3384" w:rsidRPr="008C3E9C">
        <w:rPr>
          <w:rFonts w:ascii="Times New Roman" w:hAnsi="Times New Roman" w:cs="Times New Roman"/>
          <w:color w:val="222222"/>
          <w:lang w:val="en-GB"/>
        </w:rPr>
        <w:t xml:space="preserve"> of the </w:t>
      </w:r>
      <w:r w:rsidRPr="008C3E9C">
        <w:rPr>
          <w:rFonts w:ascii="Times New Roman" w:hAnsi="Times New Roman" w:cs="Times New Roman"/>
          <w:color w:val="222222"/>
          <w:lang w:val="en-GB"/>
        </w:rPr>
        <w:t>commission shall be governed by</w:t>
      </w:r>
      <w:r w:rsidR="000D3384" w:rsidRPr="008C3E9C">
        <w:rPr>
          <w:rFonts w:ascii="Times New Roman" w:hAnsi="Times New Roman" w:cs="Times New Roman"/>
          <w:color w:val="222222"/>
          <w:lang w:val="en-GB"/>
        </w:rPr>
        <w:t xml:space="preserve"> the following legal regulations and contract law in the following order:</w:t>
      </w:r>
    </w:p>
    <w:p w14:paraId="255CE44D" w14:textId="6EA08236" w:rsidR="001C046B" w:rsidRPr="008C3E9C" w:rsidRDefault="000D3384" w:rsidP="00E045B2">
      <w:pPr>
        <w:pStyle w:val="Default"/>
        <w:spacing w:line="276" w:lineRule="auto"/>
        <w:ind w:left="851"/>
        <w:rPr>
          <w:rFonts w:ascii="Times New Roman" w:hAnsi="Times New Roman" w:cs="Times New Roman"/>
          <w:color w:val="222222"/>
          <w:lang w:val="en-GB"/>
        </w:rPr>
      </w:pPr>
      <w:r w:rsidRPr="008C3E9C">
        <w:rPr>
          <w:rFonts w:ascii="Times New Roman" w:hAnsi="Times New Roman" w:cs="Times New Roman"/>
          <w:color w:val="222222"/>
          <w:lang w:val="en-GB"/>
        </w:rPr>
        <w:br/>
        <w:t xml:space="preserve">a) A special contract concluded between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br/>
        <w:t>b) Project assignm</w:t>
      </w:r>
      <w:r w:rsidR="007F54E8" w:rsidRPr="008C3E9C">
        <w:rPr>
          <w:rFonts w:ascii="Times New Roman" w:hAnsi="Times New Roman" w:cs="Times New Roman"/>
          <w:color w:val="222222"/>
          <w:lang w:val="en-GB"/>
        </w:rPr>
        <w:t>ent</w:t>
      </w:r>
      <w:r w:rsidR="007F54E8" w:rsidRPr="008C3E9C">
        <w:rPr>
          <w:rFonts w:ascii="Times New Roman" w:hAnsi="Times New Roman" w:cs="Times New Roman"/>
          <w:color w:val="222222"/>
          <w:lang w:val="en-GB"/>
        </w:rPr>
        <w:br/>
        <w:t>c) S</w:t>
      </w:r>
      <w:r w:rsidRPr="008C3E9C">
        <w:rPr>
          <w:rFonts w:ascii="Times New Roman" w:hAnsi="Times New Roman" w:cs="Times New Roman"/>
          <w:color w:val="222222"/>
          <w:lang w:val="en-GB"/>
        </w:rPr>
        <w:t xml:space="preserve">pecial terms agreed between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002D1A3B" w:rsidRPr="008C3E9C">
        <w:rPr>
          <w:rFonts w:ascii="Times New Roman" w:hAnsi="Times New Roman" w:cs="Times New Roman"/>
          <w:color w:val="222222"/>
          <w:lang w:val="en-GB"/>
        </w:rPr>
        <w:br/>
        <w:t xml:space="preserve">d) </w:t>
      </w:r>
      <w:r w:rsidR="007F54E8" w:rsidRPr="008C3E9C">
        <w:rPr>
          <w:rFonts w:ascii="Times New Roman" w:hAnsi="Times New Roman" w:cs="Times New Roman"/>
          <w:color w:val="222222"/>
          <w:lang w:val="en-GB"/>
        </w:rPr>
        <w:t>T</w:t>
      </w:r>
      <w:r w:rsidR="00000047" w:rsidRPr="008C3E9C">
        <w:rPr>
          <w:rFonts w:ascii="Times New Roman" w:hAnsi="Times New Roman" w:cs="Times New Roman"/>
          <w:color w:val="222222"/>
          <w:lang w:val="en-GB"/>
        </w:rPr>
        <w:t xml:space="preserve">hese </w:t>
      </w:r>
      <w:r w:rsidR="00273738" w:rsidRPr="008C3E9C">
        <w:rPr>
          <w:rFonts w:ascii="Times New Roman" w:hAnsi="Times New Roman" w:cs="Times New Roman"/>
          <w:color w:val="222222"/>
          <w:lang w:val="en-GB"/>
        </w:rPr>
        <w:t>General Terms and Conditions</w:t>
      </w:r>
      <w:r w:rsidRPr="008C3E9C">
        <w:rPr>
          <w:rFonts w:ascii="Times New Roman" w:hAnsi="Times New Roman" w:cs="Times New Roman"/>
          <w:color w:val="222222"/>
          <w:lang w:val="en-GB"/>
        </w:rPr>
        <w:br/>
        <w:t xml:space="preserve">e) </w:t>
      </w:r>
      <w:r w:rsidR="007F54E8" w:rsidRPr="008C3E9C">
        <w:rPr>
          <w:rFonts w:ascii="Times New Roman" w:hAnsi="Times New Roman" w:cs="Times New Roman"/>
          <w:color w:val="222222"/>
          <w:lang w:val="en-GB"/>
        </w:rPr>
        <w:t xml:space="preserve">The </w:t>
      </w:r>
      <w:r w:rsidR="009C18AF">
        <w:rPr>
          <w:rFonts w:ascii="Times New Roman" w:hAnsi="Times New Roman" w:cs="Times New Roman"/>
          <w:color w:val="222222"/>
          <w:lang w:val="en-GB"/>
        </w:rPr>
        <w:t>Ordinance on the Standard of Architectural Services</w:t>
      </w:r>
      <w:r w:rsidRPr="008C3E9C">
        <w:rPr>
          <w:rFonts w:ascii="Times New Roman" w:hAnsi="Times New Roman" w:cs="Times New Roman"/>
          <w:color w:val="222222"/>
          <w:lang w:val="en-GB"/>
        </w:rPr>
        <w:t xml:space="preserve"> </w:t>
      </w:r>
      <w:r w:rsidR="007F54E8" w:rsidRPr="008C3E9C">
        <w:rPr>
          <w:rFonts w:ascii="Times New Roman" w:hAnsi="Times New Roman" w:cs="Times New Roman"/>
          <w:color w:val="222222"/>
          <w:lang w:val="en-GB"/>
        </w:rPr>
        <w:t>adopted</w:t>
      </w:r>
      <w:r w:rsidRPr="008C3E9C">
        <w:rPr>
          <w:rFonts w:ascii="Times New Roman" w:hAnsi="Times New Roman" w:cs="Times New Roman"/>
          <w:color w:val="222222"/>
          <w:lang w:val="en-GB"/>
        </w:rPr>
        <w:t xml:space="preserve"> by the </w:t>
      </w:r>
      <w:r w:rsidR="007F54E8" w:rsidRPr="008C3E9C">
        <w:rPr>
          <w:rFonts w:ascii="Times New Roman" w:hAnsi="Times New Roman" w:cs="Times New Roman"/>
          <w:color w:val="222222"/>
          <w:lang w:val="en-GB"/>
        </w:rPr>
        <w:t>g</w:t>
      </w:r>
      <w:r w:rsidR="00000047" w:rsidRPr="008C3E9C">
        <w:rPr>
          <w:rFonts w:ascii="Times New Roman" w:hAnsi="Times New Roman" w:cs="Times New Roman"/>
          <w:color w:val="222222"/>
          <w:lang w:val="en-GB"/>
        </w:rPr>
        <w:t xml:space="preserve">eneral </w:t>
      </w:r>
      <w:r w:rsidR="007F54E8" w:rsidRPr="008C3E9C">
        <w:rPr>
          <w:rFonts w:ascii="Times New Roman" w:hAnsi="Times New Roman" w:cs="Times New Roman"/>
          <w:color w:val="222222"/>
          <w:lang w:val="en-GB"/>
        </w:rPr>
        <w:t>m</w:t>
      </w:r>
      <w:r w:rsidR="00000047" w:rsidRPr="008C3E9C">
        <w:rPr>
          <w:rFonts w:ascii="Times New Roman" w:hAnsi="Times New Roman" w:cs="Times New Roman"/>
          <w:color w:val="222222"/>
          <w:lang w:val="en-GB"/>
        </w:rPr>
        <w:t>eeting</w:t>
      </w:r>
      <w:r w:rsidRPr="008C3E9C">
        <w:rPr>
          <w:rFonts w:ascii="Times New Roman" w:hAnsi="Times New Roman" w:cs="Times New Roman"/>
          <w:color w:val="222222"/>
          <w:lang w:val="en-GB"/>
        </w:rPr>
        <w:t xml:space="preserve"> of </w:t>
      </w:r>
      <w:r w:rsidR="005469F9" w:rsidRPr="008C3E9C">
        <w:rPr>
          <w:rFonts w:ascii="Times New Roman" w:hAnsi="Times New Roman" w:cs="Times New Roman"/>
          <w:color w:val="222222"/>
          <w:lang w:val="en-GB"/>
        </w:rPr>
        <w:t xml:space="preserve">the </w:t>
      </w:r>
      <w:r w:rsidR="004B3EEB" w:rsidRPr="008C3E9C">
        <w:rPr>
          <w:rFonts w:ascii="Times New Roman" w:hAnsi="Times New Roman" w:cs="Times New Roman"/>
          <w:color w:val="222222"/>
          <w:lang w:val="en-GB"/>
        </w:rPr>
        <w:t>Croatian Chamber of Architects</w:t>
      </w:r>
      <w:r w:rsidRPr="008C3E9C">
        <w:rPr>
          <w:rFonts w:ascii="Times New Roman" w:hAnsi="Times New Roman" w:cs="Times New Roman"/>
          <w:color w:val="222222"/>
          <w:lang w:val="en-GB"/>
        </w:rPr>
        <w:t xml:space="preserve"> at </w:t>
      </w:r>
      <w:r w:rsidR="002D1A3B" w:rsidRPr="008C3E9C">
        <w:rPr>
          <w:rFonts w:ascii="Times New Roman" w:hAnsi="Times New Roman" w:cs="Times New Roman"/>
          <w:color w:val="222222"/>
          <w:lang w:val="en-GB"/>
        </w:rPr>
        <w:t>its session held on 13/12/2013</w:t>
      </w:r>
      <w:r w:rsidRPr="008C3E9C">
        <w:rPr>
          <w:rFonts w:ascii="Times New Roman" w:hAnsi="Times New Roman" w:cs="Times New Roman"/>
          <w:color w:val="222222"/>
          <w:lang w:val="en-GB"/>
        </w:rPr>
        <w:br/>
        <w:t xml:space="preserve">f) </w:t>
      </w:r>
      <w:r w:rsidR="007F54E8" w:rsidRPr="008C3E9C">
        <w:rPr>
          <w:rFonts w:ascii="Times New Roman" w:hAnsi="Times New Roman" w:cs="Times New Roman"/>
          <w:color w:val="222222"/>
          <w:lang w:val="en-GB"/>
        </w:rPr>
        <w:t xml:space="preserve">The </w:t>
      </w:r>
      <w:r w:rsidR="002D1A3B" w:rsidRPr="008C3E9C">
        <w:rPr>
          <w:rFonts w:ascii="Times New Roman" w:hAnsi="Times New Roman" w:cs="Times New Roman"/>
          <w:color w:val="222222"/>
          <w:lang w:val="en-GB"/>
        </w:rPr>
        <w:t>L</w:t>
      </w:r>
      <w:r w:rsidR="00936BF7" w:rsidRPr="008C3E9C">
        <w:rPr>
          <w:rFonts w:ascii="Times New Roman" w:hAnsi="Times New Roman" w:cs="Times New Roman"/>
          <w:color w:val="222222"/>
          <w:lang w:val="en-GB"/>
        </w:rPr>
        <w:t xml:space="preserve">aw of Obligations </w:t>
      </w:r>
      <w:r w:rsidR="00936BF7" w:rsidRPr="008C3E9C">
        <w:rPr>
          <w:rFonts w:ascii="Times New Roman" w:hAnsi="Times New Roman" w:cs="Times New Roman"/>
          <w:color w:val="222222"/>
          <w:lang w:val="en-GB"/>
        </w:rPr>
        <w:br/>
        <w:t>g) C</w:t>
      </w:r>
      <w:r w:rsidRPr="008C3E9C">
        <w:rPr>
          <w:rFonts w:ascii="Times New Roman" w:hAnsi="Times New Roman" w:cs="Times New Roman"/>
          <w:color w:val="222222"/>
          <w:lang w:val="en-GB"/>
        </w:rPr>
        <w:t xml:space="preserve">ogent </w:t>
      </w:r>
      <w:r w:rsidR="002D1A3B" w:rsidRPr="008C3E9C">
        <w:rPr>
          <w:rFonts w:ascii="Times New Roman" w:hAnsi="Times New Roman" w:cs="Times New Roman"/>
          <w:color w:val="222222"/>
          <w:lang w:val="en-GB"/>
        </w:rPr>
        <w:t>governing</w:t>
      </w:r>
      <w:r w:rsidRPr="008C3E9C">
        <w:rPr>
          <w:rFonts w:ascii="Times New Roman" w:hAnsi="Times New Roman" w:cs="Times New Roman"/>
          <w:color w:val="222222"/>
          <w:lang w:val="en-GB"/>
        </w:rPr>
        <w:t xml:space="preserve"> legal regulations regulating the provision of </w:t>
      </w:r>
      <w:r w:rsidR="005469F9"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Pr="008C3E9C">
        <w:rPr>
          <w:rFonts w:ascii="Times New Roman" w:hAnsi="Times New Roman" w:cs="Times New Roman"/>
          <w:color w:val="222222"/>
          <w:lang w:val="en-GB"/>
        </w:rPr>
        <w:t xml:space="preserve"> services</w:t>
      </w:r>
      <w:r w:rsidRPr="008C3E9C">
        <w:rPr>
          <w:rFonts w:ascii="Times New Roman" w:hAnsi="Times New Roman" w:cs="Times New Roman"/>
          <w:color w:val="222222"/>
          <w:lang w:val="en-GB"/>
        </w:rPr>
        <w:br/>
      </w:r>
    </w:p>
    <w:p w14:paraId="548FD998" w14:textId="77777777" w:rsidR="00E773E6" w:rsidRDefault="00E773E6" w:rsidP="00E045B2">
      <w:pPr>
        <w:pStyle w:val="Default"/>
        <w:spacing w:line="276" w:lineRule="auto"/>
        <w:jc w:val="both"/>
        <w:rPr>
          <w:rFonts w:ascii="Times New Roman" w:hAnsi="Times New Roman" w:cs="Times New Roman"/>
          <w:color w:val="222222"/>
          <w:lang w:val="en-GB"/>
        </w:rPr>
      </w:pPr>
    </w:p>
    <w:p w14:paraId="71C9932B" w14:textId="7E246050" w:rsidR="00D172D3" w:rsidRPr="008C3E9C" w:rsidRDefault="000D3384"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113" w:name="_Toc506443571"/>
      <w:r w:rsidRPr="008C3E9C">
        <w:rPr>
          <w:rStyle w:val="Heading2Char"/>
          <w:rFonts w:ascii="Times New Roman" w:hAnsi="Times New Roman" w:cs="Times New Roman"/>
          <w:lang w:val="en-GB"/>
        </w:rPr>
        <w:t xml:space="preserve">Interpretation of </w:t>
      </w:r>
      <w:r w:rsidR="00936BF7" w:rsidRPr="008C3E9C">
        <w:rPr>
          <w:rStyle w:val="Heading2Char"/>
          <w:rFonts w:ascii="Times New Roman" w:hAnsi="Times New Roman" w:cs="Times New Roman"/>
          <w:lang w:val="en-GB"/>
        </w:rPr>
        <w:t xml:space="preserve">the </w:t>
      </w:r>
      <w:r w:rsidR="00E773E6">
        <w:rPr>
          <w:rStyle w:val="Heading2Char"/>
          <w:rFonts w:ascii="Times New Roman" w:hAnsi="Times New Roman" w:cs="Times New Roman"/>
          <w:lang w:val="en-GB"/>
        </w:rPr>
        <w:t>S</w:t>
      </w:r>
      <w:r w:rsidRPr="008C3E9C">
        <w:rPr>
          <w:rStyle w:val="Heading2Char"/>
          <w:rFonts w:ascii="Times New Roman" w:hAnsi="Times New Roman" w:cs="Times New Roman"/>
          <w:lang w:val="en-GB"/>
        </w:rPr>
        <w:t xml:space="preserve">pecial </w:t>
      </w:r>
      <w:r w:rsidR="00E773E6">
        <w:rPr>
          <w:rStyle w:val="Heading2Char"/>
          <w:rFonts w:ascii="Times New Roman" w:hAnsi="Times New Roman" w:cs="Times New Roman"/>
          <w:lang w:val="en-GB"/>
        </w:rPr>
        <w:t>C</w:t>
      </w:r>
      <w:r w:rsidRPr="008C3E9C">
        <w:rPr>
          <w:rStyle w:val="Heading2Char"/>
          <w:rFonts w:ascii="Times New Roman" w:hAnsi="Times New Roman" w:cs="Times New Roman"/>
          <w:lang w:val="en-GB"/>
        </w:rPr>
        <w:t>ontract and</w:t>
      </w:r>
      <w:r w:rsidR="002D1A3B" w:rsidRPr="008C3E9C">
        <w:rPr>
          <w:rStyle w:val="Heading2Char"/>
          <w:rFonts w:ascii="Times New Roman" w:hAnsi="Times New Roman" w:cs="Times New Roman"/>
          <w:lang w:val="en-GB"/>
        </w:rPr>
        <w:t xml:space="preserve"> of the</w:t>
      </w:r>
      <w:r w:rsidRPr="008C3E9C">
        <w:rPr>
          <w:rStyle w:val="Heading2Char"/>
          <w:rFonts w:ascii="Times New Roman" w:hAnsi="Times New Roman" w:cs="Times New Roman"/>
          <w:lang w:val="en-GB"/>
        </w:rPr>
        <w:t xml:space="preserve"> </w:t>
      </w:r>
      <w:r w:rsidR="005E6A22" w:rsidRPr="008C3E9C">
        <w:rPr>
          <w:rStyle w:val="Heading2Char"/>
          <w:rFonts w:ascii="Times New Roman" w:hAnsi="Times New Roman" w:cs="Times New Roman"/>
          <w:lang w:val="en-GB"/>
        </w:rPr>
        <w:t>General Terms</w:t>
      </w:r>
      <w:r w:rsidR="002D1A3B" w:rsidRPr="008C3E9C">
        <w:rPr>
          <w:rStyle w:val="Heading2Char"/>
          <w:rFonts w:ascii="Times New Roman" w:hAnsi="Times New Roman" w:cs="Times New Roman"/>
          <w:lang w:val="en-GB"/>
        </w:rPr>
        <w:t xml:space="preserve"> and Conditions</w:t>
      </w:r>
      <w:bookmarkEnd w:id="113"/>
    </w:p>
    <w:p w14:paraId="28E23301" w14:textId="77777777" w:rsidR="00D172D3" w:rsidRPr="008C3E9C" w:rsidRDefault="00D172D3" w:rsidP="00E045B2">
      <w:pPr>
        <w:pStyle w:val="Default"/>
        <w:spacing w:line="276" w:lineRule="auto"/>
        <w:jc w:val="both"/>
        <w:rPr>
          <w:rStyle w:val="Heading2Char"/>
          <w:rFonts w:ascii="Times New Roman" w:hAnsi="Times New Roman" w:cs="Times New Roman"/>
          <w:lang w:val="en-GB"/>
        </w:rPr>
      </w:pPr>
    </w:p>
    <w:p w14:paraId="3CCC2548" w14:textId="08CB8662" w:rsidR="001C046B" w:rsidRPr="008C3E9C" w:rsidRDefault="00D172D3" w:rsidP="00E045B2">
      <w:pPr>
        <w:pStyle w:val="Default"/>
        <w:spacing w:line="276" w:lineRule="auto"/>
        <w:jc w:val="both"/>
        <w:rPr>
          <w:rFonts w:ascii="Times New Roman" w:eastAsia="SimSun" w:hAnsi="Times New Roman" w:cs="Times New Roman"/>
          <w:b/>
          <w:bCs/>
          <w:lang w:val="en-GB" w:eastAsia="zh-CN"/>
        </w:rPr>
      </w:pP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000D3384" w:rsidRPr="008C3E9C">
        <w:rPr>
          <w:rFonts w:ascii="Times New Roman" w:hAnsi="Times New Roman" w:cs="Times New Roman"/>
          <w:color w:val="222222"/>
          <w:lang w:val="en-GB"/>
        </w:rPr>
        <w:t>Article</w:t>
      </w:r>
      <w:r w:rsidRPr="008C3E9C">
        <w:rPr>
          <w:rFonts w:ascii="Times New Roman" w:hAnsi="Times New Roman" w:cs="Times New Roman"/>
          <w:color w:val="222222"/>
          <w:lang w:val="en-GB"/>
        </w:rPr>
        <w:t xml:space="preserve"> 148</w:t>
      </w:r>
    </w:p>
    <w:p w14:paraId="421212EB" w14:textId="1968BE36" w:rsidR="002D1A3B" w:rsidRPr="008C3E9C" w:rsidRDefault="000D338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In </w:t>
      </w:r>
      <w:r w:rsidR="001C046B" w:rsidRPr="008C3E9C">
        <w:rPr>
          <w:rFonts w:ascii="Times New Roman" w:hAnsi="Times New Roman" w:cs="Times New Roman"/>
          <w:color w:val="222222"/>
          <w:lang w:val="en-GB"/>
        </w:rPr>
        <w:t>case of</w:t>
      </w:r>
      <w:r w:rsidRPr="008C3E9C">
        <w:rPr>
          <w:rFonts w:ascii="Times New Roman" w:hAnsi="Times New Roman" w:cs="Times New Roman"/>
          <w:color w:val="222222"/>
          <w:lang w:val="en-GB"/>
        </w:rPr>
        <w:t xml:space="preserve"> discrep</w:t>
      </w:r>
      <w:r w:rsidR="00377A28" w:rsidRPr="008C3E9C">
        <w:rPr>
          <w:rFonts w:ascii="Times New Roman" w:hAnsi="Times New Roman" w:cs="Times New Roman"/>
          <w:color w:val="222222"/>
          <w:lang w:val="en-GB"/>
        </w:rPr>
        <w:t xml:space="preserve">ancy between the contract, the </w:t>
      </w:r>
      <w:r w:rsidR="00E0348E" w:rsidRPr="008C3E9C">
        <w:rPr>
          <w:rFonts w:ascii="Times New Roman" w:hAnsi="Times New Roman" w:cs="Times New Roman"/>
          <w:color w:val="222222"/>
          <w:lang w:val="en-GB"/>
        </w:rPr>
        <w:t xml:space="preserve">General </w:t>
      </w:r>
      <w:r w:rsidR="005E6A22" w:rsidRPr="008C3E9C">
        <w:rPr>
          <w:rFonts w:ascii="Times New Roman" w:hAnsi="Times New Roman" w:cs="Times New Roman"/>
          <w:color w:val="222222"/>
          <w:lang w:val="en-GB"/>
        </w:rPr>
        <w:t>Terms</w:t>
      </w:r>
      <w:r w:rsidRPr="008C3E9C">
        <w:rPr>
          <w:rFonts w:ascii="Times New Roman" w:hAnsi="Times New Roman" w:cs="Times New Roman"/>
          <w:color w:val="222222"/>
          <w:lang w:val="en-GB"/>
        </w:rPr>
        <w:t xml:space="preserve"> and</w:t>
      </w:r>
      <w:r w:rsidR="00377A28" w:rsidRPr="008C3E9C">
        <w:rPr>
          <w:rFonts w:ascii="Times New Roman" w:hAnsi="Times New Roman" w:cs="Times New Roman"/>
          <w:color w:val="222222"/>
          <w:lang w:val="en-GB"/>
        </w:rPr>
        <w:t xml:space="preserve"> Conditions and</w:t>
      </w:r>
      <w:r w:rsidRPr="008C3E9C">
        <w:rPr>
          <w:rFonts w:ascii="Times New Roman" w:hAnsi="Times New Roman" w:cs="Times New Roman"/>
          <w:color w:val="222222"/>
          <w:lang w:val="en-GB"/>
        </w:rPr>
        <w:t xml:space="preserve"> the </w:t>
      </w:r>
      <w:r w:rsidR="001C046B" w:rsidRPr="008C3E9C">
        <w:rPr>
          <w:rFonts w:ascii="Times New Roman" w:hAnsi="Times New Roman" w:cs="Times New Roman"/>
          <w:color w:val="222222"/>
          <w:lang w:val="en-GB"/>
        </w:rPr>
        <w:t>contract documents</w:t>
      </w:r>
      <w:r w:rsidR="00377A28" w:rsidRPr="008C3E9C">
        <w:rPr>
          <w:rFonts w:ascii="Times New Roman" w:hAnsi="Times New Roman" w:cs="Times New Roman"/>
          <w:color w:val="222222"/>
          <w:lang w:val="en-GB"/>
        </w:rPr>
        <w:t xml:space="preserve">, the provisions </w:t>
      </w:r>
      <w:r w:rsidRPr="008C3E9C">
        <w:rPr>
          <w:rFonts w:ascii="Times New Roman" w:hAnsi="Times New Roman" w:cs="Times New Roman"/>
          <w:color w:val="222222"/>
          <w:lang w:val="en-GB"/>
        </w:rPr>
        <w:t>of the con</w:t>
      </w:r>
      <w:r w:rsidR="00377A28" w:rsidRPr="008C3E9C">
        <w:rPr>
          <w:rFonts w:ascii="Times New Roman" w:hAnsi="Times New Roman" w:cs="Times New Roman"/>
          <w:color w:val="222222"/>
          <w:lang w:val="en-GB"/>
        </w:rPr>
        <w:t xml:space="preserve">tract and </w:t>
      </w:r>
      <w:r w:rsidR="001C046B" w:rsidRPr="008C3E9C">
        <w:rPr>
          <w:rFonts w:ascii="Times New Roman" w:hAnsi="Times New Roman" w:cs="Times New Roman"/>
          <w:color w:val="222222"/>
          <w:lang w:val="en-GB"/>
        </w:rPr>
        <w:t xml:space="preserve">of </w:t>
      </w:r>
      <w:r w:rsidR="00377A28" w:rsidRPr="008C3E9C">
        <w:rPr>
          <w:rFonts w:ascii="Times New Roman" w:hAnsi="Times New Roman" w:cs="Times New Roman"/>
          <w:color w:val="222222"/>
          <w:lang w:val="en-GB"/>
        </w:rPr>
        <w:t>the contract document</w:t>
      </w:r>
      <w:r w:rsidR="001C046B" w:rsidRPr="008C3E9C">
        <w:rPr>
          <w:rFonts w:ascii="Times New Roman" w:hAnsi="Times New Roman" w:cs="Times New Roman"/>
          <w:color w:val="222222"/>
          <w:lang w:val="en-GB"/>
        </w:rPr>
        <w:t>s</w:t>
      </w:r>
      <w:r w:rsidRPr="008C3E9C">
        <w:rPr>
          <w:rFonts w:ascii="Times New Roman" w:hAnsi="Times New Roman" w:cs="Times New Roman"/>
          <w:color w:val="222222"/>
          <w:lang w:val="en-GB"/>
        </w:rPr>
        <w:t xml:space="preserve"> </w:t>
      </w:r>
      <w:r w:rsidR="002D1A3B" w:rsidRPr="008C3E9C">
        <w:rPr>
          <w:rFonts w:ascii="Times New Roman" w:hAnsi="Times New Roman" w:cs="Times New Roman"/>
          <w:color w:val="222222"/>
          <w:lang w:val="en-GB"/>
        </w:rPr>
        <w:t>shall prevail.</w:t>
      </w:r>
    </w:p>
    <w:p w14:paraId="7BE50E48" w14:textId="7C797179" w:rsidR="002D1A3B" w:rsidRPr="008C3E9C" w:rsidRDefault="000D3384" w:rsidP="00E045B2">
      <w:pPr>
        <w:pStyle w:val="Default"/>
        <w:spacing w:line="276" w:lineRule="auto"/>
        <w:rPr>
          <w:rFonts w:ascii="Times New Roman" w:hAnsi="Times New Roman" w:cs="Times New Roman"/>
          <w:lang w:val="en-GB"/>
        </w:rPr>
      </w:pPr>
      <w:r w:rsidRPr="008C3E9C">
        <w:rPr>
          <w:rFonts w:ascii="Times New Roman" w:hAnsi="Times New Roman" w:cs="Times New Roman"/>
          <w:color w:val="222222"/>
          <w:lang w:val="en-GB"/>
        </w:rPr>
        <w:br/>
      </w:r>
    </w:p>
    <w:p w14:paraId="4C97EFC8" w14:textId="781DB689" w:rsidR="002D1A3B" w:rsidRPr="008C3E9C" w:rsidRDefault="00E773E6" w:rsidP="00E045B2">
      <w:pPr>
        <w:pStyle w:val="Heading2"/>
        <w:spacing w:line="276" w:lineRule="auto"/>
        <w:rPr>
          <w:lang w:val="en-GB"/>
        </w:rPr>
      </w:pPr>
      <w:bookmarkStart w:id="114" w:name="_Toc506443572"/>
      <w:r>
        <w:rPr>
          <w:lang w:val="en-GB"/>
        </w:rPr>
        <w:t>Jurisdiction for D</w:t>
      </w:r>
      <w:r w:rsidR="002D1A3B" w:rsidRPr="008C3E9C">
        <w:rPr>
          <w:lang w:val="en-GB"/>
        </w:rPr>
        <w:t xml:space="preserve">ispute </w:t>
      </w:r>
      <w:r>
        <w:rPr>
          <w:lang w:val="en-GB"/>
        </w:rPr>
        <w:t>R</w:t>
      </w:r>
      <w:r w:rsidR="002D1A3B" w:rsidRPr="008C3E9C">
        <w:rPr>
          <w:lang w:val="en-GB"/>
        </w:rPr>
        <w:t>esolution</w:t>
      </w:r>
      <w:bookmarkEnd w:id="114"/>
    </w:p>
    <w:p w14:paraId="43EA20AD" w14:textId="411DD288" w:rsidR="00E0348E" w:rsidRPr="008C3E9C" w:rsidRDefault="000D3384" w:rsidP="00E045B2">
      <w:pPr>
        <w:pStyle w:val="Default"/>
        <w:keepNext/>
        <w:spacing w:line="276" w:lineRule="auto"/>
        <w:jc w:val="both"/>
        <w:rPr>
          <w:rStyle w:val="Heading2Char"/>
          <w:rFonts w:ascii="Times New Roman" w:hAnsi="Times New Roman" w:cs="Times New Roman"/>
          <w:lang w:val="en-GB"/>
        </w:rPr>
      </w:pPr>
      <w:r w:rsidRPr="008C3E9C">
        <w:rPr>
          <w:rFonts w:ascii="Times New Roman" w:hAnsi="Times New Roman" w:cs="Times New Roman"/>
          <w:b/>
          <w:color w:val="222222"/>
          <w:lang w:val="en-GB"/>
        </w:rPr>
        <w:br/>
      </w:r>
      <w:bookmarkStart w:id="115" w:name="_Toc506443573"/>
      <w:r w:rsidR="00E773E6">
        <w:rPr>
          <w:rStyle w:val="Heading2Char"/>
          <w:rFonts w:ascii="Times New Roman" w:hAnsi="Times New Roman" w:cs="Times New Roman"/>
          <w:lang w:val="en-GB"/>
        </w:rPr>
        <w:t>Subject-M</w:t>
      </w:r>
      <w:r w:rsidR="002D1A3B" w:rsidRPr="008C3E9C">
        <w:rPr>
          <w:rStyle w:val="Heading2Char"/>
          <w:rFonts w:ascii="Times New Roman" w:hAnsi="Times New Roman" w:cs="Times New Roman"/>
          <w:lang w:val="en-GB"/>
        </w:rPr>
        <w:t xml:space="preserve">atter </w:t>
      </w:r>
      <w:r w:rsidR="00E773E6">
        <w:rPr>
          <w:rStyle w:val="Heading2Char"/>
          <w:rFonts w:ascii="Times New Roman" w:hAnsi="Times New Roman" w:cs="Times New Roman"/>
          <w:lang w:val="en-GB"/>
        </w:rPr>
        <w:t>J</w:t>
      </w:r>
      <w:r w:rsidRPr="008C3E9C">
        <w:rPr>
          <w:rStyle w:val="Heading2Char"/>
          <w:rFonts w:ascii="Times New Roman" w:hAnsi="Times New Roman" w:cs="Times New Roman"/>
          <w:lang w:val="en-GB"/>
        </w:rPr>
        <w:t xml:space="preserve">urisdiction and </w:t>
      </w:r>
      <w:r w:rsidR="00E773E6">
        <w:rPr>
          <w:rStyle w:val="Heading2Char"/>
          <w:rFonts w:ascii="Times New Roman" w:hAnsi="Times New Roman" w:cs="Times New Roman"/>
          <w:lang w:val="en-GB"/>
        </w:rPr>
        <w:t>G</w:t>
      </w:r>
      <w:r w:rsidR="008403F7" w:rsidRPr="008C3E9C">
        <w:rPr>
          <w:rStyle w:val="Heading2Char"/>
          <w:rFonts w:ascii="Times New Roman" w:hAnsi="Times New Roman" w:cs="Times New Roman"/>
          <w:lang w:val="en-GB"/>
        </w:rPr>
        <w:t>overning</w:t>
      </w:r>
      <w:r w:rsidR="002D1A3B" w:rsidRPr="008C3E9C">
        <w:rPr>
          <w:rStyle w:val="Heading2Char"/>
          <w:rFonts w:ascii="Times New Roman" w:hAnsi="Times New Roman" w:cs="Times New Roman"/>
          <w:lang w:val="en-GB"/>
        </w:rPr>
        <w:t xml:space="preserve"> L</w:t>
      </w:r>
      <w:r w:rsidRPr="008C3E9C">
        <w:rPr>
          <w:rStyle w:val="Heading2Char"/>
          <w:rFonts w:ascii="Times New Roman" w:hAnsi="Times New Roman" w:cs="Times New Roman"/>
          <w:lang w:val="en-GB"/>
        </w:rPr>
        <w:t>aw</w:t>
      </w:r>
      <w:bookmarkEnd w:id="115"/>
    </w:p>
    <w:p w14:paraId="46C95776" w14:textId="27388BE8" w:rsidR="00E0348E" w:rsidRPr="008C3E9C" w:rsidRDefault="00377A28" w:rsidP="00E045B2">
      <w:pPr>
        <w:pStyle w:val="Default"/>
        <w:keepNext/>
        <w:spacing w:line="276" w:lineRule="auto"/>
        <w:jc w:val="both"/>
        <w:rPr>
          <w:rFonts w:ascii="Times New Roman" w:hAnsi="Times New Roman" w:cs="Times New Roman"/>
          <w:color w:val="222222"/>
          <w:lang w:val="en-GB"/>
        </w:rPr>
      </w:pPr>
      <w:r w:rsidRPr="008C3E9C">
        <w:rPr>
          <w:rStyle w:val="Heading2Char"/>
          <w:rFonts w:ascii="Times New Roman" w:hAnsi="Times New Roman" w:cs="Times New Roman"/>
          <w:lang w:val="en-GB"/>
        </w:rPr>
        <w:br/>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00D172D3"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D172D3" w:rsidRPr="008C3E9C">
        <w:rPr>
          <w:rFonts w:ascii="Times New Roman" w:hAnsi="Times New Roman" w:cs="Times New Roman"/>
          <w:color w:val="222222"/>
          <w:lang w:val="en-GB"/>
        </w:rPr>
        <w:t xml:space="preserve"> 149</w:t>
      </w:r>
    </w:p>
    <w:p w14:paraId="210479D0" w14:textId="3F5C0D63" w:rsidR="00E0348E" w:rsidRPr="008C3E9C" w:rsidRDefault="00377A28" w:rsidP="00E045B2">
      <w:pPr>
        <w:pStyle w:val="Default"/>
        <w:keepNex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and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shall try to resolve any</w:t>
      </w:r>
      <w:r w:rsidR="000D3384" w:rsidRPr="008C3E9C">
        <w:rPr>
          <w:rFonts w:ascii="Times New Roman" w:hAnsi="Times New Roman" w:cs="Times New Roman"/>
          <w:color w:val="222222"/>
          <w:lang w:val="en-GB"/>
        </w:rPr>
        <w:t xml:space="preserve"> disputes </w:t>
      </w:r>
      <w:r w:rsidR="00E0348E" w:rsidRPr="008C3E9C">
        <w:rPr>
          <w:rFonts w:ascii="Times New Roman" w:hAnsi="Times New Roman" w:cs="Times New Roman"/>
          <w:color w:val="222222"/>
          <w:lang w:val="en-GB"/>
        </w:rPr>
        <w:t xml:space="preserve">that may </w:t>
      </w:r>
      <w:r w:rsidRPr="008C3E9C">
        <w:rPr>
          <w:rFonts w:ascii="Times New Roman" w:hAnsi="Times New Roman" w:cs="Times New Roman"/>
          <w:color w:val="222222"/>
          <w:lang w:val="en-GB"/>
        </w:rPr>
        <w:t>aris</w:t>
      </w:r>
      <w:r w:rsidR="00E0348E" w:rsidRPr="008C3E9C">
        <w:rPr>
          <w:rFonts w:ascii="Times New Roman" w:hAnsi="Times New Roman" w:cs="Times New Roman"/>
          <w:color w:val="222222"/>
          <w:lang w:val="en-GB"/>
        </w:rPr>
        <w:t>e</w:t>
      </w:r>
      <w:r w:rsidR="000D3384" w:rsidRPr="008C3E9C">
        <w:rPr>
          <w:rFonts w:ascii="Times New Roman" w:hAnsi="Times New Roman" w:cs="Times New Roman"/>
          <w:color w:val="222222"/>
          <w:lang w:val="en-GB"/>
        </w:rPr>
        <w:t xml:space="preserve"> between </w:t>
      </w:r>
      <w:r w:rsidRPr="008C3E9C">
        <w:rPr>
          <w:rFonts w:ascii="Times New Roman" w:hAnsi="Times New Roman" w:cs="Times New Roman"/>
          <w:color w:val="222222"/>
          <w:lang w:val="en-GB"/>
        </w:rPr>
        <w:t>them</w:t>
      </w:r>
      <w:r w:rsidR="000D3384" w:rsidRPr="008C3E9C">
        <w:rPr>
          <w:rFonts w:ascii="Times New Roman" w:hAnsi="Times New Roman" w:cs="Times New Roman"/>
          <w:color w:val="222222"/>
          <w:lang w:val="en-GB"/>
        </w:rPr>
        <w:t xml:space="preserve"> foremost </w:t>
      </w:r>
      <w:r w:rsidRPr="008C3E9C">
        <w:rPr>
          <w:rFonts w:ascii="Times New Roman" w:hAnsi="Times New Roman" w:cs="Times New Roman"/>
          <w:color w:val="222222"/>
          <w:lang w:val="en-GB"/>
        </w:rPr>
        <w:t>amicably</w:t>
      </w:r>
      <w:r w:rsidR="00E0348E" w:rsidRPr="008C3E9C">
        <w:rPr>
          <w:rFonts w:ascii="Times New Roman" w:hAnsi="Times New Roman" w:cs="Times New Roman"/>
          <w:color w:val="222222"/>
          <w:lang w:val="en-GB"/>
        </w:rPr>
        <w:t>.</w:t>
      </w:r>
    </w:p>
    <w:p w14:paraId="69AB5929" w14:textId="77777777" w:rsidR="00E0348E" w:rsidRPr="008C3E9C" w:rsidRDefault="00E0348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If the dispute can</w:t>
      </w:r>
      <w:r w:rsidR="000D3384" w:rsidRPr="008C3E9C">
        <w:rPr>
          <w:rFonts w:ascii="Times New Roman" w:hAnsi="Times New Roman" w:cs="Times New Roman"/>
          <w:color w:val="222222"/>
          <w:lang w:val="en-GB"/>
        </w:rPr>
        <w:t xml:space="preserve">not be </w:t>
      </w:r>
      <w:r w:rsidRPr="008C3E9C">
        <w:rPr>
          <w:rFonts w:ascii="Times New Roman" w:hAnsi="Times New Roman" w:cs="Times New Roman"/>
          <w:color w:val="222222"/>
          <w:lang w:val="en-GB"/>
        </w:rPr>
        <w:t>settled</w:t>
      </w:r>
      <w:r w:rsidR="000D3384" w:rsidRPr="008C3E9C">
        <w:rPr>
          <w:rFonts w:ascii="Times New Roman" w:hAnsi="Times New Roman" w:cs="Times New Roman"/>
          <w:color w:val="222222"/>
          <w:lang w:val="en-GB"/>
        </w:rPr>
        <w:t xml:space="preserve"> </w:t>
      </w:r>
      <w:r w:rsidR="00377A28" w:rsidRPr="008C3E9C">
        <w:rPr>
          <w:rFonts w:ascii="Times New Roman" w:hAnsi="Times New Roman" w:cs="Times New Roman"/>
          <w:color w:val="222222"/>
          <w:lang w:val="en-GB"/>
        </w:rPr>
        <w:t>amicably</w:t>
      </w:r>
      <w:r w:rsidR="000D3384"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0D3384"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000D3384" w:rsidRPr="008C3E9C">
        <w:rPr>
          <w:rFonts w:ascii="Times New Roman" w:hAnsi="Times New Roman" w:cs="Times New Roman"/>
          <w:color w:val="222222"/>
          <w:lang w:val="en-GB"/>
        </w:rPr>
        <w:t xml:space="preserve"> </w:t>
      </w:r>
      <w:r w:rsidR="00377A28" w:rsidRPr="008C3E9C">
        <w:rPr>
          <w:rFonts w:ascii="Times New Roman" w:hAnsi="Times New Roman" w:cs="Times New Roman"/>
          <w:color w:val="222222"/>
          <w:lang w:val="en-GB"/>
        </w:rPr>
        <w:t>agree to</w:t>
      </w:r>
      <w:r w:rsidR="000D3384" w:rsidRPr="008C3E9C">
        <w:rPr>
          <w:rFonts w:ascii="Times New Roman" w:hAnsi="Times New Roman" w:cs="Times New Roman"/>
          <w:color w:val="222222"/>
          <w:lang w:val="en-GB"/>
        </w:rPr>
        <w:t xml:space="preserve"> the jurisdiction of the </w:t>
      </w:r>
      <w:r w:rsidR="00377A28" w:rsidRPr="008C3E9C">
        <w:rPr>
          <w:rFonts w:ascii="Times New Roman" w:hAnsi="Times New Roman" w:cs="Times New Roman"/>
          <w:color w:val="222222"/>
          <w:lang w:val="en-GB"/>
        </w:rPr>
        <w:t>court with subject-matter jurisdiction</w:t>
      </w:r>
      <w:r w:rsidR="000D3384" w:rsidRPr="008C3E9C">
        <w:rPr>
          <w:rFonts w:ascii="Times New Roman" w:hAnsi="Times New Roman" w:cs="Times New Roman"/>
          <w:color w:val="222222"/>
          <w:lang w:val="en-GB"/>
        </w:rPr>
        <w:t xml:space="preserve"> according to the</w:t>
      </w:r>
      <w:r w:rsidR="00377A28" w:rsidRPr="008C3E9C">
        <w:rPr>
          <w:rFonts w:ascii="Times New Roman" w:hAnsi="Times New Roman" w:cs="Times New Roman"/>
          <w:color w:val="222222"/>
          <w:lang w:val="en-GB"/>
        </w:rPr>
        <w:t xml:space="preserve"> place of the</w:t>
      </w:r>
      <w:r w:rsidR="000D3384" w:rsidRPr="008C3E9C">
        <w:rPr>
          <w:rFonts w:ascii="Times New Roman" w:hAnsi="Times New Roman" w:cs="Times New Roman"/>
          <w:color w:val="222222"/>
          <w:lang w:val="en-GB"/>
        </w:rPr>
        <w:t xml:space="preserve"> </w:t>
      </w:r>
      <w:r w:rsidR="00377A28" w:rsidRPr="008C3E9C">
        <w:rPr>
          <w:rFonts w:ascii="Times New Roman" w:hAnsi="Times New Roman" w:cs="Times New Roman"/>
          <w:color w:val="222222"/>
          <w:lang w:val="en-GB"/>
        </w:rPr>
        <w:t>seat</w:t>
      </w:r>
      <w:r w:rsidR="000D3384" w:rsidRPr="008C3E9C">
        <w:rPr>
          <w:rFonts w:ascii="Times New Roman" w:hAnsi="Times New Roman" w:cs="Times New Roman"/>
          <w:color w:val="222222"/>
          <w:lang w:val="en-GB"/>
        </w:rPr>
        <w:t xml:space="preserve"> of the </w:t>
      </w:r>
      <w:r w:rsidR="0088479A" w:rsidRPr="008C3E9C">
        <w:rPr>
          <w:rFonts w:ascii="Times New Roman" w:hAnsi="Times New Roman" w:cs="Times New Roman"/>
          <w:color w:val="222222"/>
          <w:lang w:val="en-GB"/>
        </w:rPr>
        <w:t>Contractor</w:t>
      </w:r>
      <w:r w:rsidR="00377A28" w:rsidRPr="008C3E9C">
        <w:rPr>
          <w:rFonts w:ascii="Times New Roman" w:hAnsi="Times New Roman" w:cs="Times New Roman"/>
          <w:color w:val="222222"/>
          <w:lang w:val="en-GB"/>
        </w:rPr>
        <w:t>,</w:t>
      </w:r>
      <w:r w:rsidR="000D3384" w:rsidRPr="008C3E9C">
        <w:rPr>
          <w:rFonts w:ascii="Times New Roman" w:hAnsi="Times New Roman" w:cs="Times New Roman"/>
          <w:color w:val="222222"/>
          <w:lang w:val="en-GB"/>
        </w:rPr>
        <w:t xml:space="preserve"> unless otherwise specifically agreed</w:t>
      </w:r>
      <w:r w:rsidRPr="008C3E9C">
        <w:rPr>
          <w:rFonts w:ascii="Times New Roman" w:hAnsi="Times New Roman" w:cs="Times New Roman"/>
          <w:color w:val="222222"/>
          <w:lang w:val="en-GB"/>
        </w:rPr>
        <w:t xml:space="preserve"> to</w:t>
      </w:r>
      <w:r w:rsidR="000D3384" w:rsidRPr="008C3E9C">
        <w:rPr>
          <w:rFonts w:ascii="Times New Roman" w:hAnsi="Times New Roman" w:cs="Times New Roman"/>
          <w:color w:val="222222"/>
          <w:lang w:val="en-GB"/>
        </w:rPr>
        <w:t>.</w:t>
      </w:r>
    </w:p>
    <w:p w14:paraId="7977E878" w14:textId="55761CF7" w:rsidR="00D172D3" w:rsidRPr="008C3E9C" w:rsidRDefault="000D338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bookmarkStart w:id="116" w:name="_Toc506443574"/>
      <w:r w:rsidRPr="008C3E9C">
        <w:rPr>
          <w:rStyle w:val="Heading2Char"/>
          <w:rFonts w:ascii="Times New Roman" w:hAnsi="Times New Roman" w:cs="Times New Roman"/>
          <w:lang w:val="en-GB"/>
        </w:rPr>
        <w:t>Arbitration</w:t>
      </w:r>
      <w:bookmarkEnd w:id="116"/>
    </w:p>
    <w:p w14:paraId="43D90BEE" w14:textId="0A3310D8" w:rsidR="001C046B" w:rsidRPr="008C3E9C" w:rsidRDefault="00D172D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377A28" w:rsidRPr="008C3E9C">
        <w:rPr>
          <w:rFonts w:ascii="Times New Roman" w:hAnsi="Times New Roman" w:cs="Times New Roman"/>
          <w:color w:val="222222"/>
          <w:lang w:val="en-GB"/>
        </w:rPr>
        <w:t>Article</w:t>
      </w:r>
      <w:r w:rsidR="007F54E8" w:rsidRPr="008C3E9C">
        <w:rPr>
          <w:rFonts w:ascii="Times New Roman" w:hAnsi="Times New Roman" w:cs="Times New Roman"/>
          <w:color w:val="222222"/>
          <w:lang w:val="en-GB"/>
        </w:rPr>
        <w:t xml:space="preserve"> 150</w:t>
      </w:r>
    </w:p>
    <w:p w14:paraId="51742B52" w14:textId="70CA3BD5" w:rsidR="001C046B" w:rsidRPr="008C3E9C" w:rsidRDefault="00377A28"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In </w:t>
      </w:r>
      <w:r w:rsidR="000D3384" w:rsidRPr="008C3E9C">
        <w:rPr>
          <w:rFonts w:ascii="Times New Roman" w:hAnsi="Times New Roman" w:cs="Times New Roman"/>
          <w:color w:val="222222"/>
          <w:lang w:val="en-GB"/>
        </w:rPr>
        <w:t xml:space="preserve">case of dispute, the </w:t>
      </w:r>
      <w:r w:rsidR="0088479A" w:rsidRPr="008C3E9C">
        <w:rPr>
          <w:rFonts w:ascii="Times New Roman" w:hAnsi="Times New Roman" w:cs="Times New Roman"/>
          <w:color w:val="222222"/>
          <w:lang w:val="en-GB"/>
        </w:rPr>
        <w:t>Contracting party</w:t>
      </w:r>
      <w:r w:rsidR="000D3384"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000D3384" w:rsidRPr="008C3E9C">
        <w:rPr>
          <w:rFonts w:ascii="Times New Roman" w:hAnsi="Times New Roman" w:cs="Times New Roman"/>
          <w:color w:val="222222"/>
          <w:lang w:val="en-GB"/>
        </w:rPr>
        <w:t xml:space="preserve"> may agree to settle the dispute by arbitration.</w:t>
      </w:r>
    </w:p>
    <w:p w14:paraId="0A4E07B9" w14:textId="77777777" w:rsidR="00D172D3" w:rsidRPr="008C3E9C" w:rsidRDefault="000D338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In case of arbitration,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377A28" w:rsidRPr="008C3E9C">
        <w:rPr>
          <w:rFonts w:ascii="Times New Roman" w:hAnsi="Times New Roman" w:cs="Times New Roman"/>
          <w:color w:val="222222"/>
          <w:lang w:val="en-GB"/>
        </w:rPr>
        <w:t>agree to</w:t>
      </w:r>
      <w:r w:rsidRPr="008C3E9C">
        <w:rPr>
          <w:rFonts w:ascii="Times New Roman" w:hAnsi="Times New Roman" w:cs="Times New Roman"/>
          <w:color w:val="222222"/>
          <w:lang w:val="en-GB"/>
        </w:rPr>
        <w:t xml:space="preserve"> the jurisdiction of the Permanent Arbitration Court at the Croatian Chamber of Commerce, </w:t>
      </w:r>
      <w:r w:rsidR="00377A28" w:rsidRPr="008C3E9C">
        <w:rPr>
          <w:rFonts w:ascii="Times New Roman" w:hAnsi="Times New Roman" w:cs="Times New Roman"/>
          <w:color w:val="222222"/>
          <w:lang w:val="en-GB"/>
        </w:rPr>
        <w:t xml:space="preserve">and the case shall be resolved by applying </w:t>
      </w:r>
      <w:r w:rsidRPr="008C3E9C">
        <w:rPr>
          <w:rFonts w:ascii="Times New Roman" w:hAnsi="Times New Roman" w:cs="Times New Roman"/>
          <w:color w:val="222222"/>
          <w:lang w:val="en-GB"/>
        </w:rPr>
        <w:t xml:space="preserve">the Zagreb </w:t>
      </w:r>
      <w:r w:rsidR="00377A28" w:rsidRPr="008C3E9C">
        <w:rPr>
          <w:rFonts w:ascii="Times New Roman" w:hAnsi="Times New Roman" w:cs="Times New Roman"/>
          <w:color w:val="222222"/>
          <w:lang w:val="en-GB"/>
        </w:rPr>
        <w:t xml:space="preserve">Arbitration </w:t>
      </w:r>
      <w:r w:rsidRPr="008C3E9C">
        <w:rPr>
          <w:rFonts w:ascii="Times New Roman" w:hAnsi="Times New Roman" w:cs="Times New Roman"/>
          <w:color w:val="222222"/>
          <w:lang w:val="en-GB"/>
        </w:rPr>
        <w:t xml:space="preserve">Rules </w:t>
      </w:r>
      <w:r w:rsidR="00377A28" w:rsidRPr="008C3E9C">
        <w:rPr>
          <w:rFonts w:ascii="Times New Roman" w:hAnsi="Times New Roman" w:cs="Times New Roman"/>
          <w:color w:val="222222"/>
          <w:lang w:val="en-GB"/>
        </w:rPr>
        <w:t>in</w:t>
      </w:r>
      <w:r w:rsidRPr="008C3E9C">
        <w:rPr>
          <w:rFonts w:ascii="Times New Roman" w:hAnsi="Times New Roman" w:cs="Times New Roman"/>
          <w:color w:val="222222"/>
          <w:lang w:val="en-GB"/>
        </w:rPr>
        <w:t xml:space="preserve"> a </w:t>
      </w:r>
      <w:r w:rsidR="00377A28" w:rsidRPr="008C3E9C">
        <w:rPr>
          <w:rFonts w:ascii="Times New Roman" w:hAnsi="Times New Roman" w:cs="Times New Roman"/>
          <w:color w:val="222222"/>
          <w:lang w:val="en-GB"/>
        </w:rPr>
        <w:t>panel</w:t>
      </w:r>
      <w:r w:rsidRPr="008C3E9C">
        <w:rPr>
          <w:rFonts w:ascii="Times New Roman" w:hAnsi="Times New Roman" w:cs="Times New Roman"/>
          <w:color w:val="222222"/>
          <w:lang w:val="en-GB"/>
        </w:rPr>
        <w:t xml:space="preserve"> of 3 arbitrators.</w:t>
      </w:r>
    </w:p>
    <w:p w14:paraId="63780FD0" w14:textId="77777777" w:rsidR="00D172D3" w:rsidRPr="008C3E9C" w:rsidRDefault="00D172D3" w:rsidP="00E045B2">
      <w:pPr>
        <w:pStyle w:val="Default"/>
        <w:spacing w:line="276" w:lineRule="auto"/>
        <w:jc w:val="both"/>
        <w:rPr>
          <w:rFonts w:ascii="Times New Roman" w:hAnsi="Times New Roman" w:cs="Times New Roman"/>
          <w:color w:val="222222"/>
          <w:lang w:val="en-GB"/>
        </w:rPr>
      </w:pPr>
    </w:p>
    <w:p w14:paraId="7D77A75F" w14:textId="10039C5F" w:rsidR="001C046B" w:rsidRPr="008C3E9C" w:rsidRDefault="00D172D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0D3384" w:rsidRPr="008C3E9C">
        <w:rPr>
          <w:rFonts w:ascii="Times New Roman" w:hAnsi="Times New Roman" w:cs="Times New Roman"/>
          <w:color w:val="222222"/>
          <w:lang w:val="en-GB"/>
        </w:rPr>
        <w:t>Article</w:t>
      </w:r>
      <w:r w:rsidR="007F54E8" w:rsidRPr="008C3E9C">
        <w:rPr>
          <w:rFonts w:ascii="Times New Roman" w:hAnsi="Times New Roman" w:cs="Times New Roman"/>
          <w:color w:val="222222"/>
          <w:lang w:val="en-GB"/>
        </w:rPr>
        <w:t xml:space="preserve"> 151</w:t>
      </w:r>
    </w:p>
    <w:p w14:paraId="30323EA2" w14:textId="23D8D223" w:rsidR="001C046B" w:rsidRPr="008C3E9C" w:rsidRDefault="000D338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A</w:t>
      </w:r>
      <w:r w:rsidR="00377A28" w:rsidRPr="008C3E9C">
        <w:rPr>
          <w:rFonts w:ascii="Times New Roman" w:hAnsi="Times New Roman" w:cs="Times New Roman"/>
          <w:color w:val="222222"/>
          <w:lang w:val="en-GB"/>
        </w:rPr>
        <w:t xml:space="preserve">rbitrators shall be appointed from </w:t>
      </w:r>
      <w:r w:rsidR="00251ABC" w:rsidRPr="008C3E9C">
        <w:rPr>
          <w:rFonts w:ascii="Times New Roman" w:hAnsi="Times New Roman" w:cs="Times New Roman"/>
          <w:color w:val="222222"/>
          <w:lang w:val="en-GB"/>
        </w:rPr>
        <w:t xml:space="preserve">among </w:t>
      </w:r>
      <w:r w:rsidR="0071613B" w:rsidRPr="008C3E9C">
        <w:rPr>
          <w:rFonts w:ascii="Times New Roman" w:hAnsi="Times New Roman" w:cs="Times New Roman"/>
          <w:color w:val="222222"/>
          <w:lang w:val="en-GB"/>
        </w:rPr>
        <w:t xml:space="preserve">experts with knowledge of the </w:t>
      </w:r>
      <w:r w:rsidR="00251ABC"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0071613B" w:rsidRPr="008C3E9C">
        <w:rPr>
          <w:rFonts w:ascii="Times New Roman" w:hAnsi="Times New Roman" w:cs="Times New Roman"/>
          <w:color w:val="222222"/>
          <w:lang w:val="en-GB"/>
        </w:rPr>
        <w:t xml:space="preserve"> profession</w:t>
      </w:r>
      <w:r w:rsidRPr="008C3E9C">
        <w:rPr>
          <w:rFonts w:ascii="Times New Roman" w:hAnsi="Times New Roman" w:cs="Times New Roman"/>
          <w:color w:val="222222"/>
          <w:lang w:val="en-GB"/>
        </w:rPr>
        <w:t>, who do not have to be on the list of arbitrators</w:t>
      </w:r>
      <w:r w:rsidR="0071613B" w:rsidRPr="008C3E9C">
        <w:rPr>
          <w:rFonts w:ascii="Times New Roman" w:hAnsi="Times New Roman" w:cs="Times New Roman"/>
          <w:color w:val="222222"/>
          <w:lang w:val="en-GB"/>
        </w:rPr>
        <w:t xml:space="preserve"> of the Arbitration Court</w:t>
      </w:r>
      <w:r w:rsidRPr="008C3E9C">
        <w:rPr>
          <w:rFonts w:ascii="Times New Roman" w:hAnsi="Times New Roman" w:cs="Times New Roman"/>
          <w:color w:val="222222"/>
          <w:lang w:val="en-GB"/>
        </w:rPr>
        <w:t>.</w:t>
      </w:r>
    </w:p>
    <w:p w14:paraId="41E14026" w14:textId="77777777" w:rsidR="001C046B" w:rsidRPr="008C3E9C" w:rsidRDefault="000D338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Each Party shall appoint one member of the Panel. </w:t>
      </w:r>
      <w:r w:rsidR="0071613B" w:rsidRPr="008C3E9C">
        <w:rPr>
          <w:rFonts w:ascii="Times New Roman" w:hAnsi="Times New Roman" w:cs="Times New Roman"/>
          <w:color w:val="222222"/>
          <w:lang w:val="en-GB"/>
        </w:rPr>
        <w:t>The m</w:t>
      </w:r>
      <w:r w:rsidRPr="008C3E9C">
        <w:rPr>
          <w:rFonts w:ascii="Times New Roman" w:hAnsi="Times New Roman" w:cs="Times New Roman"/>
          <w:color w:val="222222"/>
          <w:lang w:val="en-GB"/>
        </w:rPr>
        <w:t xml:space="preserve">embers of the </w:t>
      </w:r>
      <w:r w:rsidR="0071613B" w:rsidRPr="008C3E9C">
        <w:rPr>
          <w:rFonts w:ascii="Times New Roman" w:hAnsi="Times New Roman" w:cs="Times New Roman"/>
          <w:color w:val="222222"/>
          <w:lang w:val="en-GB"/>
        </w:rPr>
        <w:t>panel so appointed shall</w:t>
      </w:r>
      <w:r w:rsidRPr="008C3E9C">
        <w:rPr>
          <w:rFonts w:ascii="Times New Roman" w:hAnsi="Times New Roman" w:cs="Times New Roman"/>
          <w:color w:val="222222"/>
          <w:lang w:val="en-GB"/>
        </w:rPr>
        <w:t xml:space="preserve"> elect a third member to be the </w:t>
      </w:r>
      <w:r w:rsidR="0071613B" w:rsidRPr="008C3E9C">
        <w:rPr>
          <w:rFonts w:ascii="Times New Roman" w:hAnsi="Times New Roman" w:cs="Times New Roman"/>
          <w:color w:val="222222"/>
          <w:lang w:val="en-GB"/>
        </w:rPr>
        <w:t>presiding judge.</w:t>
      </w:r>
    </w:p>
    <w:p w14:paraId="5E453804" w14:textId="565BBB4B" w:rsidR="001C046B" w:rsidRPr="008C3E9C" w:rsidRDefault="000D338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If the </w:t>
      </w:r>
      <w:r w:rsidR="0071613B" w:rsidRPr="008C3E9C">
        <w:rPr>
          <w:rFonts w:ascii="Times New Roman" w:hAnsi="Times New Roman" w:cs="Times New Roman"/>
          <w:color w:val="222222"/>
          <w:lang w:val="en-GB"/>
        </w:rPr>
        <w:t>claimant</w:t>
      </w:r>
      <w:r w:rsidRPr="008C3E9C">
        <w:rPr>
          <w:rFonts w:ascii="Times New Roman" w:hAnsi="Times New Roman" w:cs="Times New Roman"/>
          <w:color w:val="222222"/>
          <w:lang w:val="en-GB"/>
        </w:rPr>
        <w:t xml:space="preserve"> </w:t>
      </w:r>
      <w:r w:rsidR="0071613B" w:rsidRPr="008C3E9C">
        <w:rPr>
          <w:rFonts w:ascii="Times New Roman" w:hAnsi="Times New Roman" w:cs="Times New Roman"/>
          <w:color w:val="222222"/>
          <w:lang w:val="en-GB"/>
        </w:rPr>
        <w:t>fails to appoint an arbitrator as</w:t>
      </w:r>
      <w:r w:rsidRPr="008C3E9C">
        <w:rPr>
          <w:rFonts w:ascii="Times New Roman" w:hAnsi="Times New Roman" w:cs="Times New Roman"/>
          <w:color w:val="222222"/>
          <w:lang w:val="en-GB"/>
        </w:rPr>
        <w:t xml:space="preserve"> a mem</w:t>
      </w:r>
      <w:r w:rsidR="0071613B" w:rsidRPr="008C3E9C">
        <w:rPr>
          <w:rFonts w:ascii="Times New Roman" w:hAnsi="Times New Roman" w:cs="Times New Roman"/>
          <w:color w:val="222222"/>
          <w:lang w:val="en-GB"/>
        </w:rPr>
        <w:t>ber of the panel in the lawsuit</w:t>
      </w:r>
      <w:r w:rsidRPr="008C3E9C">
        <w:rPr>
          <w:rFonts w:ascii="Times New Roman" w:hAnsi="Times New Roman" w:cs="Times New Roman"/>
          <w:color w:val="222222"/>
          <w:lang w:val="en-GB"/>
        </w:rPr>
        <w:t xml:space="preserve"> within 15 days after being called upon to do so, or if the defendant </w:t>
      </w:r>
      <w:r w:rsidR="0071613B" w:rsidRPr="008C3E9C">
        <w:rPr>
          <w:rFonts w:ascii="Times New Roman" w:hAnsi="Times New Roman" w:cs="Times New Roman"/>
          <w:color w:val="222222"/>
          <w:lang w:val="en-GB"/>
        </w:rPr>
        <w:t>fails to</w:t>
      </w:r>
      <w:r w:rsidRPr="008C3E9C">
        <w:rPr>
          <w:rFonts w:ascii="Times New Roman" w:hAnsi="Times New Roman" w:cs="Times New Roman"/>
          <w:color w:val="222222"/>
          <w:lang w:val="en-GB"/>
        </w:rPr>
        <w:t xml:space="preserve"> appoint a member of the </w:t>
      </w:r>
      <w:r w:rsidRPr="008C3E9C">
        <w:rPr>
          <w:rFonts w:ascii="Times New Roman" w:hAnsi="Times New Roman" w:cs="Times New Roman"/>
          <w:color w:val="222222"/>
          <w:lang w:val="en-GB"/>
        </w:rPr>
        <w:lastRenderedPageBreak/>
        <w:t>panel within 15 days a</w:t>
      </w:r>
      <w:r w:rsidR="0071613B" w:rsidRPr="008C3E9C">
        <w:rPr>
          <w:rFonts w:ascii="Times New Roman" w:hAnsi="Times New Roman" w:cs="Times New Roman"/>
          <w:color w:val="222222"/>
          <w:lang w:val="en-GB"/>
        </w:rPr>
        <w:t>fter being called upon to do so, the</w:t>
      </w:r>
      <w:r w:rsidRPr="008C3E9C">
        <w:rPr>
          <w:rFonts w:ascii="Times New Roman" w:hAnsi="Times New Roman" w:cs="Times New Roman"/>
          <w:color w:val="222222"/>
          <w:lang w:val="en-GB"/>
        </w:rPr>
        <w:t xml:space="preserve"> member of the panel shall </w:t>
      </w:r>
      <w:r w:rsidR="0071613B" w:rsidRPr="008C3E9C">
        <w:rPr>
          <w:rFonts w:ascii="Times New Roman" w:hAnsi="Times New Roman" w:cs="Times New Roman"/>
          <w:color w:val="222222"/>
          <w:lang w:val="en-GB"/>
        </w:rPr>
        <w:t xml:space="preserve">be </w:t>
      </w:r>
      <w:r w:rsidRPr="008C3E9C">
        <w:rPr>
          <w:rFonts w:ascii="Times New Roman" w:hAnsi="Times New Roman" w:cs="Times New Roman"/>
          <w:color w:val="222222"/>
          <w:lang w:val="en-GB"/>
        </w:rPr>
        <w:t>appoint</w:t>
      </w:r>
      <w:r w:rsidR="0071613B" w:rsidRPr="008C3E9C">
        <w:rPr>
          <w:rFonts w:ascii="Times New Roman" w:hAnsi="Times New Roman" w:cs="Times New Roman"/>
          <w:color w:val="222222"/>
          <w:lang w:val="en-GB"/>
        </w:rPr>
        <w:t>ed</w:t>
      </w:r>
      <w:r w:rsidRPr="008C3E9C">
        <w:rPr>
          <w:rFonts w:ascii="Times New Roman" w:hAnsi="Times New Roman" w:cs="Times New Roman"/>
          <w:color w:val="222222"/>
          <w:lang w:val="en-GB"/>
        </w:rPr>
        <w:t xml:space="preserve"> </w:t>
      </w:r>
      <w:r w:rsidR="0071613B" w:rsidRPr="008C3E9C">
        <w:rPr>
          <w:rFonts w:ascii="Times New Roman" w:hAnsi="Times New Roman" w:cs="Times New Roman"/>
          <w:color w:val="222222"/>
          <w:lang w:val="en-GB"/>
        </w:rPr>
        <w:t>by the</w:t>
      </w:r>
      <w:r w:rsidRPr="008C3E9C">
        <w:rPr>
          <w:rFonts w:ascii="Times New Roman" w:hAnsi="Times New Roman" w:cs="Times New Roman"/>
          <w:color w:val="222222"/>
          <w:lang w:val="en-GB"/>
        </w:rPr>
        <w:t xml:space="preserve"> nominee for appointment in lieu of </w:t>
      </w:r>
      <w:r w:rsidR="0071613B" w:rsidRPr="008C3E9C">
        <w:rPr>
          <w:rFonts w:ascii="Times New Roman" w:hAnsi="Times New Roman" w:cs="Times New Roman"/>
          <w:color w:val="222222"/>
          <w:lang w:val="en-GB"/>
        </w:rPr>
        <w:t>the contracting</w:t>
      </w:r>
      <w:r w:rsidRPr="008C3E9C">
        <w:rPr>
          <w:rFonts w:ascii="Times New Roman" w:hAnsi="Times New Roman" w:cs="Times New Roman"/>
          <w:color w:val="222222"/>
          <w:lang w:val="en-GB"/>
        </w:rPr>
        <w:t xml:space="preserve"> party </w:t>
      </w:r>
      <w:r w:rsidR="0071613B" w:rsidRPr="008C3E9C">
        <w:rPr>
          <w:rFonts w:ascii="Times New Roman" w:hAnsi="Times New Roman" w:cs="Times New Roman"/>
          <w:color w:val="222222"/>
          <w:lang w:val="en-GB"/>
        </w:rPr>
        <w:t>pursuant to</w:t>
      </w:r>
      <w:r w:rsidRPr="008C3E9C">
        <w:rPr>
          <w:rFonts w:ascii="Times New Roman" w:hAnsi="Times New Roman" w:cs="Times New Roman"/>
          <w:color w:val="222222"/>
          <w:lang w:val="en-GB"/>
        </w:rPr>
        <w:t xml:space="preserve"> the provisions of the Zagreb </w:t>
      </w:r>
      <w:r w:rsidR="0071613B" w:rsidRPr="008C3E9C">
        <w:rPr>
          <w:rFonts w:ascii="Times New Roman" w:hAnsi="Times New Roman" w:cs="Times New Roman"/>
          <w:color w:val="222222"/>
          <w:lang w:val="en-GB"/>
        </w:rPr>
        <w:t>Arbitration Rules</w:t>
      </w:r>
      <w:r w:rsidR="001C046B" w:rsidRPr="008C3E9C">
        <w:rPr>
          <w:rFonts w:ascii="Times New Roman" w:hAnsi="Times New Roman" w:cs="Times New Roman"/>
          <w:color w:val="222222"/>
          <w:lang w:val="en-GB"/>
        </w:rPr>
        <w:t>.</w:t>
      </w:r>
    </w:p>
    <w:p w14:paraId="02B079AC" w14:textId="733AACD4" w:rsidR="00E0348E" w:rsidRPr="008C3E9C" w:rsidRDefault="0071613B"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br/>
        <w:t>If two members of the Pane</w:t>
      </w:r>
      <w:r w:rsidR="000D3384" w:rsidRPr="008C3E9C">
        <w:rPr>
          <w:rFonts w:ascii="Times New Roman" w:hAnsi="Times New Roman" w:cs="Times New Roman"/>
          <w:color w:val="222222"/>
          <w:lang w:val="en-GB"/>
        </w:rPr>
        <w:t xml:space="preserve">l appointed under the provisions of the preceding paragraphs, within 30 days of the appointment of a member of the </w:t>
      </w:r>
      <w:r w:rsidRPr="008C3E9C">
        <w:rPr>
          <w:rFonts w:ascii="Times New Roman" w:hAnsi="Times New Roman" w:cs="Times New Roman"/>
          <w:color w:val="222222"/>
          <w:lang w:val="en-GB"/>
        </w:rPr>
        <w:t xml:space="preserve">panel </w:t>
      </w:r>
      <w:r w:rsidR="000D3384" w:rsidRPr="008C3E9C">
        <w:rPr>
          <w:rFonts w:ascii="Times New Roman" w:hAnsi="Times New Roman" w:cs="Times New Roman"/>
          <w:color w:val="222222"/>
          <w:lang w:val="en-GB"/>
        </w:rPr>
        <w:t>who</w:t>
      </w:r>
      <w:r w:rsidR="005D5FBC" w:rsidRPr="008C3E9C">
        <w:rPr>
          <w:rFonts w:ascii="Times New Roman" w:hAnsi="Times New Roman" w:cs="Times New Roman"/>
          <w:color w:val="222222"/>
          <w:lang w:val="en-GB"/>
        </w:rPr>
        <w:t xml:space="preserve"> is subsequently appointed, can</w:t>
      </w:r>
      <w:r w:rsidR="000D3384" w:rsidRPr="008C3E9C">
        <w:rPr>
          <w:rFonts w:ascii="Times New Roman" w:hAnsi="Times New Roman" w:cs="Times New Roman"/>
          <w:color w:val="222222"/>
          <w:lang w:val="en-GB"/>
        </w:rPr>
        <w:t xml:space="preserve">not agree on the election of the presiding judge, the presiding judge shall </w:t>
      </w:r>
      <w:r w:rsidRPr="008C3E9C">
        <w:rPr>
          <w:rFonts w:ascii="Times New Roman" w:hAnsi="Times New Roman" w:cs="Times New Roman"/>
          <w:color w:val="222222"/>
          <w:lang w:val="en-GB"/>
        </w:rPr>
        <w:t xml:space="preserve">be </w:t>
      </w:r>
      <w:r w:rsidR="000D3384" w:rsidRPr="008C3E9C">
        <w:rPr>
          <w:rFonts w:ascii="Times New Roman" w:hAnsi="Times New Roman" w:cs="Times New Roman"/>
          <w:color w:val="222222"/>
          <w:lang w:val="en-GB"/>
        </w:rPr>
        <w:t>appoint</w:t>
      </w:r>
      <w:r w:rsidRPr="008C3E9C">
        <w:rPr>
          <w:rFonts w:ascii="Times New Roman" w:hAnsi="Times New Roman" w:cs="Times New Roman"/>
          <w:color w:val="222222"/>
          <w:lang w:val="en-GB"/>
        </w:rPr>
        <w:t>ed by</w:t>
      </w:r>
      <w:r w:rsidR="000D3384"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the</w:t>
      </w:r>
      <w:r w:rsidR="000D3384" w:rsidRPr="008C3E9C">
        <w:rPr>
          <w:rFonts w:ascii="Times New Roman" w:hAnsi="Times New Roman" w:cs="Times New Roman"/>
          <w:color w:val="222222"/>
          <w:lang w:val="en-GB"/>
        </w:rPr>
        <w:t xml:space="preserve"> nominee for appointment</w:t>
      </w:r>
      <w:r w:rsidRPr="008C3E9C">
        <w:rPr>
          <w:rFonts w:ascii="Times New Roman" w:hAnsi="Times New Roman" w:cs="Times New Roman"/>
          <w:color w:val="222222"/>
          <w:lang w:val="en-GB"/>
        </w:rPr>
        <w:t>s</w:t>
      </w:r>
      <w:r w:rsidR="000D3384" w:rsidRPr="008C3E9C">
        <w:rPr>
          <w:rFonts w:ascii="Times New Roman" w:hAnsi="Times New Roman" w:cs="Times New Roman"/>
          <w:color w:val="222222"/>
          <w:lang w:val="en-GB"/>
        </w:rPr>
        <w:t xml:space="preserve"> in accordance with the provisions of the Zagreb </w:t>
      </w:r>
      <w:r w:rsidRPr="008C3E9C">
        <w:rPr>
          <w:rFonts w:ascii="Times New Roman" w:hAnsi="Times New Roman" w:cs="Times New Roman"/>
          <w:color w:val="222222"/>
          <w:lang w:val="en-GB"/>
        </w:rPr>
        <w:t xml:space="preserve">Arbitration </w:t>
      </w:r>
      <w:r w:rsidR="000D3384" w:rsidRPr="008C3E9C">
        <w:rPr>
          <w:rFonts w:ascii="Times New Roman" w:hAnsi="Times New Roman" w:cs="Times New Roman"/>
          <w:color w:val="222222"/>
          <w:lang w:val="en-GB"/>
        </w:rPr>
        <w:t>Rules.</w:t>
      </w:r>
    </w:p>
    <w:p w14:paraId="07EF97F7" w14:textId="77777777" w:rsidR="003A2680" w:rsidRDefault="003A2680" w:rsidP="00E045B2">
      <w:pPr>
        <w:pStyle w:val="Default"/>
        <w:spacing w:line="276" w:lineRule="auto"/>
        <w:jc w:val="both"/>
        <w:rPr>
          <w:rStyle w:val="Heading2Char"/>
          <w:rFonts w:ascii="Times New Roman" w:hAnsi="Times New Roman" w:cs="Times New Roman"/>
          <w:lang w:val="en-GB"/>
        </w:rPr>
      </w:pPr>
    </w:p>
    <w:p w14:paraId="6803ED57" w14:textId="2D052D97" w:rsidR="00D172D3" w:rsidRPr="008C3E9C" w:rsidRDefault="008403F7" w:rsidP="00E045B2">
      <w:pPr>
        <w:pStyle w:val="Default"/>
        <w:spacing w:line="276" w:lineRule="auto"/>
        <w:jc w:val="both"/>
        <w:rPr>
          <w:rStyle w:val="Heading2Char"/>
          <w:rFonts w:ascii="Times New Roman" w:hAnsi="Times New Roman" w:cs="Times New Roman"/>
          <w:lang w:val="en-GB"/>
        </w:rPr>
      </w:pPr>
      <w:bookmarkStart w:id="117" w:name="_Toc506443575"/>
      <w:r w:rsidRPr="008C3E9C">
        <w:rPr>
          <w:rStyle w:val="Heading2Char"/>
          <w:rFonts w:ascii="Times New Roman" w:hAnsi="Times New Roman" w:cs="Times New Roman"/>
          <w:lang w:val="en-GB"/>
        </w:rPr>
        <w:t>Governing</w:t>
      </w:r>
      <w:r w:rsidR="000D3384" w:rsidRPr="008C3E9C">
        <w:rPr>
          <w:rStyle w:val="Heading2Char"/>
          <w:rFonts w:ascii="Times New Roman" w:hAnsi="Times New Roman" w:cs="Times New Roman"/>
          <w:lang w:val="en-GB"/>
        </w:rPr>
        <w:t xml:space="preserve"> </w:t>
      </w:r>
      <w:r w:rsidR="0032650F">
        <w:rPr>
          <w:rStyle w:val="Heading2Char"/>
          <w:rFonts w:ascii="Times New Roman" w:hAnsi="Times New Roman" w:cs="Times New Roman"/>
          <w:lang w:val="en-GB"/>
        </w:rPr>
        <w:t>L</w:t>
      </w:r>
      <w:r w:rsidR="000D3384" w:rsidRPr="008C3E9C">
        <w:rPr>
          <w:rStyle w:val="Heading2Char"/>
          <w:rFonts w:ascii="Times New Roman" w:hAnsi="Times New Roman" w:cs="Times New Roman"/>
          <w:lang w:val="en-GB"/>
        </w:rPr>
        <w:t>aw</w:t>
      </w:r>
      <w:bookmarkEnd w:id="117"/>
    </w:p>
    <w:p w14:paraId="3993CF5D" w14:textId="77777777" w:rsidR="00D83CDA" w:rsidRDefault="00D172D3" w:rsidP="00E045B2">
      <w:pPr>
        <w:pStyle w:val="Default"/>
        <w:spacing w:line="276" w:lineRule="auto"/>
        <w:jc w:val="both"/>
        <w:rPr>
          <w:rFonts w:ascii="Times New Roman" w:eastAsia="SimSun" w:hAnsi="Times New Roman" w:cs="Times New Roman"/>
          <w:b/>
          <w:bCs/>
          <w:lang w:val="en-GB" w:eastAsia="zh-CN"/>
        </w:rPr>
      </w:pP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000D3384" w:rsidRPr="008C3E9C">
        <w:rPr>
          <w:rFonts w:ascii="Times New Roman" w:hAnsi="Times New Roman" w:cs="Times New Roman"/>
          <w:color w:val="222222"/>
          <w:lang w:val="en-GB"/>
        </w:rPr>
        <w:t>Article</w:t>
      </w:r>
      <w:r w:rsidR="007F54E8" w:rsidRPr="008C3E9C">
        <w:rPr>
          <w:rFonts w:ascii="Times New Roman" w:hAnsi="Times New Roman" w:cs="Times New Roman"/>
          <w:color w:val="222222"/>
          <w:lang w:val="en-GB"/>
        </w:rPr>
        <w:t xml:space="preserve"> 152</w:t>
      </w:r>
    </w:p>
    <w:p w14:paraId="38128EA6" w14:textId="7686EE89" w:rsidR="001C046B" w:rsidRDefault="000D338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231DC4" w:rsidRPr="008C3E9C">
        <w:rPr>
          <w:rFonts w:ascii="Times New Roman" w:hAnsi="Times New Roman" w:cs="Times New Roman"/>
          <w:color w:val="222222"/>
          <w:lang w:val="en-GB"/>
        </w:rPr>
        <w:t xml:space="preserve">In order to resolve disputes between the </w:t>
      </w:r>
      <w:r w:rsidR="0088479A" w:rsidRPr="008C3E9C">
        <w:rPr>
          <w:rFonts w:ascii="Times New Roman" w:hAnsi="Times New Roman" w:cs="Times New Roman"/>
          <w:color w:val="222222"/>
          <w:lang w:val="en-GB"/>
        </w:rPr>
        <w:t>Contracting party</w:t>
      </w:r>
      <w:r w:rsidR="00231DC4"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00231DC4" w:rsidRPr="008C3E9C">
        <w:rPr>
          <w:rFonts w:ascii="Times New Roman" w:hAnsi="Times New Roman" w:cs="Times New Roman"/>
          <w:color w:val="222222"/>
          <w:lang w:val="en-GB"/>
        </w:rPr>
        <w:t xml:space="preserve">, the </w:t>
      </w:r>
      <w:r w:rsidR="0088479A" w:rsidRPr="008C3E9C">
        <w:rPr>
          <w:rFonts w:ascii="Times New Roman" w:hAnsi="Times New Roman" w:cs="Times New Roman"/>
          <w:color w:val="222222"/>
          <w:lang w:val="en-GB"/>
        </w:rPr>
        <w:t>Contracting party</w:t>
      </w:r>
      <w:r w:rsidR="00231DC4"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00231DC4" w:rsidRPr="008C3E9C">
        <w:rPr>
          <w:rFonts w:ascii="Times New Roman" w:hAnsi="Times New Roman" w:cs="Times New Roman"/>
          <w:color w:val="222222"/>
          <w:lang w:val="en-GB"/>
        </w:rPr>
        <w:t xml:space="preserve"> </w:t>
      </w:r>
      <w:r w:rsidR="00582EF3" w:rsidRPr="008C3E9C">
        <w:rPr>
          <w:rFonts w:ascii="Times New Roman" w:hAnsi="Times New Roman" w:cs="Times New Roman"/>
          <w:color w:val="222222"/>
          <w:lang w:val="en-GB"/>
        </w:rPr>
        <w:t xml:space="preserve">agree that the governing law shall be the law of the country of the </w:t>
      </w:r>
      <w:r w:rsidR="0088479A" w:rsidRPr="008C3E9C">
        <w:rPr>
          <w:rFonts w:ascii="Times New Roman" w:hAnsi="Times New Roman" w:cs="Times New Roman"/>
          <w:color w:val="222222"/>
          <w:lang w:val="en-GB"/>
        </w:rPr>
        <w:t>Contractor</w:t>
      </w:r>
      <w:r w:rsidR="00231DC4" w:rsidRPr="008C3E9C">
        <w:rPr>
          <w:rFonts w:ascii="Times New Roman" w:hAnsi="Times New Roman" w:cs="Times New Roman"/>
          <w:color w:val="222222"/>
          <w:lang w:val="en-GB"/>
        </w:rPr>
        <w:t xml:space="preserve">. </w:t>
      </w:r>
      <w:r w:rsidR="00582EF3" w:rsidRPr="008C3E9C">
        <w:rPr>
          <w:rFonts w:ascii="Times New Roman" w:hAnsi="Times New Roman" w:cs="Times New Roman"/>
          <w:color w:val="222222"/>
          <w:lang w:val="en-GB"/>
        </w:rPr>
        <w:t>In the event that the</w:t>
      </w:r>
      <w:r w:rsidR="00231DC4" w:rsidRPr="008C3E9C">
        <w:rPr>
          <w:rFonts w:ascii="Times New Roman" w:hAnsi="Times New Roman" w:cs="Times New Roman"/>
          <w:color w:val="222222"/>
          <w:lang w:val="en-GB"/>
        </w:rPr>
        <w:t xml:space="preserve"> </w:t>
      </w:r>
      <w:r w:rsidR="0088479A" w:rsidRPr="008C3E9C">
        <w:rPr>
          <w:rFonts w:ascii="Times New Roman" w:hAnsi="Times New Roman" w:cs="Times New Roman"/>
          <w:color w:val="222222"/>
          <w:lang w:val="en-GB"/>
        </w:rPr>
        <w:t>Contracting party</w:t>
      </w:r>
      <w:r w:rsidR="00231DC4" w:rsidRPr="008C3E9C">
        <w:rPr>
          <w:rFonts w:ascii="Times New Roman" w:hAnsi="Times New Roman" w:cs="Times New Roman"/>
          <w:color w:val="222222"/>
          <w:lang w:val="en-GB"/>
        </w:rPr>
        <w:t xml:space="preserve"> </w:t>
      </w:r>
      <w:r w:rsidR="00582EF3" w:rsidRPr="008C3E9C">
        <w:rPr>
          <w:rFonts w:ascii="Times New Roman" w:hAnsi="Times New Roman" w:cs="Times New Roman"/>
          <w:color w:val="222222"/>
          <w:lang w:val="en-GB"/>
        </w:rPr>
        <w:t>is</w:t>
      </w:r>
      <w:r w:rsidR="00231DC4" w:rsidRPr="008C3E9C">
        <w:rPr>
          <w:rFonts w:ascii="Times New Roman" w:hAnsi="Times New Roman" w:cs="Times New Roman"/>
          <w:color w:val="222222"/>
          <w:lang w:val="en-GB"/>
        </w:rPr>
        <w:t xml:space="preserve"> a foreign person</w:t>
      </w:r>
      <w:r w:rsidR="00582EF3" w:rsidRPr="008C3E9C">
        <w:rPr>
          <w:rFonts w:ascii="Times New Roman" w:hAnsi="Times New Roman" w:cs="Times New Roman"/>
          <w:color w:val="222222"/>
          <w:lang w:val="en-GB"/>
        </w:rPr>
        <w:t>,</w:t>
      </w:r>
      <w:r w:rsidR="00231DC4" w:rsidRPr="008C3E9C">
        <w:rPr>
          <w:rFonts w:ascii="Times New Roman" w:hAnsi="Times New Roman" w:cs="Times New Roman"/>
          <w:color w:val="222222"/>
          <w:lang w:val="en-GB"/>
        </w:rPr>
        <w:t xml:space="preserve"> </w:t>
      </w:r>
      <w:r w:rsidR="00582EF3" w:rsidRPr="008C3E9C">
        <w:rPr>
          <w:rFonts w:ascii="Times New Roman" w:hAnsi="Times New Roman" w:cs="Times New Roman"/>
          <w:color w:val="222222"/>
          <w:lang w:val="en-GB"/>
        </w:rPr>
        <w:t>the governing law for dispute resolution</w:t>
      </w:r>
      <w:r w:rsidR="00231DC4" w:rsidRPr="008C3E9C">
        <w:rPr>
          <w:rFonts w:ascii="Times New Roman" w:hAnsi="Times New Roman" w:cs="Times New Roman"/>
          <w:color w:val="222222"/>
          <w:lang w:val="en-GB"/>
        </w:rPr>
        <w:t xml:space="preserve"> between </w:t>
      </w:r>
      <w:r w:rsidR="0088479A" w:rsidRPr="008C3E9C">
        <w:rPr>
          <w:rFonts w:ascii="Times New Roman" w:hAnsi="Times New Roman" w:cs="Times New Roman"/>
          <w:color w:val="222222"/>
          <w:lang w:val="en-GB"/>
        </w:rPr>
        <w:t>Contracting party</w:t>
      </w:r>
      <w:r w:rsidR="00582EF3" w:rsidRPr="008C3E9C">
        <w:rPr>
          <w:rFonts w:ascii="Times New Roman" w:hAnsi="Times New Roman" w:cs="Times New Roman"/>
          <w:color w:val="222222"/>
          <w:lang w:val="en-GB"/>
        </w:rPr>
        <w:t xml:space="preserve"> and </w:t>
      </w:r>
      <w:r w:rsidR="0088479A" w:rsidRPr="008C3E9C">
        <w:rPr>
          <w:rFonts w:ascii="Times New Roman" w:hAnsi="Times New Roman" w:cs="Times New Roman"/>
          <w:color w:val="222222"/>
          <w:lang w:val="en-GB"/>
        </w:rPr>
        <w:t>Contractor</w:t>
      </w:r>
      <w:r w:rsidR="00582EF3" w:rsidRPr="008C3E9C">
        <w:rPr>
          <w:rFonts w:ascii="Times New Roman" w:hAnsi="Times New Roman" w:cs="Times New Roman"/>
          <w:color w:val="222222"/>
          <w:lang w:val="en-GB"/>
        </w:rPr>
        <w:t xml:space="preserve"> shall be the law of the country of the </w:t>
      </w:r>
      <w:r w:rsidR="0088479A" w:rsidRPr="008C3E9C">
        <w:rPr>
          <w:rFonts w:ascii="Times New Roman" w:hAnsi="Times New Roman" w:cs="Times New Roman"/>
          <w:color w:val="222222"/>
          <w:lang w:val="en-GB"/>
        </w:rPr>
        <w:t>Contractor</w:t>
      </w:r>
      <w:r w:rsidR="00582EF3" w:rsidRPr="008C3E9C">
        <w:rPr>
          <w:rFonts w:ascii="Times New Roman" w:hAnsi="Times New Roman" w:cs="Times New Roman"/>
          <w:color w:val="222222"/>
          <w:lang w:val="en-GB"/>
        </w:rPr>
        <w:t>.</w:t>
      </w:r>
    </w:p>
    <w:p w14:paraId="49143968" w14:textId="77777777" w:rsidR="00D8528E" w:rsidRDefault="00D8528E" w:rsidP="00E045B2">
      <w:pPr>
        <w:pStyle w:val="Default"/>
        <w:spacing w:line="276" w:lineRule="auto"/>
        <w:jc w:val="both"/>
        <w:rPr>
          <w:rFonts w:ascii="Times New Roman" w:hAnsi="Times New Roman" w:cs="Times New Roman"/>
          <w:color w:val="222222"/>
          <w:lang w:val="en-GB"/>
        </w:rPr>
      </w:pPr>
    </w:p>
    <w:p w14:paraId="27EB327C" w14:textId="04FC8183" w:rsidR="00D8528E" w:rsidRDefault="00D8528E" w:rsidP="00E045B2">
      <w:pPr>
        <w:pStyle w:val="Default"/>
        <w:spacing w:line="276" w:lineRule="auto"/>
        <w:jc w:val="both"/>
        <w:rPr>
          <w:rStyle w:val="Heading2Char"/>
          <w:rFonts w:ascii="Times New Roman" w:hAnsi="Times New Roman" w:cs="Times New Roman"/>
          <w:lang w:val="en-GB"/>
        </w:rPr>
      </w:pPr>
      <w:r w:rsidRPr="00D8528E">
        <w:rPr>
          <w:rStyle w:val="Heading2Char"/>
          <w:rFonts w:ascii="Times New Roman" w:hAnsi="Times New Roman" w:cs="Times New Roman"/>
          <w:lang w:val="en-GB"/>
        </w:rPr>
        <w:t>Personal Data</w:t>
      </w:r>
    </w:p>
    <w:p w14:paraId="5EC8DBFC" w14:textId="77777777" w:rsidR="00D8528E" w:rsidRPr="006F7371" w:rsidRDefault="00D8528E" w:rsidP="00E045B2">
      <w:pPr>
        <w:pStyle w:val="Default"/>
        <w:spacing w:line="276" w:lineRule="auto"/>
        <w:jc w:val="both"/>
        <w:rPr>
          <w:rFonts w:ascii="Times New Roman" w:hAnsi="Times New Roman" w:cs="Times New Roman"/>
          <w:b/>
          <w:bCs/>
          <w:color w:val="222222"/>
        </w:rPr>
      </w:pPr>
    </w:p>
    <w:p w14:paraId="468DBC41" w14:textId="7F05380A" w:rsidR="006F7371" w:rsidRPr="006F7371" w:rsidRDefault="006F7371" w:rsidP="006F7371">
      <w:pPr>
        <w:pStyle w:val="Default"/>
        <w:spacing w:line="276" w:lineRule="auto"/>
        <w:jc w:val="center"/>
        <w:rPr>
          <w:rFonts w:ascii="Times New Roman" w:hAnsi="Times New Roman" w:cs="Times New Roman"/>
          <w:bCs/>
          <w:color w:val="222222"/>
        </w:rPr>
      </w:pPr>
      <w:r w:rsidRPr="006F7371">
        <w:rPr>
          <w:rFonts w:ascii="Times New Roman" w:hAnsi="Times New Roman" w:cs="Times New Roman"/>
          <w:bCs/>
          <w:color w:val="222222"/>
        </w:rPr>
        <w:t>Article 153</w:t>
      </w:r>
    </w:p>
    <w:p w14:paraId="0523B970" w14:textId="77777777" w:rsidR="006F7371" w:rsidRPr="006F7371" w:rsidRDefault="006F7371" w:rsidP="00E045B2">
      <w:pPr>
        <w:pStyle w:val="Default"/>
        <w:spacing w:line="276" w:lineRule="auto"/>
        <w:jc w:val="both"/>
        <w:rPr>
          <w:rFonts w:ascii="Times New Roman" w:hAnsi="Times New Roman" w:cs="Times New Roman"/>
          <w:b/>
          <w:bCs/>
          <w:color w:val="222222"/>
        </w:rPr>
      </w:pPr>
    </w:p>
    <w:p w14:paraId="767AC9A4" w14:textId="74CB889B" w:rsidR="00D8528E" w:rsidRPr="006F7371" w:rsidRDefault="00D8528E" w:rsidP="00D8528E">
      <w:pPr>
        <w:pStyle w:val="Default"/>
        <w:spacing w:line="276" w:lineRule="auto"/>
        <w:jc w:val="both"/>
        <w:rPr>
          <w:rFonts w:ascii="Times New Roman" w:hAnsi="Times New Roman" w:cs="Times New Roman"/>
          <w:color w:val="222222"/>
        </w:rPr>
      </w:pPr>
      <w:r w:rsidRPr="006F7371">
        <w:rPr>
          <w:rFonts w:ascii="Times New Roman" w:hAnsi="Times New Roman" w:cs="Times New Roman"/>
          <w:color w:val="222222"/>
        </w:rPr>
        <w:t>The Parties hereby give their explicit consent pursuant to the provisions Regulation (EU) 2016/679 Of The European Parliament and of the Council of 27 April 2016 (General Data Protection Regulation) that Parties will only process only personal data that are stated in the Agreement and that yare disclosed to them in relation to the performance of Agreement.</w:t>
      </w:r>
    </w:p>
    <w:p w14:paraId="5F969482" w14:textId="77777777" w:rsidR="00D8528E" w:rsidRPr="006F7371" w:rsidRDefault="00D8528E" w:rsidP="00D8528E">
      <w:pPr>
        <w:pStyle w:val="Default"/>
        <w:spacing w:line="276" w:lineRule="auto"/>
        <w:jc w:val="both"/>
        <w:rPr>
          <w:rFonts w:ascii="Times New Roman" w:hAnsi="Times New Roman" w:cs="Times New Roman"/>
          <w:color w:val="222222"/>
        </w:rPr>
      </w:pPr>
    </w:p>
    <w:p w14:paraId="2ECC29B3" w14:textId="5CEB1012" w:rsidR="00D8528E" w:rsidRPr="006F7371" w:rsidRDefault="00D8528E" w:rsidP="00D8528E">
      <w:pPr>
        <w:pStyle w:val="Default"/>
        <w:spacing w:line="276" w:lineRule="auto"/>
        <w:jc w:val="both"/>
        <w:rPr>
          <w:rFonts w:ascii="Times New Roman" w:hAnsi="Times New Roman" w:cs="Times New Roman"/>
          <w:color w:val="222222"/>
        </w:rPr>
      </w:pPr>
      <w:r w:rsidRPr="006F7371">
        <w:rPr>
          <w:rFonts w:ascii="Times New Roman" w:hAnsi="Times New Roman" w:cs="Times New Roman"/>
          <w:color w:val="222222"/>
        </w:rPr>
        <w:t>Parties hereby declare that personal data is processed solely for purposes related to the performance of the contractual obligation, pursuant to the relevant legal regulation, and that it cannot be processed for other purposes.</w:t>
      </w:r>
    </w:p>
    <w:p w14:paraId="6C549BF2" w14:textId="77777777" w:rsidR="00D8528E" w:rsidRPr="006F7371" w:rsidRDefault="00D8528E" w:rsidP="00D8528E">
      <w:pPr>
        <w:pStyle w:val="Default"/>
        <w:spacing w:line="276" w:lineRule="auto"/>
        <w:jc w:val="both"/>
        <w:rPr>
          <w:rFonts w:ascii="Times New Roman" w:hAnsi="Times New Roman" w:cs="Times New Roman"/>
          <w:color w:val="222222"/>
        </w:rPr>
      </w:pPr>
    </w:p>
    <w:p w14:paraId="04EF8DF3" w14:textId="16A8C163" w:rsidR="00D8528E" w:rsidRPr="006F7371" w:rsidRDefault="00D8528E" w:rsidP="00D8528E">
      <w:pPr>
        <w:pStyle w:val="Default"/>
        <w:spacing w:line="276" w:lineRule="auto"/>
        <w:jc w:val="both"/>
        <w:rPr>
          <w:rFonts w:ascii="Times New Roman" w:hAnsi="Times New Roman" w:cs="Times New Roman"/>
          <w:color w:val="222222"/>
        </w:rPr>
      </w:pPr>
      <w:r w:rsidRPr="006F7371">
        <w:rPr>
          <w:rFonts w:ascii="Times New Roman" w:hAnsi="Times New Roman" w:cs="Times New Roman"/>
          <w:color w:val="222222"/>
        </w:rPr>
        <w:t xml:space="preserve">The Parties undertake to process only personal data of such employees, or collaborators (hereinafter referred to as "natural person collaborator") that have expressly given their consent with processing of their personal data to the Parties for the purposes of the performance of the contract. </w:t>
      </w:r>
    </w:p>
    <w:p w14:paraId="7525607E" w14:textId="77777777" w:rsidR="00D8528E" w:rsidRPr="006F7371" w:rsidRDefault="00D8528E" w:rsidP="00D8528E">
      <w:pPr>
        <w:pStyle w:val="Default"/>
        <w:spacing w:line="276" w:lineRule="auto"/>
        <w:jc w:val="both"/>
        <w:rPr>
          <w:rFonts w:ascii="Times New Roman" w:hAnsi="Times New Roman" w:cs="Times New Roman"/>
          <w:color w:val="222222"/>
        </w:rPr>
      </w:pPr>
    </w:p>
    <w:p w14:paraId="35F3AAF9" w14:textId="6CC2ABF0" w:rsidR="00D8528E" w:rsidRPr="006F7371" w:rsidRDefault="00D8528E" w:rsidP="00D8528E">
      <w:pPr>
        <w:pStyle w:val="Default"/>
        <w:spacing w:line="276" w:lineRule="auto"/>
        <w:jc w:val="both"/>
        <w:rPr>
          <w:rFonts w:ascii="Times New Roman" w:hAnsi="Times New Roman" w:cs="Times New Roman"/>
          <w:color w:val="222222"/>
        </w:rPr>
      </w:pPr>
      <w:r w:rsidRPr="006F7371">
        <w:rPr>
          <w:rFonts w:ascii="Times New Roman" w:hAnsi="Times New Roman" w:cs="Times New Roman"/>
          <w:color w:val="222222"/>
        </w:rPr>
        <w:t>The Parties hereby declare that the natural person collaborators of the Parties can, at any time and without giving reasons, ask for the correction, modification or deletion of the personal data or withdraw from the consent with processing of these data at postal address of Parties stated in the Agreement.</w:t>
      </w:r>
    </w:p>
    <w:p w14:paraId="05826FBC" w14:textId="77777777" w:rsidR="00D8528E" w:rsidRPr="006F7371" w:rsidRDefault="00D8528E" w:rsidP="00D8528E">
      <w:pPr>
        <w:pStyle w:val="Default"/>
        <w:spacing w:line="276" w:lineRule="auto"/>
        <w:jc w:val="both"/>
        <w:rPr>
          <w:rFonts w:ascii="Times New Roman" w:hAnsi="Times New Roman" w:cs="Times New Roman"/>
          <w:color w:val="222222"/>
        </w:rPr>
      </w:pPr>
    </w:p>
    <w:p w14:paraId="5AAC3201" w14:textId="599C6D72" w:rsidR="00D8528E" w:rsidRPr="006F7371" w:rsidRDefault="00D8528E" w:rsidP="00D8528E">
      <w:pPr>
        <w:pStyle w:val="Default"/>
        <w:spacing w:line="276" w:lineRule="auto"/>
        <w:jc w:val="both"/>
        <w:rPr>
          <w:rFonts w:ascii="Times New Roman" w:hAnsi="Times New Roman" w:cs="Times New Roman"/>
          <w:color w:val="222222"/>
        </w:rPr>
      </w:pPr>
      <w:r w:rsidRPr="006F7371">
        <w:rPr>
          <w:rFonts w:ascii="Times New Roman" w:hAnsi="Times New Roman" w:cs="Times New Roman"/>
          <w:color w:val="222222"/>
        </w:rPr>
        <w:t>The Parties preserve and process personal data only for a period of time that is necessary for the purpose of the fulfilment of the contractual obligation.</w:t>
      </w:r>
    </w:p>
    <w:p w14:paraId="0B3C0F14" w14:textId="63E7FA31" w:rsidR="00D172D3" w:rsidRPr="008C3E9C" w:rsidRDefault="00231DC4" w:rsidP="00E045B2">
      <w:pPr>
        <w:pStyle w:val="Default"/>
        <w:spacing w:line="276" w:lineRule="auto"/>
        <w:jc w:val="both"/>
        <w:rPr>
          <w:rStyle w:val="Heading2Char"/>
          <w:rFonts w:ascii="Times New Roman" w:hAnsi="Times New Roman" w:cs="Times New Roman"/>
          <w:lang w:val="en-GB"/>
        </w:rPr>
      </w:pPr>
      <w:r w:rsidRPr="008C3E9C">
        <w:rPr>
          <w:rFonts w:ascii="Times New Roman" w:hAnsi="Times New Roman" w:cs="Times New Roman"/>
          <w:color w:val="222222"/>
          <w:lang w:val="en-GB"/>
        </w:rPr>
        <w:lastRenderedPageBreak/>
        <w:br/>
      </w:r>
      <w:bookmarkStart w:id="118" w:name="_Toc506443576"/>
      <w:r w:rsidR="00E55E0C">
        <w:rPr>
          <w:rStyle w:val="Heading2Char"/>
          <w:rFonts w:ascii="Times New Roman" w:hAnsi="Times New Roman" w:cs="Times New Roman"/>
          <w:lang w:val="en-GB"/>
        </w:rPr>
        <w:t>Other P</w:t>
      </w:r>
      <w:r w:rsidRPr="008C3E9C">
        <w:rPr>
          <w:rStyle w:val="Heading2Char"/>
          <w:rFonts w:ascii="Times New Roman" w:hAnsi="Times New Roman" w:cs="Times New Roman"/>
          <w:lang w:val="en-GB"/>
        </w:rPr>
        <w:t>rovision</w:t>
      </w:r>
      <w:r w:rsidR="00D172D3" w:rsidRPr="008C3E9C">
        <w:rPr>
          <w:rStyle w:val="Heading2Char"/>
          <w:rFonts w:ascii="Times New Roman" w:hAnsi="Times New Roman" w:cs="Times New Roman"/>
          <w:lang w:val="en-GB"/>
        </w:rPr>
        <w:t>s</w:t>
      </w:r>
      <w:bookmarkEnd w:id="118"/>
    </w:p>
    <w:p w14:paraId="0C3F6E36" w14:textId="35DC4A8B" w:rsidR="001C046B" w:rsidRPr="008C3E9C" w:rsidRDefault="00D172D3" w:rsidP="00E045B2">
      <w:pPr>
        <w:pStyle w:val="Default"/>
        <w:spacing w:line="276" w:lineRule="auto"/>
        <w:jc w:val="both"/>
        <w:rPr>
          <w:rFonts w:ascii="Times New Roman" w:eastAsia="SimSun" w:hAnsi="Times New Roman" w:cs="Times New Roman"/>
          <w:b/>
          <w:bCs/>
          <w:lang w:val="en-GB" w:eastAsia="zh-CN"/>
        </w:rPr>
      </w:pP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00231DC4" w:rsidRPr="008C3E9C">
        <w:rPr>
          <w:rFonts w:ascii="Times New Roman" w:hAnsi="Times New Roman" w:cs="Times New Roman"/>
          <w:color w:val="222222"/>
          <w:lang w:val="en-GB"/>
        </w:rPr>
        <w:t>Article</w:t>
      </w:r>
      <w:r w:rsidR="006F7371">
        <w:rPr>
          <w:rFonts w:ascii="Times New Roman" w:hAnsi="Times New Roman" w:cs="Times New Roman"/>
          <w:color w:val="222222"/>
          <w:lang w:val="en-GB"/>
        </w:rPr>
        <w:t xml:space="preserve"> 154</w:t>
      </w:r>
    </w:p>
    <w:p w14:paraId="5683FF02" w14:textId="2D3D580B" w:rsidR="00D172D3" w:rsidRPr="008C3E9C" w:rsidRDefault="00231DC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If the place of contract </w:t>
      </w:r>
      <w:r w:rsidR="00DA0DA9" w:rsidRPr="008C3E9C">
        <w:rPr>
          <w:rFonts w:ascii="Times New Roman" w:hAnsi="Times New Roman" w:cs="Times New Roman"/>
          <w:color w:val="222222"/>
          <w:lang w:val="en-GB"/>
        </w:rPr>
        <w:t>formation has</w:t>
      </w:r>
      <w:r w:rsidRPr="008C3E9C">
        <w:rPr>
          <w:rFonts w:ascii="Times New Roman" w:hAnsi="Times New Roman" w:cs="Times New Roman"/>
          <w:color w:val="222222"/>
          <w:lang w:val="en-GB"/>
        </w:rPr>
        <w:t xml:space="preserve"> not </w:t>
      </w:r>
      <w:r w:rsidR="00DA0DA9" w:rsidRPr="008C3E9C">
        <w:rPr>
          <w:rFonts w:ascii="Times New Roman" w:hAnsi="Times New Roman" w:cs="Times New Roman"/>
          <w:color w:val="222222"/>
          <w:lang w:val="en-GB"/>
        </w:rPr>
        <w:t xml:space="preserve">been </w:t>
      </w:r>
      <w:r w:rsidRPr="008C3E9C">
        <w:rPr>
          <w:rFonts w:ascii="Times New Roman" w:hAnsi="Times New Roman" w:cs="Times New Roman"/>
          <w:color w:val="222222"/>
          <w:lang w:val="en-GB"/>
        </w:rPr>
        <w:t xml:space="preserve">specified, </w:t>
      </w:r>
      <w:r w:rsidR="00DA0DA9" w:rsidRPr="008C3E9C">
        <w:rPr>
          <w:rFonts w:ascii="Times New Roman" w:hAnsi="Times New Roman" w:cs="Times New Roman"/>
          <w:color w:val="222222"/>
          <w:lang w:val="en-GB"/>
        </w:rPr>
        <w:t>such</w:t>
      </w:r>
      <w:r w:rsidRPr="008C3E9C">
        <w:rPr>
          <w:rFonts w:ascii="Times New Roman" w:hAnsi="Times New Roman" w:cs="Times New Roman"/>
          <w:color w:val="222222"/>
          <w:lang w:val="en-GB"/>
        </w:rPr>
        <w:t xml:space="preserve"> place of contract </w:t>
      </w:r>
      <w:r w:rsidR="00DA0DA9" w:rsidRPr="008C3E9C">
        <w:rPr>
          <w:rFonts w:ascii="Times New Roman" w:hAnsi="Times New Roman" w:cs="Times New Roman"/>
          <w:color w:val="222222"/>
          <w:lang w:val="en-GB"/>
        </w:rPr>
        <w:t xml:space="preserve">formation </w:t>
      </w:r>
      <w:r w:rsidRPr="008C3E9C">
        <w:rPr>
          <w:rFonts w:ascii="Times New Roman" w:hAnsi="Times New Roman" w:cs="Times New Roman"/>
          <w:color w:val="222222"/>
          <w:lang w:val="en-GB"/>
        </w:rPr>
        <w:t xml:space="preserve">shall be </w:t>
      </w:r>
      <w:r w:rsidR="00DA0DA9" w:rsidRPr="008C3E9C">
        <w:rPr>
          <w:rFonts w:ascii="Times New Roman" w:hAnsi="Times New Roman" w:cs="Times New Roman"/>
          <w:color w:val="222222"/>
          <w:lang w:val="en-GB"/>
        </w:rPr>
        <w:t>considered</w:t>
      </w:r>
      <w:r w:rsidRPr="008C3E9C">
        <w:rPr>
          <w:rFonts w:ascii="Times New Roman" w:hAnsi="Times New Roman" w:cs="Times New Roman"/>
          <w:color w:val="222222"/>
          <w:lang w:val="en-GB"/>
        </w:rPr>
        <w:t xml:space="preserve"> </w:t>
      </w:r>
      <w:r w:rsidR="00DA0DA9" w:rsidRPr="008C3E9C">
        <w:rPr>
          <w:rFonts w:ascii="Times New Roman" w:hAnsi="Times New Roman" w:cs="Times New Roman"/>
          <w:color w:val="222222"/>
          <w:lang w:val="en-GB"/>
        </w:rPr>
        <w:t xml:space="preserve">to be the </w:t>
      </w:r>
      <w:r w:rsidRPr="008C3E9C">
        <w:rPr>
          <w:rFonts w:ascii="Times New Roman" w:hAnsi="Times New Roman" w:cs="Times New Roman"/>
          <w:color w:val="222222"/>
          <w:lang w:val="en-GB"/>
        </w:rPr>
        <w:t xml:space="preserve">place </w:t>
      </w:r>
      <w:r w:rsidR="00DA0DA9" w:rsidRPr="008C3E9C">
        <w:rPr>
          <w:rFonts w:ascii="Times New Roman" w:hAnsi="Times New Roman" w:cs="Times New Roman"/>
          <w:color w:val="222222"/>
          <w:lang w:val="en-GB"/>
        </w:rPr>
        <w:t xml:space="preserve">of the seat of 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w:t>
      </w:r>
    </w:p>
    <w:p w14:paraId="053148D1" w14:textId="77777777" w:rsidR="00D172D3" w:rsidRPr="008C3E9C" w:rsidRDefault="00D172D3" w:rsidP="00E045B2">
      <w:pPr>
        <w:pStyle w:val="Default"/>
        <w:spacing w:line="276" w:lineRule="auto"/>
        <w:jc w:val="both"/>
        <w:rPr>
          <w:rFonts w:ascii="Times New Roman" w:hAnsi="Times New Roman" w:cs="Times New Roman"/>
          <w:color w:val="222222"/>
          <w:lang w:val="en-GB"/>
        </w:rPr>
      </w:pPr>
    </w:p>
    <w:p w14:paraId="27753649" w14:textId="50DB1D44" w:rsidR="001C046B" w:rsidRPr="008C3E9C" w:rsidRDefault="00D172D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231DC4" w:rsidRPr="008C3E9C">
        <w:rPr>
          <w:rFonts w:ascii="Times New Roman" w:hAnsi="Times New Roman" w:cs="Times New Roman"/>
          <w:color w:val="222222"/>
          <w:lang w:val="en-GB"/>
        </w:rPr>
        <w:t>A</w:t>
      </w:r>
      <w:r w:rsidR="00DA0DA9" w:rsidRPr="008C3E9C">
        <w:rPr>
          <w:rFonts w:ascii="Times New Roman" w:hAnsi="Times New Roman" w:cs="Times New Roman"/>
          <w:color w:val="222222"/>
          <w:lang w:val="en-GB"/>
        </w:rPr>
        <w:t>rticle</w:t>
      </w:r>
      <w:r w:rsidR="006F7371">
        <w:rPr>
          <w:rFonts w:ascii="Times New Roman" w:hAnsi="Times New Roman" w:cs="Times New Roman"/>
          <w:color w:val="222222"/>
          <w:lang w:val="en-GB"/>
        </w:rPr>
        <w:t xml:space="preserve"> 155</w:t>
      </w:r>
    </w:p>
    <w:p w14:paraId="0B00D662" w14:textId="77777777" w:rsidR="00E05388" w:rsidRDefault="00DA0DA9"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An integral part of </w:t>
      </w:r>
      <w:r w:rsidR="00000047" w:rsidRPr="008C3E9C">
        <w:rPr>
          <w:rFonts w:ascii="Times New Roman" w:hAnsi="Times New Roman" w:cs="Times New Roman"/>
          <w:color w:val="222222"/>
          <w:lang w:val="en-GB"/>
        </w:rPr>
        <w:t xml:space="preserve">these </w:t>
      </w:r>
      <w:r w:rsidR="005E6A22" w:rsidRPr="008C3E9C">
        <w:rPr>
          <w:rFonts w:ascii="Times New Roman" w:hAnsi="Times New Roman" w:cs="Times New Roman"/>
          <w:color w:val="222222"/>
          <w:lang w:val="en-GB"/>
        </w:rPr>
        <w:t>General Terms</w:t>
      </w:r>
      <w:r w:rsidRPr="008C3E9C">
        <w:rPr>
          <w:rFonts w:ascii="Times New Roman" w:hAnsi="Times New Roman" w:cs="Times New Roman"/>
          <w:color w:val="222222"/>
          <w:lang w:val="en-GB"/>
        </w:rPr>
        <w:t xml:space="preserve"> and C</w:t>
      </w:r>
      <w:r w:rsidR="00231DC4" w:rsidRPr="008C3E9C">
        <w:rPr>
          <w:rFonts w:ascii="Times New Roman" w:hAnsi="Times New Roman" w:cs="Times New Roman"/>
          <w:color w:val="222222"/>
          <w:lang w:val="en-GB"/>
        </w:rPr>
        <w:t xml:space="preserve">onditions </w:t>
      </w:r>
      <w:r w:rsidR="005657C3" w:rsidRPr="008C3E9C">
        <w:rPr>
          <w:rFonts w:ascii="Times New Roman" w:hAnsi="Times New Roman" w:cs="Times New Roman"/>
          <w:color w:val="222222"/>
          <w:lang w:val="en-GB"/>
        </w:rPr>
        <w:t xml:space="preserve">and attached thereto </w:t>
      </w:r>
      <w:r w:rsidR="00231DC4" w:rsidRPr="008C3E9C">
        <w:rPr>
          <w:rFonts w:ascii="Times New Roman" w:hAnsi="Times New Roman" w:cs="Times New Roman"/>
          <w:color w:val="222222"/>
          <w:lang w:val="en-GB"/>
        </w:rPr>
        <w:t>are</w:t>
      </w:r>
      <w:r w:rsidRPr="008C3E9C">
        <w:rPr>
          <w:rFonts w:ascii="Times New Roman" w:hAnsi="Times New Roman" w:cs="Times New Roman"/>
          <w:color w:val="222222"/>
          <w:lang w:val="en-GB"/>
        </w:rPr>
        <w:t xml:space="preserve"> also the following</w:t>
      </w:r>
      <w:r w:rsidR="001560CB" w:rsidRPr="008C3E9C">
        <w:rPr>
          <w:rFonts w:ascii="Times New Roman" w:hAnsi="Times New Roman" w:cs="Times New Roman"/>
          <w:color w:val="222222"/>
          <w:lang w:val="en-GB"/>
        </w:rPr>
        <w:t xml:space="preserve"> documents</w:t>
      </w:r>
      <w:r w:rsidR="00231DC4" w:rsidRPr="008C3E9C">
        <w:rPr>
          <w:rFonts w:ascii="Times New Roman" w:hAnsi="Times New Roman" w:cs="Times New Roman"/>
          <w:color w:val="222222"/>
          <w:lang w:val="en-GB"/>
        </w:rPr>
        <w:t>:</w:t>
      </w:r>
    </w:p>
    <w:p w14:paraId="250409FB" w14:textId="45E74E79" w:rsidR="003E4A58" w:rsidRPr="008C3E9C" w:rsidRDefault="00231DC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9F7CE1" w:rsidRPr="008C3E9C">
        <w:rPr>
          <w:rFonts w:ascii="Times New Roman" w:hAnsi="Times New Roman" w:cs="Times New Roman"/>
          <w:color w:val="222222"/>
          <w:lang w:val="en-GB"/>
        </w:rPr>
        <w:tab/>
      </w:r>
      <w:r w:rsidRPr="008C3E9C">
        <w:rPr>
          <w:rFonts w:ascii="Times New Roman" w:hAnsi="Times New Roman" w:cs="Times New Roman"/>
          <w:color w:val="222222"/>
          <w:lang w:val="en-GB"/>
        </w:rPr>
        <w:t xml:space="preserve">- </w:t>
      </w:r>
      <w:r w:rsidR="00E352F4">
        <w:rPr>
          <w:rFonts w:ascii="Times New Roman" w:hAnsi="Times New Roman" w:cs="Times New Roman"/>
          <w:color w:val="222222"/>
          <w:lang w:val="en-GB"/>
        </w:rPr>
        <w:t>Appendix</w:t>
      </w:r>
      <w:r w:rsidRPr="008C3E9C">
        <w:rPr>
          <w:rFonts w:ascii="Times New Roman" w:hAnsi="Times New Roman" w:cs="Times New Roman"/>
          <w:color w:val="222222"/>
          <w:lang w:val="en-GB"/>
        </w:rPr>
        <w:t xml:space="preserve"> I - Content and standards of the </w:t>
      </w:r>
      <w:r w:rsidR="003E4A58" w:rsidRPr="008C3E9C">
        <w:rPr>
          <w:rFonts w:ascii="Times New Roman" w:hAnsi="Times New Roman" w:cs="Times New Roman"/>
          <w:color w:val="222222"/>
          <w:lang w:val="en-GB"/>
        </w:rPr>
        <w:t>physical</w:t>
      </w:r>
      <w:r w:rsidRPr="008C3E9C">
        <w:rPr>
          <w:rFonts w:ascii="Times New Roman" w:hAnsi="Times New Roman" w:cs="Times New Roman"/>
          <w:color w:val="222222"/>
          <w:lang w:val="en-GB"/>
        </w:rPr>
        <w:t xml:space="preserve"> planning</w:t>
      </w:r>
      <w:r w:rsidR="003E4A58" w:rsidRPr="008C3E9C">
        <w:rPr>
          <w:rFonts w:ascii="Times New Roman" w:hAnsi="Times New Roman" w:cs="Times New Roman"/>
          <w:color w:val="222222"/>
          <w:lang w:val="en-GB"/>
        </w:rPr>
        <w:t xml:space="preserve"> service</w:t>
      </w:r>
      <w:r w:rsidRPr="008C3E9C">
        <w:rPr>
          <w:rFonts w:ascii="Times New Roman" w:hAnsi="Times New Roman" w:cs="Times New Roman"/>
          <w:color w:val="222222"/>
          <w:lang w:val="en-GB"/>
        </w:rPr>
        <w:br/>
      </w:r>
      <w:r w:rsidR="009F7CE1" w:rsidRPr="008C3E9C">
        <w:rPr>
          <w:rFonts w:ascii="Times New Roman" w:hAnsi="Times New Roman" w:cs="Times New Roman"/>
          <w:color w:val="222222"/>
          <w:lang w:val="en-GB"/>
        </w:rPr>
        <w:tab/>
      </w:r>
      <w:r w:rsidR="001560CB" w:rsidRPr="008C3E9C">
        <w:rPr>
          <w:rFonts w:ascii="Times New Roman" w:hAnsi="Times New Roman" w:cs="Times New Roman"/>
          <w:color w:val="222222"/>
          <w:lang w:val="en-GB"/>
        </w:rPr>
        <w:t xml:space="preserve">- </w:t>
      </w:r>
      <w:r w:rsidR="005F7375" w:rsidRPr="008C3E9C">
        <w:rPr>
          <w:rFonts w:ascii="Times New Roman" w:hAnsi="Times New Roman" w:cs="Times New Roman"/>
          <w:color w:val="222222"/>
          <w:lang w:val="en-GB"/>
        </w:rPr>
        <w:t xml:space="preserve">   </w:t>
      </w:r>
      <w:r w:rsidR="00E352F4">
        <w:rPr>
          <w:rFonts w:ascii="Times New Roman" w:hAnsi="Times New Roman" w:cs="Times New Roman"/>
          <w:color w:val="222222"/>
          <w:lang w:val="en-GB"/>
        </w:rPr>
        <w:t>Appendix</w:t>
      </w:r>
      <w:r w:rsidR="001560CB" w:rsidRPr="008C3E9C">
        <w:rPr>
          <w:rFonts w:ascii="Times New Roman" w:hAnsi="Times New Roman" w:cs="Times New Roman"/>
          <w:color w:val="222222"/>
          <w:lang w:val="en-GB"/>
        </w:rPr>
        <w:t xml:space="preserve"> II</w:t>
      </w:r>
      <w:r w:rsidRPr="008C3E9C">
        <w:rPr>
          <w:rFonts w:ascii="Times New Roman" w:hAnsi="Times New Roman" w:cs="Times New Roman"/>
          <w:color w:val="222222"/>
          <w:lang w:val="en-GB"/>
        </w:rPr>
        <w:t xml:space="preserve"> - Content and standards of </w:t>
      </w:r>
      <w:r w:rsidR="003E4A58" w:rsidRPr="008C3E9C">
        <w:rPr>
          <w:rFonts w:ascii="Times New Roman" w:hAnsi="Times New Roman" w:cs="Times New Roman"/>
          <w:color w:val="222222"/>
          <w:lang w:val="en-GB"/>
        </w:rPr>
        <w:t xml:space="preserve">the service of </w:t>
      </w:r>
      <w:r w:rsidR="004E2530"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Pr="008C3E9C">
        <w:rPr>
          <w:rFonts w:ascii="Times New Roman" w:hAnsi="Times New Roman" w:cs="Times New Roman"/>
          <w:color w:val="222222"/>
          <w:lang w:val="en-GB"/>
        </w:rPr>
        <w:t xml:space="preserve"> </w:t>
      </w:r>
      <w:r w:rsidR="003E4A58" w:rsidRPr="008C3E9C">
        <w:rPr>
          <w:rFonts w:ascii="Times New Roman" w:hAnsi="Times New Roman" w:cs="Times New Roman"/>
          <w:color w:val="222222"/>
          <w:lang w:val="en-GB"/>
        </w:rPr>
        <w:t xml:space="preserve">designs    </w:t>
      </w:r>
    </w:p>
    <w:p w14:paraId="42AEEFC4" w14:textId="6853CB9B" w:rsidR="003E4A58" w:rsidRPr="008C3E9C" w:rsidRDefault="003E4A58"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 xml:space="preserve">             </w:t>
      </w:r>
      <w:r w:rsidR="001C046B" w:rsidRPr="008C3E9C">
        <w:rPr>
          <w:rFonts w:ascii="Times New Roman" w:hAnsi="Times New Roman" w:cs="Times New Roman"/>
          <w:color w:val="222222"/>
          <w:lang w:val="en-GB"/>
        </w:rPr>
        <w:t xml:space="preserve"> </w:t>
      </w:r>
      <w:r w:rsidR="005F7375" w:rsidRPr="008C3E9C">
        <w:rPr>
          <w:rFonts w:ascii="Times New Roman" w:hAnsi="Times New Roman" w:cs="Times New Roman"/>
          <w:color w:val="222222"/>
          <w:lang w:val="en-GB"/>
        </w:rPr>
        <w:t xml:space="preserve">   </w:t>
      </w:r>
      <w:proofErr w:type="gramStart"/>
      <w:r w:rsidRPr="008C3E9C">
        <w:rPr>
          <w:rFonts w:ascii="Times New Roman" w:hAnsi="Times New Roman" w:cs="Times New Roman"/>
          <w:color w:val="222222"/>
          <w:lang w:val="en-GB"/>
        </w:rPr>
        <w:t>development</w:t>
      </w:r>
      <w:proofErr w:type="gramEnd"/>
      <w:r w:rsidRPr="008C3E9C">
        <w:rPr>
          <w:rFonts w:ascii="Times New Roman" w:hAnsi="Times New Roman" w:cs="Times New Roman"/>
          <w:color w:val="222222"/>
          <w:lang w:val="en-GB"/>
        </w:rPr>
        <w:t xml:space="preserve"> </w:t>
      </w:r>
      <w:r w:rsidR="00231DC4" w:rsidRPr="008C3E9C">
        <w:rPr>
          <w:rFonts w:ascii="Times New Roman" w:hAnsi="Times New Roman" w:cs="Times New Roman"/>
          <w:color w:val="222222"/>
          <w:lang w:val="en-GB"/>
        </w:rPr>
        <w:br/>
      </w:r>
      <w:r w:rsidR="009F7CE1" w:rsidRPr="008C3E9C">
        <w:rPr>
          <w:rFonts w:ascii="Times New Roman" w:hAnsi="Times New Roman" w:cs="Times New Roman"/>
          <w:color w:val="222222"/>
          <w:lang w:val="en-GB"/>
        </w:rPr>
        <w:tab/>
      </w:r>
      <w:r w:rsidR="001560CB" w:rsidRPr="008C3E9C">
        <w:rPr>
          <w:rFonts w:ascii="Times New Roman" w:hAnsi="Times New Roman" w:cs="Times New Roman"/>
          <w:color w:val="222222"/>
          <w:lang w:val="en-GB"/>
        </w:rPr>
        <w:t xml:space="preserve">- </w:t>
      </w:r>
      <w:r w:rsidR="005F7375" w:rsidRPr="008C3E9C">
        <w:rPr>
          <w:rFonts w:ascii="Times New Roman" w:hAnsi="Times New Roman" w:cs="Times New Roman"/>
          <w:color w:val="222222"/>
          <w:lang w:val="en-GB"/>
        </w:rPr>
        <w:t xml:space="preserve">   </w:t>
      </w:r>
      <w:r w:rsidR="00E352F4">
        <w:rPr>
          <w:rFonts w:ascii="Times New Roman" w:hAnsi="Times New Roman" w:cs="Times New Roman"/>
          <w:color w:val="222222"/>
          <w:lang w:val="en-GB"/>
        </w:rPr>
        <w:t>Appendix</w:t>
      </w:r>
      <w:r w:rsidR="001560CB" w:rsidRPr="008C3E9C">
        <w:rPr>
          <w:rFonts w:ascii="Times New Roman" w:hAnsi="Times New Roman" w:cs="Times New Roman"/>
          <w:color w:val="222222"/>
          <w:lang w:val="en-GB"/>
        </w:rPr>
        <w:t xml:space="preserve"> III</w:t>
      </w:r>
      <w:r w:rsidR="00231DC4" w:rsidRPr="008C3E9C">
        <w:rPr>
          <w:rFonts w:ascii="Times New Roman" w:hAnsi="Times New Roman" w:cs="Times New Roman"/>
          <w:color w:val="222222"/>
          <w:lang w:val="en-GB"/>
        </w:rPr>
        <w:t xml:space="preserve"> - Content and standards of </w:t>
      </w:r>
      <w:r w:rsidRPr="008C3E9C">
        <w:rPr>
          <w:rFonts w:ascii="Times New Roman" w:hAnsi="Times New Roman" w:cs="Times New Roman"/>
          <w:color w:val="222222"/>
          <w:lang w:val="en-GB"/>
        </w:rPr>
        <w:t xml:space="preserve">investors’ </w:t>
      </w:r>
      <w:r w:rsidR="00231DC4" w:rsidRPr="008C3E9C">
        <w:rPr>
          <w:rFonts w:ascii="Times New Roman" w:hAnsi="Times New Roman" w:cs="Times New Roman"/>
          <w:color w:val="222222"/>
          <w:lang w:val="en-GB"/>
        </w:rPr>
        <w:t xml:space="preserve">technical </w:t>
      </w:r>
      <w:r w:rsidRPr="008C3E9C">
        <w:rPr>
          <w:rFonts w:ascii="Times New Roman" w:hAnsi="Times New Roman" w:cs="Times New Roman"/>
          <w:color w:val="222222"/>
          <w:lang w:val="en-GB"/>
        </w:rPr>
        <w:t>consulting</w:t>
      </w:r>
      <w:r w:rsidR="00231DC4" w:rsidRPr="008C3E9C">
        <w:rPr>
          <w:rFonts w:ascii="Times New Roman" w:hAnsi="Times New Roman" w:cs="Times New Roman"/>
          <w:color w:val="222222"/>
          <w:lang w:val="en-GB"/>
        </w:rPr>
        <w:t xml:space="preserve"> and </w:t>
      </w:r>
      <w:r w:rsidRPr="008C3E9C">
        <w:rPr>
          <w:rFonts w:ascii="Times New Roman" w:hAnsi="Times New Roman" w:cs="Times New Roman"/>
          <w:color w:val="222222"/>
          <w:lang w:val="en-GB"/>
        </w:rPr>
        <w:t xml:space="preserve">  </w:t>
      </w:r>
    </w:p>
    <w:p w14:paraId="6BA10A4C" w14:textId="68F8883B" w:rsidR="00D172D3" w:rsidRPr="008C3E9C" w:rsidRDefault="003E4A58"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 xml:space="preserve">             </w:t>
      </w:r>
      <w:r w:rsidR="005F7375" w:rsidRPr="008C3E9C">
        <w:rPr>
          <w:rFonts w:ascii="Times New Roman" w:hAnsi="Times New Roman" w:cs="Times New Roman"/>
          <w:color w:val="222222"/>
          <w:lang w:val="en-GB"/>
        </w:rPr>
        <w:t xml:space="preserve">     </w:t>
      </w:r>
      <w:proofErr w:type="gramStart"/>
      <w:r w:rsidR="00231DC4" w:rsidRPr="008C3E9C">
        <w:rPr>
          <w:rFonts w:ascii="Times New Roman" w:hAnsi="Times New Roman" w:cs="Times New Roman"/>
          <w:color w:val="222222"/>
          <w:lang w:val="en-GB"/>
        </w:rPr>
        <w:t>expert</w:t>
      </w:r>
      <w:proofErr w:type="gramEnd"/>
      <w:r w:rsidR="00231DC4" w:rsidRPr="008C3E9C">
        <w:rPr>
          <w:rFonts w:ascii="Times New Roman" w:hAnsi="Times New Roman" w:cs="Times New Roman"/>
          <w:color w:val="222222"/>
          <w:lang w:val="en-GB"/>
        </w:rPr>
        <w:t xml:space="preserve"> </w:t>
      </w:r>
      <w:r w:rsidR="004E2530"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00231DC4" w:rsidRPr="008C3E9C">
        <w:rPr>
          <w:rFonts w:ascii="Times New Roman" w:hAnsi="Times New Roman" w:cs="Times New Roman"/>
          <w:color w:val="222222"/>
          <w:lang w:val="en-GB"/>
        </w:rPr>
        <w:t xml:space="preserve"> </w:t>
      </w:r>
      <w:r w:rsidR="001560CB" w:rsidRPr="008C3E9C">
        <w:rPr>
          <w:rFonts w:ascii="Times New Roman" w:hAnsi="Times New Roman" w:cs="Times New Roman"/>
          <w:color w:val="222222"/>
          <w:lang w:val="en-GB"/>
        </w:rPr>
        <w:t xml:space="preserve">supervision </w:t>
      </w:r>
      <w:r w:rsidRPr="008C3E9C">
        <w:rPr>
          <w:rFonts w:ascii="Times New Roman" w:hAnsi="Times New Roman" w:cs="Times New Roman"/>
          <w:color w:val="222222"/>
          <w:lang w:val="en-GB"/>
        </w:rPr>
        <w:t>se</w:t>
      </w:r>
      <w:r w:rsidR="001560CB" w:rsidRPr="008C3E9C">
        <w:rPr>
          <w:rFonts w:ascii="Times New Roman" w:hAnsi="Times New Roman" w:cs="Times New Roman"/>
          <w:color w:val="222222"/>
          <w:lang w:val="en-GB"/>
        </w:rPr>
        <w:t>r</w:t>
      </w:r>
      <w:r w:rsidRPr="008C3E9C">
        <w:rPr>
          <w:rFonts w:ascii="Times New Roman" w:hAnsi="Times New Roman" w:cs="Times New Roman"/>
          <w:color w:val="222222"/>
          <w:lang w:val="en-GB"/>
        </w:rPr>
        <w:t>vices</w:t>
      </w:r>
      <w:r w:rsidR="00231DC4" w:rsidRPr="008C3E9C">
        <w:rPr>
          <w:rFonts w:ascii="Times New Roman" w:hAnsi="Times New Roman" w:cs="Times New Roman"/>
          <w:color w:val="222222"/>
          <w:lang w:val="en-GB"/>
        </w:rPr>
        <w:br/>
      </w:r>
      <w:r w:rsidR="009F7CE1" w:rsidRPr="008C3E9C">
        <w:rPr>
          <w:rFonts w:ascii="Times New Roman" w:hAnsi="Times New Roman" w:cs="Times New Roman"/>
          <w:color w:val="222222"/>
          <w:lang w:val="en-GB"/>
        </w:rPr>
        <w:tab/>
      </w:r>
      <w:r w:rsidR="00231DC4" w:rsidRPr="008C3E9C">
        <w:rPr>
          <w:rFonts w:ascii="Times New Roman" w:hAnsi="Times New Roman" w:cs="Times New Roman"/>
          <w:color w:val="222222"/>
          <w:lang w:val="en-GB"/>
        </w:rPr>
        <w:t xml:space="preserve">- </w:t>
      </w:r>
      <w:r w:rsidR="005F7375" w:rsidRPr="008C3E9C">
        <w:rPr>
          <w:rFonts w:ascii="Times New Roman" w:hAnsi="Times New Roman" w:cs="Times New Roman"/>
          <w:color w:val="222222"/>
          <w:lang w:val="en-GB"/>
        </w:rPr>
        <w:t xml:space="preserve">   </w:t>
      </w:r>
      <w:r w:rsidR="009C18AF">
        <w:rPr>
          <w:rFonts w:ascii="Times New Roman" w:hAnsi="Times New Roman" w:cs="Times New Roman"/>
          <w:color w:val="222222"/>
          <w:lang w:val="en-GB"/>
        </w:rPr>
        <w:t>Ordinance on the Standard of Architectural Services</w:t>
      </w:r>
      <w:r w:rsidR="00231DC4" w:rsidRPr="008C3E9C">
        <w:rPr>
          <w:rFonts w:ascii="Times New Roman" w:hAnsi="Times New Roman" w:cs="Times New Roman"/>
          <w:color w:val="222222"/>
          <w:lang w:val="en-GB"/>
        </w:rPr>
        <w:t xml:space="preserve"> of the Croatian Chamber of </w:t>
      </w:r>
      <w:r w:rsidR="00CF3DF8" w:rsidRPr="008C3E9C">
        <w:rPr>
          <w:rFonts w:ascii="Times New Roman" w:hAnsi="Times New Roman" w:cs="Times New Roman"/>
          <w:color w:val="222222"/>
          <w:lang w:val="en-GB"/>
        </w:rPr>
        <w:tab/>
      </w:r>
      <w:r w:rsidR="005F7375" w:rsidRPr="008C3E9C">
        <w:rPr>
          <w:rFonts w:ascii="Times New Roman" w:hAnsi="Times New Roman" w:cs="Times New Roman"/>
          <w:color w:val="222222"/>
          <w:lang w:val="en-GB"/>
        </w:rPr>
        <w:t xml:space="preserve">      </w:t>
      </w:r>
      <w:r w:rsidR="00CF3DF8" w:rsidRPr="008C3E9C">
        <w:rPr>
          <w:rFonts w:ascii="Times New Roman" w:hAnsi="Times New Roman" w:cs="Times New Roman"/>
          <w:color w:val="222222"/>
          <w:lang w:val="en-GB"/>
        </w:rPr>
        <w:t>Architects</w:t>
      </w:r>
      <w:r w:rsidR="00231DC4"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passed</w:t>
      </w:r>
      <w:r w:rsidR="00231DC4" w:rsidRPr="008C3E9C">
        <w:rPr>
          <w:rFonts w:ascii="Times New Roman" w:hAnsi="Times New Roman" w:cs="Times New Roman"/>
          <w:color w:val="222222"/>
          <w:lang w:val="en-GB"/>
        </w:rPr>
        <w:t xml:space="preserve"> by the </w:t>
      </w:r>
      <w:r w:rsidR="005F7375" w:rsidRPr="008C3E9C">
        <w:rPr>
          <w:rFonts w:ascii="Times New Roman" w:hAnsi="Times New Roman" w:cs="Times New Roman"/>
          <w:color w:val="222222"/>
          <w:lang w:val="en-GB"/>
        </w:rPr>
        <w:t>general m</w:t>
      </w:r>
      <w:r w:rsidR="00000047" w:rsidRPr="008C3E9C">
        <w:rPr>
          <w:rFonts w:ascii="Times New Roman" w:hAnsi="Times New Roman" w:cs="Times New Roman"/>
          <w:color w:val="222222"/>
          <w:lang w:val="en-GB"/>
        </w:rPr>
        <w:t>eeting</w:t>
      </w:r>
      <w:r w:rsidR="00231DC4" w:rsidRPr="008C3E9C">
        <w:rPr>
          <w:rFonts w:ascii="Times New Roman" w:hAnsi="Times New Roman" w:cs="Times New Roman"/>
          <w:color w:val="222222"/>
          <w:lang w:val="en-GB"/>
        </w:rPr>
        <w:t xml:space="preserve"> of </w:t>
      </w:r>
      <w:r w:rsidR="004B3EEB" w:rsidRPr="008C3E9C">
        <w:rPr>
          <w:rFonts w:ascii="Times New Roman" w:hAnsi="Times New Roman" w:cs="Times New Roman"/>
          <w:color w:val="222222"/>
          <w:lang w:val="en-GB"/>
        </w:rPr>
        <w:t>Croatian Chamber of Architects</w:t>
      </w:r>
      <w:r w:rsidR="00231DC4" w:rsidRPr="008C3E9C">
        <w:rPr>
          <w:rFonts w:ascii="Times New Roman" w:hAnsi="Times New Roman" w:cs="Times New Roman"/>
          <w:color w:val="222222"/>
          <w:lang w:val="en-GB"/>
        </w:rPr>
        <w:t xml:space="preserve"> at</w:t>
      </w:r>
      <w:r w:rsidRPr="008C3E9C">
        <w:rPr>
          <w:rFonts w:ascii="Times New Roman" w:hAnsi="Times New Roman" w:cs="Times New Roman"/>
          <w:color w:val="222222"/>
          <w:lang w:val="en-GB"/>
        </w:rPr>
        <w:t xml:space="preserve"> its</w:t>
      </w:r>
      <w:r w:rsidR="00231DC4" w:rsidRPr="008C3E9C">
        <w:rPr>
          <w:rFonts w:ascii="Times New Roman" w:hAnsi="Times New Roman" w:cs="Times New Roman"/>
          <w:color w:val="222222"/>
          <w:lang w:val="en-GB"/>
        </w:rPr>
        <w:t xml:space="preserve"> </w:t>
      </w:r>
      <w:r w:rsidR="009F7CE1" w:rsidRPr="008C3E9C">
        <w:rPr>
          <w:rFonts w:ascii="Times New Roman" w:hAnsi="Times New Roman" w:cs="Times New Roman"/>
          <w:color w:val="222222"/>
          <w:lang w:val="en-GB"/>
        </w:rPr>
        <w:tab/>
      </w:r>
      <w:r w:rsidRPr="008C3E9C">
        <w:rPr>
          <w:rFonts w:ascii="Times New Roman" w:hAnsi="Times New Roman" w:cs="Times New Roman"/>
          <w:color w:val="222222"/>
          <w:lang w:val="en-GB"/>
        </w:rPr>
        <w:t xml:space="preserve">  </w:t>
      </w:r>
      <w:r w:rsidR="005F7375"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session held on 13/12/</w:t>
      </w:r>
      <w:r w:rsidR="00231DC4" w:rsidRPr="008C3E9C">
        <w:rPr>
          <w:rFonts w:ascii="Times New Roman" w:hAnsi="Times New Roman" w:cs="Times New Roman"/>
          <w:color w:val="222222"/>
          <w:lang w:val="en-GB"/>
        </w:rPr>
        <w:t>2013.</w:t>
      </w:r>
      <w:r w:rsidR="00231DC4" w:rsidRPr="008C3E9C">
        <w:rPr>
          <w:rFonts w:ascii="Times New Roman" w:hAnsi="Times New Roman" w:cs="Times New Roman"/>
          <w:color w:val="222222"/>
          <w:lang w:val="en-GB"/>
        </w:rPr>
        <w:br/>
      </w:r>
    </w:p>
    <w:p w14:paraId="5ABC4370" w14:textId="7587BA80" w:rsidR="00542562" w:rsidRPr="008C3E9C" w:rsidRDefault="00D172D3"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231DC4" w:rsidRPr="008C3E9C">
        <w:rPr>
          <w:rFonts w:ascii="Times New Roman" w:hAnsi="Times New Roman" w:cs="Times New Roman"/>
          <w:color w:val="222222"/>
          <w:lang w:val="en-GB"/>
        </w:rPr>
        <w:t>Article</w:t>
      </w:r>
      <w:r w:rsidR="006F7371">
        <w:rPr>
          <w:rFonts w:ascii="Times New Roman" w:hAnsi="Times New Roman" w:cs="Times New Roman"/>
          <w:color w:val="222222"/>
          <w:lang w:val="en-GB"/>
        </w:rPr>
        <w:t xml:space="preserve"> 156</w:t>
      </w:r>
    </w:p>
    <w:p w14:paraId="4BD31C5B" w14:textId="48B414FB" w:rsidR="00F25842" w:rsidRPr="008C3E9C" w:rsidRDefault="00231DC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000047" w:rsidRPr="008C3E9C">
        <w:rPr>
          <w:rFonts w:ascii="Times New Roman" w:hAnsi="Times New Roman" w:cs="Times New Roman"/>
          <w:color w:val="222222"/>
          <w:lang w:val="en-GB"/>
        </w:rPr>
        <w:t xml:space="preserve">These </w:t>
      </w:r>
      <w:r w:rsidR="00273738" w:rsidRPr="008C3E9C">
        <w:rPr>
          <w:rFonts w:ascii="Times New Roman" w:hAnsi="Times New Roman" w:cs="Times New Roman"/>
          <w:color w:val="222222"/>
          <w:lang w:val="en-GB"/>
        </w:rPr>
        <w:t>General Terms and Conditions</w:t>
      </w:r>
      <w:r w:rsidRPr="008C3E9C">
        <w:rPr>
          <w:rFonts w:ascii="Times New Roman" w:hAnsi="Times New Roman" w:cs="Times New Roman"/>
          <w:color w:val="222222"/>
          <w:lang w:val="en-GB"/>
        </w:rPr>
        <w:t xml:space="preserve"> for the </w:t>
      </w:r>
      <w:r w:rsidR="00F25842" w:rsidRPr="008C3E9C">
        <w:rPr>
          <w:rFonts w:ascii="Times New Roman" w:hAnsi="Times New Roman" w:cs="Times New Roman"/>
          <w:color w:val="222222"/>
          <w:lang w:val="en-GB"/>
        </w:rPr>
        <w:t>P</w:t>
      </w:r>
      <w:r w:rsidRPr="008C3E9C">
        <w:rPr>
          <w:rFonts w:ascii="Times New Roman" w:hAnsi="Times New Roman" w:cs="Times New Roman"/>
          <w:color w:val="222222"/>
          <w:lang w:val="en-GB"/>
        </w:rPr>
        <w:t xml:space="preserve">rovision of </w:t>
      </w:r>
      <w:r w:rsidR="004B3EEB" w:rsidRPr="008C3E9C">
        <w:rPr>
          <w:rFonts w:ascii="Times New Roman" w:hAnsi="Times New Roman" w:cs="Times New Roman"/>
          <w:color w:val="222222"/>
          <w:lang w:val="en-GB"/>
        </w:rPr>
        <w:t>Architectural</w:t>
      </w:r>
      <w:r w:rsidR="00F25842" w:rsidRPr="008C3E9C">
        <w:rPr>
          <w:rFonts w:ascii="Times New Roman" w:hAnsi="Times New Roman" w:cs="Times New Roman"/>
          <w:color w:val="222222"/>
          <w:lang w:val="en-GB"/>
        </w:rPr>
        <w:t xml:space="preserve"> S</w:t>
      </w:r>
      <w:r w:rsidRPr="008C3E9C">
        <w:rPr>
          <w:rFonts w:ascii="Times New Roman" w:hAnsi="Times New Roman" w:cs="Times New Roman"/>
          <w:color w:val="222222"/>
          <w:lang w:val="en-GB"/>
        </w:rPr>
        <w:t>ervices</w:t>
      </w:r>
      <w:r w:rsidR="00F25842" w:rsidRPr="008C3E9C">
        <w:rPr>
          <w:rFonts w:ascii="Times New Roman" w:hAnsi="Times New Roman" w:cs="Times New Roman"/>
          <w:color w:val="222222"/>
          <w:lang w:val="en-GB"/>
        </w:rPr>
        <w:t xml:space="preserve"> have been drafted by th</w:t>
      </w:r>
      <w:r w:rsidR="005657C3" w:rsidRPr="008C3E9C">
        <w:rPr>
          <w:rFonts w:ascii="Times New Roman" w:hAnsi="Times New Roman" w:cs="Times New Roman"/>
          <w:color w:val="222222"/>
          <w:lang w:val="en-GB"/>
        </w:rPr>
        <w:t>e</w:t>
      </w:r>
      <w:r w:rsidR="00F25842" w:rsidRPr="008C3E9C">
        <w:rPr>
          <w:rFonts w:ascii="Times New Roman" w:hAnsi="Times New Roman" w:cs="Times New Roman"/>
          <w:color w:val="222222"/>
          <w:lang w:val="en-GB"/>
        </w:rPr>
        <w:t xml:space="preserve"> </w:t>
      </w:r>
      <w:r w:rsidR="004B3EEB" w:rsidRPr="008C3E9C">
        <w:rPr>
          <w:rFonts w:ascii="Times New Roman" w:hAnsi="Times New Roman" w:cs="Times New Roman"/>
          <w:color w:val="222222"/>
          <w:lang w:val="en-GB"/>
        </w:rPr>
        <w:t>Croatian Chamber of Architects</w:t>
      </w:r>
      <w:r w:rsidR="00F25842" w:rsidRPr="008C3E9C">
        <w:rPr>
          <w:rFonts w:ascii="Times New Roman" w:hAnsi="Times New Roman" w:cs="Times New Roman"/>
          <w:color w:val="222222"/>
          <w:lang w:val="en-GB"/>
        </w:rPr>
        <w:t xml:space="preserve">. </w:t>
      </w:r>
    </w:p>
    <w:p w14:paraId="7CE85777" w14:textId="77777777" w:rsidR="00E05388" w:rsidRDefault="00E05388" w:rsidP="00E045B2">
      <w:pPr>
        <w:pStyle w:val="Default"/>
        <w:spacing w:line="276" w:lineRule="auto"/>
        <w:jc w:val="both"/>
        <w:rPr>
          <w:rFonts w:ascii="Times New Roman" w:hAnsi="Times New Roman" w:cs="Times New Roman"/>
          <w:color w:val="222222"/>
          <w:lang w:val="en-GB"/>
        </w:rPr>
      </w:pPr>
    </w:p>
    <w:p w14:paraId="4E90525F" w14:textId="5BDDD6B3" w:rsidR="00542562" w:rsidRPr="008C3E9C" w:rsidRDefault="00F25842"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w:t>
      </w:r>
      <w:r w:rsidR="004B3EEB" w:rsidRPr="008C3E9C">
        <w:rPr>
          <w:rFonts w:ascii="Times New Roman" w:hAnsi="Times New Roman" w:cs="Times New Roman"/>
          <w:color w:val="222222"/>
          <w:lang w:val="en-GB"/>
        </w:rPr>
        <w:t>Croatian Chamber of Architects</w:t>
      </w:r>
      <w:r w:rsidR="00231DC4"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recommends </w:t>
      </w:r>
      <w:r w:rsidR="00542562" w:rsidRPr="008C3E9C">
        <w:rPr>
          <w:rFonts w:ascii="Times New Roman" w:hAnsi="Times New Roman" w:cs="Times New Roman"/>
          <w:color w:val="222222"/>
          <w:lang w:val="en-GB"/>
        </w:rPr>
        <w:t>using</w:t>
      </w:r>
      <w:r w:rsidR="005657C3" w:rsidRPr="008C3E9C">
        <w:rPr>
          <w:rFonts w:ascii="Times New Roman" w:hAnsi="Times New Roman" w:cs="Times New Roman"/>
          <w:color w:val="222222"/>
          <w:lang w:val="en-GB"/>
        </w:rPr>
        <w:t xml:space="preserve"> </w:t>
      </w:r>
      <w:r w:rsidR="00542562" w:rsidRPr="008C3E9C">
        <w:rPr>
          <w:rFonts w:ascii="Times New Roman" w:hAnsi="Times New Roman" w:cs="Times New Roman"/>
          <w:color w:val="222222"/>
          <w:lang w:val="en-GB"/>
        </w:rPr>
        <w:t>these</w:t>
      </w:r>
      <w:r w:rsidR="005657C3" w:rsidRPr="008C3E9C">
        <w:rPr>
          <w:rFonts w:ascii="Times New Roman" w:hAnsi="Times New Roman" w:cs="Times New Roman"/>
          <w:color w:val="222222"/>
          <w:lang w:val="en-GB"/>
        </w:rPr>
        <w:t xml:space="preserve"> Terms</w:t>
      </w:r>
      <w:r w:rsidRPr="008C3E9C">
        <w:rPr>
          <w:rFonts w:ascii="Times New Roman" w:hAnsi="Times New Roman" w:cs="Times New Roman"/>
          <w:color w:val="222222"/>
          <w:lang w:val="en-GB"/>
        </w:rPr>
        <w:t xml:space="preserve"> </w:t>
      </w:r>
      <w:r w:rsidR="00231DC4" w:rsidRPr="008C3E9C">
        <w:rPr>
          <w:rFonts w:ascii="Times New Roman" w:hAnsi="Times New Roman" w:cs="Times New Roman"/>
          <w:color w:val="222222"/>
          <w:lang w:val="en-GB"/>
        </w:rPr>
        <w:t xml:space="preserve">in all contractual relations between </w:t>
      </w:r>
      <w:r w:rsidR="00014E03" w:rsidRPr="008C3E9C">
        <w:rPr>
          <w:rFonts w:ascii="Times New Roman" w:hAnsi="Times New Roman" w:cs="Times New Roman"/>
          <w:color w:val="222222"/>
          <w:lang w:val="en-GB"/>
        </w:rPr>
        <w:t>certified architect</w:t>
      </w:r>
      <w:r w:rsidR="00873714" w:rsidRPr="008C3E9C">
        <w:rPr>
          <w:rFonts w:ascii="Times New Roman" w:hAnsi="Times New Roman" w:cs="Times New Roman"/>
          <w:color w:val="222222"/>
          <w:lang w:val="en-GB"/>
        </w:rPr>
        <w:t>s</w:t>
      </w:r>
      <w:r w:rsidR="00231DC4" w:rsidRPr="008C3E9C">
        <w:rPr>
          <w:rFonts w:ascii="Times New Roman" w:hAnsi="Times New Roman" w:cs="Times New Roman"/>
          <w:color w:val="222222"/>
          <w:lang w:val="en-GB"/>
        </w:rPr>
        <w:t xml:space="preserve"> and legal persons wh</w:t>
      </w:r>
      <w:r w:rsidRPr="008C3E9C">
        <w:rPr>
          <w:rFonts w:ascii="Times New Roman" w:hAnsi="Times New Roman" w:cs="Times New Roman"/>
          <w:color w:val="222222"/>
          <w:lang w:val="en-GB"/>
        </w:rPr>
        <w:t>ere</w:t>
      </w:r>
      <w:r w:rsidR="00231DC4" w:rsidRPr="008C3E9C">
        <w:rPr>
          <w:rFonts w:ascii="Times New Roman" w:hAnsi="Times New Roman" w:cs="Times New Roman"/>
          <w:color w:val="222222"/>
          <w:lang w:val="en-GB"/>
        </w:rPr>
        <w:t xml:space="preserve"> </w:t>
      </w:r>
      <w:r w:rsidR="00014E03" w:rsidRPr="008C3E9C">
        <w:rPr>
          <w:rFonts w:ascii="Times New Roman" w:hAnsi="Times New Roman" w:cs="Times New Roman"/>
          <w:color w:val="222222"/>
          <w:lang w:val="en-GB"/>
        </w:rPr>
        <w:t>certified architect</w:t>
      </w:r>
      <w:r w:rsidR="00231DC4" w:rsidRPr="008C3E9C">
        <w:rPr>
          <w:rFonts w:ascii="Times New Roman" w:hAnsi="Times New Roman" w:cs="Times New Roman"/>
          <w:color w:val="222222"/>
          <w:lang w:val="en-GB"/>
        </w:rPr>
        <w:t xml:space="preserve">s </w:t>
      </w:r>
      <w:r w:rsidRPr="008C3E9C">
        <w:rPr>
          <w:rFonts w:ascii="Times New Roman" w:hAnsi="Times New Roman" w:cs="Times New Roman"/>
          <w:color w:val="222222"/>
          <w:lang w:val="en-GB"/>
        </w:rPr>
        <w:t xml:space="preserve">are </w:t>
      </w:r>
      <w:r w:rsidR="00231DC4" w:rsidRPr="008C3E9C">
        <w:rPr>
          <w:rFonts w:ascii="Times New Roman" w:hAnsi="Times New Roman" w:cs="Times New Roman"/>
          <w:color w:val="222222"/>
          <w:lang w:val="en-GB"/>
        </w:rPr>
        <w:t>employed</w:t>
      </w:r>
      <w:r w:rsidRPr="008C3E9C">
        <w:rPr>
          <w:rFonts w:ascii="Times New Roman" w:hAnsi="Times New Roman" w:cs="Times New Roman"/>
          <w:color w:val="222222"/>
          <w:lang w:val="en-GB"/>
        </w:rPr>
        <w:t>, and</w:t>
      </w:r>
      <w:r w:rsidR="00231DC4" w:rsidRPr="008C3E9C">
        <w:rPr>
          <w:rFonts w:ascii="Times New Roman" w:hAnsi="Times New Roman" w:cs="Times New Roman"/>
          <w:color w:val="222222"/>
          <w:lang w:val="en-GB"/>
        </w:rPr>
        <w:t xml:space="preserve"> third parties</w:t>
      </w:r>
      <w:r w:rsidR="005657C3" w:rsidRPr="008C3E9C">
        <w:rPr>
          <w:rFonts w:ascii="Times New Roman" w:hAnsi="Times New Roman" w:cs="Times New Roman"/>
          <w:color w:val="222222"/>
          <w:lang w:val="en-GB"/>
        </w:rPr>
        <w:t>, i.e.</w:t>
      </w:r>
      <w:r w:rsidR="00231DC4" w:rsidRPr="008C3E9C">
        <w:rPr>
          <w:rFonts w:ascii="Times New Roman" w:hAnsi="Times New Roman" w:cs="Times New Roman"/>
          <w:color w:val="222222"/>
          <w:lang w:val="en-GB"/>
        </w:rPr>
        <w:t xml:space="preserve"> </w:t>
      </w:r>
      <w:r w:rsidR="00873714" w:rsidRPr="008C3E9C">
        <w:rPr>
          <w:rFonts w:ascii="Times New Roman" w:hAnsi="Times New Roman" w:cs="Times New Roman"/>
          <w:color w:val="222222"/>
          <w:lang w:val="en-GB"/>
        </w:rPr>
        <w:t>c</w:t>
      </w:r>
      <w:r w:rsidR="0088479A" w:rsidRPr="008C3E9C">
        <w:rPr>
          <w:rFonts w:ascii="Times New Roman" w:hAnsi="Times New Roman" w:cs="Times New Roman"/>
          <w:color w:val="222222"/>
          <w:lang w:val="en-GB"/>
        </w:rPr>
        <w:t xml:space="preserve">ontracting </w:t>
      </w:r>
      <w:r w:rsidR="00542562" w:rsidRPr="008C3E9C">
        <w:rPr>
          <w:rFonts w:ascii="Times New Roman" w:hAnsi="Times New Roman" w:cs="Times New Roman"/>
          <w:color w:val="222222"/>
          <w:lang w:val="en-GB"/>
        </w:rPr>
        <w:t>parties</w:t>
      </w:r>
      <w:r w:rsidR="001560CB" w:rsidRPr="008C3E9C">
        <w:rPr>
          <w:rFonts w:ascii="Times New Roman" w:hAnsi="Times New Roman" w:cs="Times New Roman"/>
          <w:color w:val="222222"/>
          <w:lang w:val="en-GB"/>
        </w:rPr>
        <w:t>,</w:t>
      </w:r>
      <w:r w:rsidR="005657C3" w:rsidRPr="008C3E9C">
        <w:rPr>
          <w:rFonts w:ascii="Times New Roman" w:hAnsi="Times New Roman" w:cs="Times New Roman"/>
          <w:color w:val="222222"/>
          <w:lang w:val="en-GB"/>
        </w:rPr>
        <w:t xml:space="preserve"> in relation </w:t>
      </w:r>
      <w:r w:rsidR="00231DC4" w:rsidRPr="008C3E9C">
        <w:rPr>
          <w:rFonts w:ascii="Times New Roman" w:hAnsi="Times New Roman" w:cs="Times New Roman"/>
          <w:color w:val="222222"/>
          <w:lang w:val="en-GB"/>
        </w:rPr>
        <w:t xml:space="preserve">to </w:t>
      </w:r>
      <w:r w:rsidR="005657C3" w:rsidRPr="008C3E9C">
        <w:rPr>
          <w:rFonts w:ascii="Times New Roman" w:hAnsi="Times New Roman" w:cs="Times New Roman"/>
          <w:color w:val="222222"/>
          <w:lang w:val="en-GB"/>
        </w:rPr>
        <w:t xml:space="preserve">the </w:t>
      </w:r>
      <w:r w:rsidR="00231DC4" w:rsidRPr="008C3E9C">
        <w:rPr>
          <w:rFonts w:ascii="Times New Roman" w:hAnsi="Times New Roman" w:cs="Times New Roman"/>
          <w:color w:val="222222"/>
          <w:lang w:val="en-GB"/>
        </w:rPr>
        <w:t>provi</w:t>
      </w:r>
      <w:r w:rsidR="005657C3" w:rsidRPr="008C3E9C">
        <w:rPr>
          <w:rFonts w:ascii="Times New Roman" w:hAnsi="Times New Roman" w:cs="Times New Roman"/>
          <w:color w:val="222222"/>
          <w:lang w:val="en-GB"/>
        </w:rPr>
        <w:t>sion of</w:t>
      </w:r>
      <w:r w:rsidR="00231DC4" w:rsidRPr="008C3E9C">
        <w:rPr>
          <w:rFonts w:ascii="Times New Roman" w:hAnsi="Times New Roman" w:cs="Times New Roman"/>
          <w:color w:val="222222"/>
          <w:lang w:val="en-GB"/>
        </w:rPr>
        <w:t xml:space="preserve"> </w:t>
      </w:r>
      <w:r w:rsidR="00542562"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00231DC4" w:rsidRPr="008C3E9C">
        <w:rPr>
          <w:rFonts w:ascii="Times New Roman" w:hAnsi="Times New Roman" w:cs="Times New Roman"/>
          <w:color w:val="222222"/>
          <w:lang w:val="en-GB"/>
        </w:rPr>
        <w:t xml:space="preserve"> services.</w:t>
      </w:r>
      <w:r w:rsidR="00231DC4" w:rsidRPr="008C3E9C">
        <w:rPr>
          <w:rFonts w:ascii="Times New Roman" w:hAnsi="Times New Roman" w:cs="Times New Roman"/>
          <w:color w:val="222222"/>
          <w:lang w:val="en-GB"/>
        </w:rPr>
        <w:br/>
      </w:r>
      <w:r w:rsidR="00231DC4" w:rsidRPr="008C3E9C">
        <w:rPr>
          <w:rFonts w:ascii="Times New Roman" w:hAnsi="Times New Roman" w:cs="Times New Roman"/>
          <w:color w:val="222222"/>
          <w:lang w:val="en-GB"/>
        </w:rPr>
        <w:br/>
      </w:r>
      <w:r w:rsidR="001C046B" w:rsidRPr="008C3E9C">
        <w:rPr>
          <w:rFonts w:ascii="Times New Roman" w:hAnsi="Times New Roman" w:cs="Times New Roman"/>
          <w:color w:val="222222"/>
          <w:lang w:val="en-GB"/>
        </w:rPr>
        <w:tab/>
      </w:r>
      <w:r w:rsidR="001C046B" w:rsidRPr="008C3E9C">
        <w:rPr>
          <w:rFonts w:ascii="Times New Roman" w:hAnsi="Times New Roman" w:cs="Times New Roman"/>
          <w:color w:val="222222"/>
          <w:lang w:val="en-GB"/>
        </w:rPr>
        <w:tab/>
      </w:r>
      <w:r w:rsidR="001C046B" w:rsidRPr="008C3E9C">
        <w:rPr>
          <w:rFonts w:ascii="Times New Roman" w:hAnsi="Times New Roman" w:cs="Times New Roman"/>
          <w:color w:val="222222"/>
          <w:lang w:val="en-GB"/>
        </w:rPr>
        <w:tab/>
      </w:r>
      <w:r w:rsidR="001C046B" w:rsidRPr="008C3E9C">
        <w:rPr>
          <w:rFonts w:ascii="Times New Roman" w:hAnsi="Times New Roman" w:cs="Times New Roman"/>
          <w:color w:val="222222"/>
          <w:lang w:val="en-GB"/>
        </w:rPr>
        <w:tab/>
      </w:r>
      <w:r w:rsidR="001C046B" w:rsidRPr="008C3E9C">
        <w:rPr>
          <w:rFonts w:ascii="Times New Roman" w:hAnsi="Times New Roman" w:cs="Times New Roman"/>
          <w:color w:val="222222"/>
          <w:lang w:val="en-GB"/>
        </w:rPr>
        <w:tab/>
      </w:r>
      <w:r w:rsidR="00231DC4" w:rsidRPr="008C3E9C">
        <w:rPr>
          <w:rFonts w:ascii="Times New Roman" w:hAnsi="Times New Roman" w:cs="Times New Roman"/>
          <w:color w:val="222222"/>
          <w:lang w:val="en-GB"/>
        </w:rPr>
        <w:t>Arti</w:t>
      </w:r>
      <w:r w:rsidR="00823220" w:rsidRPr="008C3E9C">
        <w:rPr>
          <w:rFonts w:ascii="Times New Roman" w:hAnsi="Times New Roman" w:cs="Times New Roman"/>
          <w:color w:val="222222"/>
          <w:lang w:val="en-GB"/>
        </w:rPr>
        <w:t>cle</w:t>
      </w:r>
      <w:r w:rsidR="006F7371">
        <w:rPr>
          <w:rFonts w:ascii="Times New Roman" w:hAnsi="Times New Roman" w:cs="Times New Roman"/>
          <w:color w:val="222222"/>
          <w:lang w:val="en-GB"/>
        </w:rPr>
        <w:t xml:space="preserve"> 157</w:t>
      </w:r>
    </w:p>
    <w:p w14:paraId="614982CD" w14:textId="36259552" w:rsidR="00542562" w:rsidRPr="008C3E9C" w:rsidRDefault="005657C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version name of these </w:t>
      </w:r>
      <w:r w:rsidR="005E6A22" w:rsidRPr="008C3E9C">
        <w:rPr>
          <w:rFonts w:ascii="Times New Roman" w:hAnsi="Times New Roman" w:cs="Times New Roman"/>
          <w:color w:val="222222"/>
          <w:lang w:val="en-GB"/>
        </w:rPr>
        <w:t>General Terms</w:t>
      </w:r>
      <w:r w:rsidR="00231DC4" w:rsidRPr="008C3E9C">
        <w:rPr>
          <w:rFonts w:ascii="Times New Roman" w:hAnsi="Times New Roman" w:cs="Times New Roman"/>
          <w:color w:val="222222"/>
          <w:lang w:val="en-GB"/>
        </w:rPr>
        <w:t xml:space="preserve"> </w:t>
      </w:r>
      <w:r w:rsidR="000916E2" w:rsidRPr="008C3E9C">
        <w:rPr>
          <w:rFonts w:ascii="Times New Roman" w:hAnsi="Times New Roman" w:cs="Times New Roman"/>
          <w:color w:val="222222"/>
          <w:lang w:val="en-GB"/>
        </w:rPr>
        <w:t xml:space="preserve">and Conditions </w:t>
      </w:r>
      <w:r w:rsidR="00231DC4" w:rsidRPr="008C3E9C">
        <w:rPr>
          <w:rFonts w:ascii="Times New Roman" w:hAnsi="Times New Roman" w:cs="Times New Roman"/>
          <w:color w:val="222222"/>
          <w:lang w:val="en-GB"/>
        </w:rPr>
        <w:t xml:space="preserve">is </w:t>
      </w:r>
      <w:r w:rsidR="001560CB" w:rsidRPr="008C3E9C">
        <w:rPr>
          <w:rFonts w:ascii="Times New Roman" w:hAnsi="Times New Roman" w:cs="Times New Roman"/>
          <w:color w:val="222222"/>
          <w:lang w:val="en-GB"/>
        </w:rPr>
        <w:t xml:space="preserve">as follows: </w:t>
      </w:r>
      <w:r w:rsidR="001560CB" w:rsidRPr="008C3E9C">
        <w:rPr>
          <w:rFonts w:ascii="Times New Roman" w:hAnsi="Times New Roman" w:cs="Times New Roman"/>
          <w:b/>
          <w:color w:val="222222"/>
          <w:lang w:val="en-GB"/>
        </w:rPr>
        <w:t>OUP HKA 7/2014.</w:t>
      </w:r>
    </w:p>
    <w:p w14:paraId="0A5CB3D6" w14:textId="77777777" w:rsidR="000916E2" w:rsidRPr="008C3E9C" w:rsidRDefault="001560C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Any</w:t>
      </w:r>
      <w:r w:rsidR="00231DC4"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subsequent amendments to these </w:t>
      </w:r>
      <w:r w:rsidR="005E6A22" w:rsidRPr="008C3E9C">
        <w:rPr>
          <w:rFonts w:ascii="Times New Roman" w:hAnsi="Times New Roman" w:cs="Times New Roman"/>
          <w:color w:val="222222"/>
          <w:lang w:val="en-GB"/>
        </w:rPr>
        <w:t>General Terms</w:t>
      </w:r>
      <w:r w:rsidR="00231DC4" w:rsidRPr="008C3E9C">
        <w:rPr>
          <w:rFonts w:ascii="Times New Roman" w:hAnsi="Times New Roman" w:cs="Times New Roman"/>
          <w:color w:val="222222"/>
          <w:lang w:val="en-GB"/>
        </w:rPr>
        <w:t xml:space="preserve"> </w:t>
      </w:r>
      <w:r w:rsidR="000916E2" w:rsidRPr="008C3E9C">
        <w:rPr>
          <w:rFonts w:ascii="Times New Roman" w:hAnsi="Times New Roman" w:cs="Times New Roman"/>
          <w:color w:val="222222"/>
          <w:lang w:val="en-GB"/>
        </w:rPr>
        <w:t xml:space="preserve">and conditions </w:t>
      </w:r>
      <w:r w:rsidR="005657C3" w:rsidRPr="008C3E9C">
        <w:rPr>
          <w:rFonts w:ascii="Times New Roman" w:hAnsi="Times New Roman" w:cs="Times New Roman"/>
          <w:color w:val="222222"/>
          <w:lang w:val="en-GB"/>
        </w:rPr>
        <w:t>shall</w:t>
      </w:r>
      <w:r w:rsidR="00231DC4" w:rsidRPr="008C3E9C">
        <w:rPr>
          <w:rFonts w:ascii="Times New Roman" w:hAnsi="Times New Roman" w:cs="Times New Roman"/>
          <w:color w:val="222222"/>
          <w:lang w:val="en-GB"/>
        </w:rPr>
        <w:t xml:space="preserve"> be given a new</w:t>
      </w:r>
      <w:r w:rsidR="00823220" w:rsidRPr="008C3E9C">
        <w:rPr>
          <w:rFonts w:ascii="Times New Roman" w:hAnsi="Times New Roman" w:cs="Times New Roman"/>
          <w:color w:val="222222"/>
          <w:lang w:val="en-GB"/>
        </w:rPr>
        <w:t xml:space="preserve"> name and number.</w:t>
      </w:r>
    </w:p>
    <w:p w14:paraId="6C3EC1DF" w14:textId="501E99F7" w:rsidR="00542562" w:rsidRPr="008C3E9C" w:rsidRDefault="0082322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1C046B" w:rsidRPr="008C3E9C">
        <w:rPr>
          <w:rFonts w:ascii="Times New Roman" w:hAnsi="Times New Roman" w:cs="Times New Roman"/>
          <w:color w:val="222222"/>
          <w:lang w:val="en-GB"/>
        </w:rPr>
        <w:tab/>
      </w:r>
      <w:r w:rsidR="001C046B" w:rsidRPr="008C3E9C">
        <w:rPr>
          <w:rFonts w:ascii="Times New Roman" w:hAnsi="Times New Roman" w:cs="Times New Roman"/>
          <w:color w:val="222222"/>
          <w:lang w:val="en-GB"/>
        </w:rPr>
        <w:tab/>
      </w:r>
      <w:r w:rsidR="001C046B" w:rsidRPr="008C3E9C">
        <w:rPr>
          <w:rFonts w:ascii="Times New Roman" w:hAnsi="Times New Roman" w:cs="Times New Roman"/>
          <w:color w:val="222222"/>
          <w:lang w:val="en-GB"/>
        </w:rPr>
        <w:tab/>
      </w:r>
      <w:r w:rsidR="001C046B" w:rsidRPr="008C3E9C">
        <w:rPr>
          <w:rFonts w:ascii="Times New Roman" w:hAnsi="Times New Roman" w:cs="Times New Roman"/>
          <w:color w:val="222222"/>
          <w:lang w:val="en-GB"/>
        </w:rPr>
        <w:tab/>
      </w:r>
      <w:r w:rsidR="001C046B"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6F7371">
        <w:rPr>
          <w:rFonts w:ascii="Times New Roman" w:hAnsi="Times New Roman" w:cs="Times New Roman"/>
          <w:color w:val="222222"/>
          <w:lang w:val="en-GB"/>
        </w:rPr>
        <w:t xml:space="preserve"> 158</w:t>
      </w:r>
      <w:bookmarkStart w:id="119" w:name="_GoBack"/>
      <w:bookmarkEnd w:id="119"/>
    </w:p>
    <w:p w14:paraId="5D883DE4" w14:textId="77777777" w:rsidR="005A1095" w:rsidRPr="008C3E9C" w:rsidRDefault="005A1095" w:rsidP="00E045B2">
      <w:pPr>
        <w:pStyle w:val="Default"/>
        <w:spacing w:line="276" w:lineRule="auto"/>
        <w:jc w:val="both"/>
        <w:rPr>
          <w:rFonts w:ascii="Times New Roman" w:hAnsi="Times New Roman" w:cs="Times New Roman"/>
          <w:color w:val="222222"/>
          <w:lang w:val="en-GB"/>
        </w:rPr>
      </w:pPr>
    </w:p>
    <w:p w14:paraId="48009E4F" w14:textId="77777777" w:rsidR="00E05388" w:rsidRDefault="00231DC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w:t>
      </w:r>
      <w:r w:rsidR="00AB323C" w:rsidRPr="008C3E9C">
        <w:rPr>
          <w:rFonts w:ascii="Times New Roman" w:hAnsi="Times New Roman" w:cs="Times New Roman"/>
          <w:color w:val="222222"/>
          <w:lang w:val="en-GB"/>
        </w:rPr>
        <w:t>ny a</w:t>
      </w:r>
      <w:r w:rsidR="00E05388">
        <w:rPr>
          <w:rFonts w:ascii="Times New Roman" w:hAnsi="Times New Roman" w:cs="Times New Roman"/>
          <w:color w:val="222222"/>
          <w:lang w:val="en-GB"/>
        </w:rPr>
        <w:t>mendments to these</w:t>
      </w:r>
      <w:r w:rsidRPr="008C3E9C">
        <w:rPr>
          <w:rFonts w:ascii="Times New Roman" w:hAnsi="Times New Roman" w:cs="Times New Roman"/>
          <w:color w:val="222222"/>
          <w:lang w:val="en-GB"/>
        </w:rPr>
        <w:t xml:space="preserve"> </w:t>
      </w:r>
      <w:r w:rsidR="005E6A22" w:rsidRPr="008C3E9C">
        <w:rPr>
          <w:rFonts w:ascii="Times New Roman" w:hAnsi="Times New Roman" w:cs="Times New Roman"/>
          <w:color w:val="222222"/>
          <w:lang w:val="en-GB"/>
        </w:rPr>
        <w:t>General Terms</w:t>
      </w:r>
      <w:r w:rsidRPr="008C3E9C">
        <w:rPr>
          <w:rFonts w:ascii="Times New Roman" w:hAnsi="Times New Roman" w:cs="Times New Roman"/>
          <w:color w:val="222222"/>
          <w:lang w:val="en-GB"/>
        </w:rPr>
        <w:t xml:space="preserve"> and Conditions </w:t>
      </w:r>
      <w:r w:rsidR="005657C3" w:rsidRPr="008C3E9C">
        <w:rPr>
          <w:rFonts w:ascii="Times New Roman" w:hAnsi="Times New Roman" w:cs="Times New Roman"/>
          <w:color w:val="222222"/>
          <w:lang w:val="en-GB"/>
        </w:rPr>
        <w:t xml:space="preserve">shall be </w:t>
      </w:r>
      <w:r w:rsidR="00AB323C" w:rsidRPr="008C3E9C">
        <w:rPr>
          <w:rFonts w:ascii="Times New Roman" w:hAnsi="Times New Roman" w:cs="Times New Roman"/>
          <w:color w:val="222222"/>
          <w:lang w:val="en-GB"/>
        </w:rPr>
        <w:t>passed</w:t>
      </w:r>
      <w:r w:rsidRPr="008C3E9C">
        <w:rPr>
          <w:rFonts w:ascii="Times New Roman" w:hAnsi="Times New Roman" w:cs="Times New Roman"/>
          <w:color w:val="222222"/>
          <w:lang w:val="en-GB"/>
        </w:rPr>
        <w:t xml:space="preserve"> by the Croatian</w:t>
      </w:r>
    </w:p>
    <w:p w14:paraId="74D59A5B" w14:textId="77777777" w:rsidR="00E05388" w:rsidRDefault="004B3EEB" w:rsidP="00E045B2">
      <w:pPr>
        <w:pStyle w:val="Default"/>
        <w:spacing w:line="276" w:lineRule="auto"/>
        <w:jc w:val="both"/>
        <w:rPr>
          <w:rFonts w:ascii="Times New Roman" w:hAnsi="Times New Roman" w:cs="Times New Roman"/>
          <w:color w:val="222222"/>
          <w:lang w:val="en-GB"/>
        </w:rPr>
      </w:pPr>
      <w:proofErr w:type="gramStart"/>
      <w:r w:rsidRPr="008C3E9C">
        <w:rPr>
          <w:rFonts w:ascii="Times New Roman" w:hAnsi="Times New Roman" w:cs="Times New Roman"/>
          <w:color w:val="222222"/>
          <w:lang w:val="en-GB"/>
        </w:rPr>
        <w:t>Chamber of Architects</w:t>
      </w:r>
      <w:r w:rsidR="00231DC4" w:rsidRPr="008C3E9C">
        <w:rPr>
          <w:rFonts w:ascii="Times New Roman" w:hAnsi="Times New Roman" w:cs="Times New Roman"/>
          <w:color w:val="222222"/>
          <w:lang w:val="en-GB"/>
        </w:rPr>
        <w:t>.</w:t>
      </w:r>
      <w:proofErr w:type="gramEnd"/>
    </w:p>
    <w:p w14:paraId="31985ECA" w14:textId="3C8BFB05" w:rsidR="00192C85" w:rsidRPr="00E05388" w:rsidRDefault="00192C85" w:rsidP="00E045B2">
      <w:pPr>
        <w:pStyle w:val="Default"/>
        <w:spacing w:line="276" w:lineRule="auto"/>
        <w:jc w:val="both"/>
        <w:rPr>
          <w:rStyle w:val="Heading1Char"/>
          <w:rFonts w:ascii="Times New Roman" w:eastAsiaTheme="minorEastAsia" w:hAnsi="Times New Roman" w:cs="Times New Roman"/>
          <w:b w:val="0"/>
          <w:bCs w:val="0"/>
          <w:color w:val="222222"/>
          <w:sz w:val="24"/>
          <w:szCs w:val="24"/>
          <w:lang w:val="en-GB" w:eastAsia="ja-JP"/>
        </w:rPr>
      </w:pPr>
    </w:p>
    <w:p w14:paraId="66192DD4" w14:textId="77777777" w:rsidR="003A2680" w:rsidRDefault="00E05388" w:rsidP="00E045B2">
      <w:pPr>
        <w:spacing w:line="276" w:lineRule="auto"/>
        <w:rPr>
          <w:rStyle w:val="Heading1Char"/>
          <w:rFonts w:ascii="Times New Roman" w:hAnsi="Times New Roman"/>
          <w:sz w:val="24"/>
          <w:szCs w:val="24"/>
          <w:lang w:val="en-GB"/>
        </w:rPr>
      </w:pPr>
      <w:r>
        <w:rPr>
          <w:rStyle w:val="Heading1Char"/>
          <w:rFonts w:ascii="Times New Roman" w:hAnsi="Times New Roman"/>
          <w:sz w:val="24"/>
          <w:szCs w:val="24"/>
          <w:lang w:val="en-GB"/>
        </w:rPr>
        <w:tab/>
      </w:r>
      <w:r>
        <w:rPr>
          <w:rStyle w:val="Heading1Char"/>
          <w:rFonts w:ascii="Times New Roman" w:hAnsi="Times New Roman"/>
          <w:sz w:val="24"/>
          <w:szCs w:val="24"/>
          <w:lang w:val="en-GB"/>
        </w:rPr>
        <w:tab/>
      </w:r>
      <w:r>
        <w:rPr>
          <w:rStyle w:val="Heading1Char"/>
          <w:rFonts w:ascii="Times New Roman" w:hAnsi="Times New Roman"/>
          <w:sz w:val="24"/>
          <w:szCs w:val="24"/>
          <w:lang w:val="en-GB"/>
        </w:rPr>
        <w:tab/>
      </w:r>
      <w:r>
        <w:rPr>
          <w:rStyle w:val="Heading1Char"/>
          <w:rFonts w:ascii="Times New Roman" w:hAnsi="Times New Roman"/>
          <w:sz w:val="24"/>
          <w:szCs w:val="24"/>
          <w:lang w:val="en-GB"/>
        </w:rPr>
        <w:tab/>
      </w:r>
      <w:r>
        <w:rPr>
          <w:rStyle w:val="Heading1Char"/>
          <w:rFonts w:ascii="Times New Roman" w:hAnsi="Times New Roman"/>
          <w:sz w:val="24"/>
          <w:szCs w:val="24"/>
          <w:lang w:val="en-GB"/>
        </w:rPr>
        <w:tab/>
      </w:r>
    </w:p>
    <w:p w14:paraId="7018D898" w14:textId="77777777" w:rsidR="003A2680" w:rsidRDefault="003A2680" w:rsidP="00E045B2">
      <w:pPr>
        <w:spacing w:line="276" w:lineRule="auto"/>
        <w:rPr>
          <w:rStyle w:val="Heading1Char"/>
          <w:rFonts w:ascii="Times New Roman" w:hAnsi="Times New Roman"/>
          <w:sz w:val="24"/>
          <w:szCs w:val="24"/>
          <w:lang w:val="en-GB"/>
        </w:rPr>
      </w:pPr>
      <w:r>
        <w:rPr>
          <w:rStyle w:val="Heading1Char"/>
          <w:rFonts w:ascii="Times New Roman" w:hAnsi="Times New Roman"/>
          <w:sz w:val="24"/>
          <w:szCs w:val="24"/>
          <w:lang w:val="en-GB"/>
        </w:rPr>
        <w:lastRenderedPageBreak/>
        <w:br w:type="page"/>
      </w:r>
    </w:p>
    <w:p w14:paraId="03CF1F28" w14:textId="11C8BCB3" w:rsidR="00E55E0C" w:rsidRDefault="00E352F4" w:rsidP="00E045B2">
      <w:pPr>
        <w:spacing w:line="276" w:lineRule="auto"/>
        <w:jc w:val="center"/>
        <w:rPr>
          <w:rStyle w:val="Heading1Char"/>
          <w:rFonts w:ascii="Times New Roman" w:hAnsi="Times New Roman"/>
          <w:sz w:val="24"/>
          <w:szCs w:val="24"/>
          <w:lang w:val="en-GB"/>
        </w:rPr>
      </w:pPr>
      <w:bookmarkStart w:id="120" w:name="_Toc506443577"/>
      <w:r>
        <w:rPr>
          <w:rStyle w:val="Heading1Char"/>
          <w:rFonts w:ascii="Times New Roman" w:hAnsi="Times New Roman"/>
          <w:sz w:val="24"/>
          <w:szCs w:val="24"/>
          <w:lang w:val="en-GB"/>
        </w:rPr>
        <w:lastRenderedPageBreak/>
        <w:t>APPENDIX</w:t>
      </w:r>
      <w:r w:rsidR="00231DC4" w:rsidRPr="008C3E9C">
        <w:rPr>
          <w:rStyle w:val="Heading1Char"/>
          <w:rFonts w:ascii="Times New Roman" w:hAnsi="Times New Roman"/>
          <w:sz w:val="24"/>
          <w:szCs w:val="24"/>
          <w:lang w:val="en-GB"/>
        </w:rPr>
        <w:t xml:space="preserve"> I</w:t>
      </w:r>
      <w:bookmarkEnd w:id="120"/>
    </w:p>
    <w:p w14:paraId="407297A4" w14:textId="77777777" w:rsidR="00E55E0C" w:rsidRDefault="00E55E0C" w:rsidP="00E045B2">
      <w:pPr>
        <w:spacing w:line="276" w:lineRule="auto"/>
        <w:rPr>
          <w:rStyle w:val="Heading1Char"/>
          <w:rFonts w:ascii="Times New Roman" w:hAnsi="Times New Roman"/>
          <w:sz w:val="24"/>
          <w:szCs w:val="24"/>
          <w:lang w:val="en-GB"/>
        </w:rPr>
      </w:pPr>
    </w:p>
    <w:p w14:paraId="1DFA5834" w14:textId="1D4948D5" w:rsidR="007827F6" w:rsidRPr="00E55E0C" w:rsidRDefault="00E55E0C" w:rsidP="00E045B2">
      <w:pPr>
        <w:spacing w:line="276" w:lineRule="auto"/>
        <w:rPr>
          <w:rStyle w:val="Heading2Char"/>
          <w:rFonts w:ascii="Times New Roman" w:hAnsi="Times New Roman"/>
          <w:color w:val="365F91"/>
          <w:lang w:val="en-GB"/>
        </w:rPr>
      </w:pPr>
      <w:r>
        <w:rPr>
          <w:rStyle w:val="Heading2Char"/>
          <w:rFonts w:ascii="Times New Roman" w:hAnsi="Times New Roman"/>
          <w:lang w:val="en-GB"/>
        </w:rPr>
        <w:tab/>
      </w:r>
      <w:bookmarkStart w:id="121" w:name="_Toc506443578"/>
      <w:r>
        <w:rPr>
          <w:rStyle w:val="Heading2Char"/>
          <w:rFonts w:ascii="Times New Roman" w:hAnsi="Times New Roman"/>
          <w:lang w:val="en-GB"/>
        </w:rPr>
        <w:t>S</w:t>
      </w:r>
      <w:r w:rsidR="00231DC4" w:rsidRPr="008C3E9C">
        <w:rPr>
          <w:rStyle w:val="Heading2Char"/>
          <w:rFonts w:ascii="Times New Roman" w:hAnsi="Times New Roman"/>
          <w:lang w:val="en-GB"/>
        </w:rPr>
        <w:t xml:space="preserve">tandards </w:t>
      </w:r>
      <w:r>
        <w:rPr>
          <w:rStyle w:val="Heading2Char"/>
          <w:rFonts w:ascii="Times New Roman" w:hAnsi="Times New Roman"/>
          <w:lang w:val="en-GB"/>
        </w:rPr>
        <w:t>and Specifications of</w:t>
      </w:r>
      <w:r w:rsidR="007435F5" w:rsidRPr="008C3E9C">
        <w:rPr>
          <w:rStyle w:val="Heading2Char"/>
          <w:rFonts w:ascii="Times New Roman" w:hAnsi="Times New Roman"/>
          <w:lang w:val="en-GB"/>
        </w:rPr>
        <w:t xml:space="preserve"> </w:t>
      </w:r>
      <w:r>
        <w:rPr>
          <w:rStyle w:val="Heading2Char"/>
          <w:rFonts w:ascii="Times New Roman" w:hAnsi="Times New Roman"/>
          <w:lang w:val="en-GB"/>
        </w:rPr>
        <w:t>S</w:t>
      </w:r>
      <w:r w:rsidR="00342581" w:rsidRPr="008C3E9C">
        <w:rPr>
          <w:rStyle w:val="Heading2Char"/>
          <w:rFonts w:ascii="Times New Roman" w:hAnsi="Times New Roman"/>
          <w:lang w:val="en-GB"/>
        </w:rPr>
        <w:t xml:space="preserve">patial </w:t>
      </w:r>
      <w:r>
        <w:rPr>
          <w:rStyle w:val="Heading2Char"/>
          <w:rFonts w:ascii="Times New Roman" w:hAnsi="Times New Roman"/>
          <w:lang w:val="en-GB"/>
        </w:rPr>
        <w:t>P</w:t>
      </w:r>
      <w:r w:rsidR="00342581" w:rsidRPr="008C3E9C">
        <w:rPr>
          <w:rStyle w:val="Heading2Char"/>
          <w:rFonts w:ascii="Times New Roman" w:hAnsi="Times New Roman"/>
          <w:lang w:val="en-GB"/>
        </w:rPr>
        <w:t>lan</w:t>
      </w:r>
      <w:r>
        <w:rPr>
          <w:rStyle w:val="Heading2Char"/>
          <w:rFonts w:ascii="Times New Roman" w:hAnsi="Times New Roman"/>
          <w:lang w:val="en-GB"/>
        </w:rPr>
        <w:t>s Development S</w:t>
      </w:r>
      <w:r w:rsidR="00063CEE" w:rsidRPr="008C3E9C">
        <w:rPr>
          <w:rStyle w:val="Heading2Char"/>
          <w:rFonts w:ascii="Times New Roman" w:hAnsi="Times New Roman"/>
          <w:lang w:val="en-GB"/>
        </w:rPr>
        <w:t>ervice</w:t>
      </w:r>
      <w:bookmarkEnd w:id="121"/>
    </w:p>
    <w:p w14:paraId="02FB2C7A" w14:textId="77777777" w:rsidR="007827F6" w:rsidRPr="008C3E9C" w:rsidRDefault="007827F6" w:rsidP="00E045B2">
      <w:pPr>
        <w:pStyle w:val="Default"/>
        <w:spacing w:line="276" w:lineRule="auto"/>
        <w:rPr>
          <w:rStyle w:val="Heading2Char"/>
          <w:rFonts w:ascii="Times New Roman" w:hAnsi="Times New Roman" w:cs="Times New Roman"/>
          <w:lang w:val="en-GB"/>
        </w:rPr>
      </w:pPr>
    </w:p>
    <w:p w14:paraId="3C35D813" w14:textId="16A09031" w:rsidR="00E5684D" w:rsidRPr="008C3E9C" w:rsidRDefault="007827F6" w:rsidP="00E045B2">
      <w:pPr>
        <w:pStyle w:val="Default"/>
        <w:spacing w:line="276" w:lineRule="auto"/>
        <w:rPr>
          <w:rFonts w:ascii="Times New Roman" w:eastAsia="SimSun" w:hAnsi="Times New Roman" w:cs="Times New Roman"/>
          <w:b/>
          <w:bCs/>
          <w:lang w:val="en-GB" w:eastAsia="zh-CN"/>
        </w:rPr>
      </w:pP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Pr="008C3E9C">
        <w:rPr>
          <w:rStyle w:val="Heading2Char"/>
          <w:rFonts w:ascii="Times New Roman" w:hAnsi="Times New Roman" w:cs="Times New Roman"/>
          <w:lang w:val="en-GB"/>
        </w:rPr>
        <w:tab/>
      </w:r>
      <w:r w:rsidR="00E55E0C">
        <w:rPr>
          <w:rStyle w:val="Heading2Char"/>
          <w:rFonts w:ascii="Times New Roman" w:hAnsi="Times New Roman" w:cs="Times New Roman"/>
          <w:lang w:val="en-GB"/>
        </w:rPr>
        <w:t xml:space="preserve"> </w:t>
      </w:r>
      <w:r w:rsidR="00E352F4">
        <w:rPr>
          <w:rStyle w:val="Heading2Char"/>
          <w:rFonts w:ascii="Times New Roman" w:hAnsi="Times New Roman" w:cs="Times New Roman"/>
          <w:lang w:val="en-GB"/>
        </w:rPr>
        <w:t xml:space="preserve">    </w:t>
      </w:r>
      <w:r w:rsidR="00030FB5">
        <w:rPr>
          <w:rStyle w:val="Heading2Char"/>
          <w:rFonts w:ascii="Times New Roman" w:hAnsi="Times New Roman" w:cs="Times New Roman"/>
          <w:lang w:val="en-GB"/>
        </w:rPr>
        <w:t xml:space="preserve"> </w:t>
      </w:r>
      <w:r w:rsidR="00231DC4" w:rsidRPr="008C3E9C">
        <w:rPr>
          <w:rFonts w:ascii="Times New Roman" w:hAnsi="Times New Roman" w:cs="Times New Roman"/>
          <w:color w:val="222222"/>
          <w:lang w:val="en-GB"/>
        </w:rPr>
        <w:t>Article</w:t>
      </w:r>
      <w:r w:rsidR="007F54E8" w:rsidRPr="008C3E9C">
        <w:rPr>
          <w:rFonts w:ascii="Times New Roman" w:hAnsi="Times New Roman" w:cs="Times New Roman"/>
          <w:color w:val="222222"/>
          <w:lang w:val="en-GB"/>
        </w:rPr>
        <w:t xml:space="preserve"> 1</w:t>
      </w:r>
    </w:p>
    <w:p w14:paraId="44DF0E73" w14:textId="438DF31F" w:rsidR="00E5684D" w:rsidRPr="008C3E9C" w:rsidRDefault="00231DC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E352F4">
        <w:rPr>
          <w:rFonts w:ascii="Times New Roman" w:hAnsi="Times New Roman" w:cs="Times New Roman"/>
          <w:color w:val="222222"/>
          <w:lang w:val="en-GB"/>
        </w:rPr>
        <w:t>Appendix</w:t>
      </w:r>
      <w:r w:rsidRPr="008C3E9C">
        <w:rPr>
          <w:rFonts w:ascii="Times New Roman" w:hAnsi="Times New Roman" w:cs="Times New Roman"/>
          <w:color w:val="222222"/>
          <w:lang w:val="en-GB"/>
        </w:rPr>
        <w:t xml:space="preserve"> I to this </w:t>
      </w:r>
      <w:r w:rsidR="001560CB" w:rsidRPr="008C3E9C">
        <w:rPr>
          <w:rFonts w:ascii="Times New Roman" w:hAnsi="Times New Roman" w:cs="Times New Roman"/>
          <w:color w:val="222222"/>
          <w:lang w:val="en-GB"/>
        </w:rPr>
        <w:t>Contract</w:t>
      </w:r>
      <w:r w:rsidRPr="008C3E9C">
        <w:rPr>
          <w:rFonts w:ascii="Times New Roman" w:hAnsi="Times New Roman" w:cs="Times New Roman"/>
          <w:color w:val="222222"/>
          <w:lang w:val="en-GB"/>
        </w:rPr>
        <w:t xml:space="preserve"> shall apply to special contracts </w:t>
      </w:r>
      <w:r w:rsidR="001560CB" w:rsidRPr="008C3E9C">
        <w:rPr>
          <w:rFonts w:ascii="Times New Roman" w:hAnsi="Times New Roman" w:cs="Times New Roman"/>
          <w:color w:val="222222"/>
          <w:lang w:val="en-GB"/>
        </w:rPr>
        <w:t>formed</w:t>
      </w:r>
      <w:r w:rsidRPr="008C3E9C">
        <w:rPr>
          <w:rFonts w:ascii="Times New Roman" w:hAnsi="Times New Roman" w:cs="Times New Roman"/>
          <w:color w:val="222222"/>
          <w:lang w:val="en-GB"/>
        </w:rPr>
        <w:t xml:space="preserve"> </w:t>
      </w:r>
      <w:r w:rsidR="001560CB" w:rsidRPr="008C3E9C">
        <w:rPr>
          <w:rFonts w:ascii="Times New Roman" w:hAnsi="Times New Roman" w:cs="Times New Roman"/>
          <w:color w:val="222222"/>
          <w:lang w:val="en-GB"/>
        </w:rPr>
        <w:t xml:space="preserve">by and </w:t>
      </w:r>
      <w:r w:rsidRPr="008C3E9C">
        <w:rPr>
          <w:rFonts w:ascii="Times New Roman" w:hAnsi="Times New Roman" w:cs="Times New Roman"/>
          <w:color w:val="222222"/>
          <w:lang w:val="en-GB"/>
        </w:rPr>
        <w:t xml:space="preserve">between the </w:t>
      </w:r>
      <w:r w:rsidR="0088479A" w:rsidRPr="008C3E9C">
        <w:rPr>
          <w:rFonts w:ascii="Times New Roman" w:hAnsi="Times New Roman" w:cs="Times New Roman"/>
          <w:color w:val="222222"/>
          <w:lang w:val="en-GB"/>
        </w:rPr>
        <w:t>Contracting party</w:t>
      </w:r>
      <w:r w:rsidRPr="008C3E9C">
        <w:rPr>
          <w:rFonts w:ascii="Times New Roman" w:hAnsi="Times New Roman" w:cs="Times New Roman"/>
          <w:color w:val="222222"/>
          <w:lang w:val="en-GB"/>
        </w:rPr>
        <w:t xml:space="preserve"> and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1560CB" w:rsidRPr="008C3E9C">
        <w:rPr>
          <w:rFonts w:ascii="Times New Roman" w:hAnsi="Times New Roman" w:cs="Times New Roman"/>
          <w:color w:val="222222"/>
          <w:lang w:val="en-GB"/>
        </w:rPr>
        <w:t xml:space="preserve">and whose </w:t>
      </w:r>
      <w:r w:rsidR="00B616B0" w:rsidRPr="008C3E9C">
        <w:rPr>
          <w:rFonts w:ascii="Times New Roman" w:hAnsi="Times New Roman" w:cs="Times New Roman"/>
          <w:color w:val="222222"/>
          <w:lang w:val="en-GB"/>
        </w:rPr>
        <w:t>subject-matter</w:t>
      </w:r>
      <w:r w:rsidR="001560CB" w:rsidRPr="008C3E9C">
        <w:rPr>
          <w:rFonts w:ascii="Times New Roman" w:hAnsi="Times New Roman" w:cs="Times New Roman"/>
          <w:color w:val="222222"/>
          <w:lang w:val="en-GB"/>
        </w:rPr>
        <w:t xml:space="preserve"> is</w:t>
      </w:r>
      <w:r w:rsidRPr="008C3E9C">
        <w:rPr>
          <w:rFonts w:ascii="Times New Roman" w:hAnsi="Times New Roman" w:cs="Times New Roman"/>
          <w:color w:val="222222"/>
          <w:lang w:val="en-GB"/>
        </w:rPr>
        <w:t xml:space="preserve"> the </w:t>
      </w:r>
      <w:r w:rsidR="007435F5" w:rsidRPr="008C3E9C">
        <w:rPr>
          <w:rFonts w:ascii="Times New Roman" w:hAnsi="Times New Roman" w:cs="Times New Roman"/>
          <w:color w:val="222222"/>
          <w:lang w:val="en-GB"/>
        </w:rPr>
        <w:t>development</w:t>
      </w:r>
      <w:r w:rsidRPr="008C3E9C">
        <w:rPr>
          <w:rFonts w:ascii="Times New Roman" w:hAnsi="Times New Roman" w:cs="Times New Roman"/>
          <w:color w:val="222222"/>
          <w:lang w:val="en-GB"/>
        </w:rPr>
        <w:t xml:space="preserve"> of </w:t>
      </w:r>
      <w:r w:rsidR="006B5226" w:rsidRPr="008C3E9C">
        <w:rPr>
          <w:rFonts w:ascii="Times New Roman" w:hAnsi="Times New Roman" w:cs="Times New Roman"/>
          <w:color w:val="222222"/>
          <w:lang w:val="en-GB"/>
        </w:rPr>
        <w:t>spatial</w:t>
      </w:r>
      <w:r w:rsidRPr="008C3E9C">
        <w:rPr>
          <w:rFonts w:ascii="Times New Roman" w:hAnsi="Times New Roman" w:cs="Times New Roman"/>
          <w:color w:val="222222"/>
          <w:lang w:val="en-GB"/>
        </w:rPr>
        <w:t xml:space="preserve"> plans.</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E352F4">
        <w:rPr>
          <w:rFonts w:ascii="Times New Roman" w:hAnsi="Times New Roman" w:cs="Times New Roman"/>
          <w:color w:val="222222"/>
          <w:lang w:val="en-GB"/>
        </w:rPr>
        <w:t xml:space="preserve">  </w:t>
      </w:r>
      <w:r w:rsidR="00E55E0C">
        <w:rPr>
          <w:rFonts w:ascii="Times New Roman" w:hAnsi="Times New Roman" w:cs="Times New Roman"/>
          <w:color w:val="222222"/>
          <w:lang w:val="en-GB"/>
        </w:rPr>
        <w:t xml:space="preserve"> </w:t>
      </w:r>
      <w:r w:rsidR="00030FB5">
        <w:rPr>
          <w:rFonts w:ascii="Times New Roman" w:hAnsi="Times New Roman" w:cs="Times New Roman"/>
          <w:color w:val="222222"/>
          <w:lang w:val="en-GB"/>
        </w:rPr>
        <w:t xml:space="preserve"> </w:t>
      </w:r>
      <w:r w:rsidRPr="008C3E9C">
        <w:rPr>
          <w:rFonts w:ascii="Times New Roman" w:hAnsi="Times New Roman" w:cs="Times New Roman"/>
          <w:color w:val="222222"/>
          <w:lang w:val="en-GB"/>
        </w:rPr>
        <w:t>Article</w:t>
      </w:r>
      <w:r w:rsidR="007F54E8" w:rsidRPr="008C3E9C">
        <w:rPr>
          <w:rFonts w:ascii="Times New Roman" w:hAnsi="Times New Roman" w:cs="Times New Roman"/>
          <w:color w:val="222222"/>
          <w:lang w:val="en-GB"/>
        </w:rPr>
        <w:t xml:space="preserve"> 2</w:t>
      </w:r>
    </w:p>
    <w:p w14:paraId="4E2FD3AD" w14:textId="65188377" w:rsidR="00E5684D" w:rsidRPr="008C3E9C" w:rsidRDefault="00231DC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1560CB" w:rsidRPr="008C3E9C">
        <w:rPr>
          <w:rFonts w:ascii="Times New Roman" w:hAnsi="Times New Roman" w:cs="Times New Roman"/>
          <w:color w:val="222222"/>
          <w:lang w:val="en-GB"/>
        </w:rPr>
        <w:t>The standard</w:t>
      </w:r>
      <w:r w:rsidR="005469F9" w:rsidRPr="008C3E9C">
        <w:rPr>
          <w:rFonts w:ascii="Times New Roman" w:hAnsi="Times New Roman" w:cs="Times New Roman"/>
          <w:color w:val="222222"/>
          <w:lang w:val="en-GB"/>
        </w:rPr>
        <w:t>s</w:t>
      </w:r>
      <w:r w:rsidR="007435F5" w:rsidRPr="008C3E9C">
        <w:rPr>
          <w:rFonts w:ascii="Times New Roman" w:hAnsi="Times New Roman" w:cs="Times New Roman"/>
          <w:color w:val="222222"/>
          <w:lang w:val="en-GB"/>
        </w:rPr>
        <w:t xml:space="preserve"> for the development </w:t>
      </w:r>
      <w:r w:rsidRPr="008C3E9C">
        <w:rPr>
          <w:rFonts w:ascii="Times New Roman" w:hAnsi="Times New Roman" w:cs="Times New Roman"/>
          <w:color w:val="222222"/>
          <w:lang w:val="en-GB"/>
        </w:rPr>
        <w:t xml:space="preserve">of </w:t>
      </w:r>
      <w:r w:rsidR="006B5226" w:rsidRPr="008C3E9C">
        <w:rPr>
          <w:rFonts w:ascii="Times New Roman" w:hAnsi="Times New Roman" w:cs="Times New Roman"/>
          <w:color w:val="222222"/>
          <w:lang w:val="en-GB"/>
        </w:rPr>
        <w:t>spatial</w:t>
      </w:r>
      <w:r w:rsidR="001560CB"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plans </w:t>
      </w:r>
      <w:r w:rsidR="001560CB" w:rsidRPr="008C3E9C">
        <w:rPr>
          <w:rFonts w:ascii="Times New Roman" w:hAnsi="Times New Roman" w:cs="Times New Roman"/>
          <w:color w:val="222222"/>
          <w:lang w:val="en-GB"/>
        </w:rPr>
        <w:t xml:space="preserve">are </w:t>
      </w:r>
      <w:r w:rsidRPr="008C3E9C">
        <w:rPr>
          <w:rFonts w:ascii="Times New Roman" w:hAnsi="Times New Roman" w:cs="Times New Roman"/>
          <w:color w:val="222222"/>
          <w:lang w:val="en-GB"/>
        </w:rPr>
        <w:t xml:space="preserve">stipulated </w:t>
      </w:r>
      <w:r w:rsidR="007760B9" w:rsidRPr="008C3E9C">
        <w:rPr>
          <w:rFonts w:ascii="Times New Roman" w:hAnsi="Times New Roman" w:cs="Times New Roman"/>
          <w:color w:val="222222"/>
          <w:lang w:val="en-GB"/>
        </w:rPr>
        <w:t>by</w:t>
      </w:r>
      <w:r w:rsidRPr="008C3E9C">
        <w:rPr>
          <w:rFonts w:ascii="Times New Roman" w:hAnsi="Times New Roman" w:cs="Times New Roman"/>
          <w:color w:val="222222"/>
          <w:lang w:val="en-GB"/>
        </w:rPr>
        <w:t xml:space="preserve"> the Physical Planning Act and the Ordinance on </w:t>
      </w:r>
      <w:r w:rsidR="001560CB" w:rsidRPr="008C3E9C">
        <w:rPr>
          <w:rFonts w:ascii="Times New Roman" w:hAnsi="Times New Roman" w:cs="Times New Roman"/>
          <w:color w:val="222222"/>
          <w:lang w:val="en-GB"/>
        </w:rPr>
        <w:t xml:space="preserve">the </w:t>
      </w:r>
      <w:r w:rsidR="007760B9" w:rsidRPr="008C3E9C">
        <w:rPr>
          <w:rFonts w:ascii="Times New Roman" w:hAnsi="Times New Roman" w:cs="Times New Roman"/>
          <w:color w:val="222222"/>
          <w:lang w:val="en-GB"/>
        </w:rPr>
        <w:t>c</w:t>
      </w:r>
      <w:r w:rsidRPr="008C3E9C">
        <w:rPr>
          <w:rFonts w:ascii="Times New Roman" w:hAnsi="Times New Roman" w:cs="Times New Roman"/>
          <w:color w:val="222222"/>
          <w:lang w:val="en-GB"/>
        </w:rPr>
        <w:t>ontent</w:t>
      </w:r>
      <w:r w:rsidR="007435F5" w:rsidRPr="008C3E9C">
        <w:rPr>
          <w:rFonts w:ascii="Times New Roman" w:hAnsi="Times New Roman" w:cs="Times New Roman"/>
          <w:color w:val="222222"/>
          <w:lang w:val="en-GB"/>
        </w:rPr>
        <w:t xml:space="preserve">, criteria for map projections, </w:t>
      </w:r>
      <w:r w:rsidR="007760B9" w:rsidRPr="008C3E9C">
        <w:rPr>
          <w:rFonts w:ascii="Times New Roman" w:hAnsi="Times New Roman" w:cs="Times New Roman"/>
          <w:color w:val="222222"/>
          <w:lang w:val="en-GB"/>
        </w:rPr>
        <w:t>required</w:t>
      </w:r>
      <w:r w:rsidR="007435F5" w:rsidRPr="008C3E9C">
        <w:rPr>
          <w:rFonts w:ascii="Times New Roman" w:hAnsi="Times New Roman" w:cs="Times New Roman"/>
          <w:color w:val="222222"/>
          <w:lang w:val="en-GB"/>
        </w:rPr>
        <w:t xml:space="preserve"> </w:t>
      </w:r>
      <w:r w:rsidR="007D59EA" w:rsidRPr="008C3E9C">
        <w:rPr>
          <w:rFonts w:ascii="Times New Roman" w:hAnsi="Times New Roman" w:cs="Times New Roman"/>
          <w:color w:val="222222"/>
          <w:lang w:val="en-GB"/>
        </w:rPr>
        <w:t xml:space="preserve">physical </w:t>
      </w:r>
      <w:r w:rsidRPr="008C3E9C">
        <w:rPr>
          <w:rFonts w:ascii="Times New Roman" w:hAnsi="Times New Roman" w:cs="Times New Roman"/>
          <w:color w:val="222222"/>
          <w:lang w:val="en-GB"/>
        </w:rPr>
        <w:t>indicators and the standard</w:t>
      </w:r>
      <w:r w:rsidR="007760B9" w:rsidRPr="008C3E9C">
        <w:rPr>
          <w:rFonts w:ascii="Times New Roman" w:hAnsi="Times New Roman" w:cs="Times New Roman"/>
          <w:color w:val="222222"/>
          <w:lang w:val="en-GB"/>
        </w:rPr>
        <w:t>s</w:t>
      </w:r>
      <w:r w:rsidRPr="008C3E9C">
        <w:rPr>
          <w:rFonts w:ascii="Times New Roman" w:hAnsi="Times New Roman" w:cs="Times New Roman"/>
          <w:color w:val="222222"/>
          <w:lang w:val="en-GB"/>
        </w:rPr>
        <w:t xml:space="preserve"> of previous </w:t>
      </w:r>
      <w:r w:rsidR="007760B9" w:rsidRPr="008C3E9C">
        <w:rPr>
          <w:rFonts w:ascii="Times New Roman" w:hAnsi="Times New Roman" w:cs="Times New Roman"/>
          <w:color w:val="222222"/>
          <w:lang w:val="en-GB"/>
        </w:rPr>
        <w:t>physical planning studies</w:t>
      </w:r>
      <w:r w:rsidRPr="008C3E9C">
        <w:rPr>
          <w:rFonts w:ascii="Times New Roman" w:hAnsi="Times New Roman" w:cs="Times New Roman"/>
          <w:color w:val="222222"/>
          <w:lang w:val="en-GB"/>
        </w:rPr>
        <w:t>.</w:t>
      </w:r>
    </w:p>
    <w:p w14:paraId="3862CCE8" w14:textId="3A83A26F" w:rsidR="007760B9" w:rsidRPr="008C3E9C" w:rsidRDefault="00231DC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w:t>
      </w:r>
      <w:r w:rsidR="0088479A" w:rsidRPr="008C3E9C">
        <w:rPr>
          <w:rFonts w:ascii="Times New Roman" w:hAnsi="Times New Roman" w:cs="Times New Roman"/>
          <w:color w:val="222222"/>
          <w:lang w:val="en-GB"/>
        </w:rPr>
        <w:t>Contractor</w:t>
      </w:r>
      <w:r w:rsidRPr="008C3E9C">
        <w:rPr>
          <w:rFonts w:ascii="Times New Roman" w:hAnsi="Times New Roman" w:cs="Times New Roman"/>
          <w:color w:val="222222"/>
          <w:lang w:val="en-GB"/>
        </w:rPr>
        <w:t xml:space="preserve"> </w:t>
      </w:r>
      <w:r w:rsidR="001560CB" w:rsidRPr="008C3E9C">
        <w:rPr>
          <w:rFonts w:ascii="Times New Roman" w:hAnsi="Times New Roman" w:cs="Times New Roman"/>
          <w:color w:val="222222"/>
          <w:lang w:val="en-GB"/>
        </w:rPr>
        <w:t xml:space="preserve">shall </w:t>
      </w:r>
      <w:r w:rsidR="007760B9" w:rsidRPr="008C3E9C">
        <w:rPr>
          <w:rFonts w:ascii="Times New Roman" w:hAnsi="Times New Roman" w:cs="Times New Roman"/>
          <w:color w:val="222222"/>
          <w:lang w:val="en-GB"/>
        </w:rPr>
        <w:t>develop</w:t>
      </w:r>
      <w:r w:rsidRPr="008C3E9C">
        <w:rPr>
          <w:rFonts w:ascii="Times New Roman" w:hAnsi="Times New Roman" w:cs="Times New Roman"/>
          <w:color w:val="222222"/>
          <w:lang w:val="en-GB"/>
        </w:rPr>
        <w:t xml:space="preserve"> a </w:t>
      </w:r>
      <w:r w:rsidR="006B5226" w:rsidRPr="008C3E9C">
        <w:rPr>
          <w:rFonts w:ascii="Times New Roman" w:hAnsi="Times New Roman" w:cs="Times New Roman"/>
          <w:color w:val="222222"/>
          <w:lang w:val="en-GB"/>
        </w:rPr>
        <w:t>spatial</w:t>
      </w:r>
      <w:r w:rsidRPr="008C3E9C">
        <w:rPr>
          <w:rFonts w:ascii="Times New Roman" w:hAnsi="Times New Roman" w:cs="Times New Roman"/>
          <w:color w:val="222222"/>
          <w:lang w:val="en-GB"/>
        </w:rPr>
        <w:t xml:space="preserve"> plan</w:t>
      </w:r>
      <w:r w:rsidR="001560CB"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that is </w:t>
      </w:r>
      <w:r w:rsidR="001560CB"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subject</w:t>
      </w:r>
      <w:r w:rsidR="001560CB" w:rsidRPr="008C3E9C">
        <w:rPr>
          <w:rFonts w:ascii="Times New Roman" w:hAnsi="Times New Roman" w:cs="Times New Roman"/>
          <w:color w:val="222222"/>
          <w:lang w:val="en-GB"/>
        </w:rPr>
        <w:t>-matter of</w:t>
      </w:r>
      <w:r w:rsidRPr="008C3E9C">
        <w:rPr>
          <w:rFonts w:ascii="Times New Roman" w:hAnsi="Times New Roman" w:cs="Times New Roman"/>
          <w:color w:val="222222"/>
          <w:lang w:val="en-GB"/>
        </w:rPr>
        <w:t xml:space="preserve"> a special contract in accordance with the provisions of the Physical Planning Act and the Ordinance </w:t>
      </w:r>
      <w:r w:rsidR="007760B9" w:rsidRPr="008C3E9C">
        <w:rPr>
          <w:rFonts w:ascii="Times New Roman" w:hAnsi="Times New Roman" w:cs="Times New Roman"/>
          <w:color w:val="222222"/>
          <w:lang w:val="en-GB"/>
        </w:rPr>
        <w:t>on the content, criteria for map projections, required physical indicators and the standards of previous physical planning studies.</w:t>
      </w:r>
    </w:p>
    <w:p w14:paraId="143E2FC7" w14:textId="284BB103" w:rsidR="00E5684D" w:rsidRPr="008C3E9C" w:rsidRDefault="007760B9"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E352F4">
        <w:rPr>
          <w:rFonts w:ascii="Times New Roman" w:hAnsi="Times New Roman" w:cs="Times New Roman"/>
          <w:color w:val="222222"/>
          <w:lang w:val="en-GB"/>
        </w:rPr>
        <w:t xml:space="preserve">  </w:t>
      </w:r>
      <w:r w:rsidR="00030FB5">
        <w:rPr>
          <w:rFonts w:ascii="Times New Roman" w:hAnsi="Times New Roman" w:cs="Times New Roman"/>
          <w:color w:val="222222"/>
          <w:lang w:val="en-GB"/>
        </w:rPr>
        <w:t xml:space="preserve"> </w:t>
      </w:r>
      <w:r w:rsidR="00231DC4" w:rsidRPr="008C3E9C">
        <w:rPr>
          <w:rFonts w:ascii="Times New Roman" w:hAnsi="Times New Roman" w:cs="Times New Roman"/>
          <w:color w:val="222222"/>
          <w:lang w:val="en-GB"/>
        </w:rPr>
        <w:t>Article</w:t>
      </w:r>
      <w:r w:rsidR="005A1095" w:rsidRPr="008C3E9C">
        <w:rPr>
          <w:rFonts w:ascii="Times New Roman" w:hAnsi="Times New Roman" w:cs="Times New Roman"/>
          <w:color w:val="222222"/>
          <w:lang w:val="en-GB"/>
        </w:rPr>
        <w:t xml:space="preserve"> 3</w:t>
      </w:r>
    </w:p>
    <w:p w14:paraId="298D2607" w14:textId="029D646A" w:rsidR="00E5684D" w:rsidRPr="008C3E9C" w:rsidRDefault="00231DC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6B5226" w:rsidRPr="008C3E9C">
        <w:rPr>
          <w:rFonts w:ascii="Times New Roman" w:hAnsi="Times New Roman" w:cs="Times New Roman"/>
          <w:color w:val="222222"/>
          <w:lang w:val="en-GB"/>
        </w:rPr>
        <w:t>Spatial</w:t>
      </w:r>
      <w:r w:rsidRPr="008C3E9C">
        <w:rPr>
          <w:rFonts w:ascii="Times New Roman" w:hAnsi="Times New Roman" w:cs="Times New Roman"/>
          <w:color w:val="222222"/>
          <w:lang w:val="en-GB"/>
        </w:rPr>
        <w:t xml:space="preserve"> plans define the pu</w:t>
      </w:r>
      <w:r w:rsidR="007760B9" w:rsidRPr="008C3E9C">
        <w:rPr>
          <w:rFonts w:ascii="Times New Roman" w:hAnsi="Times New Roman" w:cs="Times New Roman"/>
          <w:color w:val="222222"/>
          <w:lang w:val="en-GB"/>
        </w:rPr>
        <w:t>rposeful organization, use and designation</w:t>
      </w:r>
      <w:r w:rsidRPr="008C3E9C">
        <w:rPr>
          <w:rFonts w:ascii="Times New Roman" w:hAnsi="Times New Roman" w:cs="Times New Roman"/>
          <w:color w:val="222222"/>
          <w:lang w:val="en-GB"/>
        </w:rPr>
        <w:t xml:space="preserve"> of space, and </w:t>
      </w:r>
      <w:r w:rsidR="007760B9" w:rsidRPr="008C3E9C">
        <w:rPr>
          <w:rFonts w:ascii="Times New Roman" w:hAnsi="Times New Roman" w:cs="Times New Roman"/>
          <w:color w:val="222222"/>
          <w:lang w:val="en-GB"/>
        </w:rPr>
        <w:t>measures</w:t>
      </w:r>
      <w:r w:rsidRPr="008C3E9C">
        <w:rPr>
          <w:rFonts w:ascii="Times New Roman" w:hAnsi="Times New Roman" w:cs="Times New Roman"/>
          <w:color w:val="222222"/>
          <w:lang w:val="en-GB"/>
        </w:rPr>
        <w:t xml:space="preserve"> and guidelines for the planning and protection of </w:t>
      </w:r>
      <w:r w:rsidR="007760B9" w:rsidRPr="008C3E9C">
        <w:rPr>
          <w:rFonts w:ascii="Times New Roman" w:hAnsi="Times New Roman" w:cs="Times New Roman"/>
          <w:color w:val="222222"/>
          <w:lang w:val="en-GB"/>
        </w:rPr>
        <w:t xml:space="preserve">the space of </w:t>
      </w:r>
      <w:r w:rsidRPr="008C3E9C">
        <w:rPr>
          <w:rFonts w:ascii="Times New Roman" w:hAnsi="Times New Roman" w:cs="Times New Roman"/>
          <w:color w:val="222222"/>
          <w:lang w:val="en-GB"/>
        </w:rPr>
        <w:t xml:space="preserve">counties, </w:t>
      </w:r>
      <w:r w:rsidR="007760B9" w:rsidRPr="008C3E9C">
        <w:rPr>
          <w:rFonts w:ascii="Times New Roman" w:hAnsi="Times New Roman" w:cs="Times New Roman"/>
          <w:color w:val="222222"/>
          <w:lang w:val="en-GB"/>
        </w:rPr>
        <w:t xml:space="preserve">of </w:t>
      </w:r>
      <w:r w:rsidR="001560CB" w:rsidRPr="008C3E9C">
        <w:rPr>
          <w:rFonts w:ascii="Times New Roman" w:hAnsi="Times New Roman" w:cs="Times New Roman"/>
          <w:color w:val="222222"/>
          <w:lang w:val="en-GB"/>
        </w:rPr>
        <w:t>the C</w:t>
      </w:r>
      <w:r w:rsidRPr="008C3E9C">
        <w:rPr>
          <w:rFonts w:ascii="Times New Roman" w:hAnsi="Times New Roman" w:cs="Times New Roman"/>
          <w:color w:val="222222"/>
          <w:lang w:val="en-GB"/>
        </w:rPr>
        <w:t>it</w:t>
      </w:r>
      <w:r w:rsidR="001560CB" w:rsidRPr="008C3E9C">
        <w:rPr>
          <w:rFonts w:ascii="Times New Roman" w:hAnsi="Times New Roman" w:cs="Times New Roman"/>
          <w:color w:val="222222"/>
          <w:lang w:val="en-GB"/>
        </w:rPr>
        <w:t>y</w:t>
      </w:r>
      <w:r w:rsidRPr="008C3E9C">
        <w:rPr>
          <w:rFonts w:ascii="Times New Roman" w:hAnsi="Times New Roman" w:cs="Times New Roman"/>
          <w:color w:val="222222"/>
          <w:lang w:val="en-GB"/>
        </w:rPr>
        <w:t xml:space="preserve"> of Zagreb, </w:t>
      </w:r>
      <w:r w:rsidR="001560CB" w:rsidRPr="008C3E9C">
        <w:rPr>
          <w:rFonts w:ascii="Times New Roman" w:hAnsi="Times New Roman" w:cs="Times New Roman"/>
          <w:color w:val="222222"/>
          <w:lang w:val="en-GB"/>
        </w:rPr>
        <w:t xml:space="preserve">of </w:t>
      </w:r>
      <w:r w:rsidRPr="008C3E9C">
        <w:rPr>
          <w:rFonts w:ascii="Times New Roman" w:hAnsi="Times New Roman" w:cs="Times New Roman"/>
          <w:color w:val="222222"/>
          <w:lang w:val="en-GB"/>
        </w:rPr>
        <w:t xml:space="preserve">municipalities and </w:t>
      </w:r>
      <w:r w:rsidR="001560CB" w:rsidRPr="008C3E9C">
        <w:rPr>
          <w:rFonts w:ascii="Times New Roman" w:hAnsi="Times New Roman" w:cs="Times New Roman"/>
          <w:color w:val="222222"/>
          <w:lang w:val="en-GB"/>
        </w:rPr>
        <w:t>towns</w:t>
      </w:r>
      <w:r w:rsidRPr="008C3E9C">
        <w:rPr>
          <w:rFonts w:ascii="Times New Roman" w:hAnsi="Times New Roman" w:cs="Times New Roman"/>
          <w:color w:val="222222"/>
          <w:lang w:val="en-GB"/>
        </w:rPr>
        <w:t>.</w:t>
      </w:r>
    </w:p>
    <w:p w14:paraId="5C68E61C" w14:textId="56C80160" w:rsidR="00E5684D" w:rsidRPr="008C3E9C" w:rsidRDefault="00231DC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The provisions of this section </w:t>
      </w:r>
      <w:r w:rsidR="007760B9" w:rsidRPr="008C3E9C">
        <w:rPr>
          <w:rFonts w:ascii="Times New Roman" w:hAnsi="Times New Roman" w:cs="Times New Roman"/>
          <w:color w:val="222222"/>
          <w:lang w:val="en-GB"/>
        </w:rPr>
        <w:t>refer to</w:t>
      </w:r>
      <w:r w:rsidRPr="008C3E9C">
        <w:rPr>
          <w:rFonts w:ascii="Times New Roman" w:hAnsi="Times New Roman" w:cs="Times New Roman"/>
          <w:color w:val="222222"/>
          <w:lang w:val="en-GB"/>
        </w:rPr>
        <w:t xml:space="preserve"> the </w:t>
      </w:r>
      <w:r w:rsidR="007760B9" w:rsidRPr="008C3E9C">
        <w:rPr>
          <w:rFonts w:ascii="Times New Roman" w:hAnsi="Times New Roman" w:cs="Times New Roman"/>
          <w:color w:val="222222"/>
          <w:lang w:val="en-GB"/>
        </w:rPr>
        <w:t>development</w:t>
      </w:r>
      <w:r w:rsidRPr="008C3E9C">
        <w:rPr>
          <w:rFonts w:ascii="Times New Roman" w:hAnsi="Times New Roman" w:cs="Times New Roman"/>
          <w:color w:val="222222"/>
          <w:lang w:val="en-GB"/>
        </w:rPr>
        <w:t xml:space="preserve"> of the following </w:t>
      </w:r>
      <w:r w:rsidR="006B5226" w:rsidRPr="008C3E9C">
        <w:rPr>
          <w:rFonts w:ascii="Times New Roman" w:hAnsi="Times New Roman" w:cs="Times New Roman"/>
          <w:color w:val="222222"/>
          <w:lang w:val="en-GB"/>
        </w:rPr>
        <w:t>spatial</w:t>
      </w:r>
      <w:r w:rsidRPr="008C3E9C">
        <w:rPr>
          <w:rFonts w:ascii="Times New Roman" w:hAnsi="Times New Roman" w:cs="Times New Roman"/>
          <w:color w:val="222222"/>
          <w:lang w:val="en-GB"/>
        </w:rPr>
        <w:t xml:space="preserve"> plans and other professional </w:t>
      </w:r>
      <w:r w:rsidR="006B5226" w:rsidRPr="008C3E9C">
        <w:rPr>
          <w:rFonts w:ascii="Times New Roman" w:hAnsi="Times New Roman" w:cs="Times New Roman"/>
          <w:color w:val="222222"/>
          <w:lang w:val="en-GB"/>
        </w:rPr>
        <w:t>spatial</w:t>
      </w:r>
      <w:r w:rsidR="007D59EA"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planning tasks:</w:t>
      </w:r>
    </w:p>
    <w:p w14:paraId="7EC9AAF3" w14:textId="1FB1A3E9" w:rsidR="007760B9" w:rsidRPr="008C3E9C" w:rsidRDefault="00231DC4" w:rsidP="00E045B2">
      <w:pPr>
        <w:pStyle w:val="Default"/>
        <w:spacing w:line="276" w:lineRule="auto"/>
        <w:ind w:left="567"/>
        <w:jc w:val="both"/>
        <w:rPr>
          <w:rFonts w:ascii="Times New Roman" w:hAnsi="Times New Roman" w:cs="Times New Roman"/>
          <w:color w:val="222222"/>
          <w:lang w:val="en-GB"/>
        </w:rPr>
      </w:pPr>
      <w:r w:rsidRPr="008C3E9C">
        <w:rPr>
          <w:rFonts w:ascii="Times New Roman" w:hAnsi="Times New Roman" w:cs="Times New Roman"/>
          <w:color w:val="222222"/>
          <w:lang w:val="en-GB"/>
        </w:rPr>
        <w:br/>
        <w:t xml:space="preserve">1. </w:t>
      </w:r>
      <w:r w:rsidR="006704AD" w:rsidRPr="008C3E9C">
        <w:rPr>
          <w:rFonts w:ascii="Times New Roman" w:hAnsi="Times New Roman" w:cs="Times New Roman"/>
          <w:color w:val="222222"/>
          <w:lang w:val="en-GB"/>
        </w:rPr>
        <w:t>Spatial p</w:t>
      </w:r>
      <w:r w:rsidRPr="008C3E9C">
        <w:rPr>
          <w:rFonts w:ascii="Times New Roman" w:hAnsi="Times New Roman" w:cs="Times New Roman"/>
          <w:color w:val="222222"/>
          <w:lang w:val="en-GB"/>
        </w:rPr>
        <w:t xml:space="preserve">lan of </w:t>
      </w:r>
      <w:r w:rsidR="006704AD" w:rsidRPr="008C3E9C">
        <w:rPr>
          <w:rFonts w:ascii="Times New Roman" w:hAnsi="Times New Roman" w:cs="Times New Roman"/>
          <w:color w:val="222222"/>
          <w:lang w:val="en-GB"/>
        </w:rPr>
        <w:t>a</w:t>
      </w:r>
      <w:r w:rsidR="007760B9" w:rsidRPr="008C3E9C">
        <w:rPr>
          <w:rFonts w:ascii="Times New Roman" w:hAnsi="Times New Roman" w:cs="Times New Roman"/>
          <w:color w:val="222222"/>
          <w:lang w:val="en-GB"/>
        </w:rPr>
        <w:t xml:space="preserve">reas with </w:t>
      </w:r>
      <w:r w:rsidR="006704AD" w:rsidRPr="008C3E9C">
        <w:rPr>
          <w:rFonts w:ascii="Times New Roman" w:hAnsi="Times New Roman" w:cs="Times New Roman"/>
          <w:color w:val="222222"/>
          <w:lang w:val="en-GB"/>
        </w:rPr>
        <w:t>s</w:t>
      </w:r>
      <w:r w:rsidRPr="008C3E9C">
        <w:rPr>
          <w:rFonts w:ascii="Times New Roman" w:hAnsi="Times New Roman" w:cs="Times New Roman"/>
          <w:color w:val="222222"/>
          <w:lang w:val="en-GB"/>
        </w:rPr>
        <w:t xml:space="preserve">pecial </w:t>
      </w:r>
      <w:r w:rsidR="006704AD" w:rsidRPr="008C3E9C">
        <w:rPr>
          <w:rFonts w:ascii="Times New Roman" w:hAnsi="Times New Roman" w:cs="Times New Roman"/>
          <w:color w:val="222222"/>
          <w:lang w:val="en-GB"/>
        </w:rPr>
        <w:t>features</w:t>
      </w:r>
      <w:r w:rsidRPr="008C3E9C">
        <w:rPr>
          <w:rFonts w:ascii="Times New Roman" w:hAnsi="Times New Roman" w:cs="Times New Roman"/>
          <w:color w:val="222222"/>
          <w:lang w:val="en-GB"/>
        </w:rPr>
        <w:t xml:space="preserve"> (PPPPO);</w:t>
      </w:r>
    </w:p>
    <w:p w14:paraId="53E5E348" w14:textId="333FC550" w:rsidR="007760B9" w:rsidRPr="008C3E9C" w:rsidRDefault="001560CB" w:rsidP="00E045B2">
      <w:pPr>
        <w:pStyle w:val="Default"/>
        <w:spacing w:line="276" w:lineRule="auto"/>
        <w:ind w:left="567"/>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2. </w:t>
      </w:r>
      <w:r w:rsidR="006704AD" w:rsidRPr="008C3E9C">
        <w:rPr>
          <w:rFonts w:ascii="Times New Roman" w:hAnsi="Times New Roman" w:cs="Times New Roman"/>
          <w:color w:val="222222"/>
          <w:lang w:val="en-GB"/>
        </w:rPr>
        <w:t>Spatial plan of a</w:t>
      </w:r>
      <w:r w:rsidR="00231DC4" w:rsidRPr="008C3E9C">
        <w:rPr>
          <w:rFonts w:ascii="Times New Roman" w:hAnsi="Times New Roman" w:cs="Times New Roman"/>
          <w:color w:val="222222"/>
          <w:lang w:val="en-GB"/>
        </w:rPr>
        <w:t xml:space="preserve"> </w:t>
      </w:r>
      <w:r w:rsidR="007760B9" w:rsidRPr="008C3E9C">
        <w:rPr>
          <w:rFonts w:ascii="Times New Roman" w:hAnsi="Times New Roman" w:cs="Times New Roman"/>
          <w:color w:val="222222"/>
          <w:lang w:val="en-GB"/>
        </w:rPr>
        <w:t>c</w:t>
      </w:r>
      <w:r w:rsidR="00231DC4" w:rsidRPr="008C3E9C">
        <w:rPr>
          <w:rFonts w:ascii="Times New Roman" w:hAnsi="Times New Roman" w:cs="Times New Roman"/>
          <w:color w:val="222222"/>
          <w:lang w:val="en-GB"/>
        </w:rPr>
        <w:t>ounty (PP</w:t>
      </w:r>
      <w:r w:rsidRPr="008C3E9C">
        <w:rPr>
          <w:rFonts w:ascii="Times New Roman" w:hAnsi="Times New Roman" w:cs="Times New Roman"/>
          <w:color w:val="222222"/>
          <w:lang w:val="en-GB"/>
        </w:rPr>
        <w:t>Ž</w:t>
      </w:r>
      <w:r w:rsidR="00231DC4" w:rsidRPr="008C3E9C">
        <w:rPr>
          <w:rFonts w:ascii="Times New Roman" w:hAnsi="Times New Roman" w:cs="Times New Roman"/>
          <w:color w:val="222222"/>
          <w:lang w:val="en-GB"/>
        </w:rPr>
        <w:t xml:space="preserve">) and </w:t>
      </w:r>
      <w:r w:rsidRPr="008C3E9C">
        <w:rPr>
          <w:rFonts w:ascii="Times New Roman" w:hAnsi="Times New Roman" w:cs="Times New Roman"/>
          <w:color w:val="222222"/>
          <w:lang w:val="en-GB"/>
        </w:rPr>
        <w:t xml:space="preserve">of </w:t>
      </w:r>
      <w:r w:rsidR="00231DC4" w:rsidRPr="008C3E9C">
        <w:rPr>
          <w:rFonts w:ascii="Times New Roman" w:hAnsi="Times New Roman" w:cs="Times New Roman"/>
          <w:color w:val="222222"/>
          <w:lang w:val="en-GB"/>
        </w:rPr>
        <w:t>the City of Zagreb;</w:t>
      </w:r>
    </w:p>
    <w:p w14:paraId="15554C2D" w14:textId="14BA7D87" w:rsidR="009677D7" w:rsidRPr="008C3E9C" w:rsidRDefault="00231DC4" w:rsidP="00E045B2">
      <w:pPr>
        <w:pStyle w:val="Default"/>
        <w:spacing w:line="276" w:lineRule="auto"/>
        <w:ind w:left="567" w:right="-284"/>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3. </w:t>
      </w:r>
      <w:r w:rsidR="006704AD" w:rsidRPr="008C3E9C">
        <w:rPr>
          <w:rFonts w:ascii="Times New Roman" w:hAnsi="Times New Roman" w:cs="Times New Roman"/>
          <w:color w:val="222222"/>
          <w:lang w:val="en-GB"/>
        </w:rPr>
        <w:t>Spatial</w:t>
      </w:r>
      <w:r w:rsidRPr="008C3E9C">
        <w:rPr>
          <w:rFonts w:ascii="Times New Roman" w:hAnsi="Times New Roman" w:cs="Times New Roman"/>
          <w:color w:val="222222"/>
          <w:lang w:val="en-GB"/>
        </w:rPr>
        <w:t xml:space="preserve"> </w:t>
      </w:r>
      <w:r w:rsidR="006704AD" w:rsidRPr="008C3E9C">
        <w:rPr>
          <w:rFonts w:ascii="Times New Roman" w:hAnsi="Times New Roman" w:cs="Times New Roman"/>
          <w:color w:val="222222"/>
          <w:lang w:val="en-GB"/>
        </w:rPr>
        <w:t>development p</w:t>
      </w:r>
      <w:r w:rsidRPr="008C3E9C">
        <w:rPr>
          <w:rFonts w:ascii="Times New Roman" w:hAnsi="Times New Roman" w:cs="Times New Roman"/>
          <w:color w:val="222222"/>
          <w:lang w:val="en-GB"/>
        </w:rPr>
        <w:t xml:space="preserve">lan of a </w:t>
      </w:r>
      <w:r w:rsidR="007760B9" w:rsidRPr="008C3E9C">
        <w:rPr>
          <w:rFonts w:ascii="Times New Roman" w:hAnsi="Times New Roman" w:cs="Times New Roman"/>
          <w:color w:val="222222"/>
          <w:lang w:val="en-GB"/>
        </w:rPr>
        <w:t>city</w:t>
      </w:r>
      <w:r w:rsidRPr="008C3E9C">
        <w:rPr>
          <w:rFonts w:ascii="Times New Roman" w:hAnsi="Times New Roman" w:cs="Times New Roman"/>
          <w:color w:val="222222"/>
          <w:lang w:val="en-GB"/>
        </w:rPr>
        <w:t xml:space="preserve">, </w:t>
      </w:r>
      <w:r w:rsidR="007760B9" w:rsidRPr="008C3E9C">
        <w:rPr>
          <w:rFonts w:ascii="Times New Roman" w:hAnsi="Times New Roman" w:cs="Times New Roman"/>
          <w:color w:val="222222"/>
          <w:lang w:val="en-GB"/>
        </w:rPr>
        <w:t>town and m</w:t>
      </w:r>
      <w:r w:rsidRPr="008C3E9C">
        <w:rPr>
          <w:rFonts w:ascii="Times New Roman" w:hAnsi="Times New Roman" w:cs="Times New Roman"/>
          <w:color w:val="222222"/>
          <w:lang w:val="en-GB"/>
        </w:rPr>
        <w:t>unicipality (PPUVG, PPUG and PPUO)</w:t>
      </w:r>
      <w:proofErr w:type="gramStart"/>
      <w:r w:rsidRPr="008C3E9C">
        <w:rPr>
          <w:rFonts w:ascii="Times New Roman" w:hAnsi="Times New Roman" w:cs="Times New Roman"/>
          <w:color w:val="222222"/>
          <w:lang w:val="en-GB"/>
        </w:rPr>
        <w:t>;</w:t>
      </w:r>
      <w:proofErr w:type="gramEnd"/>
      <w:r w:rsidRPr="008C3E9C">
        <w:rPr>
          <w:rFonts w:ascii="Times New Roman" w:hAnsi="Times New Roman" w:cs="Times New Roman"/>
          <w:color w:val="222222"/>
          <w:lang w:val="en-GB"/>
        </w:rPr>
        <w:br/>
        <w:t xml:space="preserve">4. General </w:t>
      </w:r>
      <w:r w:rsidR="006704AD" w:rsidRPr="008C3E9C">
        <w:rPr>
          <w:rFonts w:ascii="Times New Roman" w:hAnsi="Times New Roman" w:cs="Times New Roman"/>
          <w:color w:val="222222"/>
          <w:lang w:val="en-GB"/>
        </w:rPr>
        <w:t>urban</w:t>
      </w:r>
      <w:r w:rsidR="00E5684D" w:rsidRPr="008C3E9C">
        <w:rPr>
          <w:rFonts w:ascii="Times New Roman" w:hAnsi="Times New Roman" w:cs="Times New Roman"/>
          <w:color w:val="222222"/>
          <w:lang w:val="en-GB"/>
        </w:rPr>
        <w:t xml:space="preserve"> </w:t>
      </w:r>
      <w:r w:rsidR="006704AD" w:rsidRPr="008C3E9C">
        <w:rPr>
          <w:rFonts w:ascii="Times New Roman" w:hAnsi="Times New Roman" w:cs="Times New Roman"/>
          <w:color w:val="222222"/>
          <w:lang w:val="en-GB"/>
        </w:rPr>
        <w:t>p</w:t>
      </w:r>
      <w:r w:rsidRPr="008C3E9C">
        <w:rPr>
          <w:rFonts w:ascii="Times New Roman" w:hAnsi="Times New Roman" w:cs="Times New Roman"/>
          <w:color w:val="222222"/>
          <w:lang w:val="en-GB"/>
        </w:rPr>
        <w:t>lan</w:t>
      </w:r>
      <w:r w:rsidR="001560CB" w:rsidRPr="008C3E9C">
        <w:rPr>
          <w:rFonts w:ascii="Times New Roman" w:hAnsi="Times New Roman" w:cs="Times New Roman"/>
          <w:color w:val="222222"/>
          <w:lang w:val="en-GB"/>
        </w:rPr>
        <w:t xml:space="preserve"> (GUP)</w:t>
      </w:r>
      <w:r w:rsidR="00FA24FC" w:rsidRPr="008C3E9C">
        <w:rPr>
          <w:rFonts w:ascii="Times New Roman" w:hAnsi="Times New Roman" w:cs="Times New Roman"/>
          <w:color w:val="222222"/>
          <w:lang w:val="en-GB"/>
        </w:rPr>
        <w:t>;</w:t>
      </w:r>
    </w:p>
    <w:p w14:paraId="19C86680" w14:textId="3AB42A42" w:rsidR="001560CB" w:rsidRPr="008C3E9C" w:rsidRDefault="001560CB" w:rsidP="00E045B2">
      <w:pPr>
        <w:pStyle w:val="Default"/>
        <w:spacing w:line="276" w:lineRule="auto"/>
        <w:ind w:left="567"/>
        <w:rPr>
          <w:rFonts w:ascii="Times New Roman" w:hAnsi="Times New Roman" w:cs="Times New Roman"/>
          <w:color w:val="222222"/>
          <w:lang w:val="en-GB"/>
        </w:rPr>
      </w:pPr>
      <w:r w:rsidRPr="008C3E9C">
        <w:rPr>
          <w:rFonts w:ascii="Times New Roman" w:hAnsi="Times New Roman" w:cs="Times New Roman"/>
          <w:color w:val="222222"/>
          <w:lang w:val="en-GB"/>
        </w:rPr>
        <w:t xml:space="preserve">5. </w:t>
      </w:r>
      <w:r w:rsidR="006704AD" w:rsidRPr="008C3E9C">
        <w:rPr>
          <w:rFonts w:ascii="Times New Roman" w:hAnsi="Times New Roman" w:cs="Times New Roman"/>
          <w:color w:val="222222"/>
          <w:lang w:val="en-GB"/>
        </w:rPr>
        <w:t>Urban development plan</w:t>
      </w:r>
      <w:r w:rsidRPr="008C3E9C">
        <w:rPr>
          <w:rFonts w:ascii="Times New Roman" w:hAnsi="Times New Roman" w:cs="Times New Roman"/>
          <w:color w:val="222222"/>
          <w:lang w:val="en-GB"/>
        </w:rPr>
        <w:t xml:space="preserve"> (UPU)</w:t>
      </w:r>
      <w:proofErr w:type="gramStart"/>
      <w:r w:rsidR="00FA24FC" w:rsidRPr="008C3E9C">
        <w:rPr>
          <w:rFonts w:ascii="Times New Roman" w:hAnsi="Times New Roman" w:cs="Times New Roman"/>
          <w:color w:val="222222"/>
          <w:lang w:val="en-GB"/>
        </w:rPr>
        <w:t>;</w:t>
      </w:r>
      <w:proofErr w:type="gramEnd"/>
      <w:r w:rsidRPr="008C3E9C">
        <w:rPr>
          <w:rFonts w:ascii="Times New Roman" w:hAnsi="Times New Roman" w:cs="Times New Roman"/>
          <w:color w:val="222222"/>
          <w:lang w:val="en-GB"/>
        </w:rPr>
        <w:br/>
        <w:t xml:space="preserve">6. Detailed </w:t>
      </w:r>
      <w:r w:rsidR="006704AD" w:rsidRPr="008C3E9C">
        <w:rPr>
          <w:rFonts w:ascii="Times New Roman" w:hAnsi="Times New Roman" w:cs="Times New Roman"/>
          <w:color w:val="222222"/>
          <w:lang w:val="en-GB"/>
        </w:rPr>
        <w:t>spatial development plan</w:t>
      </w:r>
      <w:r w:rsidRPr="008C3E9C">
        <w:rPr>
          <w:rFonts w:ascii="Times New Roman" w:hAnsi="Times New Roman" w:cs="Times New Roman"/>
          <w:color w:val="222222"/>
          <w:lang w:val="en-GB"/>
        </w:rPr>
        <w:t xml:space="preserve"> (DPU)</w:t>
      </w:r>
      <w:proofErr w:type="gramStart"/>
      <w:r w:rsidR="00FA24FC" w:rsidRPr="008C3E9C">
        <w:rPr>
          <w:rFonts w:ascii="Times New Roman" w:hAnsi="Times New Roman" w:cs="Times New Roman"/>
          <w:color w:val="222222"/>
          <w:lang w:val="en-GB"/>
        </w:rPr>
        <w:t>;</w:t>
      </w:r>
      <w:proofErr w:type="gramEnd"/>
      <w:r w:rsidRPr="008C3E9C">
        <w:rPr>
          <w:rFonts w:ascii="Times New Roman" w:hAnsi="Times New Roman" w:cs="Times New Roman"/>
          <w:color w:val="222222"/>
          <w:lang w:val="en-GB"/>
        </w:rPr>
        <w:br/>
        <w:t xml:space="preserve">7. </w:t>
      </w:r>
      <w:proofErr w:type="gramStart"/>
      <w:r w:rsidRPr="008C3E9C">
        <w:rPr>
          <w:rFonts w:ascii="Times New Roman" w:hAnsi="Times New Roman" w:cs="Times New Roman"/>
          <w:color w:val="222222"/>
          <w:lang w:val="en-GB"/>
        </w:rPr>
        <w:t xml:space="preserve">Other professional </w:t>
      </w:r>
      <w:r w:rsidR="006704AD" w:rsidRPr="008C3E9C">
        <w:rPr>
          <w:rFonts w:ascii="Times New Roman" w:hAnsi="Times New Roman" w:cs="Times New Roman"/>
          <w:color w:val="222222"/>
          <w:lang w:val="en-GB"/>
        </w:rPr>
        <w:t>spatial</w:t>
      </w:r>
      <w:r w:rsidRPr="008C3E9C">
        <w:rPr>
          <w:rFonts w:ascii="Times New Roman" w:hAnsi="Times New Roman" w:cs="Times New Roman"/>
          <w:color w:val="222222"/>
          <w:lang w:val="en-GB"/>
        </w:rPr>
        <w:t xml:space="preserve"> planning</w:t>
      </w:r>
      <w:r w:rsidR="007760B9" w:rsidRPr="008C3E9C">
        <w:rPr>
          <w:rFonts w:ascii="Times New Roman" w:hAnsi="Times New Roman" w:cs="Times New Roman"/>
          <w:color w:val="222222"/>
          <w:lang w:val="en-GB"/>
        </w:rPr>
        <w:t xml:space="preserve"> </w:t>
      </w:r>
      <w:r w:rsidR="006704AD" w:rsidRPr="008C3E9C">
        <w:rPr>
          <w:rFonts w:ascii="Times New Roman" w:hAnsi="Times New Roman" w:cs="Times New Roman"/>
          <w:color w:val="222222"/>
          <w:lang w:val="en-GB"/>
        </w:rPr>
        <w:t>tasks</w:t>
      </w:r>
      <w:r w:rsidR="00FA24FC" w:rsidRPr="008C3E9C">
        <w:rPr>
          <w:rFonts w:ascii="Times New Roman" w:hAnsi="Times New Roman" w:cs="Times New Roman"/>
          <w:color w:val="222222"/>
          <w:lang w:val="en-GB"/>
        </w:rPr>
        <w:t>.</w:t>
      </w:r>
      <w:proofErr w:type="gramEnd"/>
    </w:p>
    <w:p w14:paraId="6D63EA30" w14:textId="77777777" w:rsidR="000164F1" w:rsidRPr="008C3E9C" w:rsidRDefault="000164F1" w:rsidP="00E045B2">
      <w:pPr>
        <w:pStyle w:val="Default"/>
        <w:spacing w:line="276" w:lineRule="auto"/>
        <w:rPr>
          <w:rFonts w:ascii="Times New Roman" w:hAnsi="Times New Roman" w:cs="Times New Roman"/>
          <w:color w:val="222222"/>
          <w:lang w:val="en-GB"/>
        </w:rPr>
      </w:pPr>
    </w:p>
    <w:p w14:paraId="563747C1" w14:textId="3A267DC2" w:rsidR="002C7D6F" w:rsidRPr="008C3E9C" w:rsidRDefault="007827F6"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030FB5">
        <w:rPr>
          <w:rFonts w:ascii="Times New Roman" w:hAnsi="Times New Roman" w:cs="Times New Roman"/>
          <w:color w:val="222222"/>
          <w:lang w:val="en-GB"/>
        </w:rPr>
        <w:t xml:space="preserve"> </w:t>
      </w:r>
      <w:r w:rsidR="000164F1" w:rsidRPr="008C3E9C">
        <w:rPr>
          <w:rFonts w:ascii="Times New Roman" w:hAnsi="Times New Roman" w:cs="Times New Roman"/>
          <w:color w:val="222222"/>
          <w:lang w:val="en-GB"/>
        </w:rPr>
        <w:t>Article</w:t>
      </w:r>
      <w:r w:rsidR="005A1095" w:rsidRPr="008C3E9C">
        <w:rPr>
          <w:rFonts w:ascii="Times New Roman" w:hAnsi="Times New Roman" w:cs="Times New Roman"/>
          <w:color w:val="222222"/>
          <w:lang w:val="en-GB"/>
        </w:rPr>
        <w:t xml:space="preserve"> 4</w:t>
      </w:r>
      <w:r w:rsidR="000164F1" w:rsidRPr="008C3E9C">
        <w:rPr>
          <w:rFonts w:ascii="Times New Roman" w:hAnsi="Times New Roman" w:cs="Times New Roman"/>
          <w:color w:val="222222"/>
          <w:lang w:val="en-GB"/>
        </w:rPr>
        <w:br/>
      </w:r>
      <w:r w:rsidR="000164F1" w:rsidRPr="008C3E9C">
        <w:rPr>
          <w:rFonts w:ascii="Times New Roman" w:hAnsi="Times New Roman" w:cs="Times New Roman"/>
          <w:color w:val="222222"/>
          <w:lang w:val="en-GB"/>
        </w:rPr>
        <w:br/>
        <w:t xml:space="preserve">Previous works are not included in the price of </w:t>
      </w:r>
      <w:r w:rsidR="00C35DBD" w:rsidRPr="008C3E9C">
        <w:rPr>
          <w:rFonts w:ascii="Times New Roman" w:hAnsi="Times New Roman" w:cs="Times New Roman"/>
          <w:color w:val="222222"/>
          <w:lang w:val="en-GB"/>
        </w:rPr>
        <w:t xml:space="preserve">the development of </w:t>
      </w:r>
      <w:r w:rsidR="006B5226" w:rsidRPr="008C3E9C">
        <w:rPr>
          <w:rFonts w:ascii="Times New Roman" w:hAnsi="Times New Roman" w:cs="Times New Roman"/>
          <w:color w:val="222222"/>
          <w:lang w:val="en-GB"/>
        </w:rPr>
        <w:t>spatial</w:t>
      </w:r>
      <w:r w:rsidR="000164F1" w:rsidRPr="008C3E9C">
        <w:rPr>
          <w:rFonts w:ascii="Times New Roman" w:hAnsi="Times New Roman" w:cs="Times New Roman"/>
          <w:color w:val="222222"/>
          <w:lang w:val="en-GB"/>
        </w:rPr>
        <w:t xml:space="preserve"> plans unless otherwise specifically agreed</w:t>
      </w:r>
      <w:r w:rsidR="00C35DBD" w:rsidRPr="008C3E9C">
        <w:rPr>
          <w:rFonts w:ascii="Times New Roman" w:hAnsi="Times New Roman" w:cs="Times New Roman"/>
          <w:color w:val="222222"/>
          <w:lang w:val="en-GB"/>
        </w:rPr>
        <w:t xml:space="preserve"> to</w:t>
      </w:r>
      <w:r w:rsidR="000164F1" w:rsidRPr="008C3E9C">
        <w:rPr>
          <w:rFonts w:ascii="Times New Roman" w:hAnsi="Times New Roman" w:cs="Times New Roman"/>
          <w:color w:val="222222"/>
          <w:lang w:val="en-GB"/>
        </w:rPr>
        <w:t>.</w:t>
      </w:r>
      <w:r w:rsidR="000164F1" w:rsidRPr="008C3E9C">
        <w:rPr>
          <w:rFonts w:ascii="Times New Roman" w:hAnsi="Times New Roman" w:cs="Times New Roman"/>
          <w:color w:val="222222"/>
          <w:lang w:val="en-GB"/>
        </w:rPr>
        <w:br/>
      </w:r>
      <w:r w:rsidR="000164F1" w:rsidRPr="008C3E9C">
        <w:rPr>
          <w:rFonts w:ascii="Times New Roman" w:hAnsi="Times New Roman" w:cs="Times New Roman"/>
          <w:color w:val="222222"/>
          <w:lang w:val="en-GB"/>
        </w:rPr>
        <w:br/>
        <w:t>Previous works may be</w:t>
      </w:r>
      <w:proofErr w:type="gramStart"/>
      <w:r w:rsidR="000164F1" w:rsidRPr="008C3E9C">
        <w:rPr>
          <w:rFonts w:ascii="Times New Roman" w:hAnsi="Times New Roman" w:cs="Times New Roman"/>
          <w:color w:val="222222"/>
          <w:lang w:val="en-GB"/>
        </w:rPr>
        <w:t>:</w:t>
      </w:r>
      <w:proofErr w:type="gramEnd"/>
      <w:r w:rsidR="000164F1" w:rsidRPr="008C3E9C">
        <w:rPr>
          <w:rFonts w:ascii="Times New Roman" w:hAnsi="Times New Roman" w:cs="Times New Roman"/>
          <w:color w:val="222222"/>
          <w:lang w:val="en-GB"/>
        </w:rPr>
        <w:br/>
      </w:r>
      <w:r w:rsidR="000164F1" w:rsidRPr="008C3E9C">
        <w:rPr>
          <w:rFonts w:ascii="Times New Roman" w:hAnsi="Times New Roman" w:cs="Times New Roman"/>
          <w:color w:val="222222"/>
          <w:lang w:val="en-GB"/>
        </w:rPr>
        <w:lastRenderedPageBreak/>
        <w:br/>
        <w:t>- val</w:t>
      </w:r>
      <w:r w:rsidR="00DC6F20" w:rsidRPr="008C3E9C">
        <w:rPr>
          <w:rFonts w:ascii="Times New Roman" w:hAnsi="Times New Roman" w:cs="Times New Roman"/>
          <w:color w:val="222222"/>
          <w:lang w:val="en-GB"/>
        </w:rPr>
        <w:t>uation</w:t>
      </w:r>
      <w:r w:rsidR="000164F1" w:rsidRPr="008C3E9C">
        <w:rPr>
          <w:rFonts w:ascii="Times New Roman" w:hAnsi="Times New Roman" w:cs="Times New Roman"/>
          <w:color w:val="222222"/>
          <w:lang w:val="en-GB"/>
        </w:rPr>
        <w:t xml:space="preserve"> of </w:t>
      </w:r>
      <w:r w:rsidR="00DC6F20" w:rsidRPr="008C3E9C">
        <w:rPr>
          <w:rFonts w:ascii="Times New Roman" w:hAnsi="Times New Roman" w:cs="Times New Roman"/>
          <w:color w:val="222222"/>
          <w:lang w:val="en-GB"/>
        </w:rPr>
        <w:t>physical</w:t>
      </w:r>
      <w:r w:rsidR="000164F1" w:rsidRPr="008C3E9C">
        <w:rPr>
          <w:rFonts w:ascii="Times New Roman" w:hAnsi="Times New Roman" w:cs="Times New Roman"/>
          <w:color w:val="222222"/>
          <w:lang w:val="en-GB"/>
        </w:rPr>
        <w:t xml:space="preserve"> </w:t>
      </w:r>
      <w:r w:rsidR="00890C77" w:rsidRPr="008C3E9C">
        <w:rPr>
          <w:rFonts w:ascii="Times New Roman" w:hAnsi="Times New Roman" w:cs="Times New Roman"/>
          <w:color w:val="222222"/>
          <w:lang w:val="en-GB"/>
        </w:rPr>
        <w:t>documents</w:t>
      </w:r>
      <w:r w:rsidR="000164F1" w:rsidRPr="008C3E9C">
        <w:rPr>
          <w:rFonts w:ascii="Times New Roman" w:hAnsi="Times New Roman" w:cs="Times New Roman"/>
          <w:color w:val="222222"/>
          <w:lang w:val="en-GB"/>
        </w:rPr>
        <w:t>;</w:t>
      </w:r>
      <w:r w:rsidR="000164F1" w:rsidRPr="008C3E9C">
        <w:rPr>
          <w:rFonts w:ascii="Times New Roman" w:hAnsi="Times New Roman" w:cs="Times New Roman"/>
          <w:color w:val="222222"/>
          <w:lang w:val="en-GB"/>
        </w:rPr>
        <w:br/>
        <w:t>- complex research;</w:t>
      </w:r>
      <w:r w:rsidR="000164F1" w:rsidRPr="008C3E9C">
        <w:rPr>
          <w:rFonts w:ascii="Times New Roman" w:hAnsi="Times New Roman" w:cs="Times New Roman"/>
          <w:color w:val="222222"/>
          <w:lang w:val="en-GB"/>
        </w:rPr>
        <w:br/>
        <w:t xml:space="preserve">- production of scientific </w:t>
      </w:r>
      <w:r w:rsidR="00890C77" w:rsidRPr="008C3E9C">
        <w:rPr>
          <w:rFonts w:ascii="Times New Roman" w:hAnsi="Times New Roman" w:cs="Times New Roman"/>
          <w:color w:val="222222"/>
          <w:lang w:val="en-GB"/>
        </w:rPr>
        <w:t>documents</w:t>
      </w:r>
      <w:r w:rsidR="000164F1" w:rsidRPr="008C3E9C">
        <w:rPr>
          <w:rFonts w:ascii="Times New Roman" w:hAnsi="Times New Roman" w:cs="Times New Roman"/>
          <w:color w:val="222222"/>
          <w:lang w:val="en-GB"/>
        </w:rPr>
        <w:t xml:space="preserve"> (studies, research, etc.);</w:t>
      </w:r>
      <w:r w:rsidR="000164F1" w:rsidRPr="008C3E9C">
        <w:rPr>
          <w:rFonts w:ascii="Times New Roman" w:hAnsi="Times New Roman" w:cs="Times New Roman"/>
          <w:color w:val="222222"/>
          <w:lang w:val="en-GB"/>
        </w:rPr>
        <w:br/>
        <w:t>- elaboration</w:t>
      </w:r>
      <w:r w:rsidR="00C35DBD" w:rsidRPr="008C3E9C">
        <w:rPr>
          <w:rFonts w:ascii="Times New Roman" w:hAnsi="Times New Roman" w:cs="Times New Roman"/>
          <w:color w:val="222222"/>
          <w:lang w:val="en-GB"/>
        </w:rPr>
        <w:t xml:space="preserve"> of expert backgrounds (sector</w:t>
      </w:r>
      <w:r w:rsidR="000164F1" w:rsidRPr="008C3E9C">
        <w:rPr>
          <w:rFonts w:ascii="Times New Roman" w:hAnsi="Times New Roman" w:cs="Times New Roman"/>
          <w:color w:val="222222"/>
          <w:lang w:val="en-GB"/>
        </w:rPr>
        <w:t xml:space="preserve"> plans and studies).</w:t>
      </w:r>
      <w:r w:rsidR="000164F1" w:rsidRPr="008C3E9C">
        <w:rPr>
          <w:rFonts w:ascii="Times New Roman" w:hAnsi="Times New Roman" w:cs="Times New Roman"/>
          <w:color w:val="222222"/>
          <w:lang w:val="en-GB"/>
        </w:rPr>
        <w:br/>
      </w:r>
      <w:r w:rsidR="000164F1" w:rsidRPr="008C3E9C">
        <w:rPr>
          <w:rFonts w:ascii="Times New Roman" w:hAnsi="Times New Roman" w:cs="Times New Roman"/>
          <w:color w:val="222222"/>
          <w:lang w:val="en-GB"/>
        </w:rPr>
        <w:br/>
        <w:t xml:space="preserve">Fees for these works </w:t>
      </w:r>
      <w:r w:rsidR="00583A5F" w:rsidRPr="008C3E9C">
        <w:rPr>
          <w:rFonts w:ascii="Times New Roman" w:hAnsi="Times New Roman" w:cs="Times New Roman"/>
          <w:color w:val="222222"/>
          <w:lang w:val="en-GB"/>
        </w:rPr>
        <w:t>shall be contracted freely, or</w:t>
      </w:r>
      <w:r w:rsidR="000164F1" w:rsidRPr="008C3E9C">
        <w:rPr>
          <w:rFonts w:ascii="Times New Roman" w:hAnsi="Times New Roman" w:cs="Times New Roman"/>
          <w:color w:val="222222"/>
          <w:lang w:val="en-GB"/>
        </w:rPr>
        <w:t xml:space="preserve"> a</w:t>
      </w:r>
      <w:r w:rsidR="00583A5F" w:rsidRPr="008C3E9C">
        <w:rPr>
          <w:rFonts w:ascii="Times New Roman" w:hAnsi="Times New Roman" w:cs="Times New Roman"/>
          <w:color w:val="222222"/>
          <w:lang w:val="en-GB"/>
        </w:rPr>
        <w:t>n hourly-based</w:t>
      </w:r>
      <w:r w:rsidR="000164F1" w:rsidRPr="008C3E9C">
        <w:rPr>
          <w:rFonts w:ascii="Times New Roman" w:hAnsi="Times New Roman" w:cs="Times New Roman"/>
          <w:color w:val="222222"/>
          <w:lang w:val="en-GB"/>
        </w:rPr>
        <w:t xml:space="preserve"> fee </w:t>
      </w:r>
      <w:r w:rsidR="00DC6F20" w:rsidRPr="008C3E9C">
        <w:rPr>
          <w:rFonts w:ascii="Times New Roman" w:hAnsi="Times New Roman" w:cs="Times New Roman"/>
          <w:color w:val="222222"/>
          <w:lang w:val="en-GB"/>
        </w:rPr>
        <w:t>may</w:t>
      </w:r>
      <w:r w:rsidR="000164F1" w:rsidRPr="008C3E9C">
        <w:rPr>
          <w:rFonts w:ascii="Times New Roman" w:hAnsi="Times New Roman" w:cs="Times New Roman"/>
          <w:color w:val="222222"/>
          <w:lang w:val="en-GB"/>
        </w:rPr>
        <w:t xml:space="preserve"> be arranged</w:t>
      </w:r>
      <w:r w:rsidR="00C35DBD" w:rsidRPr="008C3E9C">
        <w:rPr>
          <w:rFonts w:ascii="Times New Roman" w:hAnsi="Times New Roman" w:cs="Times New Roman"/>
          <w:color w:val="222222"/>
          <w:lang w:val="en-GB"/>
        </w:rPr>
        <w:t xml:space="preserve"> instead</w:t>
      </w:r>
      <w:r w:rsidR="000164F1" w:rsidRPr="008C3E9C">
        <w:rPr>
          <w:rFonts w:ascii="Times New Roman" w:hAnsi="Times New Roman" w:cs="Times New Roman"/>
          <w:color w:val="222222"/>
          <w:lang w:val="en-GB"/>
        </w:rPr>
        <w:t>.</w:t>
      </w:r>
      <w:r w:rsidR="000164F1" w:rsidRPr="008C3E9C">
        <w:rPr>
          <w:rFonts w:ascii="Times New Roman" w:hAnsi="Times New Roman" w:cs="Times New Roman"/>
          <w:color w:val="222222"/>
          <w:lang w:val="en-GB"/>
        </w:rPr>
        <w:br/>
      </w:r>
      <w:r w:rsidR="000164F1" w:rsidRPr="008C3E9C">
        <w:rPr>
          <w:rFonts w:ascii="Times New Roman" w:hAnsi="Times New Roman" w:cs="Times New Roman"/>
          <w:color w:val="222222"/>
          <w:lang w:val="en-GB"/>
        </w:rPr>
        <w:br/>
      </w:r>
      <w:r w:rsidR="00C35DBD" w:rsidRPr="008C3E9C">
        <w:rPr>
          <w:rFonts w:ascii="Times New Roman" w:hAnsi="Times New Roman" w:cs="Times New Roman"/>
          <w:color w:val="222222"/>
          <w:lang w:val="en-GB"/>
        </w:rPr>
        <w:tab/>
      </w:r>
      <w:r w:rsidR="00C35DBD" w:rsidRPr="008C3E9C">
        <w:rPr>
          <w:rFonts w:ascii="Times New Roman" w:hAnsi="Times New Roman" w:cs="Times New Roman"/>
          <w:color w:val="222222"/>
          <w:lang w:val="en-GB"/>
        </w:rPr>
        <w:tab/>
      </w:r>
      <w:r w:rsidR="00C35DBD" w:rsidRPr="008C3E9C">
        <w:rPr>
          <w:rFonts w:ascii="Times New Roman" w:hAnsi="Times New Roman" w:cs="Times New Roman"/>
          <w:color w:val="222222"/>
          <w:lang w:val="en-GB"/>
        </w:rPr>
        <w:tab/>
      </w:r>
      <w:r w:rsidR="00C35DBD" w:rsidRPr="008C3E9C">
        <w:rPr>
          <w:rFonts w:ascii="Times New Roman" w:hAnsi="Times New Roman" w:cs="Times New Roman"/>
          <w:color w:val="222222"/>
          <w:lang w:val="en-GB"/>
        </w:rPr>
        <w:tab/>
      </w:r>
      <w:r w:rsidR="00C35DBD" w:rsidRPr="008C3E9C">
        <w:rPr>
          <w:rFonts w:ascii="Times New Roman" w:hAnsi="Times New Roman" w:cs="Times New Roman"/>
          <w:color w:val="222222"/>
          <w:lang w:val="en-GB"/>
        </w:rPr>
        <w:tab/>
      </w:r>
      <w:r w:rsidR="000164F1" w:rsidRPr="008C3E9C">
        <w:rPr>
          <w:rFonts w:ascii="Times New Roman" w:hAnsi="Times New Roman" w:cs="Times New Roman"/>
          <w:color w:val="222222"/>
          <w:lang w:val="en-GB"/>
        </w:rPr>
        <w:t>Article</w:t>
      </w:r>
      <w:r w:rsidRPr="008C3E9C">
        <w:rPr>
          <w:rFonts w:ascii="Times New Roman" w:hAnsi="Times New Roman" w:cs="Times New Roman"/>
          <w:color w:val="222222"/>
          <w:lang w:val="en-GB"/>
        </w:rPr>
        <w:t xml:space="preserve"> 5</w:t>
      </w:r>
    </w:p>
    <w:p w14:paraId="3AF6C784" w14:textId="77777777" w:rsidR="007827F6" w:rsidRPr="008C3E9C" w:rsidRDefault="007827F6" w:rsidP="00E045B2">
      <w:pPr>
        <w:pStyle w:val="Default"/>
        <w:spacing w:line="276" w:lineRule="auto"/>
        <w:rPr>
          <w:rFonts w:ascii="Times New Roman" w:hAnsi="Times New Roman" w:cs="Times New Roman"/>
          <w:color w:val="222222"/>
          <w:lang w:val="en-GB"/>
        </w:rPr>
      </w:pPr>
    </w:p>
    <w:p w14:paraId="2850F915" w14:textId="77777777" w:rsidR="007827F6" w:rsidRPr="008C3E9C" w:rsidRDefault="006B5226"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Spatial</w:t>
      </w:r>
      <w:r w:rsidR="00C664CB"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p</w:t>
      </w:r>
      <w:r w:rsidR="000164F1" w:rsidRPr="008C3E9C">
        <w:rPr>
          <w:rFonts w:ascii="Times New Roman" w:hAnsi="Times New Roman" w:cs="Times New Roman"/>
          <w:color w:val="222222"/>
          <w:lang w:val="en-GB"/>
        </w:rPr>
        <w:t xml:space="preserve">lanning </w:t>
      </w:r>
      <w:r w:rsidR="00C664CB" w:rsidRPr="008C3E9C">
        <w:rPr>
          <w:rFonts w:ascii="Times New Roman" w:hAnsi="Times New Roman" w:cs="Times New Roman"/>
          <w:color w:val="222222"/>
          <w:lang w:val="en-GB"/>
        </w:rPr>
        <w:t>works</w:t>
      </w:r>
      <w:r w:rsidR="000164F1"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include</w:t>
      </w:r>
      <w:r w:rsidR="008F1C24" w:rsidRPr="008C3E9C">
        <w:rPr>
          <w:rFonts w:ascii="Times New Roman" w:hAnsi="Times New Roman" w:cs="Times New Roman"/>
          <w:color w:val="222222"/>
          <w:lang w:val="en-GB"/>
        </w:rPr>
        <w:t xml:space="preserve"> 5 basic development </w:t>
      </w:r>
      <w:r w:rsidR="00EE7B4D" w:rsidRPr="008C3E9C">
        <w:rPr>
          <w:rFonts w:ascii="Times New Roman" w:hAnsi="Times New Roman" w:cs="Times New Roman"/>
          <w:color w:val="222222"/>
          <w:lang w:val="en-GB"/>
        </w:rPr>
        <w:t>stages</w:t>
      </w:r>
      <w:r w:rsidR="000164F1" w:rsidRPr="008C3E9C">
        <w:rPr>
          <w:rFonts w:ascii="Times New Roman" w:hAnsi="Times New Roman" w:cs="Times New Roman"/>
          <w:color w:val="222222"/>
          <w:lang w:val="en-GB"/>
        </w:rPr>
        <w:t xml:space="preserve">. Within the scope of the </w:t>
      </w:r>
      <w:r w:rsidR="00C56B17" w:rsidRPr="008C3E9C">
        <w:rPr>
          <w:rFonts w:ascii="Times New Roman" w:hAnsi="Times New Roman" w:cs="Times New Roman"/>
          <w:color w:val="222222"/>
          <w:lang w:val="en-GB"/>
        </w:rPr>
        <w:t>single</w:t>
      </w:r>
      <w:r w:rsidR="000164F1" w:rsidRPr="008C3E9C">
        <w:rPr>
          <w:rFonts w:ascii="Times New Roman" w:hAnsi="Times New Roman" w:cs="Times New Roman"/>
          <w:color w:val="222222"/>
          <w:lang w:val="en-GB"/>
        </w:rPr>
        <w:t xml:space="preserve"> </w:t>
      </w:r>
      <w:r w:rsidR="00EE7B4D" w:rsidRPr="008C3E9C">
        <w:rPr>
          <w:rFonts w:ascii="Times New Roman" w:hAnsi="Times New Roman" w:cs="Times New Roman"/>
          <w:color w:val="222222"/>
          <w:lang w:val="en-GB"/>
        </w:rPr>
        <w:t xml:space="preserve">stage </w:t>
      </w:r>
      <w:r w:rsidR="00C56B17" w:rsidRPr="008C3E9C">
        <w:rPr>
          <w:rFonts w:ascii="Times New Roman" w:hAnsi="Times New Roman" w:cs="Times New Roman"/>
          <w:color w:val="222222"/>
          <w:lang w:val="en-GB"/>
        </w:rPr>
        <w:t xml:space="preserve">of </w:t>
      </w:r>
      <w:r w:rsidRPr="008C3E9C">
        <w:rPr>
          <w:rFonts w:ascii="Times New Roman" w:hAnsi="Times New Roman" w:cs="Times New Roman"/>
          <w:color w:val="222222"/>
          <w:lang w:val="en-GB"/>
        </w:rPr>
        <w:t>spatial</w:t>
      </w:r>
      <w:r w:rsidR="000164F1" w:rsidRPr="008C3E9C">
        <w:rPr>
          <w:rFonts w:ascii="Times New Roman" w:hAnsi="Times New Roman" w:cs="Times New Roman"/>
          <w:color w:val="222222"/>
          <w:lang w:val="en-GB"/>
        </w:rPr>
        <w:t xml:space="preserve"> plan</w:t>
      </w:r>
      <w:r w:rsidR="00C56B17" w:rsidRPr="008C3E9C">
        <w:rPr>
          <w:rFonts w:ascii="Times New Roman" w:hAnsi="Times New Roman" w:cs="Times New Roman"/>
          <w:color w:val="222222"/>
          <w:lang w:val="en-GB"/>
        </w:rPr>
        <w:t xml:space="preserve"> development</w:t>
      </w:r>
      <w:r w:rsidR="000164F1" w:rsidRPr="008C3E9C">
        <w:rPr>
          <w:rFonts w:ascii="Times New Roman" w:hAnsi="Times New Roman" w:cs="Times New Roman"/>
          <w:color w:val="222222"/>
          <w:lang w:val="en-GB"/>
        </w:rPr>
        <w:t xml:space="preserve">, the following </w:t>
      </w:r>
      <w:r w:rsidR="00BB6AA5" w:rsidRPr="008C3E9C">
        <w:rPr>
          <w:rFonts w:ascii="Times New Roman" w:hAnsi="Times New Roman" w:cs="Times New Roman"/>
          <w:color w:val="222222"/>
          <w:lang w:val="en-GB"/>
        </w:rPr>
        <w:t>services</w:t>
      </w:r>
      <w:r w:rsidR="00C35DBD" w:rsidRPr="008C3E9C">
        <w:rPr>
          <w:rFonts w:ascii="Times New Roman" w:hAnsi="Times New Roman" w:cs="Times New Roman"/>
          <w:color w:val="222222"/>
          <w:lang w:val="en-GB"/>
        </w:rPr>
        <w:t xml:space="preserve"> </w:t>
      </w:r>
      <w:r w:rsidR="000164F1" w:rsidRPr="008C3E9C">
        <w:rPr>
          <w:rFonts w:ascii="Times New Roman" w:hAnsi="Times New Roman" w:cs="Times New Roman"/>
          <w:color w:val="222222"/>
          <w:lang w:val="en-GB"/>
        </w:rPr>
        <w:t>are carried out:</w:t>
      </w:r>
    </w:p>
    <w:p w14:paraId="4939A6B1" w14:textId="03C12D55" w:rsidR="008F1C24" w:rsidRPr="008C3E9C" w:rsidRDefault="008F1C24" w:rsidP="00E045B2">
      <w:pPr>
        <w:pStyle w:val="Default"/>
        <w:spacing w:line="276" w:lineRule="auto"/>
        <w:jc w:val="both"/>
        <w:rPr>
          <w:rFonts w:ascii="Times New Roman" w:hAnsi="Times New Roman" w:cs="Times New Roman"/>
          <w:color w:val="222222"/>
          <w:lang w:val="en-GB"/>
        </w:rPr>
      </w:pPr>
    </w:p>
    <w:p w14:paraId="2D1C2029" w14:textId="24F4D4D2" w:rsidR="000164F1" w:rsidRPr="008C3E9C" w:rsidRDefault="00EE7B4D" w:rsidP="00E045B2">
      <w:pPr>
        <w:pStyle w:val="Default"/>
        <w:spacing w:line="276" w:lineRule="auto"/>
        <w:rPr>
          <w:rFonts w:ascii="Times New Roman" w:hAnsi="Times New Roman" w:cs="Times New Roman"/>
          <w:b/>
          <w:color w:val="222222"/>
          <w:lang w:val="en-GB"/>
        </w:rPr>
      </w:pPr>
      <w:r w:rsidRPr="008C3E9C">
        <w:rPr>
          <w:rFonts w:ascii="Times New Roman" w:hAnsi="Times New Roman" w:cs="Times New Roman"/>
          <w:b/>
          <w:color w:val="222222"/>
          <w:lang w:val="en-GB"/>
        </w:rPr>
        <w:t>Task</w:t>
      </w:r>
      <w:r w:rsidR="00BB6AA5" w:rsidRPr="008C3E9C">
        <w:rPr>
          <w:rFonts w:ascii="Times New Roman" w:hAnsi="Times New Roman" w:cs="Times New Roman"/>
          <w:b/>
          <w:color w:val="222222"/>
          <w:lang w:val="en-GB"/>
        </w:rPr>
        <w:t xml:space="preserve">s </w:t>
      </w:r>
      <w:r w:rsidR="007827F6" w:rsidRPr="008C3E9C">
        <w:rPr>
          <w:rFonts w:ascii="Times New Roman" w:hAnsi="Times New Roman" w:cs="Times New Roman"/>
          <w:b/>
          <w:color w:val="222222"/>
          <w:lang w:val="en-GB"/>
        </w:rPr>
        <w:t>s</w:t>
      </w:r>
      <w:r w:rsidR="00BB6AA5" w:rsidRPr="008C3E9C">
        <w:rPr>
          <w:rFonts w:ascii="Times New Roman" w:hAnsi="Times New Roman" w:cs="Times New Roman"/>
          <w:b/>
          <w:color w:val="222222"/>
          <w:lang w:val="en-GB"/>
        </w:rPr>
        <w:t>pecification</w:t>
      </w:r>
      <w:r w:rsidR="000164F1" w:rsidRPr="008C3E9C">
        <w:rPr>
          <w:rFonts w:ascii="Times New Roman" w:hAnsi="Times New Roman" w:cs="Times New Roman"/>
          <w:b/>
          <w:color w:val="222222"/>
          <w:lang w:val="en-GB"/>
        </w:rPr>
        <w:t xml:space="preserve"> of </w:t>
      </w:r>
      <w:r w:rsidRPr="008C3E9C">
        <w:rPr>
          <w:rFonts w:ascii="Times New Roman" w:hAnsi="Times New Roman" w:cs="Times New Roman"/>
          <w:b/>
          <w:color w:val="222222"/>
          <w:lang w:val="en-GB"/>
        </w:rPr>
        <w:t>the</w:t>
      </w:r>
      <w:r w:rsidR="008F1C24" w:rsidRPr="008C3E9C">
        <w:rPr>
          <w:rFonts w:ascii="Times New Roman" w:hAnsi="Times New Roman" w:cs="Times New Roman"/>
          <w:b/>
          <w:color w:val="222222"/>
          <w:lang w:val="en-GB"/>
        </w:rPr>
        <w:t xml:space="preserve"> </w:t>
      </w:r>
      <w:r w:rsidRPr="008C3E9C">
        <w:rPr>
          <w:rFonts w:ascii="Times New Roman" w:hAnsi="Times New Roman" w:cs="Times New Roman"/>
          <w:b/>
          <w:color w:val="222222"/>
          <w:lang w:val="en-GB"/>
        </w:rPr>
        <w:t xml:space="preserve">stages in </w:t>
      </w:r>
      <w:r w:rsidR="006B5226" w:rsidRPr="008C3E9C">
        <w:rPr>
          <w:rFonts w:ascii="Times New Roman" w:hAnsi="Times New Roman" w:cs="Times New Roman"/>
          <w:b/>
          <w:color w:val="222222"/>
          <w:lang w:val="en-GB"/>
        </w:rPr>
        <w:t xml:space="preserve">spatial </w:t>
      </w:r>
      <w:r w:rsidRPr="008C3E9C">
        <w:rPr>
          <w:rFonts w:ascii="Times New Roman" w:hAnsi="Times New Roman" w:cs="Times New Roman"/>
          <w:b/>
          <w:color w:val="222222"/>
          <w:lang w:val="en-GB"/>
        </w:rPr>
        <w:t>plan development</w:t>
      </w:r>
    </w:p>
    <w:p w14:paraId="6F5FD870" w14:textId="77777777" w:rsidR="00B95B4D" w:rsidRPr="008C3E9C" w:rsidRDefault="00B95B4D" w:rsidP="00E045B2">
      <w:pPr>
        <w:pStyle w:val="Default"/>
        <w:spacing w:line="276" w:lineRule="auto"/>
        <w:rPr>
          <w:rFonts w:ascii="Times New Roman" w:hAnsi="Times New Roman" w:cs="Times New Roman"/>
          <w:color w:val="222222"/>
          <w:lang w:val="en-GB"/>
        </w:rPr>
      </w:pPr>
    </w:p>
    <w:tbl>
      <w:tblPr>
        <w:tblStyle w:val="TableGrid"/>
        <w:tblW w:w="0" w:type="auto"/>
        <w:tblInd w:w="108" w:type="dxa"/>
        <w:tblLook w:val="04A0" w:firstRow="1" w:lastRow="0" w:firstColumn="1" w:lastColumn="0" w:noHBand="0" w:noVBand="1"/>
      </w:tblPr>
      <w:tblGrid>
        <w:gridCol w:w="4678"/>
        <w:gridCol w:w="4502"/>
      </w:tblGrid>
      <w:tr w:rsidR="00B95B4D" w:rsidRPr="008C3E9C" w14:paraId="0480DB8B" w14:textId="77777777" w:rsidTr="007827F6">
        <w:tc>
          <w:tcPr>
            <w:tcW w:w="4678" w:type="dxa"/>
          </w:tcPr>
          <w:p w14:paraId="3CD606C5" w14:textId="261B7456" w:rsidR="00B95B4D" w:rsidRPr="008C3E9C" w:rsidRDefault="008C55D1" w:rsidP="00E045B2">
            <w:pPr>
              <w:pStyle w:val="Default"/>
              <w:spacing w:line="276" w:lineRule="auto"/>
              <w:rPr>
                <w:rFonts w:ascii="Times New Roman" w:hAnsi="Times New Roman" w:cs="Times New Roman"/>
                <w:b/>
                <w:color w:val="222222"/>
                <w:lang w:val="en-GB"/>
              </w:rPr>
            </w:pPr>
            <w:r w:rsidRPr="008C3E9C">
              <w:rPr>
                <w:rFonts w:ascii="Times New Roman" w:hAnsi="Times New Roman" w:cs="Times New Roman"/>
                <w:b/>
                <w:color w:val="222222"/>
                <w:lang w:val="en-GB"/>
              </w:rPr>
              <w:t xml:space="preserve">Basic </w:t>
            </w:r>
            <w:r w:rsidR="00BB6AA5" w:rsidRPr="008C3E9C">
              <w:rPr>
                <w:rFonts w:ascii="Times New Roman" w:hAnsi="Times New Roman" w:cs="Times New Roman"/>
                <w:b/>
                <w:color w:val="222222"/>
                <w:lang w:val="en-GB"/>
              </w:rPr>
              <w:t>services</w:t>
            </w:r>
          </w:p>
        </w:tc>
        <w:tc>
          <w:tcPr>
            <w:tcW w:w="4502" w:type="dxa"/>
          </w:tcPr>
          <w:p w14:paraId="79CE9040" w14:textId="5352C19E" w:rsidR="00B95B4D" w:rsidRPr="008C3E9C" w:rsidRDefault="008C55D1" w:rsidP="00E045B2">
            <w:pPr>
              <w:pStyle w:val="Default"/>
              <w:spacing w:line="276" w:lineRule="auto"/>
              <w:rPr>
                <w:rFonts w:ascii="Times New Roman" w:hAnsi="Times New Roman" w:cs="Times New Roman"/>
                <w:b/>
                <w:color w:val="222222"/>
                <w:lang w:val="en-GB"/>
              </w:rPr>
            </w:pPr>
            <w:r w:rsidRPr="008C3E9C">
              <w:rPr>
                <w:rFonts w:ascii="Times New Roman" w:hAnsi="Times New Roman" w:cs="Times New Roman"/>
                <w:b/>
                <w:color w:val="222222"/>
                <w:lang w:val="en-GB"/>
              </w:rPr>
              <w:t xml:space="preserve">Additional </w:t>
            </w:r>
            <w:r w:rsidR="00BB6AA5" w:rsidRPr="008C3E9C">
              <w:rPr>
                <w:rFonts w:ascii="Times New Roman" w:hAnsi="Times New Roman" w:cs="Times New Roman"/>
                <w:b/>
                <w:color w:val="222222"/>
                <w:lang w:val="en-GB"/>
              </w:rPr>
              <w:t>services</w:t>
            </w:r>
          </w:p>
        </w:tc>
      </w:tr>
      <w:tr w:rsidR="00B95B4D" w:rsidRPr="008C3E9C" w14:paraId="49BA90A0" w14:textId="77777777" w:rsidTr="007827F6">
        <w:tc>
          <w:tcPr>
            <w:tcW w:w="4678" w:type="dxa"/>
          </w:tcPr>
          <w:p w14:paraId="5E731360" w14:textId="5060DA55" w:rsidR="00B95B4D" w:rsidRPr="008C3E9C" w:rsidRDefault="007B723A"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b/>
                <w:color w:val="222222"/>
                <w:lang w:val="en-GB"/>
              </w:rPr>
              <w:t xml:space="preserve">1. </w:t>
            </w:r>
            <w:r w:rsidR="008C55D1" w:rsidRPr="008C3E9C">
              <w:rPr>
                <w:rFonts w:ascii="Times New Roman" w:hAnsi="Times New Roman" w:cs="Times New Roman"/>
                <w:b/>
                <w:color w:val="222222"/>
                <w:lang w:val="en-GB"/>
              </w:rPr>
              <w:t>STARTING POINTS</w:t>
            </w:r>
            <w:r w:rsidRPr="008C3E9C">
              <w:rPr>
                <w:rFonts w:ascii="Times New Roman" w:hAnsi="Times New Roman" w:cs="Times New Roman"/>
                <w:b/>
                <w:color w:val="222222"/>
                <w:lang w:val="en-GB"/>
              </w:rPr>
              <w:t xml:space="preserve"> (Evaluation of </w:t>
            </w:r>
            <w:r w:rsidR="007D59EA" w:rsidRPr="008C3E9C">
              <w:rPr>
                <w:rFonts w:ascii="Times New Roman" w:hAnsi="Times New Roman" w:cs="Times New Roman"/>
                <w:b/>
                <w:color w:val="222222"/>
                <w:lang w:val="en-GB"/>
              </w:rPr>
              <w:t>Physical</w:t>
            </w:r>
            <w:r w:rsidRPr="008C3E9C">
              <w:rPr>
                <w:rFonts w:ascii="Times New Roman" w:hAnsi="Times New Roman" w:cs="Times New Roman"/>
                <w:b/>
                <w:color w:val="222222"/>
                <w:lang w:val="en-GB"/>
              </w:rPr>
              <w:t xml:space="preserve"> Development Opportunities and Limitations)</w:t>
            </w:r>
            <w:r w:rsidRPr="008C3E9C">
              <w:rPr>
                <w:rFonts w:ascii="Times New Roman" w:hAnsi="Times New Roman" w:cs="Times New Roman"/>
                <w:color w:val="222222"/>
                <w:lang w:val="en-GB"/>
              </w:rPr>
              <w:br/>
              <w:t xml:space="preserve">a) </w:t>
            </w:r>
            <w:r w:rsidR="00BB5FC4" w:rsidRPr="008C3E9C">
              <w:rPr>
                <w:rFonts w:ascii="Times New Roman" w:hAnsi="Times New Roman" w:cs="Times New Roman"/>
                <w:color w:val="222222"/>
                <w:lang w:val="en-GB"/>
              </w:rPr>
              <w:t>I</w:t>
            </w:r>
            <w:r w:rsidRPr="008C3E9C">
              <w:rPr>
                <w:rFonts w:ascii="Times New Roman" w:hAnsi="Times New Roman" w:cs="Times New Roman"/>
                <w:color w:val="222222"/>
                <w:lang w:val="en-GB"/>
              </w:rPr>
              <w:t xml:space="preserve">dentification, analysis and description </w:t>
            </w:r>
            <w:r w:rsidR="00BB5FC4" w:rsidRPr="008C3E9C">
              <w:rPr>
                <w:rFonts w:ascii="Times New Roman" w:hAnsi="Times New Roman" w:cs="Times New Roman"/>
                <w:color w:val="222222"/>
                <w:lang w:val="en-GB"/>
              </w:rPr>
              <w:t xml:space="preserve">of the condition </w:t>
            </w:r>
            <w:r w:rsidRPr="008C3E9C">
              <w:rPr>
                <w:rFonts w:ascii="Times New Roman" w:hAnsi="Times New Roman" w:cs="Times New Roman"/>
                <w:color w:val="222222"/>
                <w:lang w:val="en-GB"/>
              </w:rPr>
              <w:t xml:space="preserve">with statistical </w:t>
            </w:r>
            <w:r w:rsidR="00C35DBD" w:rsidRPr="008C3E9C">
              <w:rPr>
                <w:rFonts w:ascii="Times New Roman" w:hAnsi="Times New Roman" w:cs="Times New Roman"/>
                <w:color w:val="222222"/>
                <w:lang w:val="en-GB"/>
              </w:rPr>
              <w:t xml:space="preserve">data and figures </w:t>
            </w:r>
            <w:r w:rsidRPr="008C3E9C">
              <w:rPr>
                <w:rFonts w:ascii="Times New Roman" w:hAnsi="Times New Roman" w:cs="Times New Roman"/>
                <w:color w:val="222222"/>
                <w:lang w:val="en-GB"/>
              </w:rPr>
              <w:t>in the text, graphs and cartograms: natural and landscape peculiarities of the area, mode of use of space / surface, built structures, transport and infrastructure systems, state of eco</w:t>
            </w:r>
            <w:r w:rsidR="00C35DBD" w:rsidRPr="008C3E9C">
              <w:rPr>
                <w:rFonts w:ascii="Times New Roman" w:hAnsi="Times New Roman" w:cs="Times New Roman"/>
                <w:color w:val="222222"/>
                <w:lang w:val="en-GB"/>
              </w:rPr>
              <w:t>systems and landscape structure</w:t>
            </w:r>
            <w:r w:rsidRPr="008C3E9C">
              <w:rPr>
                <w:rFonts w:ascii="Times New Roman" w:hAnsi="Times New Roman" w:cs="Times New Roman"/>
                <w:color w:val="222222"/>
                <w:lang w:val="en-GB"/>
              </w:rPr>
              <w:t xml:space="preserve">, protected natural and </w:t>
            </w:r>
            <w:r w:rsidR="00C35DBD"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Pr="008C3E9C">
              <w:rPr>
                <w:rFonts w:ascii="Times New Roman" w:hAnsi="Times New Roman" w:cs="Times New Roman"/>
                <w:color w:val="222222"/>
                <w:lang w:val="en-GB"/>
              </w:rPr>
              <w:t xml:space="preserve"> heritage, demographic and economic peculiarities, social activities, water management system, agricultural and forestr</w:t>
            </w:r>
            <w:r w:rsidR="00BB5FC4" w:rsidRPr="008C3E9C">
              <w:rPr>
                <w:rFonts w:ascii="Times New Roman" w:hAnsi="Times New Roman" w:cs="Times New Roman"/>
                <w:color w:val="222222"/>
                <w:lang w:val="en-GB"/>
              </w:rPr>
              <w:t>y structures</w:t>
            </w:r>
            <w:r w:rsidR="00BB5FC4" w:rsidRPr="008C3E9C">
              <w:rPr>
                <w:rFonts w:ascii="Times New Roman" w:hAnsi="Times New Roman" w:cs="Times New Roman"/>
                <w:color w:val="222222"/>
                <w:lang w:val="en-GB"/>
              </w:rPr>
              <w:br/>
              <w:t>b) Collect and establish obligations and g</w:t>
            </w:r>
            <w:r w:rsidRPr="008C3E9C">
              <w:rPr>
                <w:rFonts w:ascii="Times New Roman" w:hAnsi="Times New Roman" w:cs="Times New Roman"/>
                <w:color w:val="222222"/>
                <w:lang w:val="en-GB"/>
              </w:rPr>
              <w:t xml:space="preserve">uidelines from </w:t>
            </w:r>
            <w:r w:rsidR="00BB5FC4" w:rsidRPr="008C3E9C">
              <w:rPr>
                <w:rFonts w:ascii="Times New Roman" w:hAnsi="Times New Roman" w:cs="Times New Roman"/>
                <w:color w:val="222222"/>
                <w:lang w:val="en-GB"/>
              </w:rPr>
              <w:t>c</w:t>
            </w:r>
            <w:r w:rsidRPr="008C3E9C">
              <w:rPr>
                <w:rFonts w:ascii="Times New Roman" w:hAnsi="Times New Roman" w:cs="Times New Roman"/>
                <w:color w:val="222222"/>
                <w:lang w:val="en-GB"/>
              </w:rPr>
              <w:t xml:space="preserve">urrent </w:t>
            </w:r>
            <w:r w:rsidR="00BB5FC4" w:rsidRPr="008C3E9C">
              <w:rPr>
                <w:rFonts w:ascii="Times New Roman" w:hAnsi="Times New Roman" w:cs="Times New Roman"/>
                <w:color w:val="222222"/>
                <w:lang w:val="en-GB"/>
              </w:rPr>
              <w:t>p</w:t>
            </w:r>
            <w:r w:rsidRPr="008C3E9C">
              <w:rPr>
                <w:rFonts w:ascii="Times New Roman" w:hAnsi="Times New Roman" w:cs="Times New Roman"/>
                <w:color w:val="222222"/>
                <w:lang w:val="en-GB"/>
              </w:rPr>
              <w:t xml:space="preserve">hysical </w:t>
            </w:r>
            <w:r w:rsidR="00BB5FC4" w:rsidRPr="008C3E9C">
              <w:rPr>
                <w:rFonts w:ascii="Times New Roman" w:hAnsi="Times New Roman" w:cs="Times New Roman"/>
                <w:color w:val="222222"/>
                <w:lang w:val="en-GB"/>
              </w:rPr>
              <w:t>planning d</w:t>
            </w:r>
            <w:r w:rsidRPr="008C3E9C">
              <w:rPr>
                <w:rFonts w:ascii="Times New Roman" w:hAnsi="Times New Roman" w:cs="Times New Roman"/>
                <w:color w:val="222222"/>
                <w:lang w:val="en-GB"/>
              </w:rPr>
              <w:t>ocuments</w:t>
            </w:r>
            <w:r w:rsidRPr="008C3E9C">
              <w:rPr>
                <w:rFonts w:ascii="Times New Roman" w:hAnsi="Times New Roman" w:cs="Times New Roman"/>
                <w:color w:val="222222"/>
                <w:lang w:val="en-GB"/>
              </w:rPr>
              <w:br/>
              <w:t xml:space="preserve">c) </w:t>
            </w:r>
            <w:r w:rsidR="00BB5FC4" w:rsidRPr="008C3E9C">
              <w:rPr>
                <w:rFonts w:ascii="Times New Roman" w:hAnsi="Times New Roman" w:cs="Times New Roman"/>
                <w:color w:val="222222"/>
                <w:lang w:val="en-GB"/>
              </w:rPr>
              <w:t>Identify</w:t>
            </w:r>
            <w:r w:rsidRPr="008C3E9C">
              <w:rPr>
                <w:rFonts w:ascii="Times New Roman" w:hAnsi="Times New Roman" w:cs="Times New Roman"/>
                <w:color w:val="222222"/>
                <w:lang w:val="en-GB"/>
              </w:rPr>
              <w:t xml:space="preserve"> </w:t>
            </w:r>
            <w:r w:rsidR="00BB5FC4" w:rsidRPr="008C3E9C">
              <w:rPr>
                <w:rFonts w:ascii="Times New Roman" w:hAnsi="Times New Roman" w:cs="Times New Roman"/>
                <w:color w:val="222222"/>
                <w:lang w:val="en-GB"/>
              </w:rPr>
              <w:t xml:space="preserve">development </w:t>
            </w:r>
            <w:r w:rsidRPr="008C3E9C">
              <w:rPr>
                <w:rFonts w:ascii="Times New Roman" w:hAnsi="Times New Roman" w:cs="Times New Roman"/>
                <w:color w:val="222222"/>
                <w:lang w:val="en-GB"/>
              </w:rPr>
              <w:t xml:space="preserve">problems, opportunities and </w:t>
            </w:r>
            <w:r w:rsidR="00BB5FC4" w:rsidRPr="008C3E9C">
              <w:rPr>
                <w:rFonts w:ascii="Times New Roman" w:hAnsi="Times New Roman" w:cs="Times New Roman"/>
                <w:color w:val="222222"/>
                <w:lang w:val="en-GB"/>
              </w:rPr>
              <w:t xml:space="preserve">limitations </w:t>
            </w:r>
            <w:r w:rsidRPr="008C3E9C">
              <w:rPr>
                <w:rFonts w:ascii="Times New Roman" w:hAnsi="Times New Roman" w:cs="Times New Roman"/>
                <w:color w:val="222222"/>
                <w:lang w:val="en-GB"/>
              </w:rPr>
              <w:t xml:space="preserve">in relation to demographic and economic data, and </w:t>
            </w:r>
            <w:r w:rsidR="00C16976" w:rsidRPr="008C3E9C">
              <w:rPr>
                <w:rFonts w:ascii="Times New Roman" w:hAnsi="Times New Roman" w:cs="Times New Roman"/>
                <w:color w:val="222222"/>
                <w:lang w:val="en-GB"/>
              </w:rPr>
              <w:t>physical</w:t>
            </w:r>
            <w:r w:rsidRPr="008C3E9C">
              <w:rPr>
                <w:rFonts w:ascii="Times New Roman" w:hAnsi="Times New Roman" w:cs="Times New Roman"/>
                <w:color w:val="222222"/>
                <w:lang w:val="en-GB"/>
              </w:rPr>
              <w:t xml:space="preserve"> indicators</w:t>
            </w:r>
            <w:r w:rsidRPr="008C3E9C">
              <w:rPr>
                <w:rFonts w:ascii="Times New Roman" w:hAnsi="Times New Roman" w:cs="Times New Roman"/>
                <w:color w:val="222222"/>
                <w:lang w:val="en-GB"/>
              </w:rPr>
              <w:br/>
              <w:t xml:space="preserve">d) Analysis of </w:t>
            </w:r>
            <w:r w:rsidR="00C16976" w:rsidRPr="008C3E9C">
              <w:rPr>
                <w:rFonts w:ascii="Times New Roman" w:hAnsi="Times New Roman" w:cs="Times New Roman"/>
                <w:color w:val="222222"/>
                <w:lang w:val="en-GB"/>
              </w:rPr>
              <w:t xml:space="preserve">the collected </w:t>
            </w:r>
            <w:r w:rsidRPr="008C3E9C">
              <w:rPr>
                <w:rFonts w:ascii="Times New Roman" w:hAnsi="Times New Roman" w:cs="Times New Roman"/>
                <w:color w:val="222222"/>
                <w:lang w:val="en-GB"/>
              </w:rPr>
              <w:t>Requ</w:t>
            </w:r>
            <w:r w:rsidR="00C16976" w:rsidRPr="008C3E9C">
              <w:rPr>
                <w:rFonts w:ascii="Times New Roman" w:hAnsi="Times New Roman" w:cs="Times New Roman"/>
                <w:color w:val="222222"/>
                <w:lang w:val="en-GB"/>
              </w:rPr>
              <w:t xml:space="preserve">ests </w:t>
            </w:r>
            <w:r w:rsidRPr="008C3E9C">
              <w:rPr>
                <w:rFonts w:ascii="Times New Roman" w:hAnsi="Times New Roman" w:cs="Times New Roman"/>
                <w:color w:val="222222"/>
                <w:lang w:val="en-GB"/>
              </w:rPr>
              <w:t xml:space="preserve">for </w:t>
            </w:r>
            <w:r w:rsidR="00C16976" w:rsidRPr="008C3E9C">
              <w:rPr>
                <w:rFonts w:ascii="Times New Roman" w:hAnsi="Times New Roman" w:cs="Times New Roman"/>
                <w:color w:val="222222"/>
                <w:lang w:val="en-GB"/>
              </w:rPr>
              <w:t xml:space="preserve">Physical </w:t>
            </w:r>
            <w:r w:rsidRPr="008C3E9C">
              <w:rPr>
                <w:rFonts w:ascii="Times New Roman" w:hAnsi="Times New Roman" w:cs="Times New Roman"/>
                <w:color w:val="222222"/>
                <w:lang w:val="en-GB"/>
              </w:rPr>
              <w:t xml:space="preserve">Plan </w:t>
            </w:r>
            <w:r w:rsidR="00BB5FC4" w:rsidRPr="008C3E9C">
              <w:rPr>
                <w:rFonts w:ascii="Times New Roman" w:hAnsi="Times New Roman" w:cs="Times New Roman"/>
                <w:color w:val="222222"/>
                <w:lang w:val="en-GB"/>
              </w:rPr>
              <w:t>Development</w:t>
            </w:r>
          </w:p>
        </w:tc>
        <w:tc>
          <w:tcPr>
            <w:tcW w:w="4502" w:type="dxa"/>
          </w:tcPr>
          <w:p w14:paraId="7FBB2655" w14:textId="04E67F40" w:rsidR="00B95B4D" w:rsidRPr="008C3E9C" w:rsidRDefault="00BB5FC4"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 xml:space="preserve">Development of </w:t>
            </w:r>
            <w:r w:rsidR="00C35DBD" w:rsidRPr="008C3E9C">
              <w:rPr>
                <w:rFonts w:ascii="Times New Roman" w:hAnsi="Times New Roman" w:cs="Times New Roman"/>
                <w:color w:val="222222"/>
                <w:lang w:val="en-GB"/>
              </w:rPr>
              <w:t>sector</w:t>
            </w:r>
            <w:r w:rsidR="008C55D1" w:rsidRPr="008C3E9C">
              <w:rPr>
                <w:rFonts w:ascii="Times New Roman" w:hAnsi="Times New Roman" w:cs="Times New Roman"/>
                <w:color w:val="222222"/>
                <w:lang w:val="en-GB"/>
              </w:rPr>
              <w:t xml:space="preserve"> and other studies and expertis</w:t>
            </w:r>
            <w:r w:rsidR="00C16976" w:rsidRPr="008C3E9C">
              <w:rPr>
                <w:rFonts w:ascii="Times New Roman" w:hAnsi="Times New Roman" w:cs="Times New Roman"/>
                <w:color w:val="222222"/>
                <w:lang w:val="en-GB"/>
              </w:rPr>
              <w:t xml:space="preserve">e, obtaining statistical data, </w:t>
            </w:r>
            <w:r w:rsidRPr="008C3E9C">
              <w:rPr>
                <w:rFonts w:ascii="Times New Roman" w:hAnsi="Times New Roman" w:cs="Times New Roman"/>
                <w:color w:val="222222"/>
                <w:lang w:val="en-GB"/>
              </w:rPr>
              <w:t xml:space="preserve">data on </w:t>
            </w:r>
            <w:r w:rsidR="00C16976" w:rsidRPr="008C3E9C">
              <w:rPr>
                <w:rFonts w:ascii="Times New Roman" w:hAnsi="Times New Roman" w:cs="Times New Roman"/>
                <w:color w:val="222222"/>
                <w:lang w:val="en-GB"/>
              </w:rPr>
              <w:t>possession</w:t>
            </w:r>
            <w:r w:rsidRPr="008C3E9C">
              <w:rPr>
                <w:rFonts w:ascii="Times New Roman" w:hAnsi="Times New Roman" w:cs="Times New Roman"/>
                <w:color w:val="222222"/>
                <w:lang w:val="en-GB"/>
              </w:rPr>
              <w:t>s</w:t>
            </w:r>
            <w:r w:rsidR="00C16976" w:rsidRPr="008C3E9C">
              <w:rPr>
                <w:rFonts w:ascii="Times New Roman" w:hAnsi="Times New Roman" w:cs="Times New Roman"/>
                <w:color w:val="222222"/>
                <w:lang w:val="en-GB"/>
              </w:rPr>
              <w:t xml:space="preserve"> and ownership </w:t>
            </w:r>
            <w:r w:rsidR="00C16976" w:rsidRPr="008C3E9C">
              <w:rPr>
                <w:rFonts w:ascii="Times New Roman" w:hAnsi="Times New Roman" w:cs="Times New Roman"/>
                <w:color w:val="222222"/>
                <w:lang w:val="en-GB"/>
              </w:rPr>
              <w:br/>
              <w:t xml:space="preserve">Preparation of data </w:t>
            </w:r>
            <w:r w:rsidRPr="008C3E9C">
              <w:rPr>
                <w:rFonts w:ascii="Times New Roman" w:hAnsi="Times New Roman" w:cs="Times New Roman"/>
                <w:color w:val="222222"/>
                <w:lang w:val="en-GB"/>
              </w:rPr>
              <w:t>about</w:t>
            </w:r>
            <w:r w:rsidR="00C16976" w:rsidRPr="008C3E9C">
              <w:rPr>
                <w:rFonts w:ascii="Times New Roman" w:hAnsi="Times New Roman" w:cs="Times New Roman"/>
                <w:color w:val="222222"/>
                <w:lang w:val="en-GB"/>
              </w:rPr>
              <w:t xml:space="preserve"> systems</w:t>
            </w:r>
            <w:r w:rsidR="008C55D1"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which have an impact on</w:t>
            </w:r>
            <w:r w:rsidR="00C16976" w:rsidRPr="008C3E9C">
              <w:rPr>
                <w:rFonts w:ascii="Times New Roman" w:hAnsi="Times New Roman" w:cs="Times New Roman"/>
                <w:color w:val="222222"/>
                <w:lang w:val="en-GB"/>
              </w:rPr>
              <w:t xml:space="preserve"> space</w:t>
            </w:r>
            <w:r w:rsidR="008C55D1" w:rsidRPr="008C3E9C">
              <w:rPr>
                <w:rFonts w:ascii="Times New Roman" w:hAnsi="Times New Roman" w:cs="Times New Roman"/>
                <w:color w:val="222222"/>
                <w:lang w:val="en-GB"/>
              </w:rPr>
              <w:br/>
            </w:r>
            <w:r w:rsidR="008C55D1" w:rsidRPr="008C3E9C">
              <w:rPr>
                <w:rFonts w:ascii="Times New Roman" w:hAnsi="Times New Roman" w:cs="Times New Roman"/>
                <w:color w:val="222222"/>
                <w:lang w:val="en-GB"/>
              </w:rPr>
              <w:br/>
            </w:r>
          </w:p>
        </w:tc>
      </w:tr>
      <w:tr w:rsidR="00B95B4D" w:rsidRPr="008C3E9C" w14:paraId="041EF3E9" w14:textId="77777777" w:rsidTr="007827F6">
        <w:tc>
          <w:tcPr>
            <w:tcW w:w="4678" w:type="dxa"/>
          </w:tcPr>
          <w:p w14:paraId="154B2CCF" w14:textId="15404A11" w:rsidR="00B95B4D" w:rsidRPr="008C3E9C" w:rsidRDefault="00D10641"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b/>
                <w:color w:val="222222"/>
                <w:lang w:val="en-GB"/>
              </w:rPr>
              <w:t xml:space="preserve">2. OBJECTIVES OF </w:t>
            </w:r>
            <w:r w:rsidR="008F1C24" w:rsidRPr="008C3E9C">
              <w:rPr>
                <w:rFonts w:ascii="Times New Roman" w:hAnsi="Times New Roman" w:cs="Times New Roman"/>
                <w:b/>
                <w:color w:val="222222"/>
                <w:lang w:val="en-GB"/>
              </w:rPr>
              <w:t>PHYSICAL PLANNING</w:t>
            </w:r>
            <w:r w:rsidRPr="008C3E9C">
              <w:rPr>
                <w:rFonts w:ascii="Times New Roman" w:hAnsi="Times New Roman" w:cs="Times New Roman"/>
                <w:b/>
                <w:color w:val="222222"/>
                <w:lang w:val="en-GB"/>
              </w:rPr>
              <w:t xml:space="preserve"> (Concept of Physical Planning)</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lastRenderedPageBreak/>
              <w:t xml:space="preserve">a) Preparation of proposals and participation in the identification of the goals of </w:t>
            </w:r>
            <w:r w:rsidR="00945D44" w:rsidRPr="008C3E9C">
              <w:rPr>
                <w:rFonts w:ascii="Times New Roman" w:hAnsi="Times New Roman" w:cs="Times New Roman"/>
                <w:color w:val="222222"/>
                <w:lang w:val="en-GB"/>
              </w:rPr>
              <w:t>physical</w:t>
            </w:r>
            <w:r w:rsidRPr="008C3E9C">
              <w:rPr>
                <w:rFonts w:ascii="Times New Roman" w:hAnsi="Times New Roman" w:cs="Times New Roman"/>
                <w:color w:val="222222"/>
                <w:lang w:val="en-GB"/>
              </w:rPr>
              <w:t xml:space="preserve"> development and planning of space </w:t>
            </w:r>
            <w:r w:rsidR="00B12754" w:rsidRPr="008C3E9C">
              <w:rPr>
                <w:rFonts w:ascii="Times New Roman" w:hAnsi="Times New Roman" w:cs="Times New Roman"/>
                <w:color w:val="222222"/>
                <w:lang w:val="en-GB"/>
              </w:rPr>
              <w:t>whereby</w:t>
            </w:r>
            <w:r w:rsidRPr="008C3E9C">
              <w:rPr>
                <w:rFonts w:ascii="Times New Roman" w:hAnsi="Times New Roman" w:cs="Times New Roman"/>
                <w:color w:val="222222"/>
                <w:lang w:val="en-GB"/>
              </w:rPr>
              <w:t xml:space="preserve"> the development of cities, settlements and infrastructure systems and demographic development</w:t>
            </w:r>
            <w:r w:rsidR="00B12754" w:rsidRPr="008C3E9C">
              <w:rPr>
                <w:rFonts w:ascii="Times New Roman" w:hAnsi="Times New Roman" w:cs="Times New Roman"/>
                <w:color w:val="222222"/>
                <w:lang w:val="en-GB"/>
              </w:rPr>
              <w:t xml:space="preserve"> is given a direction</w:t>
            </w:r>
            <w:r w:rsidRPr="008C3E9C">
              <w:rPr>
                <w:rFonts w:ascii="Times New Roman" w:hAnsi="Times New Roman" w:cs="Times New Roman"/>
                <w:color w:val="222222"/>
                <w:lang w:val="en-GB"/>
              </w:rPr>
              <w:t xml:space="preserve">, </w:t>
            </w:r>
            <w:r w:rsidR="00B12754" w:rsidRPr="008C3E9C">
              <w:rPr>
                <w:rFonts w:ascii="Times New Roman" w:hAnsi="Times New Roman" w:cs="Times New Roman"/>
                <w:color w:val="222222"/>
                <w:lang w:val="en-GB"/>
              </w:rPr>
              <w:t xml:space="preserve">whereby </w:t>
            </w:r>
            <w:r w:rsidRPr="008C3E9C">
              <w:rPr>
                <w:rFonts w:ascii="Times New Roman" w:hAnsi="Times New Roman" w:cs="Times New Roman"/>
                <w:color w:val="222222"/>
                <w:lang w:val="en-GB"/>
              </w:rPr>
              <w:t xml:space="preserve">the </w:t>
            </w:r>
            <w:r w:rsidR="00945D44" w:rsidRPr="008C3E9C">
              <w:rPr>
                <w:rFonts w:ascii="Times New Roman" w:hAnsi="Times New Roman" w:cs="Times New Roman"/>
                <w:color w:val="222222"/>
                <w:lang w:val="en-GB"/>
              </w:rPr>
              <w:t>physical</w:t>
            </w:r>
            <w:r w:rsidRPr="008C3E9C">
              <w:rPr>
                <w:rFonts w:ascii="Times New Roman" w:hAnsi="Times New Roman" w:cs="Times New Roman"/>
                <w:color w:val="222222"/>
                <w:lang w:val="en-GB"/>
              </w:rPr>
              <w:t xml:space="preserve"> and economic structure</w:t>
            </w:r>
            <w:r w:rsidR="00B12754" w:rsidRPr="008C3E9C">
              <w:rPr>
                <w:rFonts w:ascii="Times New Roman" w:hAnsi="Times New Roman" w:cs="Times New Roman"/>
                <w:color w:val="222222"/>
                <w:lang w:val="en-GB"/>
              </w:rPr>
              <w:t xml:space="preserve"> is selected</w:t>
            </w:r>
            <w:r w:rsidRPr="008C3E9C">
              <w:rPr>
                <w:rFonts w:ascii="Times New Roman" w:hAnsi="Times New Roman" w:cs="Times New Roman"/>
                <w:color w:val="222222"/>
                <w:lang w:val="en-GB"/>
              </w:rPr>
              <w:t>, the preservation of ecological stability and valuable parts of the landscape</w:t>
            </w:r>
            <w:r w:rsidR="00B12754" w:rsidRPr="008C3E9C">
              <w:rPr>
                <w:rFonts w:ascii="Times New Roman" w:hAnsi="Times New Roman" w:cs="Times New Roman"/>
                <w:color w:val="222222"/>
                <w:lang w:val="en-GB"/>
              </w:rPr>
              <w:t xml:space="preserve"> is ensured</w:t>
            </w:r>
            <w:r w:rsidRPr="008C3E9C">
              <w:rPr>
                <w:rFonts w:ascii="Times New Roman" w:hAnsi="Times New Roman" w:cs="Times New Roman"/>
                <w:color w:val="222222"/>
                <w:lang w:val="en-GB"/>
              </w:rPr>
              <w:t xml:space="preserve">, </w:t>
            </w:r>
            <w:r w:rsidR="000A005C"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 xml:space="preserve">protection of landscape values, </w:t>
            </w:r>
            <w:r w:rsidR="000A005C" w:rsidRPr="008C3E9C">
              <w:rPr>
                <w:rFonts w:ascii="Times New Roman" w:hAnsi="Times New Roman" w:cs="Times New Roman"/>
                <w:color w:val="222222"/>
                <w:lang w:val="en-GB"/>
              </w:rPr>
              <w:t xml:space="preserve">natural and </w:t>
            </w:r>
            <w:r w:rsidR="00B12754"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Pr="008C3E9C">
              <w:rPr>
                <w:rFonts w:ascii="Times New Roman" w:hAnsi="Times New Roman" w:cs="Times New Roman"/>
                <w:color w:val="222222"/>
                <w:lang w:val="en-GB"/>
              </w:rPr>
              <w:t xml:space="preserve"> heritage and </w:t>
            </w:r>
            <w:r w:rsidR="000A005C" w:rsidRPr="008C3E9C">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rational use and protection of space</w:t>
            </w:r>
            <w:r w:rsidRPr="008C3E9C">
              <w:rPr>
                <w:rFonts w:ascii="Times New Roman" w:hAnsi="Times New Roman" w:cs="Times New Roman"/>
                <w:color w:val="222222"/>
                <w:lang w:val="en-GB"/>
              </w:rPr>
              <w:br/>
              <w:t xml:space="preserve">b) </w:t>
            </w:r>
            <w:r w:rsidR="000A005C" w:rsidRPr="008C3E9C">
              <w:rPr>
                <w:rFonts w:ascii="Times New Roman" w:hAnsi="Times New Roman" w:cs="Times New Roman"/>
                <w:color w:val="222222"/>
                <w:lang w:val="en-GB"/>
              </w:rPr>
              <w:t>Drawing up a Problem m</w:t>
            </w:r>
            <w:r w:rsidRPr="008C3E9C">
              <w:rPr>
                <w:rFonts w:ascii="Times New Roman" w:hAnsi="Times New Roman" w:cs="Times New Roman"/>
                <w:color w:val="222222"/>
                <w:lang w:val="en-GB"/>
              </w:rPr>
              <w:t xml:space="preserve">ap </w:t>
            </w:r>
            <w:r w:rsidR="000A005C" w:rsidRPr="008C3E9C">
              <w:rPr>
                <w:rFonts w:ascii="Times New Roman" w:hAnsi="Times New Roman" w:cs="Times New Roman"/>
                <w:color w:val="222222"/>
                <w:lang w:val="en-GB"/>
              </w:rPr>
              <w:t xml:space="preserve">on </w:t>
            </w:r>
            <w:r w:rsidRPr="008C3E9C">
              <w:rPr>
                <w:rFonts w:ascii="Times New Roman" w:hAnsi="Times New Roman" w:cs="Times New Roman"/>
                <w:color w:val="222222"/>
                <w:lang w:val="en-GB"/>
              </w:rPr>
              <w:t xml:space="preserve">with locations for solving the problems or disadvantages </w:t>
            </w:r>
            <w:r w:rsidR="000A005C" w:rsidRPr="008C3E9C">
              <w:rPr>
                <w:rFonts w:ascii="Times New Roman" w:hAnsi="Times New Roman" w:cs="Times New Roman"/>
                <w:color w:val="222222"/>
                <w:lang w:val="en-GB"/>
              </w:rPr>
              <w:t>identified are clearly visible,</w:t>
            </w:r>
            <w:r w:rsidRPr="008C3E9C">
              <w:rPr>
                <w:rFonts w:ascii="Times New Roman" w:hAnsi="Times New Roman" w:cs="Times New Roman"/>
                <w:color w:val="222222"/>
                <w:lang w:val="en-GB"/>
              </w:rPr>
              <w:t xml:space="preserve"> and </w:t>
            </w:r>
            <w:r w:rsidR="000A005C" w:rsidRPr="008C3E9C">
              <w:rPr>
                <w:rFonts w:ascii="Times New Roman" w:hAnsi="Times New Roman" w:cs="Times New Roman"/>
                <w:color w:val="222222"/>
                <w:lang w:val="en-GB"/>
              </w:rPr>
              <w:t>with clearly visible objectives of what has</w:t>
            </w:r>
            <w:r w:rsidRPr="008C3E9C">
              <w:rPr>
                <w:rFonts w:ascii="Times New Roman" w:hAnsi="Times New Roman" w:cs="Times New Roman"/>
                <w:color w:val="222222"/>
                <w:lang w:val="en-GB"/>
              </w:rPr>
              <w:t xml:space="preserve"> to be achieved</w:t>
            </w:r>
            <w:r w:rsidRPr="008C3E9C">
              <w:rPr>
                <w:rFonts w:ascii="Times New Roman" w:hAnsi="Times New Roman" w:cs="Times New Roman"/>
                <w:color w:val="222222"/>
                <w:lang w:val="en-GB"/>
              </w:rPr>
              <w:br/>
              <w:t>c) Drawing up a Map of the Physical Planning Concept that will clearly explain the necessary interventions i</w:t>
            </w:r>
            <w:r w:rsidR="000A005C" w:rsidRPr="008C3E9C">
              <w:rPr>
                <w:rFonts w:ascii="Times New Roman" w:hAnsi="Times New Roman" w:cs="Times New Roman"/>
                <w:color w:val="222222"/>
                <w:lang w:val="en-GB"/>
              </w:rPr>
              <w:t xml:space="preserve">n the space, which are defined in the objectives </w:t>
            </w:r>
            <w:r w:rsidRPr="008C3E9C">
              <w:rPr>
                <w:rFonts w:ascii="Times New Roman" w:hAnsi="Times New Roman" w:cs="Times New Roman"/>
                <w:color w:val="222222"/>
                <w:lang w:val="en-GB"/>
              </w:rPr>
              <w:t xml:space="preserve">of </w:t>
            </w:r>
            <w:r w:rsidR="00945D44" w:rsidRPr="008C3E9C">
              <w:rPr>
                <w:rFonts w:ascii="Times New Roman" w:hAnsi="Times New Roman" w:cs="Times New Roman"/>
                <w:color w:val="222222"/>
                <w:lang w:val="en-GB"/>
              </w:rPr>
              <w:t xml:space="preserve">physical </w:t>
            </w:r>
            <w:r w:rsidRPr="008C3E9C">
              <w:rPr>
                <w:rFonts w:ascii="Times New Roman" w:hAnsi="Times New Roman" w:cs="Times New Roman"/>
                <w:color w:val="222222"/>
                <w:lang w:val="en-GB"/>
              </w:rPr>
              <w:t>planning</w:t>
            </w:r>
          </w:p>
        </w:tc>
        <w:tc>
          <w:tcPr>
            <w:tcW w:w="4502" w:type="dxa"/>
          </w:tcPr>
          <w:p w14:paraId="2C193345" w14:textId="0F56B325" w:rsidR="00945D44" w:rsidRPr="008C3E9C" w:rsidRDefault="00C16976"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lastRenderedPageBreak/>
              <w:t>Creati</w:t>
            </w:r>
            <w:r w:rsidR="000A005C" w:rsidRPr="008C3E9C">
              <w:rPr>
                <w:rFonts w:ascii="Times New Roman" w:hAnsi="Times New Roman" w:cs="Times New Roman"/>
                <w:color w:val="222222"/>
                <w:lang w:val="en-GB"/>
              </w:rPr>
              <w:t>on of special research programs</w:t>
            </w:r>
            <w:r w:rsidRPr="008C3E9C">
              <w:rPr>
                <w:rFonts w:ascii="Times New Roman" w:hAnsi="Times New Roman" w:cs="Times New Roman"/>
                <w:color w:val="222222"/>
                <w:lang w:val="en-GB"/>
              </w:rPr>
              <w:t xml:space="preserve"> </w:t>
            </w:r>
            <w:r w:rsidR="00945D44" w:rsidRPr="008C3E9C">
              <w:rPr>
                <w:rFonts w:ascii="Times New Roman" w:hAnsi="Times New Roman" w:cs="Times New Roman"/>
                <w:color w:val="222222"/>
                <w:lang w:val="en-GB"/>
              </w:rPr>
              <w:t xml:space="preserve">and the </w:t>
            </w:r>
            <w:r w:rsidRPr="008C3E9C">
              <w:rPr>
                <w:rFonts w:ascii="Times New Roman" w:hAnsi="Times New Roman" w:cs="Times New Roman"/>
                <w:color w:val="222222"/>
                <w:lang w:val="en-GB"/>
              </w:rPr>
              <w:t>monitoring of their implementation and results in case the need for such monitoring</w:t>
            </w:r>
            <w:r w:rsidR="00945D44" w:rsidRPr="008C3E9C">
              <w:rPr>
                <w:rFonts w:ascii="Times New Roman" w:hAnsi="Times New Roman" w:cs="Times New Roman"/>
                <w:color w:val="222222"/>
                <w:lang w:val="en-GB"/>
              </w:rPr>
              <w:t xml:space="preserve"> </w:t>
            </w:r>
            <w:r w:rsidR="00945D44" w:rsidRPr="008C3E9C">
              <w:rPr>
                <w:rFonts w:ascii="Times New Roman" w:hAnsi="Times New Roman" w:cs="Times New Roman"/>
                <w:color w:val="222222"/>
                <w:lang w:val="en-GB"/>
              </w:rPr>
              <w:lastRenderedPageBreak/>
              <w:t>is established after the data analysis has been carried out</w:t>
            </w:r>
          </w:p>
          <w:p w14:paraId="417700BD" w14:textId="0C234C24" w:rsidR="00C16976" w:rsidRPr="008C3E9C" w:rsidRDefault="00C16976"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Preparation, organization and implementation and processing of surveys</w:t>
            </w:r>
            <w:r w:rsidRPr="008C3E9C">
              <w:rPr>
                <w:rFonts w:ascii="Times New Roman" w:hAnsi="Times New Roman" w:cs="Times New Roman"/>
                <w:color w:val="222222"/>
                <w:lang w:val="en-GB"/>
              </w:rPr>
              <w:br/>
            </w:r>
          </w:p>
          <w:p w14:paraId="0002BD25" w14:textId="6358BDA2" w:rsidR="00B95B4D" w:rsidRPr="008C3E9C" w:rsidRDefault="00B95B4D" w:rsidP="00E045B2">
            <w:pPr>
              <w:pStyle w:val="Default"/>
              <w:spacing w:line="276" w:lineRule="auto"/>
              <w:rPr>
                <w:rFonts w:ascii="Times New Roman" w:hAnsi="Times New Roman" w:cs="Times New Roman"/>
                <w:color w:val="222222"/>
                <w:lang w:val="en-GB"/>
              </w:rPr>
            </w:pPr>
          </w:p>
        </w:tc>
      </w:tr>
      <w:tr w:rsidR="00B95B4D" w:rsidRPr="008C3E9C" w14:paraId="4C6D2FBF" w14:textId="77777777" w:rsidTr="007827F6">
        <w:tc>
          <w:tcPr>
            <w:tcW w:w="4678" w:type="dxa"/>
          </w:tcPr>
          <w:p w14:paraId="091B1CF7" w14:textId="57E0FE44" w:rsidR="00945D44" w:rsidRPr="008C3E9C" w:rsidRDefault="00D10641"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b/>
                <w:color w:val="222222"/>
                <w:lang w:val="en-GB"/>
              </w:rPr>
              <w:lastRenderedPageBreak/>
              <w:t xml:space="preserve">3. PLAN PROPOSAL </w:t>
            </w:r>
            <w:r w:rsidR="008F1C24" w:rsidRPr="008C3E9C">
              <w:rPr>
                <w:rFonts w:ascii="Times New Roman" w:hAnsi="Times New Roman" w:cs="Times New Roman"/>
                <w:b/>
                <w:color w:val="222222"/>
                <w:lang w:val="en-GB"/>
              </w:rPr>
              <w:t>DRAFT</w:t>
            </w:r>
            <w:r w:rsidRPr="008C3E9C">
              <w:rPr>
                <w:rFonts w:ascii="Times New Roman" w:hAnsi="Times New Roman" w:cs="Times New Roman"/>
                <w:b/>
                <w:color w:val="222222"/>
                <w:lang w:val="en-GB"/>
              </w:rPr>
              <w:br/>
            </w:r>
            <w:r w:rsidRPr="008C3E9C">
              <w:rPr>
                <w:rFonts w:ascii="Times New Roman" w:hAnsi="Times New Roman" w:cs="Times New Roman"/>
                <w:color w:val="222222"/>
                <w:lang w:val="en-GB"/>
              </w:rPr>
              <w:t xml:space="preserve">a) </w:t>
            </w:r>
            <w:r w:rsidR="000A005C" w:rsidRPr="008C3E9C">
              <w:rPr>
                <w:rFonts w:ascii="Times New Roman" w:hAnsi="Times New Roman" w:cs="Times New Roman"/>
                <w:color w:val="222222"/>
                <w:lang w:val="en-GB"/>
              </w:rPr>
              <w:t>Developing the study Plan Proposal Draft</w:t>
            </w:r>
            <w:r w:rsidRPr="008C3E9C">
              <w:rPr>
                <w:rFonts w:ascii="Times New Roman" w:hAnsi="Times New Roman" w:cs="Times New Roman"/>
                <w:color w:val="222222"/>
                <w:lang w:val="en-GB"/>
              </w:rPr>
              <w:t xml:space="preserve"> for a preliminary </w:t>
            </w:r>
            <w:r w:rsidR="000A005C" w:rsidRPr="008C3E9C">
              <w:rPr>
                <w:rFonts w:ascii="Times New Roman" w:hAnsi="Times New Roman" w:cs="Times New Roman"/>
                <w:color w:val="222222"/>
                <w:lang w:val="en-GB"/>
              </w:rPr>
              <w:t>debate</w:t>
            </w:r>
            <w:r w:rsidRPr="008C3E9C">
              <w:rPr>
                <w:rFonts w:ascii="Times New Roman" w:hAnsi="Times New Roman" w:cs="Times New Roman"/>
                <w:color w:val="222222"/>
                <w:lang w:val="en-GB"/>
              </w:rPr>
              <w:t xml:space="preserve"> that contains the textual part: Starting Points, Physical Planning </w:t>
            </w:r>
            <w:r w:rsidR="000A005C" w:rsidRPr="008C3E9C">
              <w:rPr>
                <w:rFonts w:ascii="Times New Roman" w:hAnsi="Times New Roman" w:cs="Times New Roman"/>
                <w:color w:val="222222"/>
                <w:lang w:val="en-GB"/>
              </w:rPr>
              <w:t xml:space="preserve">Concept and Objectives </w:t>
            </w:r>
            <w:r w:rsidRPr="008C3E9C">
              <w:rPr>
                <w:rFonts w:ascii="Times New Roman" w:hAnsi="Times New Roman" w:cs="Times New Roman"/>
                <w:color w:val="222222"/>
                <w:lang w:val="en-GB"/>
              </w:rPr>
              <w:t>- a</w:t>
            </w:r>
            <w:r w:rsidR="00B76BFF" w:rsidRPr="008C3E9C">
              <w:rPr>
                <w:rFonts w:ascii="Times New Roman" w:hAnsi="Times New Roman" w:cs="Times New Roman"/>
                <w:color w:val="222222"/>
                <w:lang w:val="en-GB"/>
              </w:rPr>
              <w:t xml:space="preserve">n intervention </w:t>
            </w:r>
            <w:r w:rsidRPr="008C3E9C">
              <w:rPr>
                <w:rFonts w:ascii="Times New Roman" w:hAnsi="Times New Roman" w:cs="Times New Roman"/>
                <w:color w:val="222222"/>
                <w:lang w:val="en-GB"/>
              </w:rPr>
              <w:t xml:space="preserve">plan and a graphic part that clearly defines the concept and allows the </w:t>
            </w:r>
            <w:r w:rsidR="00B76BFF" w:rsidRPr="008C3E9C">
              <w:rPr>
                <w:rFonts w:ascii="Times New Roman" w:hAnsi="Times New Roman" w:cs="Times New Roman"/>
                <w:color w:val="222222"/>
                <w:lang w:val="en-GB"/>
              </w:rPr>
              <w:t>statements</w:t>
            </w:r>
            <w:r w:rsidRPr="008C3E9C">
              <w:rPr>
                <w:rFonts w:ascii="Times New Roman" w:hAnsi="Times New Roman" w:cs="Times New Roman"/>
                <w:color w:val="222222"/>
                <w:lang w:val="en-GB"/>
              </w:rPr>
              <w:t xml:space="preserve"> of all the participants in the Preliminary </w:t>
            </w:r>
            <w:r w:rsidR="00945D44" w:rsidRPr="008C3E9C">
              <w:rPr>
                <w:rFonts w:ascii="Times New Roman" w:hAnsi="Times New Roman" w:cs="Times New Roman"/>
                <w:color w:val="222222"/>
                <w:lang w:val="en-GB"/>
              </w:rPr>
              <w:t>debate</w:t>
            </w:r>
            <w:r w:rsidRPr="008C3E9C">
              <w:rPr>
                <w:rFonts w:ascii="Times New Roman" w:hAnsi="Times New Roman" w:cs="Times New Roman"/>
                <w:color w:val="222222"/>
                <w:lang w:val="en-GB"/>
              </w:rPr>
              <w:br/>
              <w:t xml:space="preserve">b) Participation in one or more </w:t>
            </w:r>
            <w:r w:rsidR="000A005C" w:rsidRPr="008C3E9C">
              <w:rPr>
                <w:rFonts w:ascii="Times New Roman" w:hAnsi="Times New Roman" w:cs="Times New Roman"/>
                <w:color w:val="222222"/>
                <w:lang w:val="en-GB"/>
              </w:rPr>
              <w:t xml:space="preserve">preliminary debates </w:t>
            </w:r>
          </w:p>
          <w:p w14:paraId="327FDF5A" w14:textId="46935ADF" w:rsidR="00B95B4D" w:rsidRPr="008C3E9C" w:rsidRDefault="00B76BFF"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c) Participation</w:t>
            </w:r>
            <w:r w:rsidR="00D10641" w:rsidRPr="008C3E9C">
              <w:rPr>
                <w:rFonts w:ascii="Times New Roman" w:hAnsi="Times New Roman" w:cs="Times New Roman"/>
                <w:color w:val="222222"/>
                <w:lang w:val="en-GB"/>
              </w:rPr>
              <w:t xml:space="preserve"> in </w:t>
            </w:r>
            <w:r w:rsidR="00945D44" w:rsidRPr="008C3E9C">
              <w:rPr>
                <w:rFonts w:ascii="Times New Roman" w:hAnsi="Times New Roman" w:cs="Times New Roman"/>
                <w:color w:val="222222"/>
                <w:lang w:val="en-GB"/>
              </w:rPr>
              <w:t>the drafting</w:t>
            </w:r>
            <w:r w:rsidR="00D10641" w:rsidRPr="008C3E9C">
              <w:rPr>
                <w:rFonts w:ascii="Times New Roman" w:hAnsi="Times New Roman" w:cs="Times New Roman"/>
                <w:color w:val="222222"/>
                <w:lang w:val="en-GB"/>
              </w:rPr>
              <w:t xml:space="preserve"> </w:t>
            </w:r>
            <w:r w:rsidR="00945D44" w:rsidRPr="008C3E9C">
              <w:rPr>
                <w:rFonts w:ascii="Times New Roman" w:hAnsi="Times New Roman" w:cs="Times New Roman"/>
                <w:color w:val="222222"/>
                <w:lang w:val="en-GB"/>
              </w:rPr>
              <w:t xml:space="preserve">of </w:t>
            </w:r>
            <w:r w:rsidR="00107B7B" w:rsidRPr="008C3E9C">
              <w:rPr>
                <w:rFonts w:ascii="Times New Roman" w:hAnsi="Times New Roman" w:cs="Times New Roman"/>
                <w:color w:val="222222"/>
                <w:lang w:val="en-GB"/>
              </w:rPr>
              <w:t>r</w:t>
            </w:r>
            <w:r w:rsidR="00D10641" w:rsidRPr="008C3E9C">
              <w:rPr>
                <w:rFonts w:ascii="Times New Roman" w:hAnsi="Times New Roman" w:cs="Times New Roman"/>
                <w:color w:val="222222"/>
                <w:lang w:val="en-GB"/>
              </w:rPr>
              <w:t xml:space="preserve">eports from the </w:t>
            </w:r>
            <w:r w:rsidR="000A005C" w:rsidRPr="008C3E9C">
              <w:rPr>
                <w:rFonts w:ascii="Times New Roman" w:hAnsi="Times New Roman" w:cs="Times New Roman"/>
                <w:color w:val="222222"/>
                <w:lang w:val="en-GB"/>
              </w:rPr>
              <w:t>preliminary</w:t>
            </w:r>
            <w:r w:rsidR="00D10641" w:rsidRPr="008C3E9C">
              <w:rPr>
                <w:rFonts w:ascii="Times New Roman" w:hAnsi="Times New Roman" w:cs="Times New Roman"/>
                <w:color w:val="222222"/>
                <w:lang w:val="en-GB"/>
              </w:rPr>
              <w:t xml:space="preserve"> </w:t>
            </w:r>
            <w:r w:rsidR="00945D44" w:rsidRPr="008C3E9C">
              <w:rPr>
                <w:rFonts w:ascii="Times New Roman" w:hAnsi="Times New Roman" w:cs="Times New Roman"/>
                <w:color w:val="222222"/>
                <w:lang w:val="en-GB"/>
              </w:rPr>
              <w:t>debate</w:t>
            </w:r>
            <w:r w:rsidR="00D10641" w:rsidRPr="008C3E9C">
              <w:rPr>
                <w:rFonts w:ascii="Times New Roman" w:hAnsi="Times New Roman" w:cs="Times New Roman"/>
                <w:color w:val="222222"/>
                <w:lang w:val="en-GB"/>
              </w:rPr>
              <w:br/>
              <w:t xml:space="preserve">d) </w:t>
            </w:r>
            <w:r w:rsidR="000A005C" w:rsidRPr="008C3E9C">
              <w:rPr>
                <w:rFonts w:ascii="Times New Roman" w:hAnsi="Times New Roman" w:cs="Times New Roman"/>
                <w:color w:val="222222"/>
                <w:lang w:val="en-GB"/>
              </w:rPr>
              <w:t xml:space="preserve">Developing </w:t>
            </w:r>
            <w:r w:rsidR="00D10641" w:rsidRPr="008C3E9C">
              <w:rPr>
                <w:rFonts w:ascii="Times New Roman" w:hAnsi="Times New Roman" w:cs="Times New Roman"/>
                <w:color w:val="222222"/>
                <w:lang w:val="en-GB"/>
              </w:rPr>
              <w:t xml:space="preserve">the </w:t>
            </w:r>
            <w:r w:rsidR="00945D44" w:rsidRPr="008C3E9C">
              <w:rPr>
                <w:rFonts w:ascii="Times New Roman" w:hAnsi="Times New Roman" w:cs="Times New Roman"/>
                <w:color w:val="222222"/>
                <w:lang w:val="en-GB"/>
              </w:rPr>
              <w:t xml:space="preserve">study </w:t>
            </w:r>
            <w:r w:rsidR="000A005C" w:rsidRPr="008C3E9C">
              <w:rPr>
                <w:rFonts w:ascii="Times New Roman" w:hAnsi="Times New Roman" w:cs="Times New Roman"/>
                <w:color w:val="222222"/>
                <w:lang w:val="en-GB"/>
              </w:rPr>
              <w:t xml:space="preserve">Plan </w:t>
            </w:r>
            <w:r w:rsidR="00D10641" w:rsidRPr="008C3E9C">
              <w:rPr>
                <w:rFonts w:ascii="Times New Roman" w:hAnsi="Times New Roman" w:cs="Times New Roman"/>
                <w:color w:val="222222"/>
                <w:lang w:val="en-GB"/>
              </w:rPr>
              <w:t xml:space="preserve">Proposal </w:t>
            </w:r>
            <w:r w:rsidR="000A005C" w:rsidRPr="008C3E9C">
              <w:rPr>
                <w:rFonts w:ascii="Times New Roman" w:hAnsi="Times New Roman" w:cs="Times New Roman"/>
                <w:color w:val="222222"/>
                <w:lang w:val="en-GB"/>
              </w:rPr>
              <w:t xml:space="preserve">Draft </w:t>
            </w:r>
            <w:r w:rsidR="00D10641" w:rsidRPr="008C3E9C">
              <w:rPr>
                <w:rFonts w:ascii="Times New Roman" w:hAnsi="Times New Roman" w:cs="Times New Roman"/>
                <w:color w:val="222222"/>
                <w:lang w:val="en-GB"/>
              </w:rPr>
              <w:t>- for the est</w:t>
            </w:r>
            <w:r w:rsidR="00182F04" w:rsidRPr="008C3E9C">
              <w:rPr>
                <w:rFonts w:ascii="Times New Roman" w:hAnsi="Times New Roman" w:cs="Times New Roman"/>
                <w:color w:val="222222"/>
                <w:lang w:val="en-GB"/>
              </w:rPr>
              <w:t>ablishment of the Proposal Plan for</w:t>
            </w:r>
            <w:r w:rsidR="00107B7B" w:rsidRPr="008C3E9C">
              <w:rPr>
                <w:rFonts w:ascii="Times New Roman" w:hAnsi="Times New Roman" w:cs="Times New Roman"/>
                <w:color w:val="222222"/>
                <w:lang w:val="en-GB"/>
              </w:rPr>
              <w:t xml:space="preserve"> Public Disclosure</w:t>
            </w:r>
            <w:r w:rsidR="00D10641" w:rsidRPr="008C3E9C">
              <w:rPr>
                <w:rFonts w:ascii="Times New Roman" w:hAnsi="Times New Roman" w:cs="Times New Roman"/>
                <w:color w:val="222222"/>
                <w:lang w:val="en-GB"/>
              </w:rPr>
              <w:t xml:space="preserve"> and Pub</w:t>
            </w:r>
            <w:r w:rsidR="001A72AD" w:rsidRPr="008C3E9C">
              <w:rPr>
                <w:rFonts w:ascii="Times New Roman" w:hAnsi="Times New Roman" w:cs="Times New Roman"/>
                <w:color w:val="222222"/>
                <w:lang w:val="en-GB"/>
              </w:rPr>
              <w:t>lic Debate</w:t>
            </w:r>
            <w:r w:rsidR="001A72AD" w:rsidRPr="008C3E9C">
              <w:rPr>
                <w:rFonts w:ascii="Times New Roman" w:hAnsi="Times New Roman" w:cs="Times New Roman"/>
                <w:color w:val="222222"/>
                <w:lang w:val="en-GB"/>
              </w:rPr>
              <w:br/>
              <w:t xml:space="preserve">e) Participating in </w:t>
            </w:r>
            <w:r w:rsidR="00D10641" w:rsidRPr="008C3E9C">
              <w:rPr>
                <w:rFonts w:ascii="Times New Roman" w:hAnsi="Times New Roman" w:cs="Times New Roman"/>
                <w:color w:val="222222"/>
                <w:lang w:val="en-GB"/>
              </w:rPr>
              <w:t xml:space="preserve"> </w:t>
            </w:r>
            <w:r w:rsidR="00945D44" w:rsidRPr="008C3E9C">
              <w:rPr>
                <w:rFonts w:ascii="Times New Roman" w:hAnsi="Times New Roman" w:cs="Times New Roman"/>
                <w:color w:val="222222"/>
                <w:lang w:val="en-GB"/>
              </w:rPr>
              <w:t>debates</w:t>
            </w:r>
            <w:r w:rsidR="00D10641" w:rsidRPr="008C3E9C">
              <w:rPr>
                <w:rFonts w:ascii="Times New Roman" w:hAnsi="Times New Roman" w:cs="Times New Roman"/>
                <w:color w:val="222222"/>
                <w:lang w:val="en-GB"/>
              </w:rPr>
              <w:t xml:space="preserve"> with the </w:t>
            </w:r>
            <w:r w:rsidR="00687702" w:rsidRPr="008C3E9C">
              <w:rPr>
                <w:rFonts w:ascii="Times New Roman" w:hAnsi="Times New Roman" w:cs="Times New Roman"/>
                <w:color w:val="222222"/>
                <w:lang w:val="en-GB"/>
              </w:rPr>
              <w:t>main organizing entity</w:t>
            </w:r>
            <w:r w:rsidR="00D10641" w:rsidRPr="008C3E9C">
              <w:rPr>
                <w:rFonts w:ascii="Times New Roman" w:hAnsi="Times New Roman" w:cs="Times New Roman"/>
                <w:color w:val="222222"/>
                <w:lang w:val="en-GB"/>
              </w:rPr>
              <w:t xml:space="preserve"> in defining the conclusions from the previous </w:t>
            </w:r>
            <w:r w:rsidR="00945D44" w:rsidRPr="008C3E9C">
              <w:rPr>
                <w:rFonts w:ascii="Times New Roman" w:hAnsi="Times New Roman" w:cs="Times New Roman"/>
                <w:color w:val="222222"/>
                <w:lang w:val="en-GB"/>
              </w:rPr>
              <w:t>debate</w:t>
            </w:r>
            <w:r w:rsidR="00107B7B" w:rsidRPr="008C3E9C">
              <w:rPr>
                <w:rFonts w:ascii="Times New Roman" w:hAnsi="Times New Roman" w:cs="Times New Roman"/>
                <w:color w:val="222222"/>
                <w:lang w:val="en-GB"/>
              </w:rPr>
              <w:t xml:space="preserve"> and the elements of the p</w:t>
            </w:r>
            <w:r w:rsidR="00D10641" w:rsidRPr="008C3E9C">
              <w:rPr>
                <w:rFonts w:ascii="Times New Roman" w:hAnsi="Times New Roman" w:cs="Times New Roman"/>
                <w:color w:val="222222"/>
                <w:lang w:val="en-GB"/>
              </w:rPr>
              <w:t>rovisions</w:t>
            </w:r>
            <w:r w:rsidR="00182F04" w:rsidRPr="008C3E9C">
              <w:rPr>
                <w:rFonts w:ascii="Times New Roman" w:hAnsi="Times New Roman" w:cs="Times New Roman"/>
                <w:color w:val="222222"/>
                <w:lang w:val="en-GB"/>
              </w:rPr>
              <w:t xml:space="preserve"> on implementation</w:t>
            </w:r>
            <w:r w:rsidR="00D10641" w:rsidRPr="008C3E9C">
              <w:rPr>
                <w:rFonts w:ascii="Times New Roman" w:hAnsi="Times New Roman" w:cs="Times New Roman"/>
                <w:color w:val="222222"/>
                <w:lang w:val="en-GB"/>
              </w:rPr>
              <w:br/>
              <w:t xml:space="preserve">f) Presentation of the Plan </w:t>
            </w:r>
            <w:r w:rsidR="00182F04" w:rsidRPr="008C3E9C">
              <w:rPr>
                <w:rFonts w:ascii="Times New Roman" w:hAnsi="Times New Roman" w:cs="Times New Roman"/>
                <w:color w:val="222222"/>
                <w:lang w:val="en-GB"/>
              </w:rPr>
              <w:t xml:space="preserve">Proposal Draft </w:t>
            </w:r>
            <w:r w:rsidR="00D10641" w:rsidRPr="008C3E9C">
              <w:rPr>
                <w:rFonts w:ascii="Times New Roman" w:hAnsi="Times New Roman" w:cs="Times New Roman"/>
                <w:color w:val="222222"/>
                <w:lang w:val="en-GB"/>
              </w:rPr>
              <w:t xml:space="preserve">when establishing the </w:t>
            </w:r>
            <w:r w:rsidR="00182F04" w:rsidRPr="008C3E9C">
              <w:rPr>
                <w:rFonts w:ascii="Times New Roman" w:hAnsi="Times New Roman" w:cs="Times New Roman"/>
                <w:color w:val="222222"/>
                <w:lang w:val="en-GB"/>
              </w:rPr>
              <w:t xml:space="preserve">Plan Proposal for </w:t>
            </w:r>
            <w:r w:rsidR="00D10641" w:rsidRPr="008C3E9C">
              <w:rPr>
                <w:rFonts w:ascii="Times New Roman" w:hAnsi="Times New Roman" w:cs="Times New Roman"/>
                <w:color w:val="222222"/>
                <w:lang w:val="en-GB"/>
              </w:rPr>
              <w:lastRenderedPageBreak/>
              <w:t xml:space="preserve">Public Disclosure </w:t>
            </w:r>
            <w:r w:rsidR="00107B7B" w:rsidRPr="008C3E9C">
              <w:rPr>
                <w:rFonts w:ascii="Times New Roman" w:hAnsi="Times New Roman" w:cs="Times New Roman"/>
                <w:color w:val="222222"/>
                <w:lang w:val="en-GB"/>
              </w:rPr>
              <w:t>and Public D</w:t>
            </w:r>
            <w:r w:rsidR="00182F04" w:rsidRPr="008C3E9C">
              <w:rPr>
                <w:rFonts w:ascii="Times New Roman" w:hAnsi="Times New Roman" w:cs="Times New Roman"/>
                <w:color w:val="222222"/>
                <w:lang w:val="en-GB"/>
              </w:rPr>
              <w:t xml:space="preserve">ebate to </w:t>
            </w:r>
            <w:r w:rsidR="00D10641" w:rsidRPr="008C3E9C">
              <w:rPr>
                <w:rFonts w:ascii="Times New Roman" w:hAnsi="Times New Roman" w:cs="Times New Roman"/>
                <w:color w:val="222222"/>
                <w:lang w:val="en-GB"/>
              </w:rPr>
              <w:t xml:space="preserve">the Executive Body of </w:t>
            </w:r>
            <w:r w:rsidR="00687702" w:rsidRPr="008C3E9C">
              <w:rPr>
                <w:rFonts w:ascii="Times New Roman" w:hAnsi="Times New Roman" w:cs="Times New Roman"/>
                <w:color w:val="222222"/>
                <w:lang w:val="en-GB"/>
              </w:rPr>
              <w:t xml:space="preserve">the main organizing entity </w:t>
            </w:r>
          </w:p>
        </w:tc>
        <w:tc>
          <w:tcPr>
            <w:tcW w:w="4502" w:type="dxa"/>
          </w:tcPr>
          <w:p w14:paraId="6EA85FB9" w14:textId="6A4E464F" w:rsidR="00B95B4D" w:rsidRPr="008C3E9C" w:rsidRDefault="00945D44"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lastRenderedPageBreak/>
              <w:t>Drafting</w:t>
            </w:r>
            <w:r w:rsidR="00C16976" w:rsidRPr="008C3E9C">
              <w:rPr>
                <w:rFonts w:ascii="Times New Roman" w:hAnsi="Times New Roman" w:cs="Times New Roman"/>
                <w:color w:val="222222"/>
                <w:lang w:val="en-GB"/>
              </w:rPr>
              <w:t xml:space="preserve"> </w:t>
            </w:r>
            <w:r w:rsidR="000A005C" w:rsidRPr="008C3E9C">
              <w:rPr>
                <w:rFonts w:ascii="Times New Roman" w:hAnsi="Times New Roman" w:cs="Times New Roman"/>
                <w:color w:val="222222"/>
                <w:lang w:val="en-GB"/>
              </w:rPr>
              <w:t>summaries</w:t>
            </w:r>
            <w:r w:rsidR="00C16976" w:rsidRPr="008C3E9C">
              <w:rPr>
                <w:rFonts w:ascii="Times New Roman" w:hAnsi="Times New Roman" w:cs="Times New Roman"/>
                <w:color w:val="222222"/>
                <w:lang w:val="en-GB"/>
              </w:rPr>
              <w:t xml:space="preserve"> and </w:t>
            </w:r>
            <w:r w:rsidRPr="008C3E9C">
              <w:rPr>
                <w:rFonts w:ascii="Times New Roman" w:hAnsi="Times New Roman" w:cs="Times New Roman"/>
                <w:color w:val="222222"/>
                <w:lang w:val="en-GB"/>
              </w:rPr>
              <w:t>i</w:t>
            </w:r>
            <w:r w:rsidR="00C16976" w:rsidRPr="008C3E9C">
              <w:rPr>
                <w:rFonts w:ascii="Times New Roman" w:hAnsi="Times New Roman" w:cs="Times New Roman"/>
                <w:color w:val="222222"/>
                <w:lang w:val="en-GB"/>
              </w:rPr>
              <w:t>nformation</w:t>
            </w:r>
            <w:r w:rsidR="00C16976" w:rsidRPr="008C3E9C">
              <w:rPr>
                <w:rFonts w:ascii="Times New Roman" w:hAnsi="Times New Roman" w:cs="Times New Roman"/>
                <w:color w:val="222222"/>
                <w:lang w:val="en-GB"/>
              </w:rPr>
              <w:br/>
            </w:r>
            <w:r w:rsidR="00C16976" w:rsidRPr="008C3E9C">
              <w:rPr>
                <w:rFonts w:ascii="Times New Roman" w:hAnsi="Times New Roman" w:cs="Times New Roman"/>
                <w:color w:val="222222"/>
                <w:lang w:val="en-GB"/>
              </w:rPr>
              <w:br/>
            </w:r>
          </w:p>
        </w:tc>
      </w:tr>
      <w:tr w:rsidR="00B95B4D" w:rsidRPr="008C3E9C" w14:paraId="34AB7F62" w14:textId="77777777" w:rsidTr="007827F6">
        <w:tc>
          <w:tcPr>
            <w:tcW w:w="4678" w:type="dxa"/>
          </w:tcPr>
          <w:p w14:paraId="13CD8FAD" w14:textId="0F9736D7" w:rsidR="00B95B4D" w:rsidRPr="008C3E9C" w:rsidRDefault="00D10641"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b/>
                <w:color w:val="222222"/>
                <w:lang w:val="en-GB"/>
              </w:rPr>
              <w:lastRenderedPageBreak/>
              <w:t>4. P</w:t>
            </w:r>
            <w:r w:rsidR="00154D22" w:rsidRPr="008C3E9C">
              <w:rPr>
                <w:rFonts w:ascii="Times New Roman" w:hAnsi="Times New Roman" w:cs="Times New Roman"/>
                <w:b/>
                <w:color w:val="222222"/>
                <w:lang w:val="en-GB"/>
              </w:rPr>
              <w:t>LAN P</w:t>
            </w:r>
            <w:r w:rsidRPr="008C3E9C">
              <w:rPr>
                <w:rFonts w:ascii="Times New Roman" w:hAnsi="Times New Roman" w:cs="Times New Roman"/>
                <w:b/>
                <w:color w:val="222222"/>
                <w:lang w:val="en-GB"/>
              </w:rPr>
              <w:t xml:space="preserve">ROPOSAL FOR PUBLIC </w:t>
            </w:r>
            <w:r w:rsidR="00182F04" w:rsidRPr="008C3E9C">
              <w:rPr>
                <w:rFonts w:ascii="Times New Roman" w:hAnsi="Times New Roman" w:cs="Times New Roman"/>
                <w:b/>
                <w:color w:val="222222"/>
                <w:lang w:val="en-GB"/>
              </w:rPr>
              <w:t>DISCLOSURE</w:t>
            </w:r>
            <w:r w:rsidRPr="008C3E9C">
              <w:rPr>
                <w:rFonts w:ascii="Times New Roman" w:hAnsi="Times New Roman" w:cs="Times New Roman"/>
                <w:b/>
                <w:color w:val="222222"/>
                <w:lang w:val="en-GB"/>
              </w:rPr>
              <w:t xml:space="preserve"> AND PUBLIC </w:t>
            </w:r>
            <w:r w:rsidR="00945D44" w:rsidRPr="008C3E9C">
              <w:rPr>
                <w:rFonts w:ascii="Times New Roman" w:hAnsi="Times New Roman" w:cs="Times New Roman"/>
                <w:b/>
                <w:color w:val="222222"/>
                <w:lang w:val="en-GB"/>
              </w:rPr>
              <w:t>DEBATE</w:t>
            </w:r>
            <w:r w:rsidRPr="008C3E9C">
              <w:rPr>
                <w:rFonts w:ascii="Times New Roman" w:hAnsi="Times New Roman" w:cs="Times New Roman"/>
                <w:color w:val="222222"/>
                <w:lang w:val="en-GB"/>
              </w:rPr>
              <w:br/>
              <w:t xml:space="preserve">a) Drafting </w:t>
            </w:r>
            <w:r w:rsidR="00B76BFF" w:rsidRPr="008C3E9C">
              <w:rPr>
                <w:rFonts w:ascii="Times New Roman" w:hAnsi="Times New Roman" w:cs="Times New Roman"/>
                <w:color w:val="222222"/>
                <w:lang w:val="en-GB"/>
              </w:rPr>
              <w:t>the Plan</w:t>
            </w:r>
            <w:r w:rsidR="00182F04" w:rsidRPr="008C3E9C">
              <w:rPr>
                <w:rFonts w:ascii="Times New Roman" w:hAnsi="Times New Roman" w:cs="Times New Roman"/>
                <w:color w:val="222222"/>
                <w:lang w:val="en-GB"/>
              </w:rPr>
              <w:t xml:space="preserve"> Proposal</w:t>
            </w:r>
            <w:r w:rsidR="00B76BFF" w:rsidRPr="008C3E9C">
              <w:rPr>
                <w:rFonts w:ascii="Times New Roman" w:hAnsi="Times New Roman" w:cs="Times New Roman"/>
                <w:color w:val="222222"/>
                <w:lang w:val="en-GB"/>
              </w:rPr>
              <w:br/>
              <w:t>b) Participating</w:t>
            </w:r>
            <w:r w:rsidRPr="008C3E9C">
              <w:rPr>
                <w:rFonts w:ascii="Times New Roman" w:hAnsi="Times New Roman" w:cs="Times New Roman"/>
                <w:color w:val="222222"/>
                <w:lang w:val="en-GB"/>
              </w:rPr>
              <w:t xml:space="preserve"> in the presentation of the Plan </w:t>
            </w:r>
            <w:r w:rsidR="00B76BFF" w:rsidRPr="008C3E9C">
              <w:rPr>
                <w:rFonts w:ascii="Times New Roman" w:hAnsi="Times New Roman" w:cs="Times New Roman"/>
                <w:color w:val="222222"/>
                <w:lang w:val="en-GB"/>
              </w:rPr>
              <w:t>at the</w:t>
            </w:r>
            <w:r w:rsidRPr="008C3E9C">
              <w:rPr>
                <w:rFonts w:ascii="Times New Roman" w:hAnsi="Times New Roman" w:cs="Times New Roman"/>
                <w:color w:val="222222"/>
                <w:lang w:val="en-GB"/>
              </w:rPr>
              <w:t xml:space="preserve"> </w:t>
            </w:r>
            <w:r w:rsidR="00182F04" w:rsidRPr="008C3E9C">
              <w:rPr>
                <w:rFonts w:ascii="Times New Roman" w:hAnsi="Times New Roman" w:cs="Times New Roman"/>
                <w:color w:val="222222"/>
                <w:lang w:val="en-GB"/>
              </w:rPr>
              <w:t>p</w:t>
            </w:r>
            <w:r w:rsidR="00945D44" w:rsidRPr="008C3E9C">
              <w:rPr>
                <w:rFonts w:ascii="Times New Roman" w:hAnsi="Times New Roman" w:cs="Times New Roman"/>
                <w:color w:val="222222"/>
                <w:lang w:val="en-GB"/>
              </w:rPr>
              <w:t>resentation</w:t>
            </w:r>
            <w:r w:rsidR="00182F04" w:rsidRPr="008C3E9C">
              <w:rPr>
                <w:rFonts w:ascii="Times New Roman" w:hAnsi="Times New Roman" w:cs="Times New Roman"/>
                <w:color w:val="222222"/>
                <w:lang w:val="en-GB"/>
              </w:rPr>
              <w:t xml:space="preserve"> to the p</w:t>
            </w:r>
            <w:r w:rsidR="00B76BFF" w:rsidRPr="008C3E9C">
              <w:rPr>
                <w:rFonts w:ascii="Times New Roman" w:hAnsi="Times New Roman" w:cs="Times New Roman"/>
                <w:color w:val="222222"/>
                <w:lang w:val="en-GB"/>
              </w:rPr>
              <w:t>ublic</w:t>
            </w:r>
            <w:r w:rsidRPr="008C3E9C">
              <w:rPr>
                <w:rFonts w:ascii="Times New Roman" w:hAnsi="Times New Roman" w:cs="Times New Roman"/>
                <w:color w:val="222222"/>
                <w:lang w:val="en-GB"/>
              </w:rPr>
              <w:br/>
              <w:t xml:space="preserve">c) </w:t>
            </w:r>
            <w:r w:rsidR="00B76BFF" w:rsidRPr="008C3E9C">
              <w:rPr>
                <w:rFonts w:ascii="Times New Roman" w:hAnsi="Times New Roman" w:cs="Times New Roman"/>
                <w:color w:val="222222"/>
                <w:lang w:val="en-GB"/>
              </w:rPr>
              <w:t>Drafting</w:t>
            </w:r>
            <w:r w:rsidR="00182F04" w:rsidRPr="008C3E9C">
              <w:rPr>
                <w:rFonts w:ascii="Times New Roman" w:hAnsi="Times New Roman" w:cs="Times New Roman"/>
                <w:color w:val="222222"/>
                <w:lang w:val="en-GB"/>
              </w:rPr>
              <w:t xml:space="preserve"> a r</w:t>
            </w:r>
            <w:r w:rsidRPr="008C3E9C">
              <w:rPr>
                <w:rFonts w:ascii="Times New Roman" w:hAnsi="Times New Roman" w:cs="Times New Roman"/>
                <w:color w:val="222222"/>
                <w:lang w:val="en-GB"/>
              </w:rPr>
              <w:t>eport</w:t>
            </w:r>
            <w:r w:rsidR="00182F04" w:rsidRPr="008C3E9C">
              <w:rPr>
                <w:rFonts w:ascii="Times New Roman" w:hAnsi="Times New Roman" w:cs="Times New Roman"/>
                <w:color w:val="222222"/>
                <w:lang w:val="en-GB"/>
              </w:rPr>
              <w:t xml:space="preserve"> on the p</w:t>
            </w:r>
            <w:r w:rsidR="00B76BFF" w:rsidRPr="008C3E9C">
              <w:rPr>
                <w:rFonts w:ascii="Times New Roman" w:hAnsi="Times New Roman" w:cs="Times New Roman"/>
                <w:color w:val="222222"/>
                <w:lang w:val="en-GB"/>
              </w:rPr>
              <w:t>ubli</w:t>
            </w:r>
            <w:r w:rsidR="00182F04" w:rsidRPr="008C3E9C">
              <w:rPr>
                <w:rFonts w:ascii="Times New Roman" w:hAnsi="Times New Roman" w:cs="Times New Roman"/>
                <w:color w:val="222222"/>
                <w:lang w:val="en-GB"/>
              </w:rPr>
              <w:t>c d</w:t>
            </w:r>
            <w:r w:rsidR="00B76BFF" w:rsidRPr="008C3E9C">
              <w:rPr>
                <w:rFonts w:ascii="Times New Roman" w:hAnsi="Times New Roman" w:cs="Times New Roman"/>
                <w:color w:val="222222"/>
                <w:lang w:val="en-GB"/>
              </w:rPr>
              <w:t>ebate</w:t>
            </w:r>
            <w:r w:rsidRPr="008C3E9C">
              <w:rPr>
                <w:rFonts w:ascii="Times New Roman" w:hAnsi="Times New Roman" w:cs="Times New Roman"/>
                <w:color w:val="222222"/>
                <w:lang w:val="en-GB"/>
              </w:rPr>
              <w:t xml:space="preserve"> in </w:t>
            </w:r>
            <w:r w:rsidR="00182F04" w:rsidRPr="008C3E9C">
              <w:rPr>
                <w:rFonts w:ascii="Times New Roman" w:hAnsi="Times New Roman" w:cs="Times New Roman"/>
                <w:color w:val="222222"/>
                <w:lang w:val="en-GB"/>
              </w:rPr>
              <w:t xml:space="preserve">line </w:t>
            </w:r>
            <w:r w:rsidRPr="008C3E9C">
              <w:rPr>
                <w:rFonts w:ascii="Times New Roman" w:hAnsi="Times New Roman" w:cs="Times New Roman"/>
                <w:color w:val="222222"/>
                <w:lang w:val="en-GB"/>
              </w:rPr>
              <w:t>with</w:t>
            </w:r>
            <w:r w:rsidR="00182F04" w:rsidRPr="008C3E9C">
              <w:rPr>
                <w:rFonts w:ascii="Times New Roman" w:hAnsi="Times New Roman" w:cs="Times New Roman"/>
                <w:color w:val="222222"/>
                <w:lang w:val="en-GB"/>
              </w:rPr>
              <w:t xml:space="preserve"> the prescribed content of the r</w:t>
            </w:r>
            <w:r w:rsidRPr="008C3E9C">
              <w:rPr>
                <w:rFonts w:ascii="Times New Roman" w:hAnsi="Times New Roman" w:cs="Times New Roman"/>
                <w:color w:val="222222"/>
                <w:lang w:val="en-GB"/>
              </w:rPr>
              <w:t>eport</w:t>
            </w:r>
            <w:r w:rsidRPr="008C3E9C">
              <w:rPr>
                <w:rFonts w:ascii="Times New Roman" w:hAnsi="Times New Roman" w:cs="Times New Roman"/>
                <w:color w:val="222222"/>
                <w:lang w:val="en-GB"/>
              </w:rPr>
              <w:br/>
            </w:r>
          </w:p>
        </w:tc>
        <w:tc>
          <w:tcPr>
            <w:tcW w:w="4502" w:type="dxa"/>
          </w:tcPr>
          <w:p w14:paraId="500D98CB" w14:textId="18B72FCF" w:rsidR="00B95B4D" w:rsidRPr="008C3E9C" w:rsidRDefault="00B76BFF"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Participating</w:t>
            </w:r>
            <w:r w:rsidR="00C16976" w:rsidRPr="008C3E9C">
              <w:rPr>
                <w:rFonts w:ascii="Times New Roman" w:hAnsi="Times New Roman" w:cs="Times New Roman"/>
                <w:color w:val="222222"/>
                <w:lang w:val="en-GB"/>
              </w:rPr>
              <w:t xml:space="preserve"> in the preparation of the report on the previous </w:t>
            </w:r>
            <w:r w:rsidRPr="008C3E9C">
              <w:rPr>
                <w:rFonts w:ascii="Times New Roman" w:hAnsi="Times New Roman" w:cs="Times New Roman"/>
                <w:color w:val="222222"/>
                <w:lang w:val="en-GB"/>
              </w:rPr>
              <w:t>debate,</w:t>
            </w:r>
            <w:r w:rsidR="00C16976" w:rsidRPr="008C3E9C">
              <w:rPr>
                <w:rFonts w:ascii="Times New Roman" w:hAnsi="Times New Roman" w:cs="Times New Roman"/>
                <w:color w:val="222222"/>
                <w:lang w:val="en-GB"/>
              </w:rPr>
              <w:t xml:space="preserve"> the </w:t>
            </w:r>
            <w:r w:rsidRPr="008C3E9C">
              <w:rPr>
                <w:rFonts w:ascii="Times New Roman" w:hAnsi="Times New Roman" w:cs="Times New Roman"/>
                <w:color w:val="222222"/>
                <w:lang w:val="en-GB"/>
              </w:rPr>
              <w:t>drafting</w:t>
            </w:r>
            <w:r w:rsidR="00C16976" w:rsidRPr="008C3E9C">
              <w:rPr>
                <w:rFonts w:ascii="Times New Roman" w:hAnsi="Times New Roman" w:cs="Times New Roman"/>
                <w:color w:val="222222"/>
                <w:lang w:val="en-GB"/>
              </w:rPr>
              <w:t xml:space="preserve"> of summaries and information</w:t>
            </w:r>
            <w:r w:rsidR="00C16976" w:rsidRPr="008C3E9C">
              <w:rPr>
                <w:rFonts w:ascii="Times New Roman" w:hAnsi="Times New Roman" w:cs="Times New Roman"/>
                <w:color w:val="222222"/>
                <w:lang w:val="en-GB"/>
              </w:rPr>
              <w:br/>
              <w:t> </w:t>
            </w:r>
            <w:r w:rsidR="00C16976" w:rsidRPr="008C3E9C">
              <w:rPr>
                <w:rFonts w:ascii="Times New Roman" w:hAnsi="Times New Roman" w:cs="Times New Roman"/>
                <w:color w:val="222222"/>
                <w:lang w:val="en-GB"/>
              </w:rPr>
              <w:br/>
            </w:r>
          </w:p>
        </w:tc>
      </w:tr>
      <w:tr w:rsidR="00B95B4D" w:rsidRPr="008C3E9C" w14:paraId="316D6466" w14:textId="77777777" w:rsidTr="007827F6">
        <w:tc>
          <w:tcPr>
            <w:tcW w:w="4678" w:type="dxa"/>
          </w:tcPr>
          <w:p w14:paraId="3242B210" w14:textId="30B9BAE6" w:rsidR="00B95B4D" w:rsidRPr="008C3E9C" w:rsidRDefault="00D10641"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b/>
                <w:color w:val="222222"/>
                <w:lang w:val="en-GB"/>
              </w:rPr>
              <w:t xml:space="preserve">5. ADOPTION OF </w:t>
            </w:r>
            <w:r w:rsidR="00107B7B" w:rsidRPr="008C3E9C">
              <w:rPr>
                <w:rFonts w:ascii="Times New Roman" w:hAnsi="Times New Roman" w:cs="Times New Roman"/>
                <w:b/>
                <w:color w:val="222222"/>
                <w:lang w:val="en-GB"/>
              </w:rPr>
              <w:t xml:space="preserve">THE </w:t>
            </w:r>
            <w:r w:rsidRPr="008C3E9C">
              <w:rPr>
                <w:rFonts w:ascii="Times New Roman" w:hAnsi="Times New Roman" w:cs="Times New Roman"/>
                <w:b/>
                <w:color w:val="222222"/>
                <w:lang w:val="en-GB"/>
              </w:rPr>
              <w:t>PLAN</w:t>
            </w:r>
            <w:r w:rsidRPr="008C3E9C">
              <w:rPr>
                <w:rFonts w:ascii="Times New Roman" w:hAnsi="Times New Roman" w:cs="Times New Roman"/>
                <w:color w:val="222222"/>
                <w:lang w:val="en-GB"/>
              </w:rPr>
              <w:br/>
              <w:t xml:space="preserve">a) Drawing up the draft of the final </w:t>
            </w:r>
            <w:r w:rsidR="00107B7B" w:rsidRPr="008C3E9C">
              <w:rPr>
                <w:rFonts w:ascii="Times New Roman" w:hAnsi="Times New Roman" w:cs="Times New Roman"/>
                <w:color w:val="222222"/>
                <w:lang w:val="en-GB"/>
              </w:rPr>
              <w:t>Plan P</w:t>
            </w:r>
            <w:r w:rsidRPr="008C3E9C">
              <w:rPr>
                <w:rFonts w:ascii="Times New Roman" w:hAnsi="Times New Roman" w:cs="Times New Roman"/>
                <w:color w:val="222222"/>
                <w:lang w:val="en-GB"/>
              </w:rPr>
              <w:t>roposal in accordance with</w:t>
            </w:r>
            <w:r w:rsidR="00B76BFF" w:rsidRPr="008C3E9C">
              <w:rPr>
                <w:rFonts w:ascii="Times New Roman" w:hAnsi="Times New Roman" w:cs="Times New Roman"/>
                <w:color w:val="222222"/>
                <w:lang w:val="en-GB"/>
              </w:rPr>
              <w:t xml:space="preserve"> the</w:t>
            </w:r>
            <w:r w:rsidR="00107B7B" w:rsidRPr="008C3E9C">
              <w:rPr>
                <w:rFonts w:ascii="Times New Roman" w:hAnsi="Times New Roman" w:cs="Times New Roman"/>
                <w:color w:val="222222"/>
                <w:lang w:val="en-GB"/>
              </w:rPr>
              <w:t xml:space="preserve"> accepted statements,</w:t>
            </w:r>
            <w:r w:rsidRPr="008C3E9C">
              <w:rPr>
                <w:rFonts w:ascii="Times New Roman" w:hAnsi="Times New Roman" w:cs="Times New Roman"/>
                <w:color w:val="222222"/>
                <w:lang w:val="en-GB"/>
              </w:rPr>
              <w:t xml:space="preserve"> objections and suggestions from the Public Debate</w:t>
            </w:r>
            <w:r w:rsidRPr="008C3E9C">
              <w:rPr>
                <w:rFonts w:ascii="Times New Roman" w:hAnsi="Times New Roman" w:cs="Times New Roman"/>
                <w:color w:val="222222"/>
                <w:lang w:val="en-GB"/>
              </w:rPr>
              <w:br/>
              <w:t>b) Participation in the process of obtaining opinions from the bodies and persons specified in the Decision on the Plan</w:t>
            </w:r>
            <w:r w:rsidR="00107B7B" w:rsidRPr="008C3E9C">
              <w:rPr>
                <w:rFonts w:ascii="Times New Roman" w:hAnsi="Times New Roman" w:cs="Times New Roman"/>
                <w:color w:val="222222"/>
                <w:lang w:val="en-GB"/>
              </w:rPr>
              <w:t xml:space="preserve"> Development</w:t>
            </w:r>
            <w:r w:rsidR="00107B7B" w:rsidRPr="008C3E9C">
              <w:rPr>
                <w:rFonts w:ascii="Times New Roman" w:hAnsi="Times New Roman" w:cs="Times New Roman"/>
                <w:color w:val="222222"/>
                <w:lang w:val="en-GB"/>
              </w:rPr>
              <w:br/>
              <w:t>c) Participating in the e</w:t>
            </w:r>
            <w:r w:rsidRPr="008C3E9C">
              <w:rPr>
                <w:rFonts w:ascii="Times New Roman" w:hAnsi="Times New Roman" w:cs="Times New Roman"/>
                <w:color w:val="222222"/>
                <w:lang w:val="en-GB"/>
              </w:rPr>
              <w:t xml:space="preserve">stablishment of the Final Plan Proposal with the </w:t>
            </w:r>
            <w:r w:rsidR="00107B7B" w:rsidRPr="008C3E9C">
              <w:rPr>
                <w:rFonts w:ascii="Times New Roman" w:hAnsi="Times New Roman" w:cs="Times New Roman"/>
                <w:color w:val="222222"/>
                <w:lang w:val="en-GB"/>
              </w:rPr>
              <w:t>holder of the plan development and the executive b</w:t>
            </w:r>
            <w:r w:rsidRPr="008C3E9C">
              <w:rPr>
                <w:rFonts w:ascii="Times New Roman" w:hAnsi="Times New Roman" w:cs="Times New Roman"/>
                <w:color w:val="222222"/>
                <w:lang w:val="en-GB"/>
              </w:rPr>
              <w:t xml:space="preserve">ody of </w:t>
            </w:r>
            <w:r w:rsidR="00107B7B" w:rsidRPr="008C3E9C">
              <w:rPr>
                <w:rFonts w:ascii="Times New Roman" w:hAnsi="Times New Roman" w:cs="Times New Roman"/>
                <w:color w:val="222222"/>
                <w:lang w:val="en-GB"/>
              </w:rPr>
              <w:t>said h</w:t>
            </w:r>
            <w:r w:rsidRPr="008C3E9C">
              <w:rPr>
                <w:rFonts w:ascii="Times New Roman" w:hAnsi="Times New Roman" w:cs="Times New Roman"/>
                <w:color w:val="222222"/>
                <w:lang w:val="en-GB"/>
              </w:rPr>
              <w:t>older</w:t>
            </w:r>
            <w:r w:rsidRPr="008C3E9C">
              <w:rPr>
                <w:rFonts w:ascii="Times New Roman" w:hAnsi="Times New Roman" w:cs="Times New Roman"/>
                <w:color w:val="222222"/>
                <w:lang w:val="en-GB"/>
              </w:rPr>
              <w:br/>
              <w:t xml:space="preserve">d) Participation in the process of </w:t>
            </w:r>
            <w:r w:rsidR="00305114">
              <w:rPr>
                <w:rFonts w:ascii="Times New Roman" w:hAnsi="Times New Roman" w:cs="Times New Roman"/>
                <w:color w:val="222222"/>
                <w:lang w:val="en-GB"/>
              </w:rPr>
              <w:t>obtaining</w:t>
            </w:r>
            <w:r w:rsidRPr="008C3E9C">
              <w:rPr>
                <w:rFonts w:ascii="Times New Roman" w:hAnsi="Times New Roman" w:cs="Times New Roman"/>
                <w:color w:val="222222"/>
                <w:lang w:val="en-GB"/>
              </w:rPr>
              <w:t xml:space="preserve"> consent of the </w:t>
            </w:r>
            <w:r w:rsidR="00B76BFF" w:rsidRPr="008C3E9C">
              <w:rPr>
                <w:rFonts w:ascii="Times New Roman" w:hAnsi="Times New Roman" w:cs="Times New Roman"/>
                <w:color w:val="222222"/>
                <w:lang w:val="en-GB"/>
              </w:rPr>
              <w:t>county</w:t>
            </w:r>
            <w:r w:rsidRPr="008C3E9C">
              <w:rPr>
                <w:rFonts w:ascii="Times New Roman" w:hAnsi="Times New Roman" w:cs="Times New Roman"/>
                <w:color w:val="222222"/>
                <w:lang w:val="en-GB"/>
              </w:rPr>
              <w:t xml:space="preserve"> and / or the Ministry of Environmental Protection, Physical Planning and </w:t>
            </w:r>
            <w:r w:rsidRPr="00305114">
              <w:rPr>
                <w:rFonts w:ascii="Times New Roman" w:hAnsi="Times New Roman" w:cs="Times New Roman"/>
                <w:color w:val="222222"/>
                <w:lang w:val="en-GB"/>
              </w:rPr>
              <w:t>Construction</w:t>
            </w:r>
            <w:r w:rsidRPr="00305114">
              <w:rPr>
                <w:rFonts w:ascii="Times New Roman" w:hAnsi="Times New Roman" w:cs="Times New Roman"/>
                <w:color w:val="222222"/>
                <w:lang w:val="en-GB"/>
              </w:rPr>
              <w:br/>
              <w:t xml:space="preserve">e) Participation in </w:t>
            </w:r>
            <w:r w:rsidR="00107B7B" w:rsidRPr="00305114">
              <w:rPr>
                <w:rFonts w:ascii="Times New Roman" w:hAnsi="Times New Roman" w:cs="Times New Roman"/>
                <w:color w:val="222222"/>
                <w:lang w:val="en-GB"/>
              </w:rPr>
              <w:t xml:space="preserve">the course of </w:t>
            </w:r>
            <w:r w:rsidRPr="00305114">
              <w:rPr>
                <w:rFonts w:ascii="Times New Roman" w:hAnsi="Times New Roman" w:cs="Times New Roman"/>
                <w:color w:val="222222"/>
                <w:lang w:val="en-GB"/>
              </w:rPr>
              <w:t xml:space="preserve">the adoption of a </w:t>
            </w:r>
            <w:r w:rsidR="00B76BFF" w:rsidRPr="00305114">
              <w:rPr>
                <w:rFonts w:ascii="Times New Roman" w:hAnsi="Times New Roman" w:cs="Times New Roman"/>
                <w:color w:val="222222"/>
                <w:lang w:val="en-GB"/>
              </w:rPr>
              <w:t xml:space="preserve">physical </w:t>
            </w:r>
            <w:r w:rsidRPr="00305114">
              <w:rPr>
                <w:rFonts w:ascii="Times New Roman" w:hAnsi="Times New Roman" w:cs="Times New Roman"/>
                <w:color w:val="222222"/>
                <w:lang w:val="en-GB"/>
              </w:rPr>
              <w:t xml:space="preserve">plan at the </w:t>
            </w:r>
            <w:r w:rsidR="00B76BFF" w:rsidRPr="00305114">
              <w:rPr>
                <w:rFonts w:ascii="Times New Roman" w:hAnsi="Times New Roman" w:cs="Times New Roman"/>
                <w:color w:val="222222"/>
                <w:lang w:val="en-GB"/>
              </w:rPr>
              <w:t>city</w:t>
            </w:r>
            <w:r w:rsidRPr="00305114">
              <w:rPr>
                <w:rFonts w:ascii="Times New Roman" w:hAnsi="Times New Roman" w:cs="Times New Roman"/>
                <w:color w:val="222222"/>
                <w:lang w:val="en-GB"/>
              </w:rPr>
              <w:t>/ municipal council</w:t>
            </w:r>
            <w:r w:rsidRPr="00305114">
              <w:rPr>
                <w:rFonts w:ascii="Times New Roman" w:hAnsi="Times New Roman" w:cs="Times New Roman"/>
                <w:color w:val="222222"/>
                <w:lang w:val="en-GB"/>
              </w:rPr>
              <w:br/>
              <w:t xml:space="preserve">f) Final </w:t>
            </w:r>
            <w:r w:rsidR="00B76BFF" w:rsidRPr="00305114">
              <w:rPr>
                <w:rFonts w:ascii="Times New Roman" w:hAnsi="Times New Roman" w:cs="Times New Roman"/>
                <w:color w:val="222222"/>
                <w:lang w:val="en-GB"/>
              </w:rPr>
              <w:t>version</w:t>
            </w:r>
            <w:r w:rsidRPr="00305114">
              <w:rPr>
                <w:rFonts w:ascii="Times New Roman" w:hAnsi="Times New Roman" w:cs="Times New Roman"/>
                <w:color w:val="222222"/>
                <w:lang w:val="en-GB"/>
              </w:rPr>
              <w:t xml:space="preserve"> of the original plan</w:t>
            </w:r>
          </w:p>
        </w:tc>
        <w:tc>
          <w:tcPr>
            <w:tcW w:w="4502" w:type="dxa"/>
          </w:tcPr>
          <w:p w14:paraId="43B5D306" w14:textId="2CFB6243" w:rsidR="00B95B4D" w:rsidRPr="008C3E9C" w:rsidRDefault="00C16976"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br/>
              <w:t xml:space="preserve">Preparation of excerpts, duplication of parts of the plan or </w:t>
            </w:r>
            <w:r w:rsidR="00C864C6" w:rsidRPr="008C3E9C">
              <w:rPr>
                <w:rFonts w:ascii="Times New Roman" w:hAnsi="Times New Roman" w:cs="Times New Roman"/>
                <w:color w:val="222222"/>
                <w:lang w:val="en-GB"/>
              </w:rPr>
              <w:t xml:space="preserve">of the </w:t>
            </w:r>
            <w:r w:rsidRPr="008C3E9C">
              <w:rPr>
                <w:rFonts w:ascii="Times New Roman" w:hAnsi="Times New Roman" w:cs="Times New Roman"/>
                <w:color w:val="222222"/>
                <w:lang w:val="en-GB"/>
              </w:rPr>
              <w:t xml:space="preserve">plan as a whole, participation in public </w:t>
            </w:r>
            <w:r w:rsidR="00107B7B" w:rsidRPr="008C3E9C">
              <w:rPr>
                <w:rFonts w:ascii="Times New Roman" w:hAnsi="Times New Roman" w:cs="Times New Roman"/>
                <w:color w:val="222222"/>
                <w:lang w:val="en-GB"/>
              </w:rPr>
              <w:t>disclosure</w:t>
            </w:r>
            <w:r w:rsidRPr="008C3E9C">
              <w:rPr>
                <w:rFonts w:ascii="Times New Roman" w:hAnsi="Times New Roman" w:cs="Times New Roman"/>
                <w:color w:val="222222"/>
                <w:lang w:val="en-GB"/>
              </w:rPr>
              <w:t xml:space="preserve">, </w:t>
            </w:r>
            <w:r w:rsidR="00C864C6" w:rsidRPr="008C3E9C">
              <w:rPr>
                <w:rFonts w:ascii="Times New Roman" w:hAnsi="Times New Roman" w:cs="Times New Roman"/>
                <w:color w:val="222222"/>
                <w:lang w:val="en-GB"/>
              </w:rPr>
              <w:t xml:space="preserve">drafting </w:t>
            </w:r>
            <w:r w:rsidRPr="008C3E9C">
              <w:rPr>
                <w:rFonts w:ascii="Times New Roman" w:hAnsi="Times New Roman" w:cs="Times New Roman"/>
                <w:color w:val="222222"/>
                <w:lang w:val="en-GB"/>
              </w:rPr>
              <w:t>of excerpts, summaries and information</w:t>
            </w:r>
          </w:p>
        </w:tc>
      </w:tr>
    </w:tbl>
    <w:p w14:paraId="28EB17DA" w14:textId="77777777" w:rsidR="00B95B4D" w:rsidRPr="008C3E9C" w:rsidRDefault="00B95B4D" w:rsidP="00E045B2">
      <w:pPr>
        <w:pStyle w:val="Default"/>
        <w:spacing w:line="276" w:lineRule="auto"/>
        <w:rPr>
          <w:rFonts w:ascii="Times New Roman" w:hAnsi="Times New Roman" w:cs="Times New Roman"/>
          <w:color w:val="222222"/>
          <w:lang w:val="en-GB"/>
        </w:rPr>
      </w:pPr>
    </w:p>
    <w:p w14:paraId="40295D9A" w14:textId="77777777" w:rsidR="00E352F4" w:rsidRDefault="007827F6"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t>Article 6</w:t>
      </w:r>
      <w:r w:rsidR="00444918" w:rsidRPr="008C3E9C">
        <w:rPr>
          <w:rFonts w:ascii="Times New Roman" w:hAnsi="Times New Roman" w:cs="Times New Roman"/>
          <w:color w:val="222222"/>
          <w:lang w:val="en-GB"/>
        </w:rPr>
        <w:t xml:space="preserve"> </w:t>
      </w:r>
    </w:p>
    <w:p w14:paraId="66C51B26" w14:textId="0DF8A362" w:rsidR="007827F6" w:rsidRPr="008C3E9C" w:rsidRDefault="00C864C6"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br/>
        <w:t>Other physical</w:t>
      </w:r>
      <w:r w:rsidR="00FD2B10" w:rsidRPr="008C3E9C">
        <w:rPr>
          <w:rFonts w:ascii="Times New Roman" w:hAnsi="Times New Roman" w:cs="Times New Roman"/>
          <w:color w:val="222222"/>
          <w:lang w:val="en-GB"/>
        </w:rPr>
        <w:t xml:space="preserve"> planning tasks include:</w:t>
      </w:r>
    </w:p>
    <w:p w14:paraId="08F7CBBB" w14:textId="4AA21991" w:rsidR="007827F6" w:rsidRPr="008C3E9C" w:rsidRDefault="006A2A1C" w:rsidP="00E045B2">
      <w:pPr>
        <w:pStyle w:val="Default"/>
        <w:spacing w:line="276" w:lineRule="auto"/>
        <w:rPr>
          <w:rFonts w:ascii="Times New Roman" w:hAnsi="Times New Roman" w:cs="Times New Roman"/>
          <w:color w:val="222222"/>
          <w:lang w:val="en-GB"/>
        </w:rPr>
      </w:pPr>
      <w:r>
        <w:rPr>
          <w:rFonts w:ascii="Times New Roman" w:hAnsi="Times New Roman" w:cs="Times New Roman"/>
          <w:color w:val="222222"/>
          <w:lang w:val="en-GB"/>
        </w:rPr>
        <w:br/>
        <w:t xml:space="preserve">a) Drafting </w:t>
      </w:r>
      <w:r w:rsidR="000623C7">
        <w:rPr>
          <w:rFonts w:ascii="Times New Roman" w:hAnsi="Times New Roman" w:cs="Times New Roman"/>
          <w:color w:val="222222"/>
          <w:lang w:val="en-GB"/>
        </w:rPr>
        <w:t xml:space="preserve">a Spatial Plan Development Proposal </w:t>
      </w:r>
      <w:r w:rsidR="005E4462" w:rsidRPr="008C3E9C">
        <w:rPr>
          <w:rFonts w:ascii="Times New Roman" w:hAnsi="Times New Roman" w:cs="Times New Roman"/>
          <w:color w:val="222222"/>
          <w:lang w:val="en-GB"/>
        </w:rPr>
        <w:t>at the request of legal or natural persons</w:t>
      </w:r>
      <w:r w:rsidR="005E4462" w:rsidRPr="008C3E9C">
        <w:rPr>
          <w:rFonts w:ascii="Times New Roman" w:hAnsi="Times New Roman" w:cs="Times New Roman"/>
          <w:color w:val="222222"/>
          <w:lang w:val="en-GB"/>
        </w:rPr>
        <w:br/>
        <w:t xml:space="preserve">b) </w:t>
      </w:r>
      <w:proofErr w:type="gramStart"/>
      <w:r w:rsidR="000623C7">
        <w:rPr>
          <w:rFonts w:ascii="Times New Roman" w:hAnsi="Times New Roman" w:cs="Times New Roman"/>
          <w:color w:val="222222"/>
          <w:lang w:val="en-GB"/>
        </w:rPr>
        <w:t>Providing</w:t>
      </w:r>
      <w:proofErr w:type="gramEnd"/>
      <w:r w:rsidR="005E4462" w:rsidRPr="008C3E9C">
        <w:rPr>
          <w:rFonts w:ascii="Times New Roman" w:hAnsi="Times New Roman" w:cs="Times New Roman"/>
          <w:color w:val="222222"/>
          <w:lang w:val="en-GB"/>
        </w:rPr>
        <w:t xml:space="preserve"> expert </w:t>
      </w:r>
      <w:r>
        <w:rPr>
          <w:rFonts w:ascii="Times New Roman" w:hAnsi="Times New Roman" w:cs="Times New Roman"/>
          <w:color w:val="222222"/>
          <w:lang w:val="en-GB"/>
        </w:rPr>
        <w:t>output</w:t>
      </w:r>
      <w:r w:rsidR="005E4462" w:rsidRPr="008C3E9C">
        <w:rPr>
          <w:rFonts w:ascii="Times New Roman" w:hAnsi="Times New Roman" w:cs="Times New Roman"/>
          <w:color w:val="222222"/>
          <w:lang w:val="en-GB"/>
        </w:rPr>
        <w:t xml:space="preserve"> for </w:t>
      </w:r>
      <w:r w:rsidR="00B46A2D">
        <w:rPr>
          <w:rFonts w:ascii="Times New Roman" w:hAnsi="Times New Roman" w:cs="Times New Roman"/>
          <w:color w:val="222222"/>
          <w:lang w:val="en-GB"/>
        </w:rPr>
        <w:t>taking the Spatial Plan Development Decision</w:t>
      </w:r>
      <w:r w:rsidR="005E4462" w:rsidRPr="008C3E9C">
        <w:rPr>
          <w:rFonts w:ascii="Times New Roman" w:hAnsi="Times New Roman" w:cs="Times New Roman"/>
          <w:color w:val="222222"/>
          <w:lang w:val="en-GB"/>
        </w:rPr>
        <w:t xml:space="preserve">. </w:t>
      </w:r>
      <w:r w:rsidR="00FF3412">
        <w:rPr>
          <w:rFonts w:ascii="Times New Roman" w:hAnsi="Times New Roman" w:cs="Times New Roman"/>
          <w:color w:val="222222"/>
          <w:lang w:val="en-GB"/>
        </w:rPr>
        <w:t>Expert output</w:t>
      </w:r>
      <w:r w:rsidR="00C864C6" w:rsidRPr="008C3E9C">
        <w:rPr>
          <w:rFonts w:ascii="Times New Roman" w:hAnsi="Times New Roman" w:cs="Times New Roman"/>
          <w:color w:val="222222"/>
          <w:lang w:val="en-GB"/>
        </w:rPr>
        <w:t xml:space="preserve"> </w:t>
      </w:r>
      <w:r w:rsidR="00FF3412">
        <w:rPr>
          <w:rFonts w:ascii="Times New Roman" w:hAnsi="Times New Roman" w:cs="Times New Roman"/>
          <w:color w:val="222222"/>
          <w:lang w:val="en-GB"/>
        </w:rPr>
        <w:t>may also</w:t>
      </w:r>
      <w:r w:rsidR="005E4462" w:rsidRPr="008C3E9C">
        <w:rPr>
          <w:rFonts w:ascii="Times New Roman" w:hAnsi="Times New Roman" w:cs="Times New Roman"/>
          <w:color w:val="222222"/>
          <w:lang w:val="en-GB"/>
        </w:rPr>
        <w:t xml:space="preserve"> include the </w:t>
      </w:r>
      <w:r w:rsidR="00C56B17" w:rsidRPr="008C3E9C">
        <w:rPr>
          <w:rFonts w:ascii="Times New Roman" w:hAnsi="Times New Roman" w:cs="Times New Roman"/>
          <w:color w:val="222222"/>
          <w:lang w:val="en-GB"/>
        </w:rPr>
        <w:t xml:space="preserve">development of </w:t>
      </w:r>
      <w:r w:rsidR="00FF3412">
        <w:rPr>
          <w:rFonts w:ascii="Times New Roman" w:hAnsi="Times New Roman" w:cs="Times New Roman"/>
          <w:color w:val="222222"/>
          <w:lang w:val="en-GB"/>
        </w:rPr>
        <w:t>conceptual town-planning</w:t>
      </w:r>
      <w:r w:rsidR="004B18C8" w:rsidRPr="008C3E9C">
        <w:rPr>
          <w:rFonts w:ascii="Times New Roman" w:hAnsi="Times New Roman" w:cs="Times New Roman"/>
          <w:color w:val="222222"/>
          <w:lang w:val="en-GB"/>
        </w:rPr>
        <w:t xml:space="preserve"> </w:t>
      </w:r>
      <w:r w:rsidR="00823220"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005E4462" w:rsidRPr="008C3E9C">
        <w:rPr>
          <w:rFonts w:ascii="Times New Roman" w:hAnsi="Times New Roman" w:cs="Times New Roman"/>
          <w:color w:val="222222"/>
          <w:lang w:val="en-GB"/>
        </w:rPr>
        <w:t xml:space="preserve"> soluti</w:t>
      </w:r>
      <w:r w:rsidR="00823220" w:rsidRPr="008C3E9C">
        <w:rPr>
          <w:rFonts w:ascii="Times New Roman" w:hAnsi="Times New Roman" w:cs="Times New Roman"/>
          <w:color w:val="222222"/>
          <w:lang w:val="en-GB"/>
        </w:rPr>
        <w:t xml:space="preserve">ons as a basis for </w:t>
      </w:r>
      <w:r w:rsidR="00FF3412">
        <w:rPr>
          <w:rFonts w:ascii="Times New Roman" w:hAnsi="Times New Roman" w:cs="Times New Roman"/>
          <w:color w:val="222222"/>
          <w:lang w:val="en-GB"/>
        </w:rPr>
        <w:t>establishing</w:t>
      </w:r>
      <w:r w:rsidR="00823220" w:rsidRPr="008C3E9C">
        <w:rPr>
          <w:rFonts w:ascii="Times New Roman" w:hAnsi="Times New Roman" w:cs="Times New Roman"/>
          <w:color w:val="222222"/>
          <w:lang w:val="en-GB"/>
        </w:rPr>
        <w:t xml:space="preserve"> </w:t>
      </w:r>
      <w:r w:rsidR="00FF3412">
        <w:rPr>
          <w:rFonts w:ascii="Times New Roman" w:hAnsi="Times New Roman" w:cs="Times New Roman"/>
          <w:color w:val="222222"/>
          <w:lang w:val="en-GB"/>
        </w:rPr>
        <w:t>spatial plan</w:t>
      </w:r>
      <w:r w:rsidR="005E4462" w:rsidRPr="008C3E9C">
        <w:rPr>
          <w:rFonts w:ascii="Times New Roman" w:hAnsi="Times New Roman" w:cs="Times New Roman"/>
          <w:color w:val="222222"/>
          <w:lang w:val="en-GB"/>
        </w:rPr>
        <w:t xml:space="preserve"> goals</w:t>
      </w:r>
      <w:r w:rsidR="00FF3412">
        <w:rPr>
          <w:rFonts w:ascii="Times New Roman" w:hAnsi="Times New Roman" w:cs="Times New Roman"/>
          <w:color w:val="222222"/>
          <w:lang w:val="en-GB"/>
        </w:rPr>
        <w:t xml:space="preserve"> and </w:t>
      </w:r>
      <w:r w:rsidR="005E4462" w:rsidRPr="008C3E9C">
        <w:rPr>
          <w:rFonts w:ascii="Times New Roman" w:hAnsi="Times New Roman" w:cs="Times New Roman"/>
          <w:color w:val="222222"/>
          <w:lang w:val="en-GB"/>
        </w:rPr>
        <w:t xml:space="preserve">program elements </w:t>
      </w:r>
      <w:r>
        <w:rPr>
          <w:rFonts w:ascii="Times New Roman" w:hAnsi="Times New Roman" w:cs="Times New Roman"/>
          <w:color w:val="222222"/>
          <w:lang w:val="en-GB"/>
        </w:rPr>
        <w:br/>
        <w:t>c) P</w:t>
      </w:r>
      <w:r w:rsidR="005E4462" w:rsidRPr="008C3E9C">
        <w:rPr>
          <w:rFonts w:ascii="Times New Roman" w:hAnsi="Times New Roman" w:cs="Times New Roman"/>
          <w:color w:val="222222"/>
          <w:lang w:val="en-GB"/>
        </w:rPr>
        <w:t xml:space="preserve">articipation in drafting </w:t>
      </w:r>
      <w:r w:rsidR="00FF3412">
        <w:rPr>
          <w:rFonts w:ascii="Times New Roman" w:hAnsi="Times New Roman" w:cs="Times New Roman"/>
          <w:color w:val="222222"/>
          <w:lang w:val="en-GB"/>
        </w:rPr>
        <w:t>measure</w:t>
      </w:r>
      <w:r>
        <w:rPr>
          <w:rFonts w:ascii="Times New Roman" w:hAnsi="Times New Roman" w:cs="Times New Roman"/>
          <w:color w:val="222222"/>
          <w:lang w:val="en-GB"/>
        </w:rPr>
        <w:t xml:space="preserve"> programs </w:t>
      </w:r>
      <w:r w:rsidR="00FF3412">
        <w:rPr>
          <w:rFonts w:ascii="Times New Roman" w:hAnsi="Times New Roman" w:cs="Times New Roman"/>
          <w:color w:val="222222"/>
          <w:lang w:val="en-GB"/>
        </w:rPr>
        <w:t>and reports</w:t>
      </w:r>
      <w:r>
        <w:rPr>
          <w:rFonts w:ascii="Times New Roman" w:hAnsi="Times New Roman" w:cs="Times New Roman"/>
          <w:color w:val="222222"/>
          <w:lang w:val="en-GB"/>
        </w:rPr>
        <w:t>,</w:t>
      </w:r>
      <w:r>
        <w:rPr>
          <w:rFonts w:ascii="Times New Roman" w:hAnsi="Times New Roman" w:cs="Times New Roman"/>
          <w:color w:val="222222"/>
          <w:lang w:val="en-GB"/>
        </w:rPr>
        <w:br/>
        <w:t>d) P</w:t>
      </w:r>
      <w:r w:rsidR="005E4462" w:rsidRPr="008C3E9C">
        <w:rPr>
          <w:rFonts w:ascii="Times New Roman" w:hAnsi="Times New Roman" w:cs="Times New Roman"/>
          <w:color w:val="222222"/>
          <w:lang w:val="en-GB"/>
        </w:rPr>
        <w:t xml:space="preserve">articipation in </w:t>
      </w:r>
      <w:r w:rsidR="005469F9" w:rsidRPr="008C3E9C">
        <w:rPr>
          <w:rFonts w:ascii="Times New Roman" w:hAnsi="Times New Roman" w:cs="Times New Roman"/>
          <w:color w:val="222222"/>
          <w:lang w:val="en-GB"/>
        </w:rPr>
        <w:t>physical</w:t>
      </w:r>
      <w:r>
        <w:rPr>
          <w:rFonts w:ascii="Times New Roman" w:hAnsi="Times New Roman" w:cs="Times New Roman"/>
          <w:color w:val="222222"/>
          <w:lang w:val="en-GB"/>
        </w:rPr>
        <w:t xml:space="preserve"> plans</w:t>
      </w:r>
      <w:r w:rsidR="00FF3412">
        <w:rPr>
          <w:rFonts w:ascii="Times New Roman" w:hAnsi="Times New Roman" w:cs="Times New Roman"/>
          <w:color w:val="222222"/>
          <w:lang w:val="en-GB"/>
        </w:rPr>
        <w:t xml:space="preserve"> implementation</w:t>
      </w:r>
      <w:r>
        <w:rPr>
          <w:rFonts w:ascii="Times New Roman" w:hAnsi="Times New Roman" w:cs="Times New Roman"/>
          <w:color w:val="222222"/>
          <w:lang w:val="en-GB"/>
        </w:rPr>
        <w:t>,</w:t>
      </w:r>
      <w:r>
        <w:rPr>
          <w:rFonts w:ascii="Times New Roman" w:hAnsi="Times New Roman" w:cs="Times New Roman"/>
          <w:color w:val="222222"/>
          <w:lang w:val="en-GB"/>
        </w:rPr>
        <w:br/>
        <w:t>e) P</w:t>
      </w:r>
      <w:r w:rsidR="005E4462" w:rsidRPr="008C3E9C">
        <w:rPr>
          <w:rFonts w:ascii="Times New Roman" w:hAnsi="Times New Roman" w:cs="Times New Roman"/>
          <w:color w:val="222222"/>
          <w:lang w:val="en-GB"/>
        </w:rPr>
        <w:t xml:space="preserve">rograms </w:t>
      </w:r>
      <w:r w:rsidR="00FF3412">
        <w:rPr>
          <w:rFonts w:ascii="Times New Roman" w:hAnsi="Times New Roman" w:cs="Times New Roman"/>
          <w:color w:val="222222"/>
          <w:lang w:val="en-GB"/>
        </w:rPr>
        <w:t xml:space="preserve">preparation </w:t>
      </w:r>
      <w:r w:rsidR="005E4462" w:rsidRPr="008C3E9C">
        <w:rPr>
          <w:rFonts w:ascii="Times New Roman" w:hAnsi="Times New Roman" w:cs="Times New Roman"/>
          <w:color w:val="222222"/>
          <w:lang w:val="en-GB"/>
        </w:rPr>
        <w:t xml:space="preserve">for individual </w:t>
      </w:r>
      <w:r w:rsidR="00D973E6" w:rsidRPr="008C3E9C">
        <w:rPr>
          <w:rFonts w:ascii="Times New Roman" w:hAnsi="Times New Roman" w:cs="Times New Roman"/>
          <w:color w:val="222222"/>
          <w:lang w:val="en-GB"/>
        </w:rPr>
        <w:t>town-</w:t>
      </w:r>
      <w:r w:rsidR="005E4462" w:rsidRPr="008C3E9C">
        <w:rPr>
          <w:rFonts w:ascii="Times New Roman" w:hAnsi="Times New Roman" w:cs="Times New Roman"/>
          <w:color w:val="222222"/>
          <w:lang w:val="en-GB"/>
        </w:rPr>
        <w:t>planning tasks,</w:t>
      </w:r>
      <w:r w:rsidR="005E4462" w:rsidRPr="008C3E9C">
        <w:rPr>
          <w:rFonts w:ascii="Times New Roman" w:hAnsi="Times New Roman" w:cs="Times New Roman"/>
          <w:color w:val="222222"/>
          <w:lang w:val="en-GB"/>
        </w:rPr>
        <w:br/>
        <w:t xml:space="preserve">f) </w:t>
      </w:r>
      <w:r>
        <w:rPr>
          <w:rFonts w:ascii="Times New Roman" w:hAnsi="Times New Roman" w:cs="Times New Roman"/>
          <w:color w:val="222222"/>
          <w:lang w:val="en-GB"/>
        </w:rPr>
        <w:t>E</w:t>
      </w:r>
      <w:r w:rsidR="005E4462" w:rsidRPr="008C3E9C">
        <w:rPr>
          <w:rFonts w:ascii="Times New Roman" w:hAnsi="Times New Roman" w:cs="Times New Roman"/>
          <w:color w:val="222222"/>
          <w:lang w:val="en-GB"/>
        </w:rPr>
        <w:t xml:space="preserve">xpert opinions on particular spatial planning issues, special presentation of spatial </w:t>
      </w:r>
      <w:r w:rsidR="005E4462" w:rsidRPr="008C3E9C">
        <w:rPr>
          <w:rFonts w:ascii="Times New Roman" w:hAnsi="Times New Roman" w:cs="Times New Roman"/>
          <w:color w:val="222222"/>
          <w:lang w:val="en-GB"/>
        </w:rPr>
        <w:lastRenderedPageBreak/>
        <w:t>problems,</w:t>
      </w:r>
      <w:r w:rsidR="005E4462" w:rsidRPr="008C3E9C">
        <w:rPr>
          <w:rFonts w:ascii="Times New Roman" w:hAnsi="Times New Roman" w:cs="Times New Roman"/>
          <w:color w:val="222222"/>
          <w:lang w:val="en-GB"/>
        </w:rPr>
        <w:br/>
        <w:t xml:space="preserve">g) </w:t>
      </w:r>
      <w:r w:rsidR="00D973E6" w:rsidRPr="00D913E9">
        <w:rPr>
          <w:rFonts w:ascii="Times New Roman" w:hAnsi="Times New Roman" w:cs="Times New Roman"/>
          <w:color w:val="222222"/>
          <w:lang w:val="en-GB"/>
        </w:rPr>
        <w:t>Town-planning</w:t>
      </w:r>
      <w:r w:rsidR="005E4462" w:rsidRPr="00D913E9">
        <w:rPr>
          <w:rFonts w:ascii="Times New Roman" w:hAnsi="Times New Roman" w:cs="Times New Roman"/>
          <w:color w:val="222222"/>
          <w:lang w:val="en-GB"/>
        </w:rPr>
        <w:t xml:space="preserve"> research and planning </w:t>
      </w:r>
      <w:r w:rsidR="00D913E9">
        <w:rPr>
          <w:rFonts w:ascii="Times New Roman" w:hAnsi="Times New Roman" w:cs="Times New Roman"/>
          <w:color w:val="222222"/>
          <w:lang w:val="en-GB"/>
        </w:rPr>
        <w:t>concerning</w:t>
      </w:r>
      <w:r w:rsidR="005E4462" w:rsidRPr="00D913E9">
        <w:rPr>
          <w:rFonts w:ascii="Times New Roman" w:hAnsi="Times New Roman" w:cs="Times New Roman"/>
          <w:color w:val="222222"/>
          <w:lang w:val="en-GB"/>
        </w:rPr>
        <w:t xml:space="preserve"> preparation or implementation of </w:t>
      </w:r>
      <w:r w:rsidR="00D913E9">
        <w:rPr>
          <w:rFonts w:ascii="Times New Roman" w:hAnsi="Times New Roman" w:cs="Times New Roman"/>
          <w:color w:val="222222"/>
          <w:lang w:val="en-GB"/>
        </w:rPr>
        <w:t xml:space="preserve">repair </w:t>
      </w:r>
      <w:r w:rsidR="005E4462" w:rsidRPr="00D913E9">
        <w:rPr>
          <w:rFonts w:ascii="Times New Roman" w:hAnsi="Times New Roman" w:cs="Times New Roman"/>
          <w:color w:val="222222"/>
          <w:lang w:val="en-GB"/>
        </w:rPr>
        <w:t>and development measures,</w:t>
      </w:r>
      <w:r w:rsidR="005E4462" w:rsidRPr="008C3E9C">
        <w:rPr>
          <w:rFonts w:ascii="Times New Roman" w:hAnsi="Times New Roman" w:cs="Times New Roman"/>
          <w:color w:val="222222"/>
          <w:lang w:val="en-GB"/>
        </w:rPr>
        <w:br/>
        <w:t xml:space="preserve">h) </w:t>
      </w:r>
      <w:r>
        <w:rPr>
          <w:rFonts w:ascii="Times New Roman" w:hAnsi="Times New Roman" w:cs="Times New Roman"/>
          <w:color w:val="222222"/>
          <w:lang w:val="en-GB"/>
        </w:rPr>
        <w:t>P</w:t>
      </w:r>
      <w:r w:rsidR="005E4462" w:rsidRPr="008C3E9C">
        <w:rPr>
          <w:rFonts w:ascii="Times New Roman" w:hAnsi="Times New Roman" w:cs="Times New Roman"/>
          <w:color w:val="222222"/>
          <w:lang w:val="en-GB"/>
        </w:rPr>
        <w:t xml:space="preserve">articipation in the </w:t>
      </w:r>
      <w:r>
        <w:rPr>
          <w:rFonts w:ascii="Times New Roman" w:hAnsi="Times New Roman" w:cs="Times New Roman"/>
          <w:color w:val="222222"/>
          <w:lang w:val="en-GB"/>
        </w:rPr>
        <w:t>drafting</w:t>
      </w:r>
      <w:r w:rsidR="005E4462" w:rsidRPr="008C3E9C">
        <w:rPr>
          <w:rFonts w:ascii="Times New Roman" w:hAnsi="Times New Roman" w:cs="Times New Roman"/>
          <w:color w:val="222222"/>
          <w:lang w:val="en-GB"/>
        </w:rPr>
        <w:t xml:space="preserve"> </w:t>
      </w:r>
      <w:r>
        <w:rPr>
          <w:rFonts w:ascii="Times New Roman" w:hAnsi="Times New Roman" w:cs="Times New Roman"/>
          <w:color w:val="222222"/>
          <w:lang w:val="en-GB"/>
        </w:rPr>
        <w:t xml:space="preserve">physical planning </w:t>
      </w:r>
      <w:proofErr w:type="spellStart"/>
      <w:r>
        <w:rPr>
          <w:rFonts w:ascii="Times New Roman" w:hAnsi="Times New Roman" w:cs="Times New Roman"/>
          <w:color w:val="222222"/>
          <w:lang w:val="en-GB"/>
        </w:rPr>
        <w:t>regulatins</w:t>
      </w:r>
      <w:proofErr w:type="spellEnd"/>
      <w:r>
        <w:rPr>
          <w:rFonts w:ascii="Times New Roman" w:hAnsi="Times New Roman" w:cs="Times New Roman"/>
          <w:color w:val="222222"/>
          <w:lang w:val="en-GB"/>
        </w:rPr>
        <w:t>,</w:t>
      </w:r>
      <w:r>
        <w:rPr>
          <w:rFonts w:ascii="Times New Roman" w:hAnsi="Times New Roman" w:cs="Times New Roman"/>
          <w:color w:val="222222"/>
          <w:lang w:val="en-GB"/>
        </w:rPr>
        <w:br/>
        <w:t>i) T</w:t>
      </w:r>
      <w:r w:rsidR="005E4462" w:rsidRPr="008C3E9C">
        <w:rPr>
          <w:rFonts w:ascii="Times New Roman" w:hAnsi="Times New Roman" w:cs="Times New Roman"/>
          <w:color w:val="222222"/>
          <w:lang w:val="en-GB"/>
        </w:rPr>
        <w:t>echnical consulting (consulting) on ​​the preparation and implementation of spatial plan</w:t>
      </w:r>
      <w:r w:rsidR="00FD2B10" w:rsidRPr="008C3E9C">
        <w:rPr>
          <w:rFonts w:ascii="Times New Roman" w:hAnsi="Times New Roman" w:cs="Times New Roman"/>
          <w:color w:val="222222"/>
          <w:lang w:val="en-GB"/>
        </w:rPr>
        <w:t xml:space="preserve">ning </w:t>
      </w:r>
      <w:r w:rsidR="00890C77" w:rsidRPr="008C3E9C">
        <w:rPr>
          <w:rFonts w:ascii="Times New Roman" w:hAnsi="Times New Roman" w:cs="Times New Roman"/>
          <w:color w:val="222222"/>
          <w:lang w:val="en-GB"/>
        </w:rPr>
        <w:t>documents</w:t>
      </w:r>
      <w:r w:rsidR="007827F6" w:rsidRPr="008C3E9C">
        <w:rPr>
          <w:rFonts w:ascii="Times New Roman" w:hAnsi="Times New Roman" w:cs="Times New Roman"/>
          <w:color w:val="222222"/>
          <w:lang w:val="en-GB"/>
        </w:rPr>
        <w:t>.</w:t>
      </w:r>
      <w:r w:rsidR="00FD2B10" w:rsidRPr="008C3E9C">
        <w:rPr>
          <w:rFonts w:ascii="Times New Roman" w:hAnsi="Times New Roman" w:cs="Times New Roman"/>
          <w:color w:val="222222"/>
          <w:lang w:val="en-GB"/>
        </w:rPr>
        <w:br/>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FD2B10" w:rsidRPr="008C3E9C">
        <w:rPr>
          <w:rFonts w:ascii="Times New Roman" w:hAnsi="Times New Roman" w:cs="Times New Roman"/>
          <w:color w:val="222222"/>
          <w:lang w:val="en-GB"/>
        </w:rPr>
        <w:t>Article</w:t>
      </w:r>
      <w:r w:rsidR="007827F6" w:rsidRPr="008C3E9C">
        <w:rPr>
          <w:rFonts w:ascii="Times New Roman" w:hAnsi="Times New Roman" w:cs="Times New Roman"/>
          <w:color w:val="222222"/>
          <w:lang w:val="en-GB"/>
        </w:rPr>
        <w:t xml:space="preserve"> 7</w:t>
      </w:r>
    </w:p>
    <w:p w14:paraId="542802BF" w14:textId="40D07FF6" w:rsidR="007827F6" w:rsidRPr="008C3E9C" w:rsidRDefault="005E4462"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The fee, i</w:t>
      </w:r>
      <w:r w:rsidR="00C864C6" w:rsidRPr="008C3E9C">
        <w:rPr>
          <w:rFonts w:ascii="Times New Roman" w:hAnsi="Times New Roman" w:cs="Times New Roman"/>
          <w:color w:val="222222"/>
          <w:lang w:val="en-GB"/>
        </w:rPr>
        <w:t>.</w:t>
      </w:r>
      <w:r w:rsidRPr="008C3E9C">
        <w:rPr>
          <w:rFonts w:ascii="Times New Roman" w:hAnsi="Times New Roman" w:cs="Times New Roman"/>
          <w:color w:val="222222"/>
          <w:lang w:val="en-GB"/>
        </w:rPr>
        <w:t>e</w:t>
      </w:r>
      <w:r w:rsidR="00C864C6"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the price for the provision of </w:t>
      </w:r>
      <w:r w:rsidR="00B46A2D">
        <w:rPr>
          <w:rFonts w:ascii="Times New Roman" w:hAnsi="Times New Roman" w:cs="Times New Roman"/>
          <w:color w:val="222222"/>
          <w:lang w:val="en-GB"/>
        </w:rPr>
        <w:t xml:space="preserve">the provided </w:t>
      </w:r>
      <w:r w:rsidRPr="008C3E9C">
        <w:rPr>
          <w:rFonts w:ascii="Times New Roman" w:hAnsi="Times New Roman" w:cs="Times New Roman"/>
          <w:color w:val="222222"/>
          <w:lang w:val="en-GB"/>
        </w:rPr>
        <w:t>spatial plan</w:t>
      </w:r>
      <w:r w:rsidR="00B46A2D">
        <w:rPr>
          <w:rFonts w:ascii="Times New Roman" w:hAnsi="Times New Roman" w:cs="Times New Roman"/>
          <w:color w:val="222222"/>
          <w:lang w:val="en-GB"/>
        </w:rPr>
        <w:t xml:space="preserve"> development </w:t>
      </w:r>
      <w:r w:rsidRPr="008C3E9C">
        <w:rPr>
          <w:rFonts w:ascii="Times New Roman" w:hAnsi="Times New Roman" w:cs="Times New Roman"/>
          <w:color w:val="222222"/>
          <w:lang w:val="en-GB"/>
        </w:rPr>
        <w:t xml:space="preserve">services, </w:t>
      </w:r>
      <w:r w:rsidR="00B46A2D">
        <w:rPr>
          <w:rFonts w:ascii="Times New Roman" w:hAnsi="Times New Roman" w:cs="Times New Roman"/>
          <w:color w:val="222222"/>
          <w:lang w:val="en-GB"/>
        </w:rPr>
        <w:t xml:space="preserve">of </w:t>
      </w:r>
      <w:r w:rsidRPr="008C3E9C">
        <w:rPr>
          <w:rFonts w:ascii="Times New Roman" w:hAnsi="Times New Roman" w:cs="Times New Roman"/>
          <w:color w:val="222222"/>
          <w:lang w:val="en-GB"/>
        </w:rPr>
        <w:t xml:space="preserve">other spatial planning </w:t>
      </w:r>
      <w:r w:rsidR="00B46A2D">
        <w:rPr>
          <w:rFonts w:ascii="Times New Roman" w:hAnsi="Times New Roman" w:cs="Times New Roman"/>
          <w:color w:val="222222"/>
          <w:lang w:val="en-GB"/>
        </w:rPr>
        <w:t>tasks</w:t>
      </w:r>
      <w:r w:rsidRPr="008C3E9C">
        <w:rPr>
          <w:rFonts w:ascii="Times New Roman" w:hAnsi="Times New Roman" w:cs="Times New Roman"/>
          <w:color w:val="222222"/>
          <w:lang w:val="en-GB"/>
        </w:rPr>
        <w:t xml:space="preserve">, as well as </w:t>
      </w:r>
      <w:r w:rsidR="00B46A2D">
        <w:rPr>
          <w:rFonts w:ascii="Times New Roman" w:hAnsi="Times New Roman" w:cs="Times New Roman"/>
          <w:color w:val="222222"/>
          <w:lang w:val="en-GB"/>
        </w:rPr>
        <w:t>any preliminary</w:t>
      </w:r>
      <w:r w:rsidRPr="008C3E9C">
        <w:rPr>
          <w:rFonts w:ascii="Times New Roman" w:hAnsi="Times New Roman" w:cs="Times New Roman"/>
          <w:color w:val="222222"/>
          <w:lang w:val="en-GB"/>
        </w:rPr>
        <w:t xml:space="preserve"> works, </w:t>
      </w:r>
      <w:r w:rsidR="00B46A2D">
        <w:rPr>
          <w:rFonts w:ascii="Times New Roman" w:hAnsi="Times New Roman" w:cs="Times New Roman"/>
          <w:color w:val="222222"/>
          <w:lang w:val="en-GB"/>
        </w:rPr>
        <w:t>shall</w:t>
      </w:r>
      <w:r w:rsidRPr="008C3E9C">
        <w:rPr>
          <w:rFonts w:ascii="Times New Roman" w:hAnsi="Times New Roman" w:cs="Times New Roman"/>
          <w:color w:val="222222"/>
          <w:lang w:val="en-GB"/>
        </w:rPr>
        <w:t xml:space="preserve"> </w:t>
      </w:r>
      <w:r w:rsidR="00B46A2D">
        <w:rPr>
          <w:rFonts w:ascii="Times New Roman" w:hAnsi="Times New Roman" w:cs="Times New Roman"/>
          <w:color w:val="222222"/>
          <w:lang w:val="en-GB"/>
        </w:rPr>
        <w:t xml:space="preserve">be </w:t>
      </w:r>
      <w:r w:rsidRPr="008C3E9C">
        <w:rPr>
          <w:rFonts w:ascii="Times New Roman" w:hAnsi="Times New Roman" w:cs="Times New Roman"/>
          <w:color w:val="222222"/>
          <w:lang w:val="en-GB"/>
        </w:rPr>
        <w:t xml:space="preserve">calculated in accordance with the </w:t>
      </w:r>
      <w:r w:rsidR="005E6A22" w:rsidRPr="008C3E9C">
        <w:rPr>
          <w:rFonts w:ascii="Times New Roman" w:hAnsi="Times New Roman" w:cs="Times New Roman"/>
          <w:color w:val="222222"/>
          <w:lang w:val="en-GB"/>
        </w:rPr>
        <w:t>General Terms</w:t>
      </w:r>
      <w:r w:rsidRPr="008C3E9C">
        <w:rPr>
          <w:rFonts w:ascii="Times New Roman" w:hAnsi="Times New Roman" w:cs="Times New Roman"/>
          <w:color w:val="222222"/>
          <w:lang w:val="en-GB"/>
        </w:rPr>
        <w:t xml:space="preserve"> and </w:t>
      </w:r>
      <w:r w:rsidR="00B46A2D">
        <w:rPr>
          <w:rFonts w:ascii="Times New Roman" w:hAnsi="Times New Roman" w:cs="Times New Roman"/>
          <w:color w:val="222222"/>
          <w:lang w:val="en-GB"/>
        </w:rPr>
        <w:t xml:space="preserve">Conditions and </w:t>
      </w:r>
      <w:r w:rsidRPr="008C3E9C">
        <w:rPr>
          <w:rFonts w:ascii="Times New Roman" w:hAnsi="Times New Roman" w:cs="Times New Roman"/>
          <w:color w:val="222222"/>
          <w:lang w:val="en-GB"/>
        </w:rPr>
        <w:t>t</w:t>
      </w:r>
      <w:r w:rsidR="00C56B17" w:rsidRPr="008C3E9C">
        <w:rPr>
          <w:rFonts w:ascii="Times New Roman" w:hAnsi="Times New Roman" w:cs="Times New Roman"/>
          <w:color w:val="222222"/>
          <w:lang w:val="en-GB"/>
        </w:rPr>
        <w:t xml:space="preserve">he </w:t>
      </w:r>
      <w:r w:rsidR="009C18AF">
        <w:rPr>
          <w:rFonts w:ascii="Times New Roman" w:hAnsi="Times New Roman" w:cs="Times New Roman"/>
          <w:color w:val="222222"/>
          <w:lang w:val="en-GB"/>
        </w:rPr>
        <w:t>Ordinance on the Standard of Architectural Services</w:t>
      </w:r>
      <w:r w:rsidRPr="008C3E9C">
        <w:rPr>
          <w:rFonts w:ascii="Times New Roman" w:hAnsi="Times New Roman" w:cs="Times New Roman"/>
          <w:color w:val="222222"/>
          <w:lang w:val="en-GB"/>
        </w:rPr>
        <w:t xml:space="preserve">, which </w:t>
      </w:r>
      <w:r w:rsidR="00B46A2D">
        <w:rPr>
          <w:rFonts w:ascii="Times New Roman" w:hAnsi="Times New Roman" w:cs="Times New Roman"/>
          <w:color w:val="222222"/>
          <w:lang w:val="en-GB"/>
        </w:rPr>
        <w:t>is</w:t>
      </w:r>
      <w:r w:rsidRPr="008C3E9C">
        <w:rPr>
          <w:rFonts w:ascii="Times New Roman" w:hAnsi="Times New Roman" w:cs="Times New Roman"/>
          <w:color w:val="222222"/>
          <w:lang w:val="en-GB"/>
        </w:rPr>
        <w:t xml:space="preserve"> an integral part of the</w:t>
      </w:r>
      <w:r w:rsidR="00B46A2D">
        <w:rPr>
          <w:rFonts w:ascii="Times New Roman" w:hAnsi="Times New Roman" w:cs="Times New Roman"/>
          <w:color w:val="222222"/>
          <w:lang w:val="en-GB"/>
        </w:rPr>
        <w:t>se</w:t>
      </w:r>
      <w:r w:rsidRPr="008C3E9C">
        <w:rPr>
          <w:rFonts w:ascii="Times New Roman" w:hAnsi="Times New Roman" w:cs="Times New Roman"/>
          <w:color w:val="222222"/>
          <w:lang w:val="en-GB"/>
        </w:rPr>
        <w:t xml:space="preserve"> </w:t>
      </w:r>
      <w:r w:rsidR="00273738" w:rsidRPr="008C3E9C">
        <w:rPr>
          <w:rFonts w:ascii="Times New Roman" w:hAnsi="Times New Roman" w:cs="Times New Roman"/>
          <w:color w:val="222222"/>
          <w:lang w:val="en-GB"/>
        </w:rPr>
        <w:t>General Terms and Conditions</w:t>
      </w:r>
      <w:r w:rsidR="00B46A2D">
        <w:rPr>
          <w:rFonts w:ascii="Times New Roman" w:hAnsi="Times New Roman" w:cs="Times New Roman"/>
          <w:color w:val="222222"/>
          <w:lang w:val="en-GB"/>
        </w:rPr>
        <w:t xml:space="preserve"> and is enclosed thereto</w:t>
      </w:r>
      <w:r w:rsidR="00FD2B10" w:rsidRPr="008C3E9C">
        <w:rPr>
          <w:rFonts w:ascii="Times New Roman" w:hAnsi="Times New Roman" w:cs="Times New Roman"/>
          <w:color w:val="222222"/>
          <w:lang w:val="en-GB"/>
        </w:rPr>
        <w:t>.</w:t>
      </w:r>
    </w:p>
    <w:p w14:paraId="3E5BAE96" w14:textId="6F6CC958" w:rsidR="007827F6" w:rsidRPr="008C3E9C" w:rsidRDefault="00FD2B1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7827F6" w:rsidRPr="008C3E9C">
        <w:rPr>
          <w:rFonts w:ascii="Times New Roman" w:hAnsi="Times New Roman" w:cs="Times New Roman"/>
          <w:color w:val="222222"/>
          <w:lang w:val="en-GB"/>
        </w:rPr>
        <w:t xml:space="preserve"> 8</w:t>
      </w:r>
    </w:p>
    <w:p w14:paraId="3B752104" w14:textId="79011851" w:rsidR="007827F6" w:rsidRPr="008C3E9C" w:rsidRDefault="005E4462"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583A5F" w:rsidRPr="008C3E9C">
        <w:rPr>
          <w:rFonts w:ascii="Times New Roman" w:hAnsi="Times New Roman" w:cs="Times New Roman"/>
          <w:color w:val="222222"/>
          <w:lang w:val="en-GB"/>
        </w:rPr>
        <w:t>T</w:t>
      </w:r>
      <w:r w:rsidRPr="008C3E9C">
        <w:rPr>
          <w:rFonts w:ascii="Times New Roman" w:hAnsi="Times New Roman" w:cs="Times New Roman"/>
          <w:color w:val="222222"/>
          <w:lang w:val="en-GB"/>
        </w:rPr>
        <w:t xml:space="preserve">he </w:t>
      </w:r>
      <w:r w:rsidR="009C18AF">
        <w:rPr>
          <w:rFonts w:ascii="Times New Roman" w:hAnsi="Times New Roman" w:cs="Times New Roman"/>
          <w:color w:val="222222"/>
          <w:lang w:val="en-GB"/>
        </w:rPr>
        <w:t>Ordinance on the Standard of Architectural Services</w:t>
      </w:r>
      <w:r w:rsidRPr="008C3E9C">
        <w:rPr>
          <w:rFonts w:ascii="Times New Roman" w:hAnsi="Times New Roman" w:cs="Times New Roman"/>
          <w:color w:val="222222"/>
          <w:lang w:val="en-GB"/>
        </w:rPr>
        <w:t xml:space="preserve"> </w:t>
      </w:r>
      <w:r w:rsidR="00583A5F" w:rsidRPr="008C3E9C">
        <w:rPr>
          <w:rFonts w:ascii="Times New Roman" w:hAnsi="Times New Roman" w:cs="Times New Roman"/>
          <w:color w:val="222222"/>
          <w:lang w:val="en-GB"/>
        </w:rPr>
        <w:t xml:space="preserve">as adopted </w:t>
      </w:r>
      <w:r w:rsidRPr="008C3E9C">
        <w:rPr>
          <w:rFonts w:ascii="Times New Roman" w:hAnsi="Times New Roman" w:cs="Times New Roman"/>
          <w:color w:val="222222"/>
          <w:lang w:val="en-GB"/>
        </w:rPr>
        <w:t xml:space="preserve">by the </w:t>
      </w:r>
      <w:r w:rsidR="00000047" w:rsidRPr="008C3E9C">
        <w:rPr>
          <w:rFonts w:ascii="Times New Roman" w:hAnsi="Times New Roman" w:cs="Times New Roman"/>
          <w:color w:val="222222"/>
          <w:lang w:val="en-GB"/>
        </w:rPr>
        <w:t>General Meeting</w:t>
      </w:r>
      <w:r w:rsidRPr="008C3E9C">
        <w:rPr>
          <w:rFonts w:ascii="Times New Roman" w:hAnsi="Times New Roman" w:cs="Times New Roman"/>
          <w:color w:val="222222"/>
          <w:lang w:val="en-GB"/>
        </w:rPr>
        <w:t xml:space="preserve"> of </w:t>
      </w:r>
      <w:r w:rsidR="004B3EEB" w:rsidRPr="008C3E9C">
        <w:rPr>
          <w:rFonts w:ascii="Times New Roman" w:hAnsi="Times New Roman" w:cs="Times New Roman"/>
          <w:color w:val="222222"/>
          <w:lang w:val="en-GB"/>
        </w:rPr>
        <w:t>Croatian Chamber of Architects</w:t>
      </w:r>
      <w:r w:rsidRPr="008C3E9C">
        <w:rPr>
          <w:rFonts w:ascii="Times New Roman" w:hAnsi="Times New Roman" w:cs="Times New Roman"/>
          <w:color w:val="222222"/>
          <w:lang w:val="en-GB"/>
        </w:rPr>
        <w:t xml:space="preserve"> at </w:t>
      </w:r>
      <w:r w:rsidR="00C56B17" w:rsidRPr="008C3E9C">
        <w:rPr>
          <w:rFonts w:ascii="Times New Roman" w:hAnsi="Times New Roman" w:cs="Times New Roman"/>
          <w:color w:val="222222"/>
          <w:lang w:val="en-GB"/>
        </w:rPr>
        <w:t>its session held on 13/12/</w:t>
      </w:r>
      <w:r w:rsidR="00823220" w:rsidRPr="008C3E9C">
        <w:rPr>
          <w:rFonts w:ascii="Times New Roman" w:hAnsi="Times New Roman" w:cs="Times New Roman"/>
          <w:color w:val="222222"/>
          <w:lang w:val="en-GB"/>
        </w:rPr>
        <w:t>2013 shall apply</w:t>
      </w:r>
      <w:r w:rsidR="00583A5F" w:rsidRPr="008C3E9C">
        <w:rPr>
          <w:rFonts w:ascii="Times New Roman" w:hAnsi="Times New Roman" w:cs="Times New Roman"/>
          <w:color w:val="222222"/>
          <w:lang w:val="en-GB"/>
        </w:rPr>
        <w:t xml:space="preserve"> to all matters not regulated by </w:t>
      </w:r>
      <w:r w:rsidR="00E352F4">
        <w:rPr>
          <w:rFonts w:ascii="Times New Roman" w:hAnsi="Times New Roman" w:cs="Times New Roman"/>
          <w:color w:val="222222"/>
          <w:lang w:val="en-GB"/>
        </w:rPr>
        <w:t>Appendix</w:t>
      </w:r>
      <w:r w:rsidR="00583A5F" w:rsidRPr="008C3E9C">
        <w:rPr>
          <w:rFonts w:ascii="Times New Roman" w:hAnsi="Times New Roman" w:cs="Times New Roman"/>
          <w:color w:val="222222"/>
          <w:lang w:val="en-GB"/>
        </w:rPr>
        <w:t xml:space="preserve"> I to these General Terms and Conditions</w:t>
      </w:r>
      <w:r w:rsidR="00823220" w:rsidRPr="008C3E9C">
        <w:rPr>
          <w:rFonts w:ascii="Times New Roman" w:hAnsi="Times New Roman" w:cs="Times New Roman"/>
          <w:color w:val="222222"/>
          <w:lang w:val="en-GB"/>
        </w:rPr>
        <w:t>.</w:t>
      </w:r>
    </w:p>
    <w:p w14:paraId="3E7FBDC4" w14:textId="215395CF" w:rsidR="007827F6" w:rsidRPr="008C3E9C" w:rsidRDefault="00823220"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FD2B10" w:rsidRPr="008C3E9C">
        <w:rPr>
          <w:rFonts w:ascii="Times New Roman" w:hAnsi="Times New Roman" w:cs="Times New Roman"/>
          <w:color w:val="222222"/>
          <w:lang w:val="en-GB"/>
        </w:rPr>
        <w:t>Article</w:t>
      </w:r>
      <w:r w:rsidR="007827F6" w:rsidRPr="008C3E9C">
        <w:rPr>
          <w:rFonts w:ascii="Times New Roman" w:hAnsi="Times New Roman" w:cs="Times New Roman"/>
          <w:color w:val="222222"/>
          <w:lang w:val="en-GB"/>
        </w:rPr>
        <w:t xml:space="preserve"> 9</w:t>
      </w:r>
    </w:p>
    <w:p w14:paraId="6D16D5F7" w14:textId="64661FC1" w:rsidR="00C664CB" w:rsidRPr="00E05388" w:rsidRDefault="00C56B17"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The present</w:t>
      </w:r>
      <w:r w:rsidR="005E4462" w:rsidRPr="008C3E9C">
        <w:rPr>
          <w:rFonts w:ascii="Times New Roman" w:hAnsi="Times New Roman" w:cs="Times New Roman"/>
          <w:color w:val="222222"/>
          <w:lang w:val="en-GB"/>
        </w:rPr>
        <w:t xml:space="preserve"> </w:t>
      </w:r>
      <w:r w:rsidR="00E352F4">
        <w:rPr>
          <w:rFonts w:ascii="Times New Roman" w:hAnsi="Times New Roman" w:cs="Times New Roman"/>
          <w:color w:val="222222"/>
          <w:lang w:val="en-GB"/>
        </w:rPr>
        <w:t>Appendix</w:t>
      </w:r>
      <w:r w:rsidR="005E4462" w:rsidRPr="008C3E9C">
        <w:rPr>
          <w:rFonts w:ascii="Times New Roman" w:hAnsi="Times New Roman" w:cs="Times New Roman"/>
          <w:color w:val="222222"/>
          <w:lang w:val="en-GB"/>
        </w:rPr>
        <w:t xml:space="preserve"> I </w:t>
      </w:r>
      <w:proofErr w:type="gramStart"/>
      <w:r w:rsidR="005E4462" w:rsidRPr="008C3E9C">
        <w:rPr>
          <w:rFonts w:ascii="Times New Roman" w:hAnsi="Times New Roman" w:cs="Times New Roman"/>
          <w:color w:val="222222"/>
          <w:lang w:val="en-GB"/>
        </w:rPr>
        <w:t>is</w:t>
      </w:r>
      <w:proofErr w:type="gramEnd"/>
      <w:r w:rsidR="005E4462" w:rsidRPr="008C3E9C">
        <w:rPr>
          <w:rFonts w:ascii="Times New Roman" w:hAnsi="Times New Roman" w:cs="Times New Roman"/>
          <w:color w:val="222222"/>
          <w:lang w:val="en-GB"/>
        </w:rPr>
        <w:t xml:space="preserve"> an integral part of the </w:t>
      </w:r>
      <w:r w:rsidR="005E6A22" w:rsidRPr="008C3E9C">
        <w:rPr>
          <w:rFonts w:ascii="Times New Roman" w:hAnsi="Times New Roman" w:cs="Times New Roman"/>
          <w:color w:val="222222"/>
          <w:lang w:val="en-GB"/>
        </w:rPr>
        <w:t>General Terms</w:t>
      </w:r>
      <w:r w:rsidR="005E4462"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and Conditions </w:t>
      </w:r>
      <w:r w:rsidR="005E4462" w:rsidRPr="008C3E9C">
        <w:rPr>
          <w:rFonts w:ascii="Times New Roman" w:hAnsi="Times New Roman" w:cs="Times New Roman"/>
          <w:color w:val="222222"/>
          <w:lang w:val="en-GB"/>
        </w:rPr>
        <w:t xml:space="preserve">and </w:t>
      </w:r>
      <w:r w:rsidRPr="008C3E9C">
        <w:rPr>
          <w:rFonts w:ascii="Times New Roman" w:hAnsi="Times New Roman" w:cs="Times New Roman"/>
          <w:color w:val="222222"/>
          <w:lang w:val="en-GB"/>
        </w:rPr>
        <w:t xml:space="preserve">is </w:t>
      </w:r>
      <w:r w:rsidR="005E4462" w:rsidRPr="008C3E9C">
        <w:rPr>
          <w:rFonts w:ascii="Times New Roman" w:hAnsi="Times New Roman" w:cs="Times New Roman"/>
          <w:color w:val="222222"/>
          <w:lang w:val="en-GB"/>
        </w:rPr>
        <w:t>enclose</w:t>
      </w:r>
      <w:r w:rsidRPr="008C3E9C">
        <w:rPr>
          <w:rFonts w:ascii="Times New Roman" w:hAnsi="Times New Roman" w:cs="Times New Roman"/>
          <w:color w:val="222222"/>
          <w:lang w:val="en-GB"/>
        </w:rPr>
        <w:t>d thereto</w:t>
      </w:r>
      <w:r w:rsidR="005E4462" w:rsidRPr="008C3E9C">
        <w:rPr>
          <w:rFonts w:ascii="Times New Roman" w:hAnsi="Times New Roman" w:cs="Times New Roman"/>
          <w:color w:val="222222"/>
          <w:lang w:val="en-GB"/>
        </w:rPr>
        <w:t>.</w:t>
      </w:r>
    </w:p>
    <w:p w14:paraId="2404DFA2" w14:textId="77777777" w:rsidR="003A2680" w:rsidRDefault="00EE7B4D" w:rsidP="00E045B2">
      <w:pPr>
        <w:pStyle w:val="Default"/>
        <w:spacing w:line="276" w:lineRule="auto"/>
        <w:rPr>
          <w:rStyle w:val="Heading1Char"/>
          <w:rFonts w:ascii="Times New Roman" w:hAnsi="Times New Roman" w:cs="Times New Roman"/>
          <w:sz w:val="24"/>
          <w:szCs w:val="24"/>
          <w:lang w:val="en-GB"/>
        </w:rPr>
      </w:pPr>
      <w:r w:rsidRPr="008C3E9C">
        <w:rPr>
          <w:rStyle w:val="Heading1Char"/>
          <w:rFonts w:ascii="Times New Roman" w:hAnsi="Times New Roman" w:cs="Times New Roman"/>
          <w:sz w:val="24"/>
          <w:szCs w:val="24"/>
          <w:lang w:val="en-GB"/>
        </w:rPr>
        <w:tab/>
      </w:r>
      <w:r w:rsidRPr="008C3E9C">
        <w:rPr>
          <w:rStyle w:val="Heading1Char"/>
          <w:rFonts w:ascii="Times New Roman" w:hAnsi="Times New Roman" w:cs="Times New Roman"/>
          <w:sz w:val="24"/>
          <w:szCs w:val="24"/>
          <w:lang w:val="en-GB"/>
        </w:rPr>
        <w:tab/>
      </w:r>
      <w:r w:rsidRPr="008C3E9C">
        <w:rPr>
          <w:rStyle w:val="Heading1Char"/>
          <w:rFonts w:ascii="Times New Roman" w:hAnsi="Times New Roman" w:cs="Times New Roman"/>
          <w:sz w:val="24"/>
          <w:szCs w:val="24"/>
          <w:lang w:val="en-GB"/>
        </w:rPr>
        <w:tab/>
      </w:r>
      <w:r w:rsidRPr="008C3E9C">
        <w:rPr>
          <w:rStyle w:val="Heading1Char"/>
          <w:rFonts w:ascii="Times New Roman" w:hAnsi="Times New Roman" w:cs="Times New Roman"/>
          <w:sz w:val="24"/>
          <w:szCs w:val="24"/>
          <w:lang w:val="en-GB"/>
        </w:rPr>
        <w:tab/>
      </w:r>
      <w:r w:rsidRPr="008C3E9C">
        <w:rPr>
          <w:rStyle w:val="Heading1Char"/>
          <w:rFonts w:ascii="Times New Roman" w:hAnsi="Times New Roman" w:cs="Times New Roman"/>
          <w:sz w:val="24"/>
          <w:szCs w:val="24"/>
          <w:lang w:val="en-GB"/>
        </w:rPr>
        <w:tab/>
      </w:r>
    </w:p>
    <w:p w14:paraId="701DCDA2" w14:textId="77777777" w:rsidR="00E045B2" w:rsidRDefault="00E045B2">
      <w:pPr>
        <w:rPr>
          <w:rStyle w:val="Heading1Char"/>
          <w:rFonts w:ascii="Times New Roman" w:hAnsi="Times New Roman"/>
          <w:sz w:val="24"/>
          <w:szCs w:val="24"/>
          <w:lang w:val="en-GB"/>
        </w:rPr>
      </w:pPr>
      <w:r>
        <w:rPr>
          <w:rStyle w:val="Heading1Char"/>
          <w:rFonts w:ascii="Times New Roman" w:hAnsi="Times New Roman"/>
          <w:sz w:val="24"/>
          <w:szCs w:val="24"/>
          <w:lang w:val="en-GB"/>
        </w:rPr>
        <w:br w:type="page"/>
      </w:r>
    </w:p>
    <w:p w14:paraId="02AAA058" w14:textId="0149325D" w:rsidR="0037768A" w:rsidRPr="008C3E9C" w:rsidRDefault="00E352F4" w:rsidP="00E045B2">
      <w:pPr>
        <w:pStyle w:val="Default"/>
        <w:spacing w:line="276" w:lineRule="auto"/>
        <w:jc w:val="center"/>
        <w:rPr>
          <w:rStyle w:val="Heading1Char"/>
          <w:rFonts w:ascii="Times New Roman" w:hAnsi="Times New Roman" w:cs="Times New Roman"/>
          <w:sz w:val="24"/>
          <w:szCs w:val="24"/>
          <w:lang w:val="en-GB"/>
        </w:rPr>
      </w:pPr>
      <w:bookmarkStart w:id="122" w:name="_Toc506443579"/>
      <w:r>
        <w:rPr>
          <w:rStyle w:val="Heading1Char"/>
          <w:rFonts w:ascii="Times New Roman" w:hAnsi="Times New Roman" w:cs="Times New Roman"/>
          <w:sz w:val="24"/>
          <w:szCs w:val="24"/>
          <w:lang w:val="en-GB"/>
        </w:rPr>
        <w:lastRenderedPageBreak/>
        <w:t>APPENDIX</w:t>
      </w:r>
      <w:r w:rsidR="00855961" w:rsidRPr="008C3E9C">
        <w:rPr>
          <w:rStyle w:val="Heading1Char"/>
          <w:rFonts w:ascii="Times New Roman" w:hAnsi="Times New Roman" w:cs="Times New Roman"/>
          <w:sz w:val="24"/>
          <w:szCs w:val="24"/>
          <w:lang w:val="en-GB"/>
        </w:rPr>
        <w:t xml:space="preserve"> II</w:t>
      </w:r>
      <w:bookmarkEnd w:id="122"/>
    </w:p>
    <w:p w14:paraId="5A51FA43" w14:textId="5D21742D" w:rsidR="009D7D3D" w:rsidRPr="008C3E9C" w:rsidRDefault="00855961" w:rsidP="00E045B2">
      <w:pPr>
        <w:pStyle w:val="Default"/>
        <w:spacing w:line="276" w:lineRule="auto"/>
        <w:jc w:val="center"/>
        <w:rPr>
          <w:rStyle w:val="Heading2Char"/>
          <w:rFonts w:ascii="Times New Roman" w:hAnsi="Times New Roman" w:cs="Times New Roman"/>
          <w:lang w:val="en-GB"/>
        </w:rPr>
      </w:pPr>
      <w:r w:rsidRPr="008C3E9C">
        <w:rPr>
          <w:rFonts w:ascii="Times New Roman" w:hAnsi="Times New Roman" w:cs="Times New Roman"/>
          <w:color w:val="222222"/>
          <w:lang w:val="en-GB"/>
        </w:rPr>
        <w:br/>
      </w:r>
      <w:bookmarkStart w:id="123" w:name="_Toc506443580"/>
      <w:r w:rsidR="006B6BD5">
        <w:rPr>
          <w:rStyle w:val="Heading2Char"/>
          <w:rFonts w:ascii="Times New Roman" w:hAnsi="Times New Roman" w:cs="Times New Roman"/>
          <w:lang w:val="en-GB"/>
        </w:rPr>
        <w:t>S</w:t>
      </w:r>
      <w:r w:rsidRPr="008C3E9C">
        <w:rPr>
          <w:rStyle w:val="Heading2Char"/>
          <w:rFonts w:ascii="Times New Roman" w:hAnsi="Times New Roman" w:cs="Times New Roman"/>
          <w:lang w:val="en-GB"/>
        </w:rPr>
        <w:t xml:space="preserve">tandards </w:t>
      </w:r>
      <w:r w:rsidR="006B6BD5">
        <w:rPr>
          <w:rStyle w:val="Heading2Char"/>
          <w:rFonts w:ascii="Times New Roman" w:hAnsi="Times New Roman" w:cs="Times New Roman"/>
          <w:lang w:val="en-GB"/>
        </w:rPr>
        <w:t>and Specificati</w:t>
      </w:r>
      <w:r w:rsidR="00B81807">
        <w:rPr>
          <w:rStyle w:val="Heading2Char"/>
          <w:rFonts w:ascii="Times New Roman" w:hAnsi="Times New Roman" w:cs="Times New Roman"/>
          <w:lang w:val="en-GB"/>
        </w:rPr>
        <w:t>o</w:t>
      </w:r>
      <w:r w:rsidR="006B6BD5">
        <w:rPr>
          <w:rStyle w:val="Heading2Char"/>
          <w:rFonts w:ascii="Times New Roman" w:hAnsi="Times New Roman" w:cs="Times New Roman"/>
          <w:lang w:val="en-GB"/>
        </w:rPr>
        <w:t xml:space="preserve">ns </w:t>
      </w:r>
      <w:r w:rsidRPr="008C3E9C">
        <w:rPr>
          <w:rStyle w:val="Heading2Char"/>
          <w:rFonts w:ascii="Times New Roman" w:hAnsi="Times New Roman" w:cs="Times New Roman"/>
          <w:lang w:val="en-GB"/>
        </w:rPr>
        <w:t xml:space="preserve">of </w:t>
      </w:r>
      <w:r w:rsidR="00B81807">
        <w:rPr>
          <w:rStyle w:val="Heading2Char"/>
          <w:rFonts w:ascii="Times New Roman" w:hAnsi="Times New Roman" w:cs="Times New Roman"/>
          <w:lang w:val="en-GB"/>
        </w:rPr>
        <w:t>A</w:t>
      </w:r>
      <w:r w:rsidR="004B3EEB" w:rsidRPr="008C3E9C">
        <w:rPr>
          <w:rStyle w:val="Heading2Char"/>
          <w:rFonts w:ascii="Times New Roman" w:hAnsi="Times New Roman" w:cs="Times New Roman"/>
          <w:lang w:val="en-GB"/>
        </w:rPr>
        <w:t>rchitectural</w:t>
      </w:r>
      <w:r w:rsidRPr="008C3E9C">
        <w:rPr>
          <w:rStyle w:val="Heading2Char"/>
          <w:rFonts w:ascii="Times New Roman" w:hAnsi="Times New Roman" w:cs="Times New Roman"/>
          <w:lang w:val="en-GB"/>
        </w:rPr>
        <w:t xml:space="preserve"> </w:t>
      </w:r>
      <w:r w:rsidR="00B81807">
        <w:rPr>
          <w:rStyle w:val="Heading2Char"/>
          <w:rFonts w:ascii="Times New Roman" w:hAnsi="Times New Roman" w:cs="Times New Roman"/>
          <w:lang w:val="en-GB"/>
        </w:rPr>
        <w:t>D</w:t>
      </w:r>
      <w:r w:rsidR="00154D22" w:rsidRPr="008C3E9C">
        <w:rPr>
          <w:rStyle w:val="Heading2Char"/>
          <w:rFonts w:ascii="Times New Roman" w:hAnsi="Times New Roman" w:cs="Times New Roman"/>
          <w:lang w:val="en-GB"/>
        </w:rPr>
        <w:t>esign</w:t>
      </w:r>
      <w:r w:rsidR="0035460C" w:rsidRPr="008C3E9C">
        <w:rPr>
          <w:rStyle w:val="Heading2Char"/>
          <w:rFonts w:ascii="Times New Roman" w:hAnsi="Times New Roman" w:cs="Times New Roman"/>
          <w:lang w:val="en-GB"/>
        </w:rPr>
        <w:t xml:space="preserve"> </w:t>
      </w:r>
      <w:r w:rsidR="00B81807">
        <w:rPr>
          <w:rStyle w:val="Heading2Char"/>
          <w:rFonts w:ascii="Times New Roman" w:hAnsi="Times New Roman" w:cs="Times New Roman"/>
          <w:lang w:val="en-GB"/>
        </w:rPr>
        <w:t>D</w:t>
      </w:r>
      <w:r w:rsidR="00823220" w:rsidRPr="008C3E9C">
        <w:rPr>
          <w:rStyle w:val="Heading2Char"/>
          <w:rFonts w:ascii="Times New Roman" w:hAnsi="Times New Roman" w:cs="Times New Roman"/>
          <w:lang w:val="en-GB"/>
        </w:rPr>
        <w:t>evelopment</w:t>
      </w:r>
      <w:r w:rsidR="00B81807">
        <w:rPr>
          <w:rStyle w:val="Heading2Char"/>
          <w:rFonts w:ascii="Times New Roman" w:hAnsi="Times New Roman" w:cs="Times New Roman"/>
          <w:lang w:val="en-GB"/>
        </w:rPr>
        <w:t xml:space="preserve"> Service</w:t>
      </w:r>
      <w:bookmarkEnd w:id="123"/>
    </w:p>
    <w:p w14:paraId="31380661" w14:textId="3178C4AD" w:rsidR="007827F6" w:rsidRDefault="00855961" w:rsidP="00E045B2">
      <w:pPr>
        <w:pStyle w:val="Default"/>
        <w:spacing w:line="276" w:lineRule="auto"/>
        <w:jc w:val="both"/>
        <w:rPr>
          <w:rFonts w:ascii="Times New Roman" w:hAnsi="Times New Roman" w:cs="Times New Roman"/>
          <w:color w:val="222222"/>
          <w:lang w:val="en-GB"/>
        </w:rPr>
      </w:pPr>
      <w:r w:rsidRPr="008C3E9C">
        <w:rPr>
          <w:rStyle w:val="Heading2Char"/>
          <w:rFonts w:ascii="Times New Roman" w:hAnsi="Times New Roman" w:cs="Times New Roman"/>
          <w:lang w:val="en-GB"/>
        </w:rPr>
        <w:br/>
      </w:r>
      <w:r w:rsidR="00154D22" w:rsidRPr="008C3E9C">
        <w:rPr>
          <w:rFonts w:ascii="Times New Roman" w:hAnsi="Times New Roman" w:cs="Times New Roman"/>
          <w:color w:val="222222"/>
          <w:lang w:val="en-GB"/>
        </w:rPr>
        <w:br/>
      </w:r>
      <w:r w:rsidR="0037768A" w:rsidRPr="008C3E9C">
        <w:rPr>
          <w:rFonts w:ascii="Times New Roman" w:hAnsi="Times New Roman" w:cs="Times New Roman"/>
          <w:color w:val="222222"/>
          <w:lang w:val="en-GB"/>
        </w:rPr>
        <w:tab/>
      </w:r>
      <w:r w:rsidR="0037768A" w:rsidRPr="008C3E9C">
        <w:rPr>
          <w:rFonts w:ascii="Times New Roman" w:hAnsi="Times New Roman" w:cs="Times New Roman"/>
          <w:color w:val="222222"/>
          <w:lang w:val="en-GB"/>
        </w:rPr>
        <w:tab/>
      </w:r>
      <w:r w:rsidR="0037768A" w:rsidRPr="008C3E9C">
        <w:rPr>
          <w:rFonts w:ascii="Times New Roman" w:hAnsi="Times New Roman" w:cs="Times New Roman"/>
          <w:color w:val="222222"/>
          <w:lang w:val="en-GB"/>
        </w:rPr>
        <w:tab/>
      </w:r>
      <w:r w:rsidR="0037768A" w:rsidRPr="008C3E9C">
        <w:rPr>
          <w:rFonts w:ascii="Times New Roman" w:hAnsi="Times New Roman" w:cs="Times New Roman"/>
          <w:color w:val="222222"/>
          <w:lang w:val="en-GB"/>
        </w:rPr>
        <w:tab/>
      </w:r>
      <w:r w:rsidR="0037768A" w:rsidRPr="008C3E9C">
        <w:rPr>
          <w:rFonts w:ascii="Times New Roman" w:hAnsi="Times New Roman" w:cs="Times New Roman"/>
          <w:color w:val="222222"/>
          <w:lang w:val="en-GB"/>
        </w:rPr>
        <w:tab/>
      </w:r>
      <w:r w:rsidR="00813D2E">
        <w:rPr>
          <w:rFonts w:ascii="Times New Roman" w:hAnsi="Times New Roman" w:cs="Times New Roman"/>
          <w:color w:val="222222"/>
          <w:lang w:val="en-GB"/>
        </w:rPr>
        <w:t xml:space="preserve">  </w:t>
      </w:r>
      <w:r w:rsidR="00B81807">
        <w:rPr>
          <w:rFonts w:ascii="Times New Roman" w:hAnsi="Times New Roman" w:cs="Times New Roman"/>
          <w:color w:val="222222"/>
          <w:lang w:val="en-GB"/>
        </w:rPr>
        <w:t xml:space="preserve"> </w:t>
      </w:r>
      <w:r w:rsidR="000F7450">
        <w:rPr>
          <w:rFonts w:ascii="Times New Roman" w:hAnsi="Times New Roman" w:cs="Times New Roman"/>
          <w:color w:val="222222"/>
          <w:lang w:val="en-GB"/>
        </w:rPr>
        <w:t xml:space="preserve">  </w:t>
      </w:r>
      <w:r w:rsidR="00154D22" w:rsidRPr="008C3E9C">
        <w:rPr>
          <w:rFonts w:ascii="Times New Roman" w:hAnsi="Times New Roman" w:cs="Times New Roman"/>
          <w:color w:val="222222"/>
          <w:lang w:val="en-GB"/>
        </w:rPr>
        <w:t>Article</w:t>
      </w:r>
      <w:r w:rsidR="007827F6" w:rsidRPr="008C3E9C">
        <w:rPr>
          <w:rFonts w:ascii="Times New Roman" w:hAnsi="Times New Roman" w:cs="Times New Roman"/>
          <w:color w:val="222222"/>
          <w:lang w:val="en-GB"/>
        </w:rPr>
        <w:t xml:space="preserve"> 1</w:t>
      </w:r>
    </w:p>
    <w:p w14:paraId="011DE39D" w14:textId="77777777" w:rsidR="000F7450" w:rsidRPr="008C3E9C" w:rsidRDefault="000F7450" w:rsidP="00E045B2">
      <w:pPr>
        <w:pStyle w:val="Default"/>
        <w:spacing w:line="276" w:lineRule="auto"/>
        <w:jc w:val="both"/>
        <w:rPr>
          <w:rFonts w:ascii="Times New Roman" w:hAnsi="Times New Roman" w:cs="Times New Roman"/>
          <w:color w:val="222222"/>
          <w:lang w:val="en-GB"/>
        </w:rPr>
      </w:pPr>
    </w:p>
    <w:p w14:paraId="00FEC128" w14:textId="7730AE80" w:rsidR="0037768A" w:rsidRPr="008C3E9C" w:rsidRDefault="0037768A"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present </w:t>
      </w:r>
      <w:r w:rsidR="00E352F4">
        <w:rPr>
          <w:rFonts w:ascii="Times New Roman" w:hAnsi="Times New Roman" w:cs="Times New Roman"/>
          <w:color w:val="222222"/>
          <w:lang w:val="en-GB"/>
        </w:rPr>
        <w:t>Appendix</w:t>
      </w:r>
      <w:r w:rsidR="00154D22" w:rsidRPr="008C3E9C">
        <w:rPr>
          <w:rFonts w:ascii="Times New Roman" w:hAnsi="Times New Roman" w:cs="Times New Roman"/>
          <w:color w:val="222222"/>
          <w:lang w:val="en-GB"/>
        </w:rPr>
        <w:t xml:space="preserve"> II</w:t>
      </w:r>
      <w:r w:rsidR="00855961" w:rsidRPr="008C3E9C">
        <w:rPr>
          <w:rFonts w:ascii="Times New Roman" w:hAnsi="Times New Roman" w:cs="Times New Roman"/>
          <w:color w:val="222222"/>
          <w:lang w:val="en-GB"/>
        </w:rPr>
        <w:t xml:space="preserve"> shall apply to </w:t>
      </w:r>
      <w:r w:rsidRPr="008C3E9C">
        <w:rPr>
          <w:rFonts w:ascii="Times New Roman" w:hAnsi="Times New Roman" w:cs="Times New Roman"/>
          <w:color w:val="222222"/>
          <w:lang w:val="en-GB"/>
        </w:rPr>
        <w:t xml:space="preserve">any </w:t>
      </w:r>
      <w:r w:rsidR="00855961" w:rsidRPr="008C3E9C">
        <w:rPr>
          <w:rFonts w:ascii="Times New Roman" w:hAnsi="Times New Roman" w:cs="Times New Roman"/>
          <w:color w:val="222222"/>
          <w:lang w:val="en-GB"/>
        </w:rPr>
        <w:t xml:space="preserve">special contracts concluded between the </w:t>
      </w:r>
      <w:r w:rsidR="0088479A" w:rsidRPr="008C3E9C">
        <w:rPr>
          <w:rFonts w:ascii="Times New Roman" w:hAnsi="Times New Roman" w:cs="Times New Roman"/>
          <w:color w:val="222222"/>
          <w:lang w:val="en-GB"/>
        </w:rPr>
        <w:t>Contracting party</w:t>
      </w:r>
      <w:r w:rsidR="00855961" w:rsidRPr="008C3E9C">
        <w:rPr>
          <w:rFonts w:ascii="Times New Roman" w:hAnsi="Times New Roman" w:cs="Times New Roman"/>
          <w:color w:val="222222"/>
          <w:lang w:val="en-GB"/>
        </w:rPr>
        <w:t xml:space="preserve"> and the </w:t>
      </w:r>
      <w:r w:rsidR="0088479A" w:rsidRPr="008C3E9C">
        <w:rPr>
          <w:rFonts w:ascii="Times New Roman" w:hAnsi="Times New Roman" w:cs="Times New Roman"/>
          <w:color w:val="222222"/>
          <w:lang w:val="en-GB"/>
        </w:rPr>
        <w:t>Contractor</w:t>
      </w:r>
      <w:r w:rsidR="00855961" w:rsidRPr="008C3E9C">
        <w:rPr>
          <w:rFonts w:ascii="Times New Roman" w:hAnsi="Times New Roman" w:cs="Times New Roman"/>
          <w:color w:val="222222"/>
          <w:lang w:val="en-GB"/>
        </w:rPr>
        <w:t xml:space="preserve"> </w:t>
      </w:r>
      <w:r w:rsidRPr="008C3E9C">
        <w:rPr>
          <w:rFonts w:ascii="Times New Roman" w:hAnsi="Times New Roman" w:cs="Times New Roman"/>
          <w:color w:val="222222"/>
          <w:lang w:val="en-GB"/>
        </w:rPr>
        <w:t xml:space="preserve">whose </w:t>
      </w:r>
      <w:r w:rsidR="00855961" w:rsidRPr="008C3E9C">
        <w:rPr>
          <w:rFonts w:ascii="Times New Roman" w:hAnsi="Times New Roman" w:cs="Times New Roman"/>
          <w:color w:val="222222"/>
          <w:lang w:val="en-GB"/>
        </w:rPr>
        <w:t>subject</w:t>
      </w:r>
      <w:r w:rsidR="00154D22" w:rsidRPr="008C3E9C">
        <w:rPr>
          <w:rFonts w:ascii="Times New Roman" w:hAnsi="Times New Roman" w:cs="Times New Roman"/>
          <w:color w:val="222222"/>
          <w:lang w:val="en-GB"/>
        </w:rPr>
        <w:t>-matter is</w:t>
      </w:r>
      <w:r w:rsidR="00855961" w:rsidRPr="008C3E9C">
        <w:rPr>
          <w:rFonts w:ascii="Times New Roman" w:hAnsi="Times New Roman" w:cs="Times New Roman"/>
          <w:color w:val="222222"/>
          <w:lang w:val="en-GB"/>
        </w:rPr>
        <w:t xml:space="preserve"> the </w:t>
      </w:r>
      <w:r w:rsidR="00154D22" w:rsidRPr="008C3E9C">
        <w:rPr>
          <w:rFonts w:ascii="Times New Roman" w:hAnsi="Times New Roman" w:cs="Times New Roman"/>
          <w:color w:val="222222"/>
          <w:lang w:val="en-GB"/>
        </w:rPr>
        <w:t>development</w:t>
      </w:r>
      <w:r w:rsidR="00855961" w:rsidRPr="008C3E9C">
        <w:rPr>
          <w:rFonts w:ascii="Times New Roman" w:hAnsi="Times New Roman" w:cs="Times New Roman"/>
          <w:color w:val="222222"/>
          <w:lang w:val="en-GB"/>
        </w:rPr>
        <w:t xml:space="preserve"> of </w:t>
      </w:r>
      <w:r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00855961" w:rsidRPr="008C3E9C">
        <w:rPr>
          <w:rFonts w:ascii="Times New Roman" w:hAnsi="Times New Roman" w:cs="Times New Roman"/>
          <w:color w:val="222222"/>
          <w:lang w:val="en-GB"/>
        </w:rPr>
        <w:t xml:space="preserve"> </w:t>
      </w:r>
      <w:r w:rsidR="00154D22" w:rsidRPr="008C3E9C">
        <w:rPr>
          <w:rFonts w:ascii="Times New Roman" w:hAnsi="Times New Roman" w:cs="Times New Roman"/>
          <w:color w:val="222222"/>
          <w:lang w:val="en-GB"/>
        </w:rPr>
        <w:t>designs</w:t>
      </w:r>
      <w:r w:rsidR="00855961" w:rsidRPr="008C3E9C">
        <w:rPr>
          <w:rFonts w:ascii="Times New Roman" w:hAnsi="Times New Roman" w:cs="Times New Roman"/>
          <w:color w:val="222222"/>
          <w:lang w:val="en-GB"/>
        </w:rPr>
        <w:t>.</w:t>
      </w:r>
      <w:r w:rsidR="00855961" w:rsidRPr="008C3E9C">
        <w:rPr>
          <w:rFonts w:ascii="Times New Roman" w:hAnsi="Times New Roman" w:cs="Times New Roman"/>
          <w:color w:val="222222"/>
          <w:lang w:val="en-GB"/>
        </w:rPr>
        <w:br/>
      </w:r>
      <w:r w:rsidR="00855961" w:rsidRPr="008C3E9C">
        <w:rPr>
          <w:rFonts w:ascii="Times New Roman" w:hAnsi="Times New Roman" w:cs="Times New Roman"/>
          <w:color w:val="222222"/>
          <w:lang w:val="en-GB"/>
        </w:rPr>
        <w:br/>
      </w:r>
      <w:r w:rsidR="00C34973" w:rsidRPr="008C3E9C">
        <w:rPr>
          <w:rFonts w:ascii="Times New Roman" w:hAnsi="Times New Roman" w:cs="Times New Roman"/>
          <w:color w:val="222222"/>
          <w:lang w:val="en-GB"/>
        </w:rPr>
        <w:tab/>
      </w:r>
      <w:r w:rsidR="00C34973" w:rsidRPr="008C3E9C">
        <w:rPr>
          <w:rFonts w:ascii="Times New Roman" w:hAnsi="Times New Roman" w:cs="Times New Roman"/>
          <w:color w:val="222222"/>
          <w:lang w:val="en-GB"/>
        </w:rPr>
        <w:tab/>
      </w:r>
      <w:r w:rsidR="00C34973" w:rsidRPr="008C3E9C">
        <w:rPr>
          <w:rFonts w:ascii="Times New Roman" w:hAnsi="Times New Roman" w:cs="Times New Roman"/>
          <w:color w:val="222222"/>
          <w:lang w:val="en-GB"/>
        </w:rPr>
        <w:tab/>
      </w:r>
      <w:r w:rsidR="00C34973" w:rsidRPr="008C3E9C">
        <w:rPr>
          <w:rFonts w:ascii="Times New Roman" w:hAnsi="Times New Roman" w:cs="Times New Roman"/>
          <w:color w:val="222222"/>
          <w:lang w:val="en-GB"/>
        </w:rPr>
        <w:tab/>
      </w:r>
      <w:r w:rsidR="00C34973" w:rsidRPr="008C3E9C">
        <w:rPr>
          <w:rFonts w:ascii="Times New Roman" w:hAnsi="Times New Roman" w:cs="Times New Roman"/>
          <w:color w:val="222222"/>
          <w:lang w:val="en-GB"/>
        </w:rPr>
        <w:tab/>
      </w:r>
      <w:r w:rsidR="00813D2E">
        <w:rPr>
          <w:rFonts w:ascii="Times New Roman" w:hAnsi="Times New Roman" w:cs="Times New Roman"/>
          <w:color w:val="222222"/>
          <w:lang w:val="en-GB"/>
        </w:rPr>
        <w:t xml:space="preserve"> </w:t>
      </w:r>
      <w:r w:rsidR="000F7450">
        <w:rPr>
          <w:rFonts w:ascii="Times New Roman" w:hAnsi="Times New Roman" w:cs="Times New Roman"/>
          <w:color w:val="222222"/>
          <w:lang w:val="en-GB"/>
        </w:rPr>
        <w:t xml:space="preserve">  </w:t>
      </w:r>
      <w:r w:rsidR="00855961" w:rsidRPr="008C3E9C">
        <w:rPr>
          <w:rFonts w:ascii="Times New Roman" w:hAnsi="Times New Roman" w:cs="Times New Roman"/>
          <w:color w:val="222222"/>
          <w:lang w:val="en-GB"/>
        </w:rPr>
        <w:t>Article</w:t>
      </w:r>
      <w:r w:rsidR="007827F6" w:rsidRPr="008C3E9C">
        <w:rPr>
          <w:rFonts w:ascii="Times New Roman" w:hAnsi="Times New Roman" w:cs="Times New Roman"/>
          <w:color w:val="222222"/>
          <w:lang w:val="en-GB"/>
        </w:rPr>
        <w:t xml:space="preserve"> 2</w:t>
      </w:r>
    </w:p>
    <w:p w14:paraId="51A5ACD5" w14:textId="77777777" w:rsidR="007827F6" w:rsidRPr="008C3E9C" w:rsidRDefault="007827F6" w:rsidP="00E045B2">
      <w:pPr>
        <w:pStyle w:val="Default"/>
        <w:spacing w:line="276" w:lineRule="auto"/>
        <w:jc w:val="both"/>
        <w:rPr>
          <w:rFonts w:ascii="Times New Roman" w:hAnsi="Times New Roman" w:cs="Times New Roman"/>
          <w:color w:val="222222"/>
          <w:lang w:val="en-GB"/>
        </w:rPr>
      </w:pPr>
    </w:p>
    <w:p w14:paraId="249BD40F" w14:textId="3D3EEF72" w:rsidR="003B4BEC" w:rsidRPr="008C3E9C" w:rsidRDefault="004B3EE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Architectural</w:t>
      </w:r>
      <w:r w:rsidR="00855961" w:rsidRPr="008C3E9C">
        <w:rPr>
          <w:rFonts w:ascii="Times New Roman" w:hAnsi="Times New Roman" w:cs="Times New Roman"/>
          <w:color w:val="222222"/>
          <w:lang w:val="en-GB"/>
        </w:rPr>
        <w:t xml:space="preserve"> </w:t>
      </w:r>
      <w:r w:rsidR="00154D22" w:rsidRPr="008C3E9C">
        <w:rPr>
          <w:rFonts w:ascii="Times New Roman" w:hAnsi="Times New Roman" w:cs="Times New Roman"/>
          <w:color w:val="222222"/>
          <w:lang w:val="en-GB"/>
        </w:rPr>
        <w:t>designs</w:t>
      </w:r>
      <w:r w:rsidR="00855961" w:rsidRPr="008C3E9C">
        <w:rPr>
          <w:rFonts w:ascii="Times New Roman" w:hAnsi="Times New Roman" w:cs="Times New Roman"/>
          <w:color w:val="222222"/>
          <w:lang w:val="en-GB"/>
        </w:rPr>
        <w:t xml:space="preserve"> are </w:t>
      </w:r>
      <w:r w:rsidR="0037768A" w:rsidRPr="008C3E9C">
        <w:rPr>
          <w:rFonts w:ascii="Times New Roman" w:hAnsi="Times New Roman" w:cs="Times New Roman"/>
          <w:color w:val="222222"/>
          <w:lang w:val="en-GB"/>
        </w:rPr>
        <w:t>developed</w:t>
      </w:r>
      <w:r w:rsidR="00855961" w:rsidRPr="008C3E9C">
        <w:rPr>
          <w:rFonts w:ascii="Times New Roman" w:hAnsi="Times New Roman" w:cs="Times New Roman"/>
          <w:color w:val="222222"/>
          <w:lang w:val="en-GB"/>
        </w:rPr>
        <w:t xml:space="preserve"> in </w:t>
      </w:r>
      <w:r w:rsidR="003B4BEC" w:rsidRPr="008C3E9C">
        <w:rPr>
          <w:rFonts w:ascii="Times New Roman" w:hAnsi="Times New Roman" w:cs="Times New Roman"/>
          <w:color w:val="222222"/>
          <w:lang w:val="en-GB"/>
        </w:rPr>
        <w:t>line</w:t>
      </w:r>
      <w:r w:rsidR="00855961" w:rsidRPr="008C3E9C">
        <w:rPr>
          <w:rFonts w:ascii="Times New Roman" w:hAnsi="Times New Roman" w:cs="Times New Roman"/>
          <w:color w:val="222222"/>
          <w:lang w:val="en-GB"/>
        </w:rPr>
        <w:t xml:space="preserve"> with the </w:t>
      </w:r>
      <w:r w:rsidR="003B4BEC" w:rsidRPr="008C3E9C">
        <w:rPr>
          <w:rFonts w:ascii="Times New Roman" w:hAnsi="Times New Roman" w:cs="Times New Roman"/>
          <w:color w:val="222222"/>
          <w:lang w:val="en-GB"/>
        </w:rPr>
        <w:t xml:space="preserve">rules and </w:t>
      </w:r>
      <w:r w:rsidR="00855961" w:rsidRPr="008C3E9C">
        <w:rPr>
          <w:rFonts w:ascii="Times New Roman" w:hAnsi="Times New Roman" w:cs="Times New Roman"/>
          <w:color w:val="222222"/>
          <w:lang w:val="en-GB"/>
        </w:rPr>
        <w:t xml:space="preserve">regulations </w:t>
      </w:r>
      <w:r w:rsidR="007F6430">
        <w:rPr>
          <w:rFonts w:ascii="Times New Roman" w:hAnsi="Times New Roman" w:cs="Times New Roman"/>
          <w:color w:val="222222"/>
          <w:lang w:val="en-GB"/>
        </w:rPr>
        <w:t xml:space="preserve">on </w:t>
      </w:r>
      <w:r w:rsidR="00855961" w:rsidRPr="008C3E9C">
        <w:rPr>
          <w:rFonts w:ascii="Times New Roman" w:hAnsi="Times New Roman" w:cs="Times New Roman"/>
          <w:color w:val="222222"/>
          <w:lang w:val="en-GB"/>
        </w:rPr>
        <w:t xml:space="preserve">the </w:t>
      </w:r>
      <w:r w:rsidR="003B4BEC" w:rsidRPr="008C3E9C">
        <w:rPr>
          <w:rFonts w:ascii="Times New Roman" w:hAnsi="Times New Roman" w:cs="Times New Roman"/>
          <w:color w:val="222222"/>
          <w:lang w:val="en-GB"/>
        </w:rPr>
        <w:t xml:space="preserve">practice of the </w:t>
      </w:r>
      <w:r w:rsidR="0037768A" w:rsidRPr="008C3E9C">
        <w:rPr>
          <w:rFonts w:ascii="Times New Roman" w:hAnsi="Times New Roman" w:cs="Times New Roman"/>
          <w:color w:val="222222"/>
          <w:lang w:val="en-GB"/>
        </w:rPr>
        <w:t>a</w:t>
      </w:r>
      <w:r w:rsidRPr="008C3E9C">
        <w:rPr>
          <w:rFonts w:ascii="Times New Roman" w:hAnsi="Times New Roman" w:cs="Times New Roman"/>
          <w:color w:val="222222"/>
          <w:lang w:val="en-GB"/>
        </w:rPr>
        <w:t>rchitectural</w:t>
      </w:r>
      <w:r w:rsidR="00855961" w:rsidRPr="008C3E9C">
        <w:rPr>
          <w:rFonts w:ascii="Times New Roman" w:hAnsi="Times New Roman" w:cs="Times New Roman"/>
          <w:color w:val="222222"/>
          <w:lang w:val="en-GB"/>
        </w:rPr>
        <w:t xml:space="preserve"> profession. The </w:t>
      </w:r>
      <w:r w:rsidR="0035460C" w:rsidRPr="008C3E9C">
        <w:rPr>
          <w:rFonts w:ascii="Times New Roman" w:hAnsi="Times New Roman" w:cs="Times New Roman"/>
          <w:color w:val="222222"/>
          <w:lang w:val="en-GB"/>
        </w:rPr>
        <w:t>Ordinance</w:t>
      </w:r>
      <w:r w:rsidR="00855961" w:rsidRPr="008C3E9C">
        <w:rPr>
          <w:rFonts w:ascii="Times New Roman" w:hAnsi="Times New Roman" w:cs="Times New Roman"/>
          <w:color w:val="222222"/>
          <w:lang w:val="en-GB"/>
        </w:rPr>
        <w:t xml:space="preserve"> deals with </w:t>
      </w:r>
      <w:r w:rsidR="0037768A" w:rsidRPr="008C3E9C">
        <w:rPr>
          <w:rFonts w:ascii="Times New Roman" w:hAnsi="Times New Roman" w:cs="Times New Roman"/>
          <w:color w:val="222222"/>
          <w:lang w:val="en-GB"/>
        </w:rPr>
        <w:t>the following</w:t>
      </w:r>
      <w:r w:rsidR="00855961" w:rsidRPr="008C3E9C">
        <w:rPr>
          <w:rFonts w:ascii="Times New Roman" w:hAnsi="Times New Roman" w:cs="Times New Roman"/>
          <w:color w:val="222222"/>
          <w:lang w:val="en-GB"/>
        </w:rPr>
        <w:t xml:space="preserve"> types of </w:t>
      </w:r>
      <w:r w:rsidR="0037768A" w:rsidRPr="008C3E9C">
        <w:rPr>
          <w:rFonts w:ascii="Times New Roman" w:hAnsi="Times New Roman" w:cs="Times New Roman"/>
          <w:color w:val="222222"/>
          <w:lang w:val="en-GB"/>
        </w:rPr>
        <w:t>a</w:t>
      </w:r>
      <w:r w:rsidRPr="008C3E9C">
        <w:rPr>
          <w:rFonts w:ascii="Times New Roman" w:hAnsi="Times New Roman" w:cs="Times New Roman"/>
          <w:color w:val="222222"/>
          <w:lang w:val="en-GB"/>
        </w:rPr>
        <w:t>rchitectural</w:t>
      </w:r>
      <w:r w:rsidR="00855961" w:rsidRPr="008C3E9C">
        <w:rPr>
          <w:rFonts w:ascii="Times New Roman" w:hAnsi="Times New Roman" w:cs="Times New Roman"/>
          <w:color w:val="222222"/>
          <w:lang w:val="en-GB"/>
        </w:rPr>
        <w:t xml:space="preserve"> </w:t>
      </w:r>
      <w:r w:rsidR="00154D22" w:rsidRPr="008C3E9C">
        <w:rPr>
          <w:rFonts w:ascii="Times New Roman" w:hAnsi="Times New Roman" w:cs="Times New Roman"/>
          <w:color w:val="222222"/>
          <w:lang w:val="en-GB"/>
        </w:rPr>
        <w:t>design</w:t>
      </w:r>
      <w:r w:rsidR="00855961" w:rsidRPr="008C3E9C">
        <w:rPr>
          <w:rFonts w:ascii="Times New Roman" w:hAnsi="Times New Roman" w:cs="Times New Roman"/>
          <w:color w:val="222222"/>
          <w:lang w:val="en-GB"/>
        </w:rPr>
        <w:t>:</w:t>
      </w:r>
    </w:p>
    <w:p w14:paraId="65F31FA1" w14:textId="0923119A" w:rsidR="0037768A" w:rsidRPr="008C3E9C" w:rsidRDefault="0085596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EE7B4D" w:rsidRPr="008C3E9C">
        <w:rPr>
          <w:rFonts w:ascii="Times New Roman" w:hAnsi="Times New Roman" w:cs="Times New Roman"/>
          <w:color w:val="222222"/>
          <w:lang w:val="en-GB"/>
        </w:rPr>
        <w:tab/>
      </w:r>
      <w:r w:rsidRPr="008C3E9C">
        <w:rPr>
          <w:rFonts w:ascii="Times New Roman" w:hAnsi="Times New Roman" w:cs="Times New Roman"/>
          <w:color w:val="222222"/>
          <w:lang w:val="en-GB"/>
        </w:rPr>
        <w:t xml:space="preserve">a) </w:t>
      </w:r>
      <w:r w:rsidR="00EE7B4D" w:rsidRPr="008C3E9C">
        <w:rPr>
          <w:rFonts w:ascii="Times New Roman" w:hAnsi="Times New Roman" w:cs="Times New Roman"/>
          <w:color w:val="222222"/>
          <w:lang w:val="en-GB"/>
        </w:rPr>
        <w:t>A</w:t>
      </w:r>
      <w:r w:rsidR="004B3EEB" w:rsidRPr="008C3E9C">
        <w:rPr>
          <w:rFonts w:ascii="Times New Roman" w:hAnsi="Times New Roman" w:cs="Times New Roman"/>
          <w:color w:val="222222"/>
          <w:lang w:val="en-GB"/>
        </w:rPr>
        <w:t>rchitectural</w:t>
      </w:r>
      <w:r w:rsidRPr="008C3E9C">
        <w:rPr>
          <w:rFonts w:ascii="Times New Roman" w:hAnsi="Times New Roman" w:cs="Times New Roman"/>
          <w:color w:val="222222"/>
          <w:lang w:val="en-GB"/>
        </w:rPr>
        <w:t xml:space="preserve"> </w:t>
      </w:r>
      <w:r w:rsidR="00154D22" w:rsidRPr="008C3E9C">
        <w:rPr>
          <w:rFonts w:ascii="Times New Roman" w:hAnsi="Times New Roman" w:cs="Times New Roman"/>
          <w:color w:val="222222"/>
          <w:lang w:val="en-GB"/>
        </w:rPr>
        <w:t>design</w:t>
      </w:r>
      <w:r w:rsidRPr="008C3E9C">
        <w:rPr>
          <w:rFonts w:ascii="Times New Roman" w:hAnsi="Times New Roman" w:cs="Times New Roman"/>
          <w:color w:val="222222"/>
          <w:lang w:val="en-GB"/>
        </w:rPr>
        <w:t xml:space="preserve"> of buildings,</w:t>
      </w:r>
    </w:p>
    <w:p w14:paraId="151F0B96" w14:textId="7E7FBF8B" w:rsidR="0037768A" w:rsidRPr="008C3E9C" w:rsidRDefault="00EE7B4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b/>
      </w:r>
      <w:r w:rsidR="00855961" w:rsidRPr="008C3E9C">
        <w:rPr>
          <w:rFonts w:ascii="Times New Roman" w:hAnsi="Times New Roman" w:cs="Times New Roman"/>
          <w:color w:val="222222"/>
          <w:lang w:val="en-GB"/>
        </w:rPr>
        <w:t xml:space="preserve">b) </w:t>
      </w:r>
      <w:r w:rsidR="00C34973" w:rsidRPr="008C3E9C">
        <w:rPr>
          <w:rFonts w:ascii="Times New Roman" w:hAnsi="Times New Roman" w:cs="Times New Roman"/>
          <w:color w:val="222222"/>
          <w:lang w:val="en-GB"/>
        </w:rPr>
        <w:t>I</w:t>
      </w:r>
      <w:r w:rsidR="00855961" w:rsidRPr="008C3E9C">
        <w:rPr>
          <w:rFonts w:ascii="Times New Roman" w:hAnsi="Times New Roman" w:cs="Times New Roman"/>
          <w:color w:val="222222"/>
          <w:lang w:val="en-GB"/>
        </w:rPr>
        <w:t xml:space="preserve">nterior </w:t>
      </w:r>
      <w:r w:rsidR="00C34973" w:rsidRPr="008C3E9C">
        <w:rPr>
          <w:rFonts w:ascii="Times New Roman" w:hAnsi="Times New Roman" w:cs="Times New Roman"/>
          <w:color w:val="222222"/>
          <w:lang w:val="en-GB"/>
        </w:rPr>
        <w:t xml:space="preserve">architecture </w:t>
      </w:r>
      <w:r w:rsidR="00855961" w:rsidRPr="008C3E9C">
        <w:rPr>
          <w:rFonts w:ascii="Times New Roman" w:hAnsi="Times New Roman" w:cs="Times New Roman"/>
          <w:color w:val="222222"/>
          <w:lang w:val="en-GB"/>
        </w:rPr>
        <w:t>design,</w:t>
      </w:r>
    </w:p>
    <w:p w14:paraId="6530B14A" w14:textId="3274CCE5" w:rsidR="0037768A" w:rsidRPr="008C3E9C" w:rsidRDefault="00EE7B4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b/>
      </w:r>
      <w:r w:rsidR="00855961" w:rsidRPr="008C3E9C">
        <w:rPr>
          <w:rFonts w:ascii="Times New Roman" w:hAnsi="Times New Roman" w:cs="Times New Roman"/>
          <w:color w:val="222222"/>
          <w:lang w:val="en-GB"/>
        </w:rPr>
        <w:t xml:space="preserve">c) Landscape </w:t>
      </w:r>
      <w:r w:rsidR="00C34973" w:rsidRPr="008C3E9C">
        <w:rPr>
          <w:rFonts w:ascii="Times New Roman" w:hAnsi="Times New Roman" w:cs="Times New Roman"/>
          <w:color w:val="222222"/>
          <w:lang w:val="en-GB"/>
        </w:rPr>
        <w:t>architecture</w:t>
      </w:r>
      <w:r w:rsidR="00855961" w:rsidRPr="008C3E9C">
        <w:rPr>
          <w:rFonts w:ascii="Times New Roman" w:hAnsi="Times New Roman" w:cs="Times New Roman"/>
          <w:color w:val="222222"/>
          <w:lang w:val="en-GB"/>
        </w:rPr>
        <w:t xml:space="preserve"> </w:t>
      </w:r>
      <w:r w:rsidR="00154D22" w:rsidRPr="008C3E9C">
        <w:rPr>
          <w:rFonts w:ascii="Times New Roman" w:hAnsi="Times New Roman" w:cs="Times New Roman"/>
          <w:color w:val="222222"/>
          <w:lang w:val="en-GB"/>
        </w:rPr>
        <w:t>design</w:t>
      </w:r>
      <w:r w:rsidR="007F6430">
        <w:rPr>
          <w:rFonts w:ascii="Times New Roman" w:hAnsi="Times New Roman" w:cs="Times New Roman"/>
          <w:color w:val="222222"/>
          <w:lang w:val="en-GB"/>
        </w:rPr>
        <w:t>.</w:t>
      </w:r>
    </w:p>
    <w:p w14:paraId="341A7AF0" w14:textId="294B19A5" w:rsidR="00C34973" w:rsidRPr="008C3E9C" w:rsidRDefault="0085596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C34973" w:rsidRPr="008C3E9C">
        <w:rPr>
          <w:rFonts w:ascii="Times New Roman" w:hAnsi="Times New Roman" w:cs="Times New Roman"/>
          <w:color w:val="222222"/>
          <w:lang w:val="en-GB"/>
        </w:rPr>
        <w:tab/>
      </w:r>
      <w:r w:rsidR="00C34973" w:rsidRPr="008C3E9C">
        <w:rPr>
          <w:rFonts w:ascii="Times New Roman" w:hAnsi="Times New Roman" w:cs="Times New Roman"/>
          <w:color w:val="222222"/>
          <w:lang w:val="en-GB"/>
        </w:rPr>
        <w:tab/>
      </w:r>
      <w:r w:rsidR="00C34973" w:rsidRPr="008C3E9C">
        <w:rPr>
          <w:rFonts w:ascii="Times New Roman" w:hAnsi="Times New Roman" w:cs="Times New Roman"/>
          <w:color w:val="222222"/>
          <w:lang w:val="en-GB"/>
        </w:rPr>
        <w:tab/>
      </w:r>
      <w:r w:rsidR="00C34973" w:rsidRPr="008C3E9C">
        <w:rPr>
          <w:rFonts w:ascii="Times New Roman" w:hAnsi="Times New Roman" w:cs="Times New Roman"/>
          <w:color w:val="222222"/>
          <w:lang w:val="en-GB"/>
        </w:rPr>
        <w:tab/>
      </w:r>
      <w:r w:rsidR="00C34973" w:rsidRPr="008C3E9C">
        <w:rPr>
          <w:rFonts w:ascii="Times New Roman" w:hAnsi="Times New Roman" w:cs="Times New Roman"/>
          <w:color w:val="222222"/>
          <w:lang w:val="en-GB"/>
        </w:rPr>
        <w:tab/>
      </w:r>
      <w:r w:rsidR="00813D2E">
        <w:rPr>
          <w:rFonts w:ascii="Times New Roman" w:hAnsi="Times New Roman" w:cs="Times New Roman"/>
          <w:color w:val="222222"/>
          <w:lang w:val="en-GB"/>
        </w:rPr>
        <w:t xml:space="preserve"> </w:t>
      </w:r>
      <w:r w:rsidR="00B81807">
        <w:rPr>
          <w:rFonts w:ascii="Times New Roman" w:hAnsi="Times New Roman" w:cs="Times New Roman"/>
          <w:color w:val="222222"/>
          <w:lang w:val="en-GB"/>
        </w:rPr>
        <w:t xml:space="preserve"> </w:t>
      </w:r>
      <w:r w:rsidRPr="008C3E9C">
        <w:rPr>
          <w:rFonts w:ascii="Times New Roman" w:hAnsi="Times New Roman" w:cs="Times New Roman"/>
          <w:color w:val="222222"/>
          <w:lang w:val="en-GB"/>
        </w:rPr>
        <w:t>Article</w:t>
      </w:r>
      <w:r w:rsidR="007827F6" w:rsidRPr="008C3E9C">
        <w:rPr>
          <w:rFonts w:ascii="Times New Roman" w:hAnsi="Times New Roman" w:cs="Times New Roman"/>
          <w:color w:val="222222"/>
          <w:lang w:val="en-GB"/>
        </w:rPr>
        <w:t xml:space="preserve"> 3</w:t>
      </w:r>
    </w:p>
    <w:p w14:paraId="77B068E9" w14:textId="77777777" w:rsidR="007827F6" w:rsidRPr="008C3E9C" w:rsidRDefault="007827F6" w:rsidP="00E045B2">
      <w:pPr>
        <w:pStyle w:val="Default"/>
        <w:spacing w:line="276" w:lineRule="auto"/>
        <w:jc w:val="both"/>
        <w:rPr>
          <w:rFonts w:ascii="Times New Roman" w:hAnsi="Times New Roman" w:cs="Times New Roman"/>
          <w:color w:val="222222"/>
          <w:lang w:val="en-GB"/>
        </w:rPr>
      </w:pPr>
    </w:p>
    <w:p w14:paraId="0D3258BB" w14:textId="7BA611D4" w:rsidR="00C34973" w:rsidRPr="008C3E9C" w:rsidRDefault="00855961"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The fee, i</w:t>
      </w:r>
      <w:r w:rsidR="0035460C" w:rsidRPr="008C3E9C">
        <w:rPr>
          <w:rFonts w:ascii="Times New Roman" w:hAnsi="Times New Roman" w:cs="Times New Roman"/>
          <w:color w:val="222222"/>
          <w:lang w:val="en-GB"/>
        </w:rPr>
        <w:t>.</w:t>
      </w:r>
      <w:r w:rsidRPr="008C3E9C">
        <w:rPr>
          <w:rFonts w:ascii="Times New Roman" w:hAnsi="Times New Roman" w:cs="Times New Roman"/>
          <w:color w:val="222222"/>
          <w:lang w:val="en-GB"/>
        </w:rPr>
        <w:t>e</w:t>
      </w:r>
      <w:r w:rsidR="0035460C" w:rsidRPr="008C3E9C">
        <w:rPr>
          <w:rFonts w:ascii="Times New Roman" w:hAnsi="Times New Roman" w:cs="Times New Roman"/>
          <w:color w:val="222222"/>
          <w:lang w:val="en-GB"/>
        </w:rPr>
        <w:t>.</w:t>
      </w:r>
      <w:r w:rsidRPr="008C3E9C">
        <w:rPr>
          <w:rFonts w:ascii="Times New Roman" w:hAnsi="Times New Roman" w:cs="Times New Roman"/>
          <w:color w:val="222222"/>
          <w:lang w:val="en-GB"/>
        </w:rPr>
        <w:t xml:space="preserve"> the price for the </w:t>
      </w:r>
      <w:r w:rsidR="00C34973" w:rsidRPr="008C3E9C">
        <w:rPr>
          <w:rFonts w:ascii="Times New Roman" w:hAnsi="Times New Roman" w:cs="Times New Roman"/>
          <w:color w:val="222222"/>
          <w:lang w:val="en-GB"/>
        </w:rPr>
        <w:t>provided a</w:t>
      </w:r>
      <w:r w:rsidR="004B3EEB" w:rsidRPr="008C3E9C">
        <w:rPr>
          <w:rFonts w:ascii="Times New Roman" w:hAnsi="Times New Roman" w:cs="Times New Roman"/>
          <w:color w:val="222222"/>
          <w:lang w:val="en-GB"/>
        </w:rPr>
        <w:t>rchitectural</w:t>
      </w:r>
      <w:r w:rsidR="00C34973" w:rsidRPr="008C3E9C">
        <w:rPr>
          <w:rFonts w:ascii="Times New Roman" w:hAnsi="Times New Roman" w:cs="Times New Roman"/>
          <w:color w:val="222222"/>
          <w:lang w:val="en-GB"/>
        </w:rPr>
        <w:t xml:space="preserve"> design development services</w:t>
      </w:r>
      <w:r w:rsidR="00154D22" w:rsidRPr="008C3E9C">
        <w:rPr>
          <w:rFonts w:ascii="Times New Roman" w:hAnsi="Times New Roman" w:cs="Times New Roman"/>
          <w:color w:val="222222"/>
          <w:lang w:val="en-GB"/>
        </w:rPr>
        <w:t xml:space="preserve"> </w:t>
      </w:r>
      <w:r w:rsidR="00C34973" w:rsidRPr="008C3E9C">
        <w:rPr>
          <w:rFonts w:ascii="Times New Roman" w:hAnsi="Times New Roman" w:cs="Times New Roman"/>
          <w:color w:val="222222"/>
          <w:lang w:val="en-GB"/>
        </w:rPr>
        <w:t>shall be</w:t>
      </w:r>
      <w:r w:rsidRPr="008C3E9C">
        <w:rPr>
          <w:rFonts w:ascii="Times New Roman" w:hAnsi="Times New Roman" w:cs="Times New Roman"/>
          <w:color w:val="222222"/>
          <w:lang w:val="en-GB"/>
        </w:rPr>
        <w:t xml:space="preserve"> calculated in accordance with the </w:t>
      </w:r>
      <w:r w:rsidR="005E6A22" w:rsidRPr="008C3E9C">
        <w:rPr>
          <w:rFonts w:ascii="Times New Roman" w:hAnsi="Times New Roman" w:cs="Times New Roman"/>
          <w:color w:val="222222"/>
          <w:lang w:val="en-GB"/>
        </w:rPr>
        <w:t xml:space="preserve">General </w:t>
      </w:r>
      <w:r w:rsidR="00C34973" w:rsidRPr="008C3E9C">
        <w:rPr>
          <w:rFonts w:ascii="Times New Roman" w:hAnsi="Times New Roman" w:cs="Times New Roman"/>
          <w:color w:val="222222"/>
          <w:lang w:val="en-GB"/>
        </w:rPr>
        <w:t>T</w:t>
      </w:r>
      <w:r w:rsidR="005E6A22" w:rsidRPr="008C3E9C">
        <w:rPr>
          <w:rFonts w:ascii="Times New Roman" w:hAnsi="Times New Roman" w:cs="Times New Roman"/>
          <w:color w:val="222222"/>
          <w:lang w:val="en-GB"/>
        </w:rPr>
        <w:t>erms</w:t>
      </w:r>
      <w:r w:rsidRPr="008C3E9C">
        <w:rPr>
          <w:rFonts w:ascii="Times New Roman" w:hAnsi="Times New Roman" w:cs="Times New Roman"/>
          <w:color w:val="222222"/>
          <w:lang w:val="en-GB"/>
        </w:rPr>
        <w:t xml:space="preserve"> </w:t>
      </w:r>
      <w:r w:rsidR="0035460C" w:rsidRPr="008C3E9C">
        <w:rPr>
          <w:rFonts w:ascii="Times New Roman" w:hAnsi="Times New Roman" w:cs="Times New Roman"/>
          <w:color w:val="222222"/>
          <w:lang w:val="en-GB"/>
        </w:rPr>
        <w:t xml:space="preserve">and Conditions </w:t>
      </w:r>
      <w:r w:rsidRPr="008C3E9C">
        <w:rPr>
          <w:rFonts w:ascii="Times New Roman" w:hAnsi="Times New Roman" w:cs="Times New Roman"/>
          <w:color w:val="222222"/>
          <w:lang w:val="en-GB"/>
        </w:rPr>
        <w:t xml:space="preserve">and the </w:t>
      </w:r>
      <w:r w:rsidR="009C18AF">
        <w:rPr>
          <w:rFonts w:ascii="Times New Roman" w:hAnsi="Times New Roman" w:cs="Times New Roman"/>
          <w:color w:val="222222"/>
          <w:lang w:val="en-GB"/>
        </w:rPr>
        <w:t>Ordinance on the Standard of Architectural Services</w:t>
      </w:r>
      <w:r w:rsidRPr="008C3E9C">
        <w:rPr>
          <w:rFonts w:ascii="Times New Roman" w:hAnsi="Times New Roman" w:cs="Times New Roman"/>
          <w:color w:val="222222"/>
          <w:lang w:val="en-GB"/>
        </w:rPr>
        <w:t>, which are an integral part of the</w:t>
      </w:r>
      <w:r w:rsidR="00154D22" w:rsidRPr="008C3E9C">
        <w:rPr>
          <w:rFonts w:ascii="Times New Roman" w:hAnsi="Times New Roman" w:cs="Times New Roman"/>
          <w:color w:val="222222"/>
          <w:lang w:val="en-GB"/>
        </w:rPr>
        <w:t>se</w:t>
      </w:r>
      <w:r w:rsidRPr="008C3E9C">
        <w:rPr>
          <w:rFonts w:ascii="Times New Roman" w:hAnsi="Times New Roman" w:cs="Times New Roman"/>
          <w:color w:val="222222"/>
          <w:lang w:val="en-GB"/>
        </w:rPr>
        <w:t xml:space="preserve"> </w:t>
      </w:r>
      <w:r w:rsidR="005E6A22" w:rsidRPr="008C3E9C">
        <w:rPr>
          <w:rFonts w:ascii="Times New Roman" w:hAnsi="Times New Roman" w:cs="Times New Roman"/>
          <w:color w:val="222222"/>
          <w:lang w:val="en-GB"/>
        </w:rPr>
        <w:t>General Terms</w:t>
      </w:r>
      <w:r w:rsidR="0035460C" w:rsidRPr="008C3E9C">
        <w:rPr>
          <w:rFonts w:ascii="Times New Roman" w:hAnsi="Times New Roman" w:cs="Times New Roman"/>
          <w:color w:val="222222"/>
          <w:lang w:val="en-GB"/>
        </w:rPr>
        <w:t xml:space="preserve"> and </w:t>
      </w:r>
      <w:r w:rsidRPr="008C3E9C">
        <w:rPr>
          <w:rFonts w:ascii="Times New Roman" w:hAnsi="Times New Roman" w:cs="Times New Roman"/>
          <w:color w:val="222222"/>
          <w:lang w:val="en-GB"/>
        </w:rPr>
        <w:t xml:space="preserve">Conditions and are </w:t>
      </w:r>
      <w:r w:rsidR="0035460C" w:rsidRPr="008C3E9C">
        <w:rPr>
          <w:rFonts w:ascii="Times New Roman" w:hAnsi="Times New Roman" w:cs="Times New Roman"/>
          <w:color w:val="222222"/>
          <w:lang w:val="en-GB"/>
        </w:rPr>
        <w:t>enclosed thereto</w:t>
      </w:r>
      <w:r w:rsidRPr="008C3E9C">
        <w:rPr>
          <w:rFonts w:ascii="Times New Roman" w:hAnsi="Times New Roman" w:cs="Times New Roman"/>
          <w:color w:val="222222"/>
          <w:lang w:val="en-GB"/>
        </w:rPr>
        <w:t>.</w:t>
      </w:r>
    </w:p>
    <w:p w14:paraId="6F92C852" w14:textId="716CE19C" w:rsidR="00C34973" w:rsidRPr="008C3E9C" w:rsidRDefault="00855961" w:rsidP="00E045B2">
      <w:pPr>
        <w:pStyle w:val="Default"/>
        <w:spacing w:line="276" w:lineRule="auto"/>
        <w:jc w:val="both"/>
        <w:rPr>
          <w:rFonts w:ascii="Times New Roman" w:hAnsi="Times New Roman" w:cs="Times New Roman"/>
          <w:b/>
          <w:color w:val="222222"/>
          <w:lang w:val="en-GB"/>
        </w:rPr>
      </w:pPr>
      <w:r w:rsidRPr="008C3E9C">
        <w:rPr>
          <w:rFonts w:ascii="Times New Roman" w:hAnsi="Times New Roman" w:cs="Times New Roman"/>
          <w:color w:val="222222"/>
          <w:lang w:val="en-GB"/>
        </w:rPr>
        <w:br/>
      </w:r>
      <w:r w:rsidR="004B3EEB" w:rsidRPr="008C3E9C">
        <w:rPr>
          <w:rFonts w:ascii="Times New Roman" w:hAnsi="Times New Roman" w:cs="Times New Roman"/>
          <w:b/>
          <w:color w:val="222222"/>
          <w:lang w:val="en-GB"/>
        </w:rPr>
        <w:t>Architectural</w:t>
      </w:r>
      <w:r w:rsidRPr="008C3E9C">
        <w:rPr>
          <w:rFonts w:ascii="Times New Roman" w:hAnsi="Times New Roman" w:cs="Times New Roman"/>
          <w:b/>
          <w:color w:val="222222"/>
          <w:lang w:val="en-GB"/>
        </w:rPr>
        <w:t xml:space="preserve"> </w:t>
      </w:r>
      <w:r w:rsidR="00B81807">
        <w:rPr>
          <w:rFonts w:ascii="Times New Roman" w:hAnsi="Times New Roman" w:cs="Times New Roman"/>
          <w:b/>
          <w:color w:val="222222"/>
          <w:lang w:val="en-GB"/>
        </w:rPr>
        <w:t>D</w:t>
      </w:r>
      <w:r w:rsidR="0035460C" w:rsidRPr="008C3E9C">
        <w:rPr>
          <w:rFonts w:ascii="Times New Roman" w:hAnsi="Times New Roman" w:cs="Times New Roman"/>
          <w:b/>
          <w:color w:val="222222"/>
          <w:lang w:val="en-GB"/>
        </w:rPr>
        <w:t>esign</w:t>
      </w:r>
      <w:r w:rsidRPr="008C3E9C">
        <w:rPr>
          <w:rFonts w:ascii="Times New Roman" w:hAnsi="Times New Roman" w:cs="Times New Roman"/>
          <w:b/>
          <w:color w:val="222222"/>
          <w:lang w:val="en-GB"/>
        </w:rPr>
        <w:t xml:space="preserve"> of </w:t>
      </w:r>
      <w:r w:rsidR="00B81807">
        <w:rPr>
          <w:rFonts w:ascii="Times New Roman" w:hAnsi="Times New Roman" w:cs="Times New Roman"/>
          <w:b/>
          <w:color w:val="222222"/>
          <w:lang w:val="en-GB"/>
        </w:rPr>
        <w:t>B</w:t>
      </w:r>
      <w:r w:rsidRPr="008C3E9C">
        <w:rPr>
          <w:rFonts w:ascii="Times New Roman" w:hAnsi="Times New Roman" w:cs="Times New Roman"/>
          <w:b/>
          <w:color w:val="222222"/>
          <w:lang w:val="en-GB"/>
        </w:rPr>
        <w:t>uildings</w:t>
      </w:r>
    </w:p>
    <w:p w14:paraId="56DBA906" w14:textId="77777777" w:rsidR="00C34973" w:rsidRPr="008C3E9C" w:rsidRDefault="00C34973" w:rsidP="00E045B2">
      <w:pPr>
        <w:pStyle w:val="Default"/>
        <w:spacing w:line="276" w:lineRule="auto"/>
        <w:jc w:val="both"/>
        <w:rPr>
          <w:rFonts w:ascii="Times New Roman" w:hAnsi="Times New Roman" w:cs="Times New Roman"/>
          <w:b/>
          <w:color w:val="222222"/>
          <w:lang w:val="en-GB"/>
        </w:rPr>
      </w:pPr>
    </w:p>
    <w:p w14:paraId="43F03D25" w14:textId="7918037F" w:rsidR="00C34973" w:rsidRPr="008C3E9C" w:rsidRDefault="00EE7B4D"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855961" w:rsidRPr="008C3E9C">
        <w:rPr>
          <w:rFonts w:ascii="Times New Roman" w:hAnsi="Times New Roman" w:cs="Times New Roman"/>
          <w:color w:val="222222"/>
          <w:lang w:val="en-GB"/>
        </w:rPr>
        <w:t>Article</w:t>
      </w:r>
      <w:r w:rsidR="007827F6" w:rsidRPr="008C3E9C">
        <w:rPr>
          <w:rFonts w:ascii="Times New Roman" w:hAnsi="Times New Roman" w:cs="Times New Roman"/>
          <w:color w:val="222222"/>
          <w:lang w:val="en-GB"/>
        </w:rPr>
        <w:t xml:space="preserve"> 4</w:t>
      </w:r>
    </w:p>
    <w:p w14:paraId="16B50C85" w14:textId="77777777" w:rsidR="007827F6" w:rsidRPr="008C3E9C" w:rsidRDefault="007827F6" w:rsidP="00E045B2">
      <w:pPr>
        <w:pStyle w:val="Default"/>
        <w:spacing w:line="276" w:lineRule="auto"/>
        <w:jc w:val="both"/>
        <w:rPr>
          <w:rFonts w:ascii="Times New Roman" w:hAnsi="Times New Roman" w:cs="Times New Roman"/>
          <w:color w:val="222222"/>
          <w:lang w:val="en-GB"/>
        </w:rPr>
      </w:pPr>
    </w:p>
    <w:p w14:paraId="2E4A9274" w14:textId="4A1E51B6" w:rsidR="00C34973" w:rsidRPr="008C3E9C" w:rsidRDefault="004B3EEB"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Architectural</w:t>
      </w:r>
      <w:r w:rsidR="00855961" w:rsidRPr="008C3E9C">
        <w:rPr>
          <w:rFonts w:ascii="Times New Roman" w:hAnsi="Times New Roman" w:cs="Times New Roman"/>
          <w:color w:val="222222"/>
          <w:lang w:val="en-GB"/>
        </w:rPr>
        <w:t xml:space="preserve"> </w:t>
      </w:r>
      <w:r w:rsidR="00C34973" w:rsidRPr="008C3E9C">
        <w:rPr>
          <w:rFonts w:ascii="Times New Roman" w:hAnsi="Times New Roman" w:cs="Times New Roman"/>
          <w:color w:val="222222"/>
          <w:lang w:val="en-GB"/>
        </w:rPr>
        <w:t>design</w:t>
      </w:r>
      <w:r w:rsidR="00965C2D" w:rsidRPr="008C3E9C">
        <w:rPr>
          <w:rFonts w:ascii="Times New Roman" w:hAnsi="Times New Roman" w:cs="Times New Roman"/>
          <w:color w:val="222222"/>
          <w:lang w:val="en-GB"/>
        </w:rPr>
        <w:t>s</w:t>
      </w:r>
      <w:r w:rsidR="00855961" w:rsidRPr="008C3E9C">
        <w:rPr>
          <w:rFonts w:ascii="Times New Roman" w:hAnsi="Times New Roman" w:cs="Times New Roman"/>
          <w:color w:val="222222"/>
          <w:lang w:val="en-GB"/>
        </w:rPr>
        <w:t xml:space="preserve"> </w:t>
      </w:r>
      <w:r w:rsidR="00C34973" w:rsidRPr="008C3E9C">
        <w:rPr>
          <w:rFonts w:ascii="Times New Roman" w:hAnsi="Times New Roman" w:cs="Times New Roman"/>
          <w:color w:val="222222"/>
          <w:lang w:val="en-GB"/>
        </w:rPr>
        <w:t>d</w:t>
      </w:r>
      <w:r w:rsidR="00965C2D" w:rsidRPr="008C3E9C">
        <w:rPr>
          <w:rFonts w:ascii="Times New Roman" w:hAnsi="Times New Roman" w:cs="Times New Roman"/>
          <w:color w:val="222222"/>
          <w:lang w:val="en-GB"/>
        </w:rPr>
        <w:t>efine</w:t>
      </w:r>
      <w:r w:rsidR="00855961" w:rsidRPr="008C3E9C">
        <w:rPr>
          <w:rFonts w:ascii="Times New Roman" w:hAnsi="Times New Roman" w:cs="Times New Roman"/>
          <w:color w:val="222222"/>
          <w:lang w:val="en-GB"/>
        </w:rPr>
        <w:t xml:space="preserve"> the functional, technical, economic and </w:t>
      </w:r>
      <w:r w:rsidR="00965C2D" w:rsidRPr="008C3E9C">
        <w:rPr>
          <w:rFonts w:ascii="Times New Roman" w:hAnsi="Times New Roman" w:cs="Times New Roman"/>
          <w:color w:val="222222"/>
          <w:lang w:val="en-GB"/>
        </w:rPr>
        <w:t>shaping</w:t>
      </w:r>
      <w:r w:rsidR="00855961" w:rsidRPr="008C3E9C">
        <w:rPr>
          <w:rFonts w:ascii="Times New Roman" w:hAnsi="Times New Roman" w:cs="Times New Roman"/>
          <w:color w:val="222222"/>
          <w:lang w:val="en-GB"/>
        </w:rPr>
        <w:t xml:space="preserve"> elements of </w:t>
      </w:r>
      <w:r w:rsidR="0035460C" w:rsidRPr="008C3E9C">
        <w:rPr>
          <w:rFonts w:ascii="Times New Roman" w:hAnsi="Times New Roman" w:cs="Times New Roman"/>
          <w:color w:val="222222"/>
          <w:lang w:val="en-GB"/>
        </w:rPr>
        <w:t xml:space="preserve">the </w:t>
      </w:r>
      <w:r w:rsidR="00855961" w:rsidRPr="008C3E9C">
        <w:rPr>
          <w:rFonts w:ascii="Times New Roman" w:hAnsi="Times New Roman" w:cs="Times New Roman"/>
          <w:color w:val="222222"/>
          <w:lang w:val="en-GB"/>
        </w:rPr>
        <w:t>art</w:t>
      </w:r>
      <w:r w:rsidR="0035460C" w:rsidRPr="008C3E9C">
        <w:rPr>
          <w:rFonts w:ascii="Times New Roman" w:hAnsi="Times New Roman" w:cs="Times New Roman"/>
          <w:color w:val="222222"/>
          <w:lang w:val="en-GB"/>
        </w:rPr>
        <w:t xml:space="preserve"> of </w:t>
      </w:r>
      <w:r w:rsidR="00272489" w:rsidRPr="008C3E9C">
        <w:rPr>
          <w:rFonts w:ascii="Times New Roman" w:hAnsi="Times New Roman" w:cs="Times New Roman"/>
          <w:color w:val="222222"/>
          <w:lang w:val="en-GB"/>
        </w:rPr>
        <w:t>structuring</w:t>
      </w:r>
      <w:r w:rsidR="0035460C" w:rsidRPr="008C3E9C">
        <w:rPr>
          <w:rFonts w:ascii="Times New Roman" w:hAnsi="Times New Roman" w:cs="Times New Roman"/>
          <w:color w:val="222222"/>
          <w:lang w:val="en-GB"/>
        </w:rPr>
        <w:t xml:space="preserve"> space</w:t>
      </w:r>
      <w:r w:rsidR="00855961" w:rsidRPr="008C3E9C">
        <w:rPr>
          <w:rFonts w:ascii="Times New Roman" w:hAnsi="Times New Roman" w:cs="Times New Roman"/>
          <w:color w:val="222222"/>
          <w:lang w:val="en-GB"/>
        </w:rPr>
        <w:t>.</w:t>
      </w:r>
    </w:p>
    <w:p w14:paraId="15C5DB1D" w14:textId="407A4D2E" w:rsidR="00EE7B4D" w:rsidRPr="0024285C" w:rsidRDefault="00C34973"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855961" w:rsidRPr="008C3E9C">
        <w:rPr>
          <w:rFonts w:ascii="Times New Roman" w:hAnsi="Times New Roman" w:cs="Times New Roman"/>
          <w:color w:val="222222"/>
          <w:lang w:val="en-GB"/>
        </w:rPr>
        <w:t xml:space="preserve">The </w:t>
      </w:r>
      <w:r w:rsidR="003B4BEC" w:rsidRPr="008C3E9C">
        <w:rPr>
          <w:rFonts w:ascii="Times New Roman" w:hAnsi="Times New Roman" w:cs="Times New Roman"/>
          <w:color w:val="222222"/>
          <w:lang w:val="en-GB"/>
        </w:rPr>
        <w:t>specification of services</w:t>
      </w:r>
      <w:r w:rsidR="00855961" w:rsidRPr="008C3E9C">
        <w:rPr>
          <w:rFonts w:ascii="Times New Roman" w:hAnsi="Times New Roman" w:cs="Times New Roman"/>
          <w:color w:val="222222"/>
          <w:lang w:val="en-GB"/>
        </w:rPr>
        <w:t xml:space="preserve"> </w:t>
      </w:r>
      <w:r w:rsidR="00723BBC" w:rsidRPr="008C3E9C">
        <w:rPr>
          <w:rFonts w:ascii="Times New Roman" w:hAnsi="Times New Roman" w:cs="Times New Roman"/>
          <w:color w:val="222222"/>
          <w:lang w:val="en-GB"/>
        </w:rPr>
        <w:t xml:space="preserve">in the </w:t>
      </w:r>
      <w:r w:rsidRPr="0024285C">
        <w:rPr>
          <w:rFonts w:ascii="Times New Roman" w:hAnsi="Times New Roman" w:cs="Times New Roman"/>
          <w:color w:val="222222"/>
          <w:lang w:val="en-GB"/>
        </w:rPr>
        <w:t>a</w:t>
      </w:r>
      <w:r w:rsidR="004B3EEB" w:rsidRPr="0024285C">
        <w:rPr>
          <w:rFonts w:ascii="Times New Roman" w:hAnsi="Times New Roman" w:cs="Times New Roman"/>
          <w:color w:val="222222"/>
          <w:lang w:val="en-GB"/>
        </w:rPr>
        <w:t>rchitectural</w:t>
      </w:r>
      <w:r w:rsidR="00855961" w:rsidRPr="0024285C">
        <w:rPr>
          <w:rFonts w:ascii="Times New Roman" w:hAnsi="Times New Roman" w:cs="Times New Roman"/>
          <w:color w:val="222222"/>
          <w:lang w:val="en-GB"/>
        </w:rPr>
        <w:t xml:space="preserve"> design </w:t>
      </w:r>
      <w:r w:rsidR="00723BBC" w:rsidRPr="0024285C">
        <w:rPr>
          <w:rFonts w:ascii="Times New Roman" w:hAnsi="Times New Roman" w:cs="Times New Roman"/>
          <w:color w:val="222222"/>
          <w:lang w:val="en-GB"/>
        </w:rPr>
        <w:t xml:space="preserve">of buildings </w:t>
      </w:r>
      <w:r w:rsidR="00855961" w:rsidRPr="0024285C">
        <w:rPr>
          <w:rFonts w:ascii="Times New Roman" w:hAnsi="Times New Roman" w:cs="Times New Roman"/>
          <w:color w:val="222222"/>
          <w:lang w:val="en-GB"/>
        </w:rPr>
        <w:t xml:space="preserve">includes </w:t>
      </w:r>
      <w:r w:rsidRPr="0024285C">
        <w:rPr>
          <w:rFonts w:ascii="Times New Roman" w:hAnsi="Times New Roman" w:cs="Times New Roman"/>
          <w:color w:val="222222"/>
          <w:lang w:val="en-GB"/>
        </w:rPr>
        <w:t>tasks</w:t>
      </w:r>
      <w:r w:rsidR="00723BBC" w:rsidRPr="0024285C">
        <w:rPr>
          <w:rFonts w:ascii="Times New Roman" w:hAnsi="Times New Roman" w:cs="Times New Roman"/>
          <w:color w:val="222222"/>
          <w:lang w:val="en-GB"/>
        </w:rPr>
        <w:t xml:space="preserve"> concerning </w:t>
      </w:r>
      <w:r w:rsidR="007F6430" w:rsidRPr="0024285C">
        <w:rPr>
          <w:rFonts w:ascii="Times New Roman" w:hAnsi="Times New Roman" w:cs="Times New Roman"/>
          <w:color w:val="222222"/>
          <w:lang w:val="en-GB"/>
        </w:rPr>
        <w:t>construction</w:t>
      </w:r>
      <w:r w:rsidR="00855961" w:rsidRPr="0024285C">
        <w:rPr>
          <w:rFonts w:ascii="Times New Roman" w:hAnsi="Times New Roman" w:cs="Times New Roman"/>
          <w:color w:val="222222"/>
          <w:lang w:val="en-GB"/>
        </w:rPr>
        <w:t xml:space="preserve">, reconstruction and maintenance. The basic </w:t>
      </w:r>
      <w:r w:rsidR="003B4BEC" w:rsidRPr="0024285C">
        <w:rPr>
          <w:rFonts w:ascii="Times New Roman" w:hAnsi="Times New Roman" w:cs="Times New Roman"/>
          <w:color w:val="222222"/>
          <w:lang w:val="en-GB"/>
        </w:rPr>
        <w:t>services</w:t>
      </w:r>
      <w:r w:rsidR="00855961" w:rsidRPr="0024285C">
        <w:rPr>
          <w:rFonts w:ascii="Times New Roman" w:hAnsi="Times New Roman" w:cs="Times New Roman"/>
          <w:color w:val="222222"/>
          <w:lang w:val="en-GB"/>
        </w:rPr>
        <w:t xml:space="preserve"> are summarized in stages</w:t>
      </w:r>
      <w:r w:rsidR="0035460C" w:rsidRPr="0024285C">
        <w:rPr>
          <w:rFonts w:ascii="Times New Roman" w:hAnsi="Times New Roman" w:cs="Times New Roman"/>
          <w:color w:val="222222"/>
          <w:lang w:val="en-GB"/>
        </w:rPr>
        <w:t xml:space="preserve"> </w:t>
      </w:r>
      <w:r w:rsidR="00855961" w:rsidRPr="0024285C">
        <w:rPr>
          <w:rFonts w:ascii="Times New Roman" w:hAnsi="Times New Roman" w:cs="Times New Roman"/>
          <w:color w:val="222222"/>
          <w:lang w:val="en-GB"/>
        </w:rPr>
        <w:t>1 t</w:t>
      </w:r>
      <w:r w:rsidR="0035460C" w:rsidRPr="0024285C">
        <w:rPr>
          <w:rFonts w:ascii="Times New Roman" w:hAnsi="Times New Roman" w:cs="Times New Roman"/>
          <w:color w:val="222222"/>
          <w:lang w:val="en-GB"/>
        </w:rPr>
        <w:t>o</w:t>
      </w:r>
      <w:r w:rsidR="00855961" w:rsidRPr="0024285C">
        <w:rPr>
          <w:rFonts w:ascii="Times New Roman" w:hAnsi="Times New Roman" w:cs="Times New Roman"/>
          <w:color w:val="222222"/>
          <w:lang w:val="en-GB"/>
        </w:rPr>
        <w:t xml:space="preserve"> 8.</w:t>
      </w:r>
    </w:p>
    <w:p w14:paraId="73E6C1BB" w14:textId="77777777" w:rsidR="00EE7B4D" w:rsidRPr="0024285C" w:rsidRDefault="00EE7B4D" w:rsidP="00E045B2">
      <w:pPr>
        <w:pStyle w:val="Default"/>
        <w:spacing w:line="276" w:lineRule="auto"/>
        <w:jc w:val="both"/>
        <w:rPr>
          <w:rFonts w:ascii="Times New Roman" w:hAnsi="Times New Roman" w:cs="Times New Roman"/>
          <w:color w:val="222222"/>
          <w:lang w:val="en-GB"/>
        </w:rPr>
      </w:pPr>
    </w:p>
    <w:p w14:paraId="3FFD8EFB" w14:textId="1D1C0411" w:rsidR="00855961" w:rsidRPr="0024285C" w:rsidRDefault="00723BBC" w:rsidP="00E045B2">
      <w:pPr>
        <w:pStyle w:val="Default"/>
        <w:spacing w:line="276" w:lineRule="auto"/>
        <w:jc w:val="both"/>
        <w:rPr>
          <w:rFonts w:ascii="Times New Roman" w:hAnsi="Times New Roman" w:cs="Times New Roman"/>
          <w:color w:val="222222"/>
          <w:lang w:val="en-GB"/>
        </w:rPr>
      </w:pPr>
      <w:r w:rsidRPr="0024285C">
        <w:rPr>
          <w:rFonts w:ascii="Times New Roman" w:hAnsi="Times New Roman" w:cs="Times New Roman"/>
          <w:color w:val="222222"/>
          <w:lang w:val="en-GB"/>
        </w:rPr>
        <w:t xml:space="preserve">The </w:t>
      </w:r>
      <w:r w:rsidR="00EE7B4D" w:rsidRPr="0024285C">
        <w:rPr>
          <w:rFonts w:ascii="Times New Roman" w:hAnsi="Times New Roman" w:cs="Times New Roman"/>
          <w:color w:val="222222"/>
          <w:lang w:val="en-GB"/>
        </w:rPr>
        <w:t>a</w:t>
      </w:r>
      <w:r w:rsidR="004B3EEB" w:rsidRPr="0024285C">
        <w:rPr>
          <w:rFonts w:ascii="Times New Roman" w:hAnsi="Times New Roman" w:cs="Times New Roman"/>
          <w:color w:val="222222"/>
          <w:lang w:val="en-GB"/>
        </w:rPr>
        <w:t>rchitectural</w:t>
      </w:r>
      <w:r w:rsidR="00855961" w:rsidRPr="0024285C">
        <w:rPr>
          <w:rFonts w:ascii="Times New Roman" w:hAnsi="Times New Roman" w:cs="Times New Roman"/>
          <w:color w:val="222222"/>
          <w:lang w:val="en-GB"/>
        </w:rPr>
        <w:t xml:space="preserve"> design of buildings </w:t>
      </w:r>
      <w:r w:rsidR="00D86356" w:rsidRPr="0024285C">
        <w:rPr>
          <w:rFonts w:ascii="Times New Roman" w:hAnsi="Times New Roman" w:cs="Times New Roman"/>
          <w:color w:val="222222"/>
          <w:lang w:val="en-GB"/>
        </w:rPr>
        <w:t>comprises</w:t>
      </w:r>
      <w:r w:rsidR="00855961" w:rsidRPr="0024285C">
        <w:rPr>
          <w:rFonts w:ascii="Times New Roman" w:hAnsi="Times New Roman" w:cs="Times New Roman"/>
          <w:color w:val="222222"/>
          <w:lang w:val="en-GB"/>
        </w:rPr>
        <w:t xml:space="preserve"> 8 basic stages of construction. Within the </w:t>
      </w:r>
      <w:r w:rsidR="00044753" w:rsidRPr="0024285C">
        <w:rPr>
          <w:rFonts w:ascii="Times New Roman" w:hAnsi="Times New Roman" w:cs="Times New Roman"/>
          <w:color w:val="222222"/>
          <w:lang w:val="en-GB"/>
        </w:rPr>
        <w:t>framework of a</w:t>
      </w:r>
      <w:r w:rsidRPr="0024285C">
        <w:rPr>
          <w:rFonts w:ascii="Times New Roman" w:hAnsi="Times New Roman" w:cs="Times New Roman"/>
          <w:color w:val="222222"/>
          <w:lang w:val="en-GB"/>
        </w:rPr>
        <w:t xml:space="preserve"> single design development stage</w:t>
      </w:r>
      <w:r w:rsidR="00855961" w:rsidRPr="0024285C">
        <w:rPr>
          <w:rFonts w:ascii="Times New Roman" w:hAnsi="Times New Roman" w:cs="Times New Roman"/>
          <w:color w:val="222222"/>
          <w:lang w:val="en-GB"/>
        </w:rPr>
        <w:t xml:space="preserve">, the following </w:t>
      </w:r>
      <w:r w:rsidR="00EE7B4D" w:rsidRPr="0024285C">
        <w:rPr>
          <w:rFonts w:ascii="Times New Roman" w:hAnsi="Times New Roman" w:cs="Times New Roman"/>
          <w:color w:val="222222"/>
          <w:lang w:val="en-GB"/>
        </w:rPr>
        <w:t>tasks</w:t>
      </w:r>
      <w:r w:rsidR="00855961" w:rsidRPr="0024285C">
        <w:rPr>
          <w:rFonts w:ascii="Times New Roman" w:hAnsi="Times New Roman" w:cs="Times New Roman"/>
          <w:color w:val="222222"/>
          <w:lang w:val="en-GB"/>
        </w:rPr>
        <w:t xml:space="preserve"> </w:t>
      </w:r>
      <w:r w:rsidR="003B4BEC" w:rsidRPr="0024285C">
        <w:rPr>
          <w:rFonts w:ascii="Times New Roman" w:hAnsi="Times New Roman" w:cs="Times New Roman"/>
          <w:color w:val="222222"/>
          <w:lang w:val="en-GB"/>
        </w:rPr>
        <w:t xml:space="preserve">services </w:t>
      </w:r>
      <w:r w:rsidR="00855961" w:rsidRPr="0024285C">
        <w:rPr>
          <w:rFonts w:ascii="Times New Roman" w:hAnsi="Times New Roman" w:cs="Times New Roman"/>
          <w:color w:val="222222"/>
          <w:lang w:val="en-GB"/>
        </w:rPr>
        <w:t xml:space="preserve">are </w:t>
      </w:r>
      <w:r w:rsidR="003B4BEC" w:rsidRPr="0024285C">
        <w:rPr>
          <w:rFonts w:ascii="Times New Roman" w:hAnsi="Times New Roman" w:cs="Times New Roman"/>
          <w:color w:val="222222"/>
          <w:lang w:val="en-GB"/>
        </w:rPr>
        <w:t>performed</w:t>
      </w:r>
      <w:proofErr w:type="gramStart"/>
      <w:r w:rsidR="00855961" w:rsidRPr="0024285C">
        <w:rPr>
          <w:rFonts w:ascii="Times New Roman" w:hAnsi="Times New Roman" w:cs="Times New Roman"/>
          <w:color w:val="222222"/>
          <w:lang w:val="en-GB"/>
        </w:rPr>
        <w:t>:</w:t>
      </w:r>
      <w:proofErr w:type="gramEnd"/>
      <w:r w:rsidR="00855961" w:rsidRPr="0024285C">
        <w:rPr>
          <w:rFonts w:ascii="Times New Roman" w:hAnsi="Times New Roman" w:cs="Times New Roman"/>
          <w:color w:val="222222"/>
          <w:lang w:val="en-GB"/>
        </w:rPr>
        <w:br/>
      </w:r>
      <w:r w:rsidR="00855961" w:rsidRPr="0024285C">
        <w:rPr>
          <w:rFonts w:ascii="Times New Roman" w:hAnsi="Times New Roman" w:cs="Times New Roman"/>
          <w:color w:val="222222"/>
          <w:lang w:val="en-GB"/>
        </w:rPr>
        <w:br/>
      </w:r>
      <w:r w:rsidR="003B4BEC" w:rsidRPr="0024285C">
        <w:rPr>
          <w:rFonts w:ascii="Times New Roman" w:hAnsi="Times New Roman" w:cs="Times New Roman"/>
          <w:color w:val="222222"/>
          <w:lang w:val="en-GB"/>
        </w:rPr>
        <w:t>Specification of works in the</w:t>
      </w:r>
      <w:r w:rsidR="00855961" w:rsidRPr="0024285C">
        <w:rPr>
          <w:rFonts w:ascii="Times New Roman" w:hAnsi="Times New Roman" w:cs="Times New Roman"/>
          <w:color w:val="222222"/>
          <w:lang w:val="en-GB"/>
        </w:rPr>
        <w:t xml:space="preserve"> </w:t>
      </w:r>
      <w:r w:rsidR="00EE7B4D" w:rsidRPr="0024285C">
        <w:rPr>
          <w:rFonts w:ascii="Times New Roman" w:hAnsi="Times New Roman" w:cs="Times New Roman"/>
          <w:color w:val="222222"/>
          <w:lang w:val="en-GB"/>
        </w:rPr>
        <w:t>a</w:t>
      </w:r>
      <w:r w:rsidR="004B3EEB" w:rsidRPr="0024285C">
        <w:rPr>
          <w:rFonts w:ascii="Times New Roman" w:hAnsi="Times New Roman" w:cs="Times New Roman"/>
          <w:color w:val="222222"/>
          <w:lang w:val="en-GB"/>
        </w:rPr>
        <w:t>rchitectural</w:t>
      </w:r>
      <w:r w:rsidR="00855961" w:rsidRPr="0024285C">
        <w:rPr>
          <w:rFonts w:ascii="Times New Roman" w:hAnsi="Times New Roman" w:cs="Times New Roman"/>
          <w:color w:val="222222"/>
          <w:lang w:val="en-GB"/>
        </w:rPr>
        <w:t xml:space="preserve"> design of buildings:</w:t>
      </w:r>
    </w:p>
    <w:p w14:paraId="3B77068F" w14:textId="77777777" w:rsidR="003B4BEC" w:rsidRPr="0024285C" w:rsidRDefault="003B4BEC" w:rsidP="00E045B2">
      <w:pPr>
        <w:spacing w:line="276" w:lineRule="auto"/>
        <w:rPr>
          <w:rFonts w:ascii="Times New Roman" w:hAnsi="Times New Roman"/>
          <w:sz w:val="24"/>
          <w:szCs w:val="24"/>
          <w:lang w:val="en-GB"/>
        </w:rPr>
      </w:pPr>
    </w:p>
    <w:tbl>
      <w:tblPr>
        <w:tblpPr w:leftFromText="180" w:rightFromText="180" w:vertAnchor="text" w:tblpY="1"/>
        <w:tblOverlap w:val="nev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15"/>
        <w:gridCol w:w="4341"/>
      </w:tblGrid>
      <w:tr w:rsidR="003B4BEC" w:rsidRPr="0024285C" w14:paraId="58F411FF" w14:textId="77777777" w:rsidTr="0024285C">
        <w:trPr>
          <w:tblHeader/>
        </w:trPr>
        <w:tc>
          <w:tcPr>
            <w:tcW w:w="5015" w:type="dxa"/>
            <w:shd w:val="clear" w:color="auto" w:fill="auto"/>
          </w:tcPr>
          <w:p w14:paraId="60438273" w14:textId="77777777" w:rsidR="003B4BEC" w:rsidRPr="0024285C" w:rsidRDefault="003B4BEC" w:rsidP="00E045B2">
            <w:pPr>
              <w:spacing w:line="276" w:lineRule="auto"/>
              <w:rPr>
                <w:rFonts w:ascii="Times New Roman" w:hAnsi="Times New Roman"/>
                <w:b/>
                <w:sz w:val="24"/>
                <w:szCs w:val="24"/>
                <w:lang w:val="en-GB"/>
              </w:rPr>
            </w:pPr>
            <w:r w:rsidRPr="0024285C">
              <w:rPr>
                <w:rFonts w:ascii="Times New Roman" w:hAnsi="Times New Roman"/>
                <w:b/>
                <w:sz w:val="24"/>
                <w:szCs w:val="24"/>
                <w:lang w:val="en-GB"/>
              </w:rPr>
              <w:lastRenderedPageBreak/>
              <w:t>Basic services</w:t>
            </w:r>
          </w:p>
        </w:tc>
        <w:tc>
          <w:tcPr>
            <w:tcW w:w="4341" w:type="dxa"/>
            <w:shd w:val="clear" w:color="auto" w:fill="auto"/>
          </w:tcPr>
          <w:p w14:paraId="18F06234" w14:textId="1D16DC46" w:rsidR="003B4BEC" w:rsidRPr="0024285C" w:rsidRDefault="0024285C" w:rsidP="00E045B2">
            <w:pPr>
              <w:tabs>
                <w:tab w:val="left" w:pos="2467"/>
              </w:tabs>
              <w:spacing w:line="276" w:lineRule="auto"/>
              <w:rPr>
                <w:rFonts w:ascii="Times New Roman" w:hAnsi="Times New Roman"/>
                <w:sz w:val="24"/>
                <w:szCs w:val="24"/>
                <w:lang w:val="en-GB"/>
              </w:rPr>
            </w:pPr>
            <w:r w:rsidRPr="0024285C">
              <w:rPr>
                <w:rFonts w:ascii="Times New Roman" w:hAnsi="Times New Roman"/>
                <w:b/>
                <w:sz w:val="24"/>
                <w:szCs w:val="24"/>
                <w:lang w:val="en-GB"/>
              </w:rPr>
              <w:t>Additional services</w:t>
            </w:r>
            <w:r w:rsidRPr="0024285C">
              <w:rPr>
                <w:rFonts w:ascii="Times New Roman" w:hAnsi="Times New Roman"/>
                <w:b/>
                <w:sz w:val="24"/>
                <w:szCs w:val="24"/>
                <w:lang w:val="en-GB"/>
              </w:rPr>
              <w:tab/>
            </w:r>
          </w:p>
        </w:tc>
      </w:tr>
      <w:tr w:rsidR="003B4BEC" w:rsidRPr="008C3E9C" w14:paraId="2A7DF5C3" w14:textId="77777777" w:rsidTr="0024285C">
        <w:tc>
          <w:tcPr>
            <w:tcW w:w="5015" w:type="dxa"/>
            <w:shd w:val="clear" w:color="auto" w:fill="auto"/>
          </w:tcPr>
          <w:p w14:paraId="26634AD1" w14:textId="77777777" w:rsidR="003B4BEC" w:rsidRPr="0024285C" w:rsidRDefault="003B4BEC" w:rsidP="00E045B2">
            <w:pPr>
              <w:spacing w:line="276" w:lineRule="auto"/>
              <w:ind w:left="176" w:hanging="176"/>
              <w:rPr>
                <w:rFonts w:ascii="Times New Roman" w:hAnsi="Times New Roman"/>
                <w:sz w:val="24"/>
                <w:szCs w:val="24"/>
                <w:lang w:val="en-GB"/>
              </w:rPr>
            </w:pPr>
            <w:r w:rsidRPr="0024285C">
              <w:rPr>
                <w:rFonts w:ascii="Times New Roman" w:hAnsi="Times New Roman"/>
                <w:b/>
                <w:sz w:val="24"/>
                <w:szCs w:val="24"/>
                <w:lang w:val="en-GB"/>
              </w:rPr>
              <w:t>1. Assignment examination</w:t>
            </w:r>
          </w:p>
          <w:p w14:paraId="4A39EBF9" w14:textId="77777777" w:rsidR="003B4BEC" w:rsidRPr="0024285C" w:rsidRDefault="003B4BEC" w:rsidP="00E045B2">
            <w:pPr>
              <w:spacing w:line="276" w:lineRule="auto"/>
              <w:ind w:left="176"/>
              <w:rPr>
                <w:rFonts w:ascii="Times New Roman" w:hAnsi="Times New Roman"/>
                <w:sz w:val="24"/>
                <w:szCs w:val="24"/>
                <w:lang w:val="en-GB"/>
              </w:rPr>
            </w:pPr>
            <w:r w:rsidRPr="0024285C">
              <w:rPr>
                <w:rFonts w:ascii="Times New Roman" w:hAnsi="Times New Roman"/>
                <w:sz w:val="24"/>
                <w:szCs w:val="24"/>
                <w:lang w:val="en-GB"/>
              </w:rPr>
              <w:t xml:space="preserve">Clarification of the assignment </w:t>
            </w:r>
          </w:p>
          <w:p w14:paraId="2B1E8434" w14:textId="77777777" w:rsidR="003B4BEC" w:rsidRPr="0024285C" w:rsidRDefault="003B4BEC" w:rsidP="00E045B2">
            <w:pPr>
              <w:spacing w:line="276" w:lineRule="auto"/>
              <w:ind w:left="176"/>
              <w:rPr>
                <w:rFonts w:ascii="Times New Roman" w:hAnsi="Times New Roman"/>
                <w:sz w:val="24"/>
                <w:szCs w:val="24"/>
                <w:lang w:val="en-GB"/>
              </w:rPr>
            </w:pPr>
            <w:r w:rsidRPr="0024285C">
              <w:rPr>
                <w:rFonts w:ascii="Times New Roman" w:hAnsi="Times New Roman"/>
                <w:sz w:val="24"/>
                <w:szCs w:val="24"/>
                <w:lang w:val="en-GB"/>
              </w:rPr>
              <w:t xml:space="preserve">Consultations on the overall needs for the performance of tasks </w:t>
            </w:r>
          </w:p>
          <w:p w14:paraId="4CC28313" w14:textId="77777777" w:rsidR="003B4BEC" w:rsidRPr="0024285C" w:rsidRDefault="003B4BEC" w:rsidP="00E045B2">
            <w:pPr>
              <w:spacing w:line="276" w:lineRule="auto"/>
              <w:ind w:left="176"/>
              <w:rPr>
                <w:rFonts w:ascii="Times New Roman" w:hAnsi="Times New Roman"/>
                <w:sz w:val="24"/>
                <w:szCs w:val="24"/>
                <w:lang w:val="en-GB"/>
              </w:rPr>
            </w:pPr>
            <w:r w:rsidRPr="0024285C">
              <w:rPr>
                <w:rFonts w:ascii="Times New Roman" w:hAnsi="Times New Roman"/>
                <w:sz w:val="24"/>
                <w:szCs w:val="24"/>
                <w:lang w:val="en-GB"/>
              </w:rPr>
              <w:t xml:space="preserve">Assistance in selecting additional specialists </w:t>
            </w:r>
          </w:p>
          <w:p w14:paraId="5D2B54FB" w14:textId="77777777" w:rsidR="003B4BEC" w:rsidRPr="0024285C" w:rsidRDefault="003B4BEC" w:rsidP="00E045B2">
            <w:pPr>
              <w:spacing w:line="276" w:lineRule="auto"/>
              <w:ind w:left="176"/>
              <w:rPr>
                <w:rFonts w:ascii="Times New Roman" w:hAnsi="Times New Roman"/>
                <w:sz w:val="24"/>
                <w:szCs w:val="24"/>
                <w:lang w:val="en-GB"/>
              </w:rPr>
            </w:pPr>
            <w:r w:rsidRPr="0024285C">
              <w:rPr>
                <w:rFonts w:ascii="Times New Roman" w:hAnsi="Times New Roman"/>
                <w:sz w:val="24"/>
                <w:szCs w:val="24"/>
                <w:lang w:val="en-GB"/>
              </w:rPr>
              <w:t xml:space="preserve">Summary of results </w:t>
            </w:r>
          </w:p>
          <w:p w14:paraId="6267FC4B" w14:textId="77777777" w:rsidR="003B4BEC" w:rsidRPr="0024285C" w:rsidRDefault="003B4BEC" w:rsidP="00E045B2">
            <w:pPr>
              <w:widowControl w:val="0"/>
              <w:spacing w:line="276" w:lineRule="auto"/>
              <w:ind w:left="176" w:hanging="176"/>
              <w:rPr>
                <w:rFonts w:ascii="Times New Roman" w:hAnsi="Times New Roman"/>
                <w:sz w:val="24"/>
                <w:szCs w:val="24"/>
                <w:lang w:val="en-GB"/>
              </w:rPr>
            </w:pPr>
          </w:p>
        </w:tc>
        <w:tc>
          <w:tcPr>
            <w:tcW w:w="4341" w:type="dxa"/>
            <w:shd w:val="clear" w:color="auto" w:fill="auto"/>
          </w:tcPr>
          <w:p w14:paraId="4A46C4A7" w14:textId="1A6CEB76" w:rsidR="003B4BEC" w:rsidRPr="0024285C" w:rsidRDefault="0084798E" w:rsidP="00E045B2">
            <w:pPr>
              <w:spacing w:line="276" w:lineRule="auto"/>
              <w:rPr>
                <w:rFonts w:ascii="Times New Roman" w:hAnsi="Times New Roman"/>
                <w:sz w:val="24"/>
                <w:szCs w:val="24"/>
                <w:lang w:val="en-GB"/>
              </w:rPr>
            </w:pPr>
            <w:r w:rsidRPr="0024285C">
              <w:rPr>
                <w:rFonts w:ascii="Times New Roman" w:hAnsi="Times New Roman"/>
                <w:sz w:val="24"/>
                <w:szCs w:val="24"/>
                <w:lang w:val="en-GB"/>
              </w:rPr>
              <w:t>Architectural s</w:t>
            </w:r>
            <w:r w:rsidR="0057530D" w:rsidRPr="0024285C">
              <w:rPr>
                <w:rFonts w:ascii="Times New Roman" w:hAnsi="Times New Roman"/>
                <w:sz w:val="24"/>
                <w:szCs w:val="24"/>
                <w:lang w:val="en-GB"/>
              </w:rPr>
              <w:t xml:space="preserve">urvey </w:t>
            </w:r>
            <w:r w:rsidRPr="0024285C">
              <w:rPr>
                <w:rFonts w:ascii="Times New Roman" w:hAnsi="Times New Roman"/>
                <w:sz w:val="24"/>
                <w:szCs w:val="24"/>
                <w:lang w:val="en-GB"/>
              </w:rPr>
              <w:t>of the preliminary</w:t>
            </w:r>
            <w:r w:rsidR="003B4BEC" w:rsidRPr="0024285C">
              <w:rPr>
                <w:rFonts w:ascii="Times New Roman" w:hAnsi="Times New Roman"/>
                <w:sz w:val="24"/>
                <w:szCs w:val="24"/>
                <w:lang w:val="en-GB"/>
              </w:rPr>
              <w:t xml:space="preserve"> situation</w:t>
            </w:r>
          </w:p>
          <w:p w14:paraId="17F31ABB" w14:textId="77777777" w:rsidR="003B4BEC" w:rsidRPr="0024285C" w:rsidRDefault="003B4BEC" w:rsidP="00E045B2">
            <w:pPr>
              <w:spacing w:line="276" w:lineRule="auto"/>
              <w:rPr>
                <w:rFonts w:ascii="Times New Roman" w:hAnsi="Times New Roman"/>
                <w:sz w:val="24"/>
                <w:szCs w:val="24"/>
                <w:lang w:val="en-GB"/>
              </w:rPr>
            </w:pPr>
            <w:r w:rsidRPr="0024285C">
              <w:rPr>
                <w:rFonts w:ascii="Times New Roman" w:hAnsi="Times New Roman"/>
                <w:sz w:val="24"/>
                <w:szCs w:val="24"/>
                <w:lang w:val="en-GB"/>
              </w:rPr>
              <w:t>Position and location analysis</w:t>
            </w:r>
          </w:p>
          <w:p w14:paraId="6455262A" w14:textId="77777777" w:rsidR="003B4BEC" w:rsidRPr="0024285C" w:rsidRDefault="003B4BEC" w:rsidP="00E045B2">
            <w:pPr>
              <w:spacing w:line="276" w:lineRule="auto"/>
              <w:rPr>
                <w:rFonts w:ascii="Times New Roman" w:hAnsi="Times New Roman"/>
                <w:sz w:val="24"/>
                <w:szCs w:val="24"/>
                <w:lang w:val="en-GB"/>
              </w:rPr>
            </w:pPr>
            <w:r w:rsidRPr="0024285C">
              <w:rPr>
                <w:rFonts w:ascii="Times New Roman" w:hAnsi="Times New Roman"/>
                <w:sz w:val="24"/>
                <w:szCs w:val="24"/>
                <w:lang w:val="en-GB"/>
              </w:rPr>
              <w:t>Technological project</w:t>
            </w:r>
          </w:p>
          <w:p w14:paraId="31A5F5DF" w14:textId="77777777" w:rsidR="003B4BEC" w:rsidRPr="0024285C" w:rsidRDefault="003B4BEC" w:rsidP="00E045B2">
            <w:pPr>
              <w:spacing w:line="276" w:lineRule="auto"/>
              <w:rPr>
                <w:rFonts w:ascii="Times New Roman" w:hAnsi="Times New Roman"/>
                <w:sz w:val="24"/>
                <w:szCs w:val="24"/>
                <w:lang w:val="en-GB"/>
              </w:rPr>
            </w:pPr>
            <w:r w:rsidRPr="0024285C">
              <w:rPr>
                <w:rFonts w:ascii="Times New Roman" w:hAnsi="Times New Roman"/>
                <w:sz w:val="24"/>
                <w:szCs w:val="24"/>
                <w:lang w:val="en-GB"/>
              </w:rPr>
              <w:t>Drafting area programs</w:t>
            </w:r>
          </w:p>
          <w:p w14:paraId="46D632F8" w14:textId="77777777" w:rsidR="003B4BEC" w:rsidRPr="0024285C" w:rsidRDefault="003B4BEC" w:rsidP="00E045B2">
            <w:pPr>
              <w:spacing w:line="276" w:lineRule="auto"/>
              <w:rPr>
                <w:rFonts w:ascii="Times New Roman" w:hAnsi="Times New Roman"/>
                <w:sz w:val="24"/>
                <w:szCs w:val="24"/>
                <w:lang w:val="en-GB"/>
              </w:rPr>
            </w:pPr>
            <w:r w:rsidRPr="0024285C">
              <w:rPr>
                <w:rFonts w:ascii="Times New Roman" w:hAnsi="Times New Roman"/>
                <w:sz w:val="24"/>
                <w:szCs w:val="24"/>
                <w:lang w:val="en-GB"/>
              </w:rPr>
              <w:t>Drafting the functional program</w:t>
            </w:r>
          </w:p>
          <w:p w14:paraId="226E2E76" w14:textId="77777777" w:rsidR="003B4BEC" w:rsidRPr="0024285C" w:rsidRDefault="003B4BEC" w:rsidP="00E045B2">
            <w:pPr>
              <w:spacing w:line="276" w:lineRule="auto"/>
              <w:rPr>
                <w:rFonts w:ascii="Times New Roman" w:hAnsi="Times New Roman"/>
                <w:sz w:val="24"/>
                <w:szCs w:val="24"/>
                <w:lang w:val="en-GB"/>
              </w:rPr>
            </w:pPr>
            <w:r w:rsidRPr="0024285C">
              <w:rPr>
                <w:rFonts w:ascii="Times New Roman" w:hAnsi="Times New Roman"/>
                <w:sz w:val="24"/>
                <w:szCs w:val="24"/>
                <w:lang w:val="en-GB"/>
              </w:rPr>
              <w:t>Environmental impact assessment study</w:t>
            </w:r>
          </w:p>
          <w:p w14:paraId="77F91A96" w14:textId="77777777" w:rsidR="003B4BEC" w:rsidRPr="008C3E9C" w:rsidRDefault="003B4BEC" w:rsidP="00E045B2">
            <w:pPr>
              <w:spacing w:line="276" w:lineRule="auto"/>
              <w:rPr>
                <w:rFonts w:ascii="Times New Roman" w:hAnsi="Times New Roman"/>
                <w:sz w:val="24"/>
                <w:szCs w:val="24"/>
                <w:lang w:val="en-GB"/>
              </w:rPr>
            </w:pPr>
            <w:r w:rsidRPr="0024285C">
              <w:rPr>
                <w:rFonts w:ascii="Times New Roman" w:hAnsi="Times New Roman"/>
                <w:sz w:val="24"/>
                <w:szCs w:val="24"/>
                <w:lang w:val="en-GB"/>
              </w:rPr>
              <w:t>Ecological compatibility study</w:t>
            </w:r>
          </w:p>
        </w:tc>
      </w:tr>
      <w:tr w:rsidR="003B4BEC" w:rsidRPr="008C3E9C" w14:paraId="43E01587" w14:textId="77777777" w:rsidTr="0024285C">
        <w:tc>
          <w:tcPr>
            <w:tcW w:w="5015" w:type="dxa"/>
            <w:shd w:val="clear" w:color="auto" w:fill="auto"/>
          </w:tcPr>
          <w:p w14:paraId="3D4A0AB0" w14:textId="77777777" w:rsidR="003B4BEC" w:rsidRPr="008C3E9C" w:rsidRDefault="003B4BEC" w:rsidP="00E045B2">
            <w:pPr>
              <w:spacing w:line="276" w:lineRule="auto"/>
              <w:rPr>
                <w:rFonts w:ascii="Times New Roman" w:hAnsi="Times New Roman"/>
                <w:b/>
                <w:sz w:val="24"/>
                <w:szCs w:val="24"/>
                <w:lang w:val="en-GB"/>
              </w:rPr>
            </w:pPr>
            <w:r w:rsidRPr="008C3E9C">
              <w:rPr>
                <w:rFonts w:ascii="Times New Roman" w:hAnsi="Times New Roman"/>
                <w:b/>
                <w:sz w:val="24"/>
                <w:szCs w:val="24"/>
                <w:lang w:val="en-GB"/>
              </w:rPr>
              <w:t>2. Conceptual solution</w:t>
            </w:r>
          </w:p>
          <w:p w14:paraId="5C88DB67"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The conceptual solution is the first phase of the conceptual design and it represents the basis for the development of the conceptual design. </w:t>
            </w:r>
          </w:p>
          <w:p w14:paraId="0955D39D"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The conceptual solution represents the selection of the most favourable variant, which are examined during the development of the conceptual solution.</w:t>
            </w:r>
          </w:p>
          <w:p w14:paraId="3CA3F5AB"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The conceptual solution represents the graphical verification of the concept or of the project programme. </w:t>
            </w:r>
          </w:p>
          <w:p w14:paraId="79146D78"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The conceptual solution comprises the following elements:</w:t>
            </w:r>
          </w:p>
          <w:p w14:paraId="1FB89852"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 basic data on the building’s positioning and location, </w:t>
            </w:r>
          </w:p>
          <w:p w14:paraId="07B841B5"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 basic data on the building’s spatial volume and size, </w:t>
            </w:r>
          </w:p>
          <w:p w14:paraId="42BD6DE8"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 basic functional and organizational scheme, </w:t>
            </w:r>
          </w:p>
          <w:p w14:paraId="782E3D1D"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basic features of the ground-plan solution,</w:t>
            </w:r>
          </w:p>
          <w:p w14:paraId="20EB6797"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basic shaping elements,</w:t>
            </w:r>
          </w:p>
          <w:p w14:paraId="01F1CE79"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 </w:t>
            </w:r>
            <w:proofErr w:type="gramStart"/>
            <w:r w:rsidRPr="008C3E9C">
              <w:rPr>
                <w:rFonts w:ascii="Times New Roman" w:hAnsi="Times New Roman"/>
                <w:sz w:val="24"/>
                <w:szCs w:val="24"/>
                <w:lang w:val="en-GB"/>
              </w:rPr>
              <w:t>basic</w:t>
            </w:r>
            <w:proofErr w:type="gramEnd"/>
            <w:r w:rsidRPr="008C3E9C">
              <w:rPr>
                <w:rFonts w:ascii="Times New Roman" w:hAnsi="Times New Roman"/>
                <w:sz w:val="24"/>
                <w:szCs w:val="24"/>
                <w:lang w:val="en-GB"/>
              </w:rPr>
              <w:t xml:space="preserve"> quantification elements (surfaces, volumes).</w:t>
            </w:r>
          </w:p>
        </w:tc>
        <w:tc>
          <w:tcPr>
            <w:tcW w:w="4341" w:type="dxa"/>
            <w:shd w:val="clear" w:color="auto" w:fill="auto"/>
          </w:tcPr>
          <w:p w14:paraId="348A976E" w14:textId="77777777" w:rsidR="003B4BEC" w:rsidRPr="008C3E9C" w:rsidRDefault="003B4BEC" w:rsidP="00E045B2">
            <w:pPr>
              <w:spacing w:line="276" w:lineRule="auto"/>
              <w:rPr>
                <w:rFonts w:ascii="Times New Roman" w:hAnsi="Times New Roman"/>
                <w:sz w:val="24"/>
                <w:szCs w:val="24"/>
                <w:lang w:val="en-GB"/>
              </w:rPr>
            </w:pPr>
          </w:p>
        </w:tc>
      </w:tr>
      <w:tr w:rsidR="003B4BEC" w:rsidRPr="008C3E9C" w14:paraId="4F778E70" w14:textId="77777777" w:rsidTr="0024285C">
        <w:tc>
          <w:tcPr>
            <w:tcW w:w="5015" w:type="dxa"/>
            <w:shd w:val="clear" w:color="auto" w:fill="auto"/>
          </w:tcPr>
          <w:p w14:paraId="06A6C03A"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t>3. Conceptual design</w:t>
            </w:r>
          </w:p>
          <w:p w14:paraId="46291EED"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Analysis of basis and conditions</w:t>
            </w:r>
          </w:p>
          <w:p w14:paraId="32944A3B"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Establishing goals (border conditions, conflicting goals)</w:t>
            </w:r>
          </w:p>
          <w:p w14:paraId="7DF094FE"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Preparing a list of project goals (program objectives)</w:t>
            </w:r>
          </w:p>
          <w:p w14:paraId="1190D321"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Developing a project strategy including examining possible alternative solutions under the same conditions and presenting drawings and analyses, e.g. experimental drawings, outline sketches, with explanatory notes if required</w:t>
            </w:r>
          </w:p>
          <w:p w14:paraId="7C006064"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lastRenderedPageBreak/>
              <w:t>Integrating the services supplied by other specialists engaged in the design</w:t>
            </w:r>
          </w:p>
          <w:p w14:paraId="357EE081"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Clarifying and explaining the key town planning, design, functional, technical, building physics, financial and energy costs, biological and ecological relations, processes and conditions </w:t>
            </w:r>
          </w:p>
          <w:p w14:paraId="5F777839" w14:textId="04A654D4"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Preliminary negotiations with local authorities and other specialists engaged in the design </w:t>
            </w:r>
            <w:r w:rsidR="0057530D" w:rsidRPr="008C3E9C">
              <w:rPr>
                <w:rFonts w:ascii="Times New Roman" w:hAnsi="Times New Roman"/>
                <w:sz w:val="24"/>
                <w:szCs w:val="24"/>
                <w:lang w:val="en-GB"/>
              </w:rPr>
              <w:t>concerning the</w:t>
            </w:r>
            <w:r w:rsidRPr="008C3E9C">
              <w:rPr>
                <w:rFonts w:ascii="Times New Roman" w:hAnsi="Times New Roman"/>
                <w:sz w:val="24"/>
                <w:szCs w:val="24"/>
                <w:lang w:val="en-GB"/>
              </w:rPr>
              <w:t xml:space="preserve"> possibility of obtaining permits </w:t>
            </w:r>
          </w:p>
          <w:p w14:paraId="054C07DD" w14:textId="15103711"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Cost estimation according to “</w:t>
            </w:r>
            <w:r w:rsidR="00E352F4">
              <w:rPr>
                <w:rFonts w:ascii="Times New Roman" w:hAnsi="Times New Roman"/>
                <w:sz w:val="24"/>
                <w:szCs w:val="24"/>
                <w:lang w:val="en-GB"/>
              </w:rPr>
              <w:t>Appendix</w:t>
            </w:r>
            <w:r w:rsidRPr="008C3E9C">
              <w:rPr>
                <w:rFonts w:ascii="Times New Roman" w:hAnsi="Times New Roman"/>
                <w:sz w:val="24"/>
                <w:szCs w:val="24"/>
                <w:lang w:val="en-GB"/>
              </w:rPr>
              <w:t xml:space="preserve"> A”</w:t>
            </w:r>
          </w:p>
          <w:p w14:paraId="50D66501" w14:textId="77777777" w:rsidR="003B4BEC" w:rsidRPr="008C3E9C" w:rsidRDefault="003B4BEC" w:rsidP="00E045B2">
            <w:pPr>
              <w:spacing w:line="276" w:lineRule="auto"/>
              <w:ind w:left="180"/>
              <w:rPr>
                <w:rFonts w:ascii="Times New Roman" w:hAnsi="Times New Roman"/>
                <w:b/>
                <w:sz w:val="24"/>
                <w:szCs w:val="24"/>
                <w:lang w:val="en-GB"/>
              </w:rPr>
            </w:pPr>
            <w:r w:rsidRPr="008C3E9C">
              <w:rPr>
                <w:rFonts w:ascii="Times New Roman" w:hAnsi="Times New Roman"/>
                <w:sz w:val="24"/>
                <w:szCs w:val="24"/>
                <w:lang w:val="en-GB"/>
              </w:rPr>
              <w:t>Summary of all results in this phase of design</w:t>
            </w:r>
          </w:p>
        </w:tc>
        <w:tc>
          <w:tcPr>
            <w:tcW w:w="4341" w:type="dxa"/>
            <w:shd w:val="clear" w:color="auto" w:fill="auto"/>
          </w:tcPr>
          <w:p w14:paraId="4BEDA849"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lastRenderedPageBreak/>
              <w:t>Examining possible solutions based on fundamentally differing requirements</w:t>
            </w:r>
          </w:p>
          <w:p w14:paraId="775DD8F3"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Supplementing conceptual design documents in line with special requirements</w:t>
            </w:r>
          </w:p>
          <w:p w14:paraId="6658D9B6"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Developing a financing plan</w:t>
            </w:r>
          </w:p>
          <w:p w14:paraId="79A5097C"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Preparing a building and operational cost/benefit analyses </w:t>
            </w:r>
          </w:p>
          <w:p w14:paraId="4B69C93D"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Participating in the procurement of loans</w:t>
            </w:r>
          </w:p>
          <w:p w14:paraId="345A1848"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Carrying out preliminary service performance applications</w:t>
            </w:r>
          </w:p>
          <w:p w14:paraId="7F6243F1"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Preparing spatial presentations using </w:t>
            </w:r>
            <w:r w:rsidRPr="008C3E9C">
              <w:rPr>
                <w:rFonts w:ascii="Times New Roman" w:hAnsi="Times New Roman"/>
                <w:sz w:val="24"/>
                <w:szCs w:val="24"/>
                <w:lang w:val="en-GB"/>
              </w:rPr>
              <w:lastRenderedPageBreak/>
              <w:t>special techniques such as perspective drawings, samples, models</w:t>
            </w:r>
          </w:p>
          <w:p w14:paraId="77D560D2"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Producing a time schedule and an organizational plan</w:t>
            </w:r>
          </w:p>
          <w:p w14:paraId="4FF04443"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Supplementing conceptual design documents in terms of special measures to optimize buildings and building components which exceed the scope of planning services, aimed at reducing energy consumption and the emission of pollutants and CO2, and exploiting renewable forms of energy, in co-operation with other specialists engaged in the design. The standard energy-saving measures, which must be complied with, are stipulated by the regulations and the generally accepted rules of technology.</w:t>
            </w:r>
          </w:p>
        </w:tc>
      </w:tr>
      <w:tr w:rsidR="003B4BEC" w:rsidRPr="008C3E9C" w14:paraId="2E44B049" w14:textId="77777777" w:rsidTr="0024285C">
        <w:tc>
          <w:tcPr>
            <w:tcW w:w="5015" w:type="dxa"/>
            <w:shd w:val="clear" w:color="auto" w:fill="auto"/>
          </w:tcPr>
          <w:p w14:paraId="38A03F32" w14:textId="77777777" w:rsidR="003B4BEC" w:rsidRPr="008C3E9C" w:rsidRDefault="003B4BEC" w:rsidP="00E045B2">
            <w:pPr>
              <w:spacing w:line="276" w:lineRule="auto"/>
              <w:ind w:left="720" w:hanging="720"/>
              <w:rPr>
                <w:rFonts w:ascii="Times New Roman" w:hAnsi="Times New Roman"/>
                <w:b/>
                <w:sz w:val="24"/>
                <w:szCs w:val="24"/>
                <w:lang w:val="en-GB"/>
              </w:rPr>
            </w:pPr>
            <w:r w:rsidRPr="008C3E9C">
              <w:rPr>
                <w:rFonts w:ascii="Times New Roman" w:hAnsi="Times New Roman"/>
                <w:b/>
                <w:sz w:val="24"/>
                <w:szCs w:val="24"/>
                <w:lang w:val="en-GB"/>
              </w:rPr>
              <w:lastRenderedPageBreak/>
              <w:t>4. Location permit</w:t>
            </w:r>
          </w:p>
          <w:p w14:paraId="76A53934"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Obtaining the location permit</w:t>
            </w:r>
          </w:p>
        </w:tc>
        <w:tc>
          <w:tcPr>
            <w:tcW w:w="4341" w:type="dxa"/>
            <w:shd w:val="clear" w:color="auto" w:fill="auto"/>
          </w:tcPr>
          <w:p w14:paraId="3B906A24" w14:textId="77777777" w:rsidR="003B4BEC" w:rsidRPr="008C3E9C" w:rsidRDefault="003B4BEC" w:rsidP="00E045B2">
            <w:pPr>
              <w:spacing w:line="276" w:lineRule="auto"/>
              <w:rPr>
                <w:rFonts w:ascii="Times New Roman" w:hAnsi="Times New Roman"/>
                <w:sz w:val="24"/>
                <w:szCs w:val="24"/>
                <w:lang w:val="en-GB"/>
              </w:rPr>
            </w:pPr>
          </w:p>
        </w:tc>
      </w:tr>
      <w:tr w:rsidR="003B4BEC" w:rsidRPr="008C3E9C" w14:paraId="4AD78828" w14:textId="77777777" w:rsidTr="0024285C">
        <w:tc>
          <w:tcPr>
            <w:tcW w:w="5015" w:type="dxa"/>
            <w:shd w:val="clear" w:color="auto" w:fill="auto"/>
          </w:tcPr>
          <w:p w14:paraId="5182B0A8"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t>5. Main design</w:t>
            </w:r>
          </w:p>
          <w:p w14:paraId="1DC00B2E" w14:textId="30DBD4A8"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Development of the selected design solution (gradual graphical elaboration of the selected solution) by taking into </w:t>
            </w:r>
            <w:r w:rsidR="0057530D" w:rsidRPr="008C3E9C">
              <w:rPr>
                <w:rFonts w:ascii="Times New Roman" w:hAnsi="Times New Roman"/>
                <w:sz w:val="24"/>
                <w:szCs w:val="24"/>
                <w:lang w:val="en-GB"/>
              </w:rPr>
              <w:t>account town</w:t>
            </w:r>
            <w:r w:rsidRPr="008C3E9C">
              <w:rPr>
                <w:rFonts w:ascii="Times New Roman" w:hAnsi="Times New Roman"/>
                <w:sz w:val="24"/>
                <w:szCs w:val="24"/>
                <w:lang w:val="en-GB"/>
              </w:rPr>
              <w:t>-planning, design, functional, technical, building physics, financial, energy (e.g. cost effective energy use strategies), biological and ecological requirements, and by applying the contributions provided by other specialists involved in the project, through to the main design solution.</w:t>
            </w:r>
          </w:p>
          <w:p w14:paraId="6B7997A2"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Integrating the services of other specialists involved in the project</w:t>
            </w:r>
          </w:p>
          <w:p w14:paraId="32BB1D56"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Description of the building with explanations regarding compliance with special building requirements</w:t>
            </w:r>
          </w:p>
          <w:p w14:paraId="4F612CE8"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Graphical presentation of the entire project, e.g. detailed, complete drawings of the conceptual and/or main design(s), to a scale commensurate with the project type and size </w:t>
            </w:r>
          </w:p>
          <w:p w14:paraId="5E0490C1"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Negotiations with local authorities and other specialists involved in the project concerning the possibility of obtaining permits</w:t>
            </w:r>
          </w:p>
          <w:p w14:paraId="70321919"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Further design development aimed at obtaining the necessary permits or approvals pursuant to </w:t>
            </w:r>
            <w:r w:rsidRPr="008C3E9C">
              <w:rPr>
                <w:rFonts w:ascii="Times New Roman" w:hAnsi="Times New Roman"/>
                <w:sz w:val="24"/>
                <w:szCs w:val="24"/>
                <w:lang w:val="en-GB"/>
              </w:rPr>
              <w:lastRenderedPageBreak/>
              <w:t>general rules and regulations, together with the application of project solutions of other project specialists and the necessary negotiations with local authorities</w:t>
            </w:r>
          </w:p>
          <w:p w14:paraId="4CF9BDE1" w14:textId="41BB63AC"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Cost estimate according to “</w:t>
            </w:r>
            <w:r w:rsidR="00E352F4">
              <w:rPr>
                <w:rFonts w:ascii="Times New Roman" w:hAnsi="Times New Roman"/>
                <w:sz w:val="24"/>
                <w:szCs w:val="24"/>
                <w:lang w:val="en-GB"/>
              </w:rPr>
              <w:t>Appendix</w:t>
            </w:r>
            <w:r w:rsidRPr="008C3E9C">
              <w:rPr>
                <w:rFonts w:ascii="Times New Roman" w:hAnsi="Times New Roman"/>
                <w:sz w:val="24"/>
                <w:szCs w:val="24"/>
                <w:lang w:val="en-GB"/>
              </w:rPr>
              <w:t xml:space="preserve"> A”</w:t>
            </w:r>
          </w:p>
          <w:p w14:paraId="23F64CDD"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Cost control by comparison of the cost estimate with the cost estimation</w:t>
            </w:r>
          </w:p>
          <w:p w14:paraId="3AEF71E2"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Gathering the outputs of all design activities</w:t>
            </w:r>
          </w:p>
          <w:p w14:paraId="0EF0BC67"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The main design contains a textual and a graphical part. The textual part provides data on the investor, the designer (architect) and the building (title, registration documents of the designer, location permit, project assignment, etc.), as well as the descriptions of the economic elements of the project (technical descriptions, designation of technical normative provisions and standards, etc.). </w:t>
            </w:r>
          </w:p>
          <w:p w14:paraId="447871F7"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Quality assurance and control program</w:t>
            </w:r>
          </w:p>
          <w:p w14:paraId="5BB8F38F"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The graphical part of the project contains the necessary drawings (position drawing, all floor plans, typical cross-sections, front elevations, i.e. views, etc.). For more significant and complex buildings architectural projects are supplemented with special graphical documents, which explain the design solution in detail.</w:t>
            </w:r>
          </w:p>
          <w:p w14:paraId="6164A531" w14:textId="294CD9DC"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All parts of the architectural main design have to be coordinated both mutually and in relation to the other parts of the project </w:t>
            </w:r>
            <w:r w:rsidR="00890C77" w:rsidRPr="008C3E9C">
              <w:rPr>
                <w:rFonts w:ascii="Times New Roman" w:hAnsi="Times New Roman"/>
                <w:sz w:val="24"/>
                <w:szCs w:val="24"/>
                <w:lang w:val="en-GB"/>
              </w:rPr>
              <w:t>documents</w:t>
            </w:r>
            <w:r w:rsidRPr="008C3E9C">
              <w:rPr>
                <w:rFonts w:ascii="Times New Roman" w:hAnsi="Times New Roman"/>
                <w:sz w:val="24"/>
                <w:szCs w:val="24"/>
                <w:lang w:val="en-GB"/>
              </w:rPr>
              <w:t>.</w:t>
            </w:r>
          </w:p>
        </w:tc>
        <w:tc>
          <w:tcPr>
            <w:tcW w:w="4341" w:type="dxa"/>
            <w:shd w:val="clear" w:color="auto" w:fill="auto"/>
          </w:tcPr>
          <w:p w14:paraId="6D222662" w14:textId="77777777" w:rsidR="003B4BEC" w:rsidRPr="008C3E9C" w:rsidRDefault="003B4BEC" w:rsidP="00E045B2">
            <w:pPr>
              <w:spacing w:line="276" w:lineRule="auto"/>
              <w:rPr>
                <w:rFonts w:ascii="Times New Roman" w:hAnsi="Times New Roman"/>
                <w:sz w:val="24"/>
                <w:szCs w:val="24"/>
                <w:lang w:val="en-GB"/>
              </w:rPr>
            </w:pPr>
          </w:p>
          <w:p w14:paraId="522778C8"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Alternative/variance analysis and their evaluation including the examination of the costs (optimization)</w:t>
            </w:r>
          </w:p>
          <w:p w14:paraId="4F51822C"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Calculation of economical quality</w:t>
            </w:r>
          </w:p>
          <w:p w14:paraId="04FBB2F2"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Costs calculation by elaborating frame quantities or catalogues of construction elements</w:t>
            </w:r>
          </w:p>
          <w:p w14:paraId="470CA30A" w14:textId="77777777" w:rsidR="003B4BEC" w:rsidRPr="008C3E9C" w:rsidRDefault="003B4BEC" w:rsidP="00E045B2">
            <w:pPr>
              <w:pStyle w:val="Style1"/>
              <w:spacing w:line="276" w:lineRule="auto"/>
              <w:rPr>
                <w:sz w:val="24"/>
                <w:szCs w:val="24"/>
                <w:lang w:val="en-GB"/>
              </w:rPr>
            </w:pPr>
          </w:p>
        </w:tc>
      </w:tr>
      <w:tr w:rsidR="003B4BEC" w:rsidRPr="008C3E9C" w14:paraId="74C4CFC8" w14:textId="77777777" w:rsidTr="0024285C">
        <w:tc>
          <w:tcPr>
            <w:tcW w:w="5015" w:type="dxa"/>
            <w:shd w:val="clear" w:color="auto" w:fill="auto"/>
          </w:tcPr>
          <w:p w14:paraId="498F31FC"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lastRenderedPageBreak/>
              <w:t>6. Building permit</w:t>
            </w:r>
          </w:p>
          <w:p w14:paraId="157D6704"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Submitting designs for obtaining permits and approvals</w:t>
            </w:r>
          </w:p>
          <w:p w14:paraId="06E5CF76"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Supplementing and adjusting the design, descriptions and costs calculation by making use of the contributions provided by other specialists involved in the project</w:t>
            </w:r>
          </w:p>
          <w:p w14:paraId="39548E86" w14:textId="77777777" w:rsidR="003B4BEC" w:rsidRPr="008C3E9C" w:rsidRDefault="003B4BEC" w:rsidP="00E045B2">
            <w:pPr>
              <w:spacing w:line="276" w:lineRule="auto"/>
              <w:rPr>
                <w:rFonts w:ascii="Times New Roman" w:hAnsi="Times New Roman"/>
                <w:b/>
                <w:sz w:val="24"/>
                <w:szCs w:val="24"/>
                <w:lang w:val="en-GB"/>
              </w:rPr>
            </w:pPr>
          </w:p>
        </w:tc>
        <w:tc>
          <w:tcPr>
            <w:tcW w:w="4341" w:type="dxa"/>
            <w:shd w:val="clear" w:color="auto" w:fill="auto"/>
          </w:tcPr>
          <w:p w14:paraId="7BEC8E68" w14:textId="7C0BFEFA"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Assistance with obtaining consent by </w:t>
            </w:r>
            <w:r w:rsidR="0057530D" w:rsidRPr="008C3E9C">
              <w:rPr>
                <w:rFonts w:ascii="Times New Roman" w:hAnsi="Times New Roman"/>
                <w:sz w:val="24"/>
                <w:szCs w:val="24"/>
                <w:lang w:val="en-GB"/>
              </w:rPr>
              <w:t>neighbours</w:t>
            </w:r>
          </w:p>
          <w:p w14:paraId="3D2022EB"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Developing documents for special research</w:t>
            </w:r>
          </w:p>
          <w:p w14:paraId="14E863DF"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Providing technical and organizational support to the Contracting party in judicial proceedings (appeals, claims)</w:t>
            </w:r>
          </w:p>
          <w:p w14:paraId="324C14F7"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Amending the design for the purpose of obtaining permits as a consequence of such circumstances which were not under the responsibility of the Contractor </w:t>
            </w:r>
          </w:p>
          <w:p w14:paraId="2BCD0EFD"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Obtaining permits and approvals for such an amended design</w:t>
            </w:r>
          </w:p>
        </w:tc>
      </w:tr>
      <w:tr w:rsidR="003B4BEC" w:rsidRPr="008C3E9C" w14:paraId="6D323CDF" w14:textId="77777777" w:rsidTr="0024285C">
        <w:tc>
          <w:tcPr>
            <w:tcW w:w="5015" w:type="dxa"/>
            <w:shd w:val="clear" w:color="auto" w:fill="auto"/>
          </w:tcPr>
          <w:p w14:paraId="3D641D9F"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t xml:space="preserve">7. Detailed design </w:t>
            </w:r>
          </w:p>
          <w:p w14:paraId="44D1413E"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lastRenderedPageBreak/>
              <w:t>Developing parts of the main design into more detail and supplementing it with implementation details and other technical solutions necessary for the construction of buildings (implementation drawings, construction and craft details and other). All parts of this architectural design also have to be coordinated both mutually and with other designs.</w:t>
            </w:r>
          </w:p>
          <w:p w14:paraId="2AC0B141"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Developing the main design into detail </w:t>
            </w:r>
            <w:r w:rsidRPr="008C3E9C">
              <w:rPr>
                <w:rFonts w:ascii="Times New Roman" w:hAnsi="Times New Roman"/>
                <w:sz w:val="24"/>
                <w:szCs w:val="24"/>
                <w:lang w:val="en-GB"/>
              </w:rPr>
              <w:br/>
              <w:t>(gradual development of the design of the building) by taking into account the town-planning, design, functional, technical, building physics, financial and energy cost (e.g. with respect to cost effective use of energy), biological and ecological requirements, by using the contributions of other specialists involved in the project, through to the final implementation solution.</w:t>
            </w:r>
          </w:p>
          <w:p w14:paraId="3D5CDA43"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Graphical projections of the building with all single data required for the construction, for example final, complete implementation detailed and constructive drawings in the scale of 1:50 to 1:1, with all necessary textual explanations; </w:t>
            </w:r>
          </w:p>
          <w:p w14:paraId="2E2E1967"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Developing the basis for other specialists involved in the project and integrating their contributions through to the final implementation solution</w:t>
            </w:r>
          </w:p>
          <w:p w14:paraId="39914ED3"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Updating the detailed design in the course of the construction of the building</w:t>
            </w:r>
          </w:p>
        </w:tc>
        <w:tc>
          <w:tcPr>
            <w:tcW w:w="4341" w:type="dxa"/>
            <w:shd w:val="clear" w:color="auto" w:fill="auto"/>
          </w:tcPr>
          <w:p w14:paraId="1689B64B" w14:textId="21E36E69"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lastRenderedPageBreak/>
              <w:t xml:space="preserve">Producing a detailed description of the </w:t>
            </w:r>
            <w:r w:rsidRPr="008C3E9C">
              <w:rPr>
                <w:rFonts w:ascii="Times New Roman" w:hAnsi="Times New Roman"/>
                <w:sz w:val="24"/>
                <w:szCs w:val="24"/>
                <w:lang w:val="en-GB"/>
              </w:rPr>
              <w:lastRenderedPageBreak/>
              <w:t>works for constructing the building and a program of works for constructing the building (the so called “building’s book”</w:t>
            </w:r>
            <w:r w:rsidR="0057530D" w:rsidRPr="008C3E9C">
              <w:rPr>
                <w:rFonts w:ascii="Times New Roman" w:hAnsi="Times New Roman"/>
                <w:sz w:val="24"/>
                <w:szCs w:val="24"/>
                <w:lang w:val="en-GB"/>
              </w:rPr>
              <w:t>), which</w:t>
            </w:r>
            <w:r w:rsidRPr="008C3E9C">
              <w:rPr>
                <w:rFonts w:ascii="Times New Roman" w:hAnsi="Times New Roman"/>
                <w:sz w:val="24"/>
                <w:szCs w:val="24"/>
                <w:lang w:val="en-GB"/>
              </w:rPr>
              <w:t xml:space="preserve"> shall serve as a basis for cost estimates.</w:t>
            </w:r>
          </w:p>
          <w:p w14:paraId="3C231338"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Producing a detailed description of the space of the building in the form of a “space utilization book” which shall serve as a basis for the description of the cost estimate of works.</w:t>
            </w:r>
          </w:p>
          <w:p w14:paraId="28A5191F"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Checking if the project for the building permit coincides with the implementation drawings, which have been made by the construction company based on the project specifications and time schedule of works </w:t>
            </w:r>
          </w:p>
          <w:p w14:paraId="60C18291"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Developing an overview of quantities</w:t>
            </w:r>
          </w:p>
          <w:p w14:paraId="7ABAD960"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Checking and accepting drawings produced by third parties not involved in the project planning for conformity with the detailed designs (e.g. workshop drawings provided by manufacturers, installation and foundation drawings provided by machinery suppliers) where such services relate to facilities not covered by the pro-forma invoice</w:t>
            </w:r>
          </w:p>
        </w:tc>
      </w:tr>
      <w:tr w:rsidR="003B4BEC" w:rsidRPr="008C3E9C" w14:paraId="63CB85C6" w14:textId="77777777" w:rsidTr="0024285C">
        <w:tc>
          <w:tcPr>
            <w:tcW w:w="5015" w:type="dxa"/>
            <w:shd w:val="clear" w:color="auto" w:fill="auto"/>
          </w:tcPr>
          <w:p w14:paraId="3B5620BC"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lastRenderedPageBreak/>
              <w:t>8. Cost estimate</w:t>
            </w:r>
          </w:p>
          <w:p w14:paraId="7232B186"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Calculating quantities as a basis for drafting the specifications of works with reference to the cost estimate by making use of the design arrangements made by other specialists involved in the project planning</w:t>
            </w:r>
          </w:p>
          <w:p w14:paraId="1DD14ABB" w14:textId="448EE15A"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Producing a cost estimate with specifications of single works together with a list of works categorized by service type and group, and by general and special requirements of the </w:t>
            </w:r>
            <w:r w:rsidR="0057530D" w:rsidRPr="008C3E9C">
              <w:rPr>
                <w:rFonts w:ascii="Times New Roman" w:hAnsi="Times New Roman"/>
                <w:sz w:val="24"/>
                <w:szCs w:val="24"/>
                <w:lang w:val="en-GB"/>
              </w:rPr>
              <w:t>particular types</w:t>
            </w:r>
            <w:r w:rsidRPr="008C3E9C">
              <w:rPr>
                <w:rFonts w:ascii="Times New Roman" w:hAnsi="Times New Roman"/>
                <w:sz w:val="24"/>
                <w:szCs w:val="24"/>
                <w:lang w:val="en-GB"/>
              </w:rPr>
              <w:t xml:space="preserve"> of services </w:t>
            </w:r>
          </w:p>
          <w:p w14:paraId="012CB4BD" w14:textId="77777777" w:rsidR="003B4BEC" w:rsidRPr="008C3E9C" w:rsidRDefault="003B4BEC" w:rsidP="00E045B2">
            <w:pPr>
              <w:spacing w:line="276" w:lineRule="auto"/>
              <w:ind w:left="180"/>
              <w:rPr>
                <w:rFonts w:ascii="Times New Roman" w:hAnsi="Times New Roman"/>
                <w:b/>
                <w:sz w:val="24"/>
                <w:szCs w:val="24"/>
                <w:lang w:val="en-GB"/>
              </w:rPr>
            </w:pPr>
            <w:r w:rsidRPr="008C3E9C">
              <w:rPr>
                <w:rFonts w:ascii="Times New Roman" w:hAnsi="Times New Roman"/>
                <w:sz w:val="24"/>
                <w:szCs w:val="24"/>
                <w:lang w:val="en-GB"/>
              </w:rPr>
              <w:t xml:space="preserve">Harmonising and co-ordinating the </w:t>
            </w:r>
            <w:r w:rsidRPr="008C3E9C">
              <w:rPr>
                <w:rFonts w:ascii="Times New Roman" w:hAnsi="Times New Roman"/>
                <w:sz w:val="24"/>
                <w:szCs w:val="24"/>
                <w:lang w:val="en-GB"/>
              </w:rPr>
              <w:lastRenderedPageBreak/>
              <w:t>specifications of works provided by other specialists involved in the project planning</w:t>
            </w:r>
          </w:p>
        </w:tc>
        <w:tc>
          <w:tcPr>
            <w:tcW w:w="4341" w:type="dxa"/>
            <w:shd w:val="clear" w:color="auto" w:fill="auto"/>
          </w:tcPr>
          <w:p w14:paraId="2B1E711B" w14:textId="0E8280C3"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lastRenderedPageBreak/>
              <w:t xml:space="preserve">Drafting specifications of </w:t>
            </w:r>
            <w:r w:rsidR="0057530D" w:rsidRPr="008C3E9C">
              <w:rPr>
                <w:rFonts w:ascii="Times New Roman" w:hAnsi="Times New Roman"/>
                <w:sz w:val="24"/>
                <w:szCs w:val="24"/>
                <w:lang w:val="en-GB"/>
              </w:rPr>
              <w:t>works with</w:t>
            </w:r>
            <w:r w:rsidRPr="008C3E9C">
              <w:rPr>
                <w:rFonts w:ascii="Times New Roman" w:hAnsi="Times New Roman"/>
                <w:sz w:val="24"/>
                <w:szCs w:val="24"/>
                <w:lang w:val="en-GB"/>
              </w:rPr>
              <w:t xml:space="preserve"> reference to the” building’s book/space utilisation book”</w:t>
            </w:r>
          </w:p>
          <w:p w14:paraId="49E5E65C"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Drafting alternative specifications of works for particular service types</w:t>
            </w:r>
          </w:p>
          <w:p w14:paraId="13C33CB1"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Producing comparative cost overviews with the evaluation of design arrangements made by other specialists involved in the project planning</w:t>
            </w:r>
          </w:p>
          <w:p w14:paraId="43FC0554" w14:textId="77777777" w:rsidR="003B4BEC" w:rsidRPr="008C3E9C" w:rsidRDefault="003B4BEC" w:rsidP="00E045B2">
            <w:pPr>
              <w:spacing w:line="276" w:lineRule="auto"/>
              <w:rPr>
                <w:rFonts w:ascii="Times New Roman" w:hAnsi="Times New Roman"/>
                <w:sz w:val="24"/>
                <w:szCs w:val="24"/>
                <w:lang w:val="en-GB"/>
              </w:rPr>
            </w:pPr>
          </w:p>
          <w:p w14:paraId="366535BE" w14:textId="77777777" w:rsidR="003B4BEC" w:rsidRPr="008C3E9C" w:rsidRDefault="003B4BEC" w:rsidP="00E045B2">
            <w:pPr>
              <w:spacing w:line="276" w:lineRule="auto"/>
              <w:rPr>
                <w:rFonts w:ascii="Times New Roman" w:hAnsi="Times New Roman"/>
                <w:sz w:val="24"/>
                <w:szCs w:val="24"/>
                <w:lang w:val="en-GB"/>
              </w:rPr>
            </w:pPr>
          </w:p>
        </w:tc>
      </w:tr>
    </w:tbl>
    <w:p w14:paraId="11D7EF46" w14:textId="4EBF546E" w:rsidR="003B4BEC" w:rsidRPr="008C3E9C" w:rsidRDefault="0024285C" w:rsidP="00E045B2">
      <w:pPr>
        <w:spacing w:line="276" w:lineRule="auto"/>
        <w:rPr>
          <w:rFonts w:ascii="Times New Roman" w:hAnsi="Times New Roman"/>
          <w:sz w:val="24"/>
          <w:szCs w:val="24"/>
          <w:lang w:val="en-GB"/>
        </w:rPr>
      </w:pPr>
      <w:r>
        <w:rPr>
          <w:rFonts w:ascii="Times New Roman" w:hAnsi="Times New Roman"/>
          <w:sz w:val="24"/>
          <w:szCs w:val="24"/>
          <w:lang w:val="en-GB"/>
        </w:rPr>
        <w:lastRenderedPageBreak/>
        <w:br w:type="textWrapping" w:clear="all"/>
      </w:r>
    </w:p>
    <w:p w14:paraId="4B3EBAE5" w14:textId="5941D4F1" w:rsidR="003B4BEC" w:rsidRPr="008C3E9C" w:rsidRDefault="00B81807" w:rsidP="00E045B2">
      <w:pPr>
        <w:pStyle w:val="BodyText"/>
        <w:spacing w:line="276" w:lineRule="auto"/>
        <w:rPr>
          <w:rFonts w:ascii="Times New Roman" w:hAnsi="Times New Roman"/>
          <w:b/>
          <w:szCs w:val="24"/>
          <w:lang w:val="en-GB"/>
        </w:rPr>
      </w:pPr>
      <w:r>
        <w:rPr>
          <w:rFonts w:ascii="Times New Roman" w:hAnsi="Times New Roman"/>
          <w:b/>
          <w:szCs w:val="24"/>
          <w:lang w:val="en-GB"/>
        </w:rPr>
        <w:t>Interior D</w:t>
      </w:r>
      <w:r w:rsidR="003B4BEC" w:rsidRPr="008C3E9C">
        <w:rPr>
          <w:rFonts w:ascii="Times New Roman" w:hAnsi="Times New Roman"/>
          <w:b/>
          <w:szCs w:val="24"/>
          <w:lang w:val="en-GB"/>
        </w:rPr>
        <w:t xml:space="preserve">esign </w:t>
      </w:r>
      <w:r>
        <w:rPr>
          <w:rFonts w:ascii="Times New Roman" w:hAnsi="Times New Roman"/>
          <w:b/>
          <w:szCs w:val="24"/>
          <w:lang w:val="en-GB"/>
        </w:rPr>
        <w:t>P</w:t>
      </w:r>
      <w:r w:rsidR="003B4BEC" w:rsidRPr="008C3E9C">
        <w:rPr>
          <w:rFonts w:ascii="Times New Roman" w:hAnsi="Times New Roman"/>
          <w:b/>
          <w:szCs w:val="24"/>
          <w:lang w:val="en-GB"/>
        </w:rPr>
        <w:t xml:space="preserve">rojects </w:t>
      </w:r>
    </w:p>
    <w:p w14:paraId="4094B204" w14:textId="77777777" w:rsidR="003B4BEC" w:rsidRPr="008C3E9C" w:rsidRDefault="003B4BEC" w:rsidP="00E045B2">
      <w:pPr>
        <w:pStyle w:val="BodyText"/>
        <w:spacing w:line="276" w:lineRule="auto"/>
        <w:rPr>
          <w:rFonts w:ascii="Times New Roman" w:hAnsi="Times New Roman"/>
          <w:szCs w:val="24"/>
          <w:lang w:val="en-GB"/>
        </w:rPr>
      </w:pPr>
    </w:p>
    <w:p w14:paraId="061F4BAB" w14:textId="74566686" w:rsidR="00E40578" w:rsidRPr="00207885" w:rsidRDefault="00E40578" w:rsidP="00E045B2">
      <w:pPr>
        <w:pStyle w:val="BodyText"/>
        <w:spacing w:line="276" w:lineRule="auto"/>
        <w:rPr>
          <w:rFonts w:ascii="Times New Roman" w:hAnsi="Times New Roman"/>
          <w:szCs w:val="24"/>
          <w:lang w:val="en-GB"/>
        </w:rPr>
      </w:pPr>
      <w:r>
        <w:rPr>
          <w:rFonts w:ascii="Times New Roman" w:hAnsi="Times New Roman"/>
          <w:b/>
          <w:szCs w:val="24"/>
          <w:lang w:val="en-GB"/>
        </w:rPr>
        <w:tab/>
      </w:r>
      <w:r>
        <w:rPr>
          <w:rFonts w:ascii="Times New Roman" w:hAnsi="Times New Roman"/>
          <w:b/>
          <w:szCs w:val="24"/>
          <w:lang w:val="en-GB"/>
        </w:rPr>
        <w:tab/>
      </w:r>
      <w:r>
        <w:rPr>
          <w:rFonts w:ascii="Times New Roman" w:hAnsi="Times New Roman"/>
          <w:b/>
          <w:szCs w:val="24"/>
          <w:lang w:val="en-GB"/>
        </w:rPr>
        <w:tab/>
      </w:r>
      <w:r>
        <w:rPr>
          <w:rFonts w:ascii="Times New Roman" w:hAnsi="Times New Roman"/>
          <w:b/>
          <w:szCs w:val="24"/>
          <w:lang w:val="en-GB"/>
        </w:rPr>
        <w:tab/>
      </w:r>
      <w:r>
        <w:rPr>
          <w:rFonts w:ascii="Times New Roman" w:hAnsi="Times New Roman"/>
          <w:b/>
          <w:szCs w:val="24"/>
          <w:lang w:val="en-GB"/>
        </w:rPr>
        <w:tab/>
      </w:r>
      <w:r>
        <w:rPr>
          <w:rFonts w:ascii="Times New Roman" w:hAnsi="Times New Roman"/>
          <w:b/>
          <w:szCs w:val="24"/>
          <w:lang w:val="en-GB"/>
        </w:rPr>
        <w:tab/>
      </w:r>
      <w:r w:rsidRPr="00207885">
        <w:rPr>
          <w:rFonts w:ascii="Times New Roman" w:hAnsi="Times New Roman"/>
          <w:szCs w:val="24"/>
          <w:lang w:val="en-GB"/>
        </w:rPr>
        <w:t>Article 5</w:t>
      </w:r>
    </w:p>
    <w:p w14:paraId="79A68329" w14:textId="77777777" w:rsidR="00E40578" w:rsidRDefault="00E40578" w:rsidP="00E045B2">
      <w:pPr>
        <w:pStyle w:val="BodyText"/>
        <w:spacing w:line="276" w:lineRule="auto"/>
        <w:rPr>
          <w:rFonts w:ascii="Times New Roman" w:hAnsi="Times New Roman"/>
          <w:szCs w:val="24"/>
          <w:lang w:val="en-GB"/>
        </w:rPr>
      </w:pPr>
    </w:p>
    <w:p w14:paraId="237E2097" w14:textId="16C6B2BF" w:rsidR="003B4BEC" w:rsidRPr="008C3E9C" w:rsidRDefault="003B4BEC" w:rsidP="00E045B2">
      <w:pPr>
        <w:pStyle w:val="BodyText"/>
        <w:spacing w:line="276" w:lineRule="auto"/>
        <w:ind w:right="-142"/>
        <w:rPr>
          <w:rFonts w:ascii="Times New Roman" w:hAnsi="Times New Roman"/>
          <w:szCs w:val="24"/>
          <w:lang w:val="en-GB"/>
        </w:rPr>
      </w:pPr>
      <w:r w:rsidRPr="008C3E9C">
        <w:rPr>
          <w:rFonts w:ascii="Times New Roman" w:hAnsi="Times New Roman"/>
          <w:szCs w:val="24"/>
          <w:lang w:val="en-GB"/>
        </w:rPr>
        <w:t>Interior design projects address</w:t>
      </w:r>
      <w:r w:rsidR="00DD246D">
        <w:rPr>
          <w:rFonts w:ascii="Times New Roman" w:hAnsi="Times New Roman"/>
          <w:szCs w:val="24"/>
          <w:lang w:val="en-GB"/>
        </w:rPr>
        <w:t xml:space="preserve"> spatial, functional, technical, </w:t>
      </w:r>
      <w:r w:rsidRPr="008C3E9C">
        <w:rPr>
          <w:rFonts w:ascii="Times New Roman" w:hAnsi="Times New Roman"/>
          <w:szCs w:val="24"/>
          <w:lang w:val="en-GB"/>
        </w:rPr>
        <w:t>technological and design requirements of a building’s interior space. While the main design defines the basic technical elements of a building, with its visual enri</w:t>
      </w:r>
      <w:r w:rsidR="00207885">
        <w:rPr>
          <w:rFonts w:ascii="Times New Roman" w:hAnsi="Times New Roman"/>
          <w:szCs w:val="24"/>
          <w:lang w:val="en-GB"/>
        </w:rPr>
        <w:t xml:space="preserve">chments and shaping refinement </w:t>
      </w:r>
      <w:r w:rsidR="00DD246D" w:rsidRPr="008C3E9C">
        <w:rPr>
          <w:rFonts w:ascii="Times New Roman" w:hAnsi="Times New Roman"/>
          <w:szCs w:val="24"/>
          <w:lang w:val="en-GB"/>
        </w:rPr>
        <w:t xml:space="preserve">the interior design project </w:t>
      </w:r>
      <w:r w:rsidR="00207885">
        <w:rPr>
          <w:rFonts w:ascii="Times New Roman" w:hAnsi="Times New Roman"/>
          <w:szCs w:val="24"/>
          <w:lang w:val="en-GB"/>
        </w:rPr>
        <w:t>determines</w:t>
      </w:r>
      <w:r w:rsidRPr="008C3E9C">
        <w:rPr>
          <w:rFonts w:ascii="Times New Roman" w:hAnsi="Times New Roman"/>
          <w:szCs w:val="24"/>
          <w:lang w:val="en-GB"/>
        </w:rPr>
        <w:t xml:space="preserve"> its interior space. The selection, polychromies, design and artistic </w:t>
      </w:r>
      <w:r w:rsidR="00B0720E">
        <w:rPr>
          <w:rFonts w:ascii="Times New Roman" w:hAnsi="Times New Roman"/>
          <w:szCs w:val="24"/>
          <w:lang w:val="en-GB"/>
        </w:rPr>
        <w:t>processing</w:t>
      </w:r>
      <w:r w:rsidRPr="008C3E9C">
        <w:rPr>
          <w:rFonts w:ascii="Times New Roman" w:hAnsi="Times New Roman"/>
          <w:szCs w:val="24"/>
          <w:lang w:val="en-GB"/>
        </w:rPr>
        <w:t xml:space="preserve"> of materials (floors, walls, </w:t>
      </w:r>
      <w:proofErr w:type="gramStart"/>
      <w:r w:rsidRPr="008C3E9C">
        <w:rPr>
          <w:rFonts w:ascii="Times New Roman" w:hAnsi="Times New Roman"/>
          <w:szCs w:val="24"/>
          <w:lang w:val="en-GB"/>
        </w:rPr>
        <w:t>ceilings</w:t>
      </w:r>
      <w:proofErr w:type="gramEnd"/>
      <w:r w:rsidRPr="008C3E9C">
        <w:rPr>
          <w:rFonts w:ascii="Times New Roman" w:hAnsi="Times New Roman"/>
          <w:szCs w:val="24"/>
          <w:lang w:val="en-GB"/>
        </w:rPr>
        <w:t xml:space="preserve">), furniture, </w:t>
      </w:r>
      <w:r w:rsidR="00207885">
        <w:rPr>
          <w:rFonts w:ascii="Times New Roman" w:hAnsi="Times New Roman"/>
          <w:szCs w:val="24"/>
          <w:lang w:val="en-GB"/>
        </w:rPr>
        <w:t>lightening</w:t>
      </w:r>
      <w:r w:rsidRPr="008C3E9C">
        <w:rPr>
          <w:rFonts w:ascii="Times New Roman" w:hAnsi="Times New Roman"/>
          <w:szCs w:val="24"/>
          <w:lang w:val="en-GB"/>
        </w:rPr>
        <w:t xml:space="preserve"> and other </w:t>
      </w:r>
      <w:r w:rsidR="00207885">
        <w:rPr>
          <w:rFonts w:ascii="Times New Roman" w:hAnsi="Times New Roman"/>
          <w:szCs w:val="24"/>
          <w:lang w:val="en-GB"/>
        </w:rPr>
        <w:t>elements of technical equipment</w:t>
      </w:r>
      <w:r w:rsidRPr="008C3E9C">
        <w:rPr>
          <w:rFonts w:ascii="Times New Roman" w:hAnsi="Times New Roman"/>
          <w:szCs w:val="24"/>
          <w:lang w:val="en-GB"/>
        </w:rPr>
        <w:t xml:space="preserve"> </w:t>
      </w:r>
      <w:r w:rsidR="00207885">
        <w:rPr>
          <w:rFonts w:ascii="Times New Roman" w:hAnsi="Times New Roman"/>
          <w:szCs w:val="24"/>
          <w:lang w:val="en-GB"/>
        </w:rPr>
        <w:t xml:space="preserve">provide the visual </w:t>
      </w:r>
      <w:r w:rsidRPr="008C3E9C">
        <w:rPr>
          <w:rFonts w:ascii="Times New Roman" w:hAnsi="Times New Roman"/>
          <w:szCs w:val="24"/>
          <w:lang w:val="en-GB"/>
        </w:rPr>
        <w:t>express</w:t>
      </w:r>
      <w:r w:rsidR="00207885">
        <w:rPr>
          <w:rFonts w:ascii="Times New Roman" w:hAnsi="Times New Roman"/>
          <w:szCs w:val="24"/>
          <w:lang w:val="en-GB"/>
        </w:rPr>
        <w:t>ion of</w:t>
      </w:r>
      <w:r w:rsidRPr="008C3E9C">
        <w:rPr>
          <w:rFonts w:ascii="Times New Roman" w:hAnsi="Times New Roman"/>
          <w:szCs w:val="24"/>
          <w:lang w:val="en-GB"/>
        </w:rPr>
        <w:t xml:space="preserve"> the basic purpose of the interior design project.</w:t>
      </w:r>
    </w:p>
    <w:p w14:paraId="38B5123A" w14:textId="77777777" w:rsidR="003B4BEC" w:rsidRPr="008C3E9C" w:rsidRDefault="003B4BEC" w:rsidP="00E045B2">
      <w:pPr>
        <w:pStyle w:val="BodyText"/>
        <w:spacing w:line="276" w:lineRule="auto"/>
        <w:rPr>
          <w:rFonts w:ascii="Times New Roman" w:hAnsi="Times New Roman"/>
          <w:b/>
          <w:szCs w:val="24"/>
          <w:lang w:val="en-GB"/>
        </w:rPr>
      </w:pPr>
    </w:p>
    <w:p w14:paraId="15891EF4" w14:textId="5C6B75E2" w:rsidR="003B4BEC" w:rsidRPr="008C3E9C" w:rsidRDefault="003B4BEC" w:rsidP="00E045B2">
      <w:pPr>
        <w:pStyle w:val="BodyText"/>
        <w:spacing w:line="276" w:lineRule="auto"/>
        <w:rPr>
          <w:rFonts w:ascii="Times New Roman" w:hAnsi="Times New Roman"/>
          <w:szCs w:val="24"/>
          <w:lang w:val="en-GB"/>
        </w:rPr>
      </w:pPr>
      <w:r w:rsidRPr="008C3E9C">
        <w:rPr>
          <w:rFonts w:ascii="Times New Roman" w:hAnsi="Times New Roman"/>
          <w:szCs w:val="24"/>
          <w:lang w:val="en-GB"/>
        </w:rPr>
        <w:t xml:space="preserve">The entire interior design project is based on the architectural </w:t>
      </w:r>
      <w:r w:rsidR="00207885">
        <w:rPr>
          <w:rFonts w:ascii="Times New Roman" w:hAnsi="Times New Roman"/>
          <w:szCs w:val="24"/>
          <w:lang w:val="en-GB"/>
        </w:rPr>
        <w:t>conceptual</w:t>
      </w:r>
      <w:r w:rsidRPr="008C3E9C">
        <w:rPr>
          <w:rFonts w:ascii="Times New Roman" w:hAnsi="Times New Roman"/>
          <w:szCs w:val="24"/>
          <w:lang w:val="en-GB"/>
        </w:rPr>
        <w:t xml:space="preserve"> solution of spatial, functional and designing relations in the interior of the building, which are technically defined by the preceding </w:t>
      </w:r>
      <w:r w:rsidR="00207885">
        <w:rPr>
          <w:rFonts w:ascii="Times New Roman" w:hAnsi="Times New Roman"/>
          <w:szCs w:val="24"/>
          <w:lang w:val="en-GB"/>
        </w:rPr>
        <w:t>architectural and constructional</w:t>
      </w:r>
      <w:r w:rsidRPr="008C3E9C">
        <w:rPr>
          <w:rFonts w:ascii="Times New Roman" w:hAnsi="Times New Roman"/>
          <w:szCs w:val="24"/>
          <w:lang w:val="en-GB"/>
        </w:rPr>
        <w:t xml:space="preserve"> </w:t>
      </w:r>
      <w:r w:rsidR="00207885">
        <w:rPr>
          <w:rFonts w:ascii="Times New Roman" w:hAnsi="Times New Roman"/>
          <w:szCs w:val="24"/>
          <w:lang w:val="en-GB"/>
        </w:rPr>
        <w:t>main</w:t>
      </w:r>
      <w:r w:rsidRPr="008C3E9C">
        <w:rPr>
          <w:rFonts w:ascii="Times New Roman" w:hAnsi="Times New Roman"/>
          <w:szCs w:val="24"/>
          <w:lang w:val="en-GB"/>
        </w:rPr>
        <w:t xml:space="preserve"> design. </w:t>
      </w:r>
    </w:p>
    <w:p w14:paraId="52986A2A" w14:textId="77777777" w:rsidR="003B4BEC" w:rsidRDefault="003B4BEC" w:rsidP="00E045B2">
      <w:pPr>
        <w:pStyle w:val="Heading2"/>
        <w:spacing w:line="276" w:lineRule="auto"/>
        <w:rPr>
          <w:lang w:val="en-GB"/>
        </w:rPr>
      </w:pPr>
    </w:p>
    <w:p w14:paraId="21963AAB" w14:textId="6116D4F8" w:rsidR="00207885" w:rsidRPr="00207885" w:rsidRDefault="00207885" w:rsidP="00E045B2">
      <w:pPr>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07885">
        <w:rPr>
          <w:rFonts w:ascii="Times New Roman" w:hAnsi="Times New Roman"/>
          <w:sz w:val="24"/>
          <w:szCs w:val="24"/>
        </w:rPr>
        <w:t>Article 6</w:t>
      </w:r>
    </w:p>
    <w:p w14:paraId="1B556440" w14:textId="77777777" w:rsidR="00207885" w:rsidRPr="00207885" w:rsidRDefault="00207885" w:rsidP="00E045B2">
      <w:pPr>
        <w:spacing w:line="276" w:lineRule="auto"/>
      </w:pPr>
    </w:p>
    <w:p w14:paraId="3C2DA752" w14:textId="5924AB7F" w:rsidR="003B4BEC" w:rsidRPr="008C3E9C" w:rsidRDefault="003B4BEC"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Architectural interior design tasks comprise services referring to building, reconstruction and maintenance. The Basic Services are summarized in the work stages 1 to 8. </w:t>
      </w:r>
    </w:p>
    <w:p w14:paraId="3D84722D" w14:textId="3E4B5165" w:rsidR="003B4BEC" w:rsidRPr="008C3E9C" w:rsidRDefault="003B4BEC"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br/>
        <w:t xml:space="preserve">The tasks related to the architectural interior design comprise 8 basic </w:t>
      </w:r>
      <w:r w:rsidR="00615BFA">
        <w:rPr>
          <w:rFonts w:ascii="Times New Roman" w:hAnsi="Times New Roman"/>
          <w:sz w:val="24"/>
          <w:szCs w:val="24"/>
          <w:lang w:val="en-GB"/>
        </w:rPr>
        <w:t>stages</w:t>
      </w:r>
      <w:r w:rsidRPr="008C3E9C">
        <w:rPr>
          <w:rFonts w:ascii="Times New Roman" w:hAnsi="Times New Roman"/>
          <w:sz w:val="24"/>
          <w:szCs w:val="24"/>
          <w:lang w:val="en-GB"/>
        </w:rPr>
        <w:t xml:space="preserve">. </w:t>
      </w:r>
      <w:proofErr w:type="spellStart"/>
      <w:r w:rsidR="00207885">
        <w:rPr>
          <w:rFonts w:ascii="Times New Roman" w:hAnsi="Times New Roman"/>
          <w:sz w:val="24"/>
          <w:szCs w:val="24"/>
          <w:lang w:val="en-GB"/>
        </w:rPr>
        <w:t>Wthin</w:t>
      </w:r>
      <w:proofErr w:type="spellEnd"/>
      <w:r w:rsidR="00207885">
        <w:rPr>
          <w:rFonts w:ascii="Times New Roman" w:hAnsi="Times New Roman"/>
          <w:sz w:val="24"/>
          <w:szCs w:val="24"/>
          <w:lang w:val="en-GB"/>
        </w:rPr>
        <w:t xml:space="preserve"> the scope of </w:t>
      </w:r>
      <w:r w:rsidR="00A5244E">
        <w:rPr>
          <w:rFonts w:ascii="Times New Roman" w:hAnsi="Times New Roman"/>
          <w:sz w:val="24"/>
          <w:szCs w:val="24"/>
          <w:lang w:val="en-GB"/>
        </w:rPr>
        <w:t>a</w:t>
      </w:r>
      <w:r w:rsidR="00207885">
        <w:rPr>
          <w:rFonts w:ascii="Times New Roman" w:hAnsi="Times New Roman"/>
          <w:sz w:val="24"/>
          <w:szCs w:val="24"/>
          <w:lang w:val="en-GB"/>
        </w:rPr>
        <w:t xml:space="preserve"> single design development stage </w:t>
      </w:r>
      <w:r w:rsidRPr="008C3E9C">
        <w:rPr>
          <w:rFonts w:ascii="Times New Roman" w:hAnsi="Times New Roman"/>
          <w:sz w:val="24"/>
          <w:szCs w:val="24"/>
          <w:lang w:val="en-GB"/>
        </w:rPr>
        <w:t>the following services</w:t>
      </w:r>
      <w:r w:rsidR="00207885">
        <w:rPr>
          <w:rFonts w:ascii="Times New Roman" w:hAnsi="Times New Roman"/>
          <w:sz w:val="24"/>
          <w:szCs w:val="24"/>
          <w:lang w:val="en-GB"/>
        </w:rPr>
        <w:t xml:space="preserve"> are provided</w:t>
      </w:r>
      <w:r w:rsidRPr="008C3E9C">
        <w:rPr>
          <w:rFonts w:ascii="Times New Roman" w:hAnsi="Times New Roman"/>
          <w:sz w:val="24"/>
          <w:szCs w:val="24"/>
          <w:lang w:val="en-GB"/>
        </w:rPr>
        <w:t xml:space="preserve">: </w:t>
      </w:r>
    </w:p>
    <w:p w14:paraId="1D1CF7B3" w14:textId="77777777" w:rsidR="003B4BEC" w:rsidRPr="008C3E9C" w:rsidRDefault="003B4BEC" w:rsidP="00E045B2">
      <w:pPr>
        <w:spacing w:line="276" w:lineRule="auto"/>
        <w:rPr>
          <w:rFonts w:ascii="Times New Roman" w:hAnsi="Times New Roman"/>
          <w:sz w:val="24"/>
          <w:szCs w:val="24"/>
          <w:lang w:val="en-GB"/>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15"/>
        <w:gridCol w:w="4341"/>
      </w:tblGrid>
      <w:tr w:rsidR="003B4BEC" w:rsidRPr="008C3E9C" w14:paraId="5147EA39" w14:textId="77777777" w:rsidTr="00813D2E">
        <w:trPr>
          <w:tblHeader/>
        </w:trPr>
        <w:tc>
          <w:tcPr>
            <w:tcW w:w="5015" w:type="dxa"/>
          </w:tcPr>
          <w:p w14:paraId="7B574F36" w14:textId="77777777" w:rsidR="003B4BEC" w:rsidRPr="008C3E9C" w:rsidRDefault="003B4BEC" w:rsidP="00E045B2">
            <w:pPr>
              <w:spacing w:line="276" w:lineRule="auto"/>
              <w:rPr>
                <w:rFonts w:ascii="Times New Roman" w:hAnsi="Times New Roman"/>
                <w:b/>
                <w:sz w:val="24"/>
                <w:szCs w:val="24"/>
                <w:lang w:val="en-GB"/>
              </w:rPr>
            </w:pPr>
            <w:r w:rsidRPr="008C3E9C">
              <w:rPr>
                <w:rFonts w:ascii="Times New Roman" w:hAnsi="Times New Roman"/>
                <w:b/>
                <w:sz w:val="24"/>
                <w:szCs w:val="24"/>
                <w:lang w:val="en-GB"/>
              </w:rPr>
              <w:t>Basic services</w:t>
            </w:r>
          </w:p>
        </w:tc>
        <w:tc>
          <w:tcPr>
            <w:tcW w:w="4341" w:type="dxa"/>
          </w:tcPr>
          <w:p w14:paraId="5F86CBDE" w14:textId="48293BE5" w:rsidR="003B4BEC" w:rsidRPr="008C3E9C" w:rsidRDefault="0024285C" w:rsidP="00E045B2">
            <w:pPr>
              <w:spacing w:line="276" w:lineRule="auto"/>
              <w:rPr>
                <w:rFonts w:ascii="Times New Roman" w:hAnsi="Times New Roman"/>
                <w:sz w:val="24"/>
                <w:szCs w:val="24"/>
                <w:lang w:val="en-GB"/>
              </w:rPr>
            </w:pPr>
            <w:r>
              <w:rPr>
                <w:rFonts w:ascii="Times New Roman" w:hAnsi="Times New Roman"/>
                <w:b/>
                <w:sz w:val="24"/>
                <w:szCs w:val="24"/>
                <w:lang w:val="en-GB"/>
              </w:rPr>
              <w:t>Additional services</w:t>
            </w:r>
          </w:p>
        </w:tc>
      </w:tr>
      <w:tr w:rsidR="003B4BEC" w:rsidRPr="008C3E9C" w14:paraId="0734C1F2" w14:textId="77777777" w:rsidTr="00813D2E">
        <w:tc>
          <w:tcPr>
            <w:tcW w:w="5015" w:type="dxa"/>
          </w:tcPr>
          <w:p w14:paraId="4EF18019" w14:textId="77777777" w:rsidR="003B4BEC" w:rsidRPr="008C3E9C" w:rsidRDefault="003B4BEC" w:rsidP="00E045B2">
            <w:pPr>
              <w:spacing w:line="276" w:lineRule="auto"/>
              <w:ind w:left="176" w:hanging="176"/>
              <w:rPr>
                <w:rFonts w:ascii="Times New Roman" w:hAnsi="Times New Roman"/>
                <w:sz w:val="24"/>
                <w:szCs w:val="24"/>
                <w:lang w:val="en-GB"/>
              </w:rPr>
            </w:pPr>
            <w:r w:rsidRPr="008C3E9C">
              <w:rPr>
                <w:rFonts w:ascii="Times New Roman" w:hAnsi="Times New Roman"/>
                <w:b/>
                <w:sz w:val="24"/>
                <w:szCs w:val="24"/>
                <w:lang w:val="en-GB"/>
              </w:rPr>
              <w:t>1. Assignment examination</w:t>
            </w:r>
          </w:p>
          <w:p w14:paraId="21CC0E6F"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Clarification of the assignment </w:t>
            </w:r>
          </w:p>
          <w:p w14:paraId="2C527983"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Consultations on all the activities necessary for the performance of tasks </w:t>
            </w:r>
          </w:p>
          <w:p w14:paraId="730C717A"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Assistance in selecting designers of other specialist areas </w:t>
            </w:r>
          </w:p>
          <w:p w14:paraId="6985D3B5" w14:textId="6C2FD308"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Summary of results </w:t>
            </w:r>
          </w:p>
        </w:tc>
        <w:tc>
          <w:tcPr>
            <w:tcW w:w="4341" w:type="dxa"/>
          </w:tcPr>
          <w:p w14:paraId="4E17C096" w14:textId="5ED86E84" w:rsidR="003B4BEC" w:rsidRPr="008C3E9C" w:rsidRDefault="00284A3C" w:rsidP="00E045B2">
            <w:pPr>
              <w:spacing w:line="276" w:lineRule="auto"/>
              <w:rPr>
                <w:rFonts w:ascii="Times New Roman" w:hAnsi="Times New Roman"/>
                <w:sz w:val="24"/>
                <w:szCs w:val="24"/>
                <w:lang w:val="en-GB"/>
              </w:rPr>
            </w:pPr>
            <w:r>
              <w:rPr>
                <w:rFonts w:ascii="Times New Roman" w:hAnsi="Times New Roman"/>
                <w:sz w:val="24"/>
                <w:szCs w:val="24"/>
                <w:lang w:val="en-GB"/>
              </w:rPr>
              <w:t xml:space="preserve">Architectural survey of </w:t>
            </w:r>
            <w:r w:rsidR="003B4BEC" w:rsidRPr="008C3E9C">
              <w:rPr>
                <w:rFonts w:ascii="Times New Roman" w:hAnsi="Times New Roman"/>
                <w:sz w:val="24"/>
                <w:szCs w:val="24"/>
                <w:lang w:val="en-GB"/>
              </w:rPr>
              <w:t xml:space="preserve">the </w:t>
            </w:r>
            <w:r>
              <w:rPr>
                <w:rFonts w:ascii="Times New Roman" w:hAnsi="Times New Roman"/>
                <w:sz w:val="24"/>
                <w:szCs w:val="24"/>
                <w:lang w:val="en-GB"/>
              </w:rPr>
              <w:t>preliminary</w:t>
            </w:r>
            <w:r w:rsidR="003B4BEC" w:rsidRPr="008C3E9C">
              <w:rPr>
                <w:rFonts w:ascii="Times New Roman" w:hAnsi="Times New Roman"/>
                <w:sz w:val="24"/>
                <w:szCs w:val="24"/>
                <w:lang w:val="en-GB"/>
              </w:rPr>
              <w:t xml:space="preserve"> situation</w:t>
            </w:r>
            <w:r w:rsidR="00385E88">
              <w:rPr>
                <w:rFonts w:ascii="Times New Roman" w:hAnsi="Times New Roman"/>
                <w:sz w:val="24"/>
                <w:szCs w:val="24"/>
                <w:lang w:val="en-GB"/>
              </w:rPr>
              <w:t xml:space="preserve"> </w:t>
            </w:r>
          </w:p>
          <w:p w14:paraId="004421AC"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Technological project</w:t>
            </w:r>
          </w:p>
          <w:p w14:paraId="50CC7B88"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Drafting area programs</w:t>
            </w:r>
          </w:p>
          <w:p w14:paraId="4FABE527"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Drafting the functional program</w:t>
            </w:r>
          </w:p>
          <w:p w14:paraId="1082DBBE" w14:textId="77777777" w:rsidR="003B4BEC" w:rsidRPr="008C3E9C" w:rsidRDefault="003B4BEC" w:rsidP="00E045B2">
            <w:pPr>
              <w:spacing w:line="276" w:lineRule="auto"/>
              <w:rPr>
                <w:rFonts w:ascii="Times New Roman" w:hAnsi="Times New Roman"/>
                <w:sz w:val="24"/>
                <w:szCs w:val="24"/>
                <w:lang w:val="en-GB"/>
              </w:rPr>
            </w:pPr>
          </w:p>
        </w:tc>
      </w:tr>
      <w:tr w:rsidR="003B4BEC" w:rsidRPr="008C3E9C" w14:paraId="66E2D298" w14:textId="77777777" w:rsidTr="00813D2E">
        <w:tc>
          <w:tcPr>
            <w:tcW w:w="5015" w:type="dxa"/>
          </w:tcPr>
          <w:p w14:paraId="0E01240E" w14:textId="77777777" w:rsidR="003B4BEC" w:rsidRPr="008C3E9C" w:rsidRDefault="003B4BEC" w:rsidP="00E045B2">
            <w:pPr>
              <w:spacing w:line="276" w:lineRule="auto"/>
              <w:rPr>
                <w:rFonts w:ascii="Times New Roman" w:hAnsi="Times New Roman"/>
                <w:b/>
                <w:sz w:val="24"/>
                <w:szCs w:val="24"/>
                <w:lang w:val="en-GB"/>
              </w:rPr>
            </w:pPr>
            <w:r w:rsidRPr="008C3E9C">
              <w:rPr>
                <w:rFonts w:ascii="Times New Roman" w:hAnsi="Times New Roman"/>
                <w:b/>
                <w:sz w:val="24"/>
                <w:szCs w:val="24"/>
                <w:lang w:val="en-GB"/>
              </w:rPr>
              <w:t>2. Conceptual solution</w:t>
            </w:r>
          </w:p>
          <w:p w14:paraId="5CD0D6F8"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The conceptual solution is the first phase of the conceptual design and it represents the basis for the development of the conceptual design. </w:t>
            </w:r>
          </w:p>
          <w:p w14:paraId="52D3D68A" w14:textId="72B67DF2"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The conceptual solution represents the selection of the most </w:t>
            </w:r>
            <w:r w:rsidR="0057530D" w:rsidRPr="008C3E9C">
              <w:rPr>
                <w:rFonts w:ascii="Times New Roman" w:hAnsi="Times New Roman"/>
                <w:sz w:val="24"/>
                <w:szCs w:val="24"/>
                <w:lang w:val="en-GB"/>
              </w:rPr>
              <w:t>favourable</w:t>
            </w:r>
            <w:r w:rsidRPr="008C3E9C">
              <w:rPr>
                <w:rFonts w:ascii="Times New Roman" w:hAnsi="Times New Roman"/>
                <w:sz w:val="24"/>
                <w:szCs w:val="24"/>
                <w:lang w:val="en-GB"/>
              </w:rPr>
              <w:t xml:space="preserve"> variant, which are examined during the development of the conceptual solution.</w:t>
            </w:r>
          </w:p>
          <w:p w14:paraId="23DA3BEF"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lastRenderedPageBreak/>
              <w:t xml:space="preserve">The conceptual solution represents the graphical verification of the concept or of the project program. </w:t>
            </w:r>
          </w:p>
          <w:p w14:paraId="063A0476"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The conceptual solution comprises the following elements:</w:t>
            </w:r>
          </w:p>
          <w:p w14:paraId="7AC9E507"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 basic functional and organizational scheme, </w:t>
            </w:r>
          </w:p>
          <w:p w14:paraId="2E64264B"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basic features of the floor-plan solution,</w:t>
            </w:r>
          </w:p>
          <w:p w14:paraId="531DE289"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basic shaping elements,</w:t>
            </w:r>
          </w:p>
          <w:p w14:paraId="3C889310"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 </w:t>
            </w:r>
            <w:proofErr w:type="gramStart"/>
            <w:r w:rsidRPr="008C3E9C">
              <w:rPr>
                <w:rFonts w:ascii="Times New Roman" w:hAnsi="Times New Roman"/>
                <w:sz w:val="24"/>
                <w:szCs w:val="24"/>
                <w:lang w:val="en-GB"/>
              </w:rPr>
              <w:t>basic</w:t>
            </w:r>
            <w:proofErr w:type="gramEnd"/>
            <w:r w:rsidRPr="008C3E9C">
              <w:rPr>
                <w:rFonts w:ascii="Times New Roman" w:hAnsi="Times New Roman"/>
                <w:sz w:val="24"/>
                <w:szCs w:val="24"/>
                <w:lang w:val="en-GB"/>
              </w:rPr>
              <w:t xml:space="preserve"> quantification elements (surfaces, volumes).</w:t>
            </w:r>
          </w:p>
        </w:tc>
        <w:tc>
          <w:tcPr>
            <w:tcW w:w="4341" w:type="dxa"/>
          </w:tcPr>
          <w:p w14:paraId="5E7E98DD" w14:textId="77777777" w:rsidR="003B4BEC" w:rsidRPr="008C3E9C" w:rsidRDefault="003B4BEC" w:rsidP="00E045B2">
            <w:pPr>
              <w:spacing w:line="276" w:lineRule="auto"/>
              <w:rPr>
                <w:rFonts w:ascii="Times New Roman" w:hAnsi="Times New Roman"/>
                <w:sz w:val="24"/>
                <w:szCs w:val="24"/>
                <w:lang w:val="en-GB"/>
              </w:rPr>
            </w:pPr>
          </w:p>
          <w:p w14:paraId="39BB3E23" w14:textId="77777777" w:rsidR="003B4BEC" w:rsidRPr="008C3E9C" w:rsidRDefault="003B4BEC" w:rsidP="00E045B2">
            <w:pPr>
              <w:spacing w:line="276" w:lineRule="auto"/>
              <w:rPr>
                <w:rFonts w:ascii="Times New Roman" w:hAnsi="Times New Roman"/>
                <w:sz w:val="24"/>
                <w:szCs w:val="24"/>
                <w:lang w:val="en-GB"/>
              </w:rPr>
            </w:pPr>
          </w:p>
          <w:p w14:paraId="5F4B951C" w14:textId="77777777" w:rsidR="003B4BEC" w:rsidRPr="008C3E9C" w:rsidRDefault="003B4BEC" w:rsidP="00E045B2">
            <w:pPr>
              <w:spacing w:line="276" w:lineRule="auto"/>
              <w:rPr>
                <w:rFonts w:ascii="Times New Roman" w:hAnsi="Times New Roman"/>
                <w:sz w:val="24"/>
                <w:szCs w:val="24"/>
                <w:lang w:val="en-GB"/>
              </w:rPr>
            </w:pPr>
          </w:p>
          <w:p w14:paraId="71A44F8D" w14:textId="77777777" w:rsidR="003B4BEC" w:rsidRPr="008C3E9C" w:rsidRDefault="003B4BEC" w:rsidP="00E045B2">
            <w:pPr>
              <w:spacing w:line="276" w:lineRule="auto"/>
              <w:rPr>
                <w:rFonts w:ascii="Times New Roman" w:hAnsi="Times New Roman"/>
                <w:sz w:val="24"/>
                <w:szCs w:val="24"/>
                <w:lang w:val="en-GB"/>
              </w:rPr>
            </w:pPr>
          </w:p>
          <w:p w14:paraId="478CC224" w14:textId="77777777" w:rsidR="003B4BEC" w:rsidRPr="008C3E9C" w:rsidRDefault="003B4BEC" w:rsidP="00E045B2">
            <w:pPr>
              <w:spacing w:line="276" w:lineRule="auto"/>
              <w:rPr>
                <w:rFonts w:ascii="Times New Roman" w:hAnsi="Times New Roman"/>
                <w:sz w:val="24"/>
                <w:szCs w:val="24"/>
                <w:lang w:val="en-GB"/>
              </w:rPr>
            </w:pPr>
          </w:p>
          <w:p w14:paraId="7E00CAE5" w14:textId="77777777" w:rsidR="003B4BEC" w:rsidRPr="008C3E9C" w:rsidRDefault="003B4BEC" w:rsidP="00E045B2">
            <w:pPr>
              <w:spacing w:line="276" w:lineRule="auto"/>
              <w:rPr>
                <w:rFonts w:ascii="Times New Roman" w:hAnsi="Times New Roman"/>
                <w:sz w:val="24"/>
                <w:szCs w:val="24"/>
                <w:lang w:val="en-GB"/>
              </w:rPr>
            </w:pPr>
          </w:p>
          <w:p w14:paraId="7F74C200" w14:textId="77777777" w:rsidR="003B4BEC" w:rsidRPr="008C3E9C" w:rsidRDefault="003B4BEC" w:rsidP="00E045B2">
            <w:pPr>
              <w:spacing w:line="276" w:lineRule="auto"/>
              <w:rPr>
                <w:rFonts w:ascii="Times New Roman" w:hAnsi="Times New Roman"/>
                <w:sz w:val="24"/>
                <w:szCs w:val="24"/>
                <w:lang w:val="en-GB"/>
              </w:rPr>
            </w:pPr>
          </w:p>
          <w:p w14:paraId="3D438225" w14:textId="77777777" w:rsidR="003B4BEC" w:rsidRPr="008C3E9C" w:rsidRDefault="003B4BEC" w:rsidP="00E045B2">
            <w:pPr>
              <w:spacing w:line="276" w:lineRule="auto"/>
              <w:rPr>
                <w:rFonts w:ascii="Times New Roman" w:hAnsi="Times New Roman"/>
                <w:sz w:val="24"/>
                <w:szCs w:val="24"/>
                <w:lang w:val="en-GB"/>
              </w:rPr>
            </w:pPr>
          </w:p>
          <w:p w14:paraId="61E4A0ED" w14:textId="77777777" w:rsidR="003B4BEC" w:rsidRPr="008C3E9C" w:rsidRDefault="003B4BEC" w:rsidP="00E045B2">
            <w:pPr>
              <w:spacing w:line="276" w:lineRule="auto"/>
              <w:rPr>
                <w:rFonts w:ascii="Times New Roman" w:hAnsi="Times New Roman"/>
                <w:sz w:val="24"/>
                <w:szCs w:val="24"/>
                <w:lang w:val="en-GB"/>
              </w:rPr>
            </w:pPr>
          </w:p>
          <w:p w14:paraId="1AFE9BFC" w14:textId="77777777" w:rsidR="003B4BEC" w:rsidRPr="008C3E9C" w:rsidRDefault="003B4BEC" w:rsidP="00E045B2">
            <w:pPr>
              <w:spacing w:line="276" w:lineRule="auto"/>
              <w:rPr>
                <w:rFonts w:ascii="Times New Roman" w:hAnsi="Times New Roman"/>
                <w:sz w:val="24"/>
                <w:szCs w:val="24"/>
                <w:lang w:val="en-GB"/>
              </w:rPr>
            </w:pPr>
          </w:p>
          <w:p w14:paraId="34B2DE00" w14:textId="77777777" w:rsidR="003B4BEC" w:rsidRPr="008C3E9C" w:rsidRDefault="003B4BEC" w:rsidP="00E045B2">
            <w:pPr>
              <w:spacing w:line="276" w:lineRule="auto"/>
              <w:rPr>
                <w:rFonts w:ascii="Times New Roman" w:hAnsi="Times New Roman"/>
                <w:sz w:val="24"/>
                <w:szCs w:val="24"/>
                <w:lang w:val="en-GB"/>
              </w:rPr>
            </w:pPr>
          </w:p>
          <w:p w14:paraId="4CFB7C77" w14:textId="77777777" w:rsidR="003B4BEC" w:rsidRPr="008C3E9C" w:rsidRDefault="003B4BEC" w:rsidP="00E045B2">
            <w:pPr>
              <w:spacing w:line="276" w:lineRule="auto"/>
              <w:rPr>
                <w:rFonts w:ascii="Times New Roman" w:hAnsi="Times New Roman"/>
                <w:sz w:val="24"/>
                <w:szCs w:val="24"/>
                <w:lang w:val="en-GB"/>
              </w:rPr>
            </w:pPr>
          </w:p>
        </w:tc>
      </w:tr>
      <w:tr w:rsidR="003B4BEC" w:rsidRPr="008C3E9C" w14:paraId="295AE8BC" w14:textId="77777777" w:rsidTr="00813D2E">
        <w:tc>
          <w:tcPr>
            <w:tcW w:w="5015" w:type="dxa"/>
          </w:tcPr>
          <w:p w14:paraId="26B60A9B"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lastRenderedPageBreak/>
              <w:t>3. Conceptual design</w:t>
            </w:r>
          </w:p>
          <w:p w14:paraId="30C199AD"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Analysis of basis and conditions</w:t>
            </w:r>
          </w:p>
          <w:p w14:paraId="0E3152A0"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Agreeing to the objectives (border conditions, conflicting goals)</w:t>
            </w:r>
          </w:p>
          <w:p w14:paraId="153B7043"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Prepare a list of project goals (program objectives)</w:t>
            </w:r>
          </w:p>
          <w:p w14:paraId="244E6D4B"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Develop a project strategy including examining possible alternative solutions under the same conditions and presenting drawings and costs, e.g. experimental drawings, outline sketches, with explanatory notes if required</w:t>
            </w:r>
          </w:p>
          <w:p w14:paraId="6FC39D80"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Integrating the services supplied by other specialists involved in the project</w:t>
            </w:r>
          </w:p>
          <w:p w14:paraId="3E7E2DBD"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Clarifying and explaining the key town planning, design, functional, technical, building physics, financial and energy cost, biological and ecological relations, processes and conditions </w:t>
            </w:r>
          </w:p>
          <w:p w14:paraId="09AD7744"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Preliminary negotiations with local authorities and other specialists involved in the project about the possibilities of obtaining permits</w:t>
            </w:r>
          </w:p>
          <w:p w14:paraId="5EC529BE" w14:textId="0458857E"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Cost estimate according to “</w:t>
            </w:r>
            <w:r w:rsidR="00E352F4">
              <w:rPr>
                <w:rFonts w:ascii="Times New Roman" w:hAnsi="Times New Roman"/>
                <w:sz w:val="24"/>
                <w:szCs w:val="24"/>
                <w:lang w:val="en-GB"/>
              </w:rPr>
              <w:t>Appendix</w:t>
            </w:r>
            <w:r w:rsidRPr="008C3E9C">
              <w:rPr>
                <w:rFonts w:ascii="Times New Roman" w:hAnsi="Times New Roman"/>
                <w:sz w:val="24"/>
                <w:szCs w:val="24"/>
                <w:lang w:val="en-GB"/>
              </w:rPr>
              <w:t xml:space="preserve"> A”</w:t>
            </w:r>
          </w:p>
          <w:p w14:paraId="4CDF4726" w14:textId="77777777" w:rsidR="003B4BEC" w:rsidRPr="008C3E9C" w:rsidRDefault="003B4BEC" w:rsidP="00E045B2">
            <w:pPr>
              <w:spacing w:line="276" w:lineRule="auto"/>
              <w:ind w:left="180"/>
              <w:rPr>
                <w:rFonts w:ascii="Times New Roman" w:hAnsi="Times New Roman"/>
                <w:b/>
                <w:sz w:val="24"/>
                <w:szCs w:val="24"/>
                <w:lang w:val="en-GB"/>
              </w:rPr>
            </w:pPr>
            <w:r w:rsidRPr="008C3E9C">
              <w:rPr>
                <w:rFonts w:ascii="Times New Roman" w:hAnsi="Times New Roman"/>
                <w:sz w:val="24"/>
                <w:szCs w:val="24"/>
                <w:lang w:val="en-GB"/>
              </w:rPr>
              <w:t>Summary of all results of this planning phase</w:t>
            </w:r>
          </w:p>
        </w:tc>
        <w:tc>
          <w:tcPr>
            <w:tcW w:w="4341" w:type="dxa"/>
          </w:tcPr>
          <w:p w14:paraId="2CB95093"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Examining possible solutions based on fundamentally differing requirements</w:t>
            </w:r>
          </w:p>
          <w:p w14:paraId="5C54F416"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Supplementing conceptual design documents in line with special requirements</w:t>
            </w:r>
          </w:p>
          <w:p w14:paraId="4224E448"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Developing a financing plan</w:t>
            </w:r>
          </w:p>
          <w:p w14:paraId="1C567467"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Preparing a building and operational cost/benefit analyses </w:t>
            </w:r>
          </w:p>
          <w:p w14:paraId="3BBC4984"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Participating in the procurement of loans</w:t>
            </w:r>
          </w:p>
          <w:p w14:paraId="415D2C56"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Carrying out preliminary service performance applications</w:t>
            </w:r>
          </w:p>
          <w:p w14:paraId="2E7AC1D9"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Preparing spatial presentations using special techniques such as perspective drawings, samples, models</w:t>
            </w:r>
          </w:p>
          <w:p w14:paraId="366B7D2C"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Producing a time schedule and an organizational plan</w:t>
            </w:r>
          </w:p>
          <w:p w14:paraId="54ADC492"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Supplementing conceptual design documents in terms of special measures to optimize buildings and building components which exceed the scope of planning services, aimed at reducing energy consumption and the emission of pollutants and CO2, and exploiting renewable forms of energy, in co-operation with other specialists engaged in the design. The standard energy-saving measures, which must be complied with, are stipulated by the regulations and the generally accepted rules of technology.</w:t>
            </w:r>
          </w:p>
        </w:tc>
      </w:tr>
      <w:tr w:rsidR="003B4BEC" w:rsidRPr="008C3E9C" w14:paraId="3EC8DF22" w14:textId="77777777" w:rsidTr="00813D2E">
        <w:tc>
          <w:tcPr>
            <w:tcW w:w="5015" w:type="dxa"/>
          </w:tcPr>
          <w:p w14:paraId="1F9F4A04" w14:textId="77777777" w:rsidR="003B4BEC" w:rsidRPr="008C3E9C" w:rsidRDefault="003B4BEC" w:rsidP="00E045B2">
            <w:pPr>
              <w:spacing w:line="276" w:lineRule="auto"/>
              <w:ind w:left="720" w:hanging="720"/>
              <w:rPr>
                <w:rFonts w:ascii="Times New Roman" w:hAnsi="Times New Roman"/>
                <w:b/>
                <w:sz w:val="24"/>
                <w:szCs w:val="24"/>
                <w:lang w:val="en-GB"/>
              </w:rPr>
            </w:pPr>
            <w:r w:rsidRPr="008C3E9C">
              <w:rPr>
                <w:rFonts w:ascii="Times New Roman" w:hAnsi="Times New Roman"/>
                <w:b/>
                <w:sz w:val="24"/>
                <w:szCs w:val="24"/>
                <w:lang w:val="en-GB"/>
              </w:rPr>
              <w:t>4. Location permit</w:t>
            </w:r>
          </w:p>
          <w:p w14:paraId="3CE74D80"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Obtaining a location permit </w:t>
            </w:r>
          </w:p>
        </w:tc>
        <w:tc>
          <w:tcPr>
            <w:tcW w:w="4341" w:type="dxa"/>
          </w:tcPr>
          <w:p w14:paraId="1094FD5F" w14:textId="77777777" w:rsidR="003B4BEC" w:rsidRPr="008C3E9C" w:rsidRDefault="003B4BEC" w:rsidP="00E045B2">
            <w:pPr>
              <w:spacing w:line="276" w:lineRule="auto"/>
              <w:rPr>
                <w:rFonts w:ascii="Times New Roman" w:hAnsi="Times New Roman"/>
                <w:sz w:val="24"/>
                <w:szCs w:val="24"/>
                <w:lang w:val="en-GB"/>
              </w:rPr>
            </w:pPr>
          </w:p>
        </w:tc>
      </w:tr>
      <w:tr w:rsidR="003B4BEC" w:rsidRPr="008C3E9C" w14:paraId="36ECF500" w14:textId="77777777" w:rsidTr="00813D2E">
        <w:tc>
          <w:tcPr>
            <w:tcW w:w="5015" w:type="dxa"/>
          </w:tcPr>
          <w:p w14:paraId="3B24E8FA"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t>5. Main design</w:t>
            </w:r>
          </w:p>
          <w:p w14:paraId="120A9F8E"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lastRenderedPageBreak/>
              <w:t>Elaboration of the selected conceptual design (gradual development of the selected solution) by taking into account the town-planning, design, functional, technical, building physics, financial and energy cost (e.g. cost effective energy use strategies), biological and ecological requirements, by using the contributions of other specialists involved in the project, through to the final design solution.</w:t>
            </w:r>
          </w:p>
          <w:p w14:paraId="3C97D12B"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Integrating the services of other specialists involved in the project</w:t>
            </w:r>
          </w:p>
          <w:p w14:paraId="27403C82"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Specification of the project with accompanying explanation of compensatory and replacement measures as required by special building regulations requirements</w:t>
            </w:r>
          </w:p>
          <w:p w14:paraId="665E118E"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Graphical presentation of the entire project, e.g. detailed, complete drawings of the conceptual design and/or main design, to a scale commensurate with the project nature and volume; scales for interior design projects are 1:50 to 1:20 and specifically include details about wall claddings, colour, lighting and material, in a given case also detailed plans of spatial groups which are repeated more times</w:t>
            </w:r>
          </w:p>
          <w:p w14:paraId="41D4559E"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Negotiations with local authorities and other specialists involved in the project about possibilities of obtaining permits</w:t>
            </w:r>
          </w:p>
          <w:p w14:paraId="09E570DC"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Further project elaboration for obtaining the necessary permits or consents pursuant to the general rules and regulations, along with the application of project solutions of other project experts and necessary negotiations with the local authorities</w:t>
            </w:r>
          </w:p>
          <w:p w14:paraId="42274EF6" w14:textId="25700AA3"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Cost estimate according to “</w:t>
            </w:r>
            <w:r w:rsidR="00E352F4">
              <w:rPr>
                <w:rFonts w:ascii="Times New Roman" w:hAnsi="Times New Roman"/>
                <w:sz w:val="24"/>
                <w:szCs w:val="24"/>
                <w:lang w:val="en-GB"/>
              </w:rPr>
              <w:t>Appendix</w:t>
            </w:r>
            <w:r w:rsidRPr="008C3E9C">
              <w:rPr>
                <w:rFonts w:ascii="Times New Roman" w:hAnsi="Times New Roman"/>
                <w:sz w:val="24"/>
                <w:szCs w:val="24"/>
                <w:lang w:val="en-GB"/>
              </w:rPr>
              <w:t xml:space="preserve"> A”</w:t>
            </w:r>
          </w:p>
          <w:p w14:paraId="790CFF31"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Cost control by comparison of the cost estimate with the cost estimation</w:t>
            </w:r>
          </w:p>
          <w:p w14:paraId="02A6F41D"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Collating the outputs of all design activities</w:t>
            </w:r>
          </w:p>
          <w:p w14:paraId="59EFB302" w14:textId="77777777" w:rsidR="003B4BEC" w:rsidRPr="008C3E9C" w:rsidRDefault="003B4BEC" w:rsidP="00E045B2">
            <w:pPr>
              <w:spacing w:line="276" w:lineRule="auto"/>
              <w:ind w:left="180"/>
              <w:rPr>
                <w:rFonts w:ascii="Times New Roman" w:hAnsi="Times New Roman"/>
                <w:sz w:val="24"/>
                <w:szCs w:val="24"/>
                <w:lang w:val="en-GB"/>
              </w:rPr>
            </w:pPr>
          </w:p>
        </w:tc>
        <w:tc>
          <w:tcPr>
            <w:tcW w:w="4341" w:type="dxa"/>
          </w:tcPr>
          <w:p w14:paraId="5BB32F97" w14:textId="77777777" w:rsidR="003B4BEC" w:rsidRPr="008C3E9C" w:rsidRDefault="003B4BEC" w:rsidP="00E045B2">
            <w:pPr>
              <w:spacing w:line="276" w:lineRule="auto"/>
              <w:rPr>
                <w:rFonts w:ascii="Times New Roman" w:hAnsi="Times New Roman"/>
                <w:sz w:val="24"/>
                <w:szCs w:val="24"/>
                <w:lang w:val="en-GB"/>
              </w:rPr>
            </w:pPr>
          </w:p>
          <w:p w14:paraId="043598DD"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lastRenderedPageBreak/>
              <w:t>Analysis of alternatives/options and their evaluation with examining of costs (optimization).</w:t>
            </w:r>
          </w:p>
          <w:p w14:paraId="17360412"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Cost-effectiveness budget.</w:t>
            </w:r>
          </w:p>
          <w:p w14:paraId="0E46D958"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Calculation of costs by composing frame quantities or a catalogue of construction elements.</w:t>
            </w:r>
          </w:p>
          <w:p w14:paraId="4F0CBE4A" w14:textId="77777777" w:rsidR="003B4BEC" w:rsidRPr="008C3E9C" w:rsidRDefault="003B4BEC" w:rsidP="00E045B2">
            <w:pPr>
              <w:spacing w:line="276" w:lineRule="auto"/>
              <w:rPr>
                <w:rFonts w:ascii="Times New Roman" w:hAnsi="Times New Roman"/>
                <w:sz w:val="24"/>
                <w:szCs w:val="24"/>
                <w:lang w:val="en-GB"/>
              </w:rPr>
            </w:pPr>
          </w:p>
        </w:tc>
      </w:tr>
      <w:tr w:rsidR="003B4BEC" w:rsidRPr="008C3E9C" w14:paraId="09411894" w14:textId="77777777" w:rsidTr="00813D2E">
        <w:tc>
          <w:tcPr>
            <w:tcW w:w="5015" w:type="dxa"/>
          </w:tcPr>
          <w:p w14:paraId="3B7FCBDB"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lastRenderedPageBreak/>
              <w:t>6. Building permit</w:t>
            </w:r>
          </w:p>
          <w:p w14:paraId="30BC55A5"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Submitting designs for obtaining  permits and approvals </w:t>
            </w:r>
          </w:p>
          <w:p w14:paraId="442E608D"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Supplementing and amending as necessary the </w:t>
            </w:r>
            <w:r w:rsidRPr="008C3E9C">
              <w:rPr>
                <w:rFonts w:ascii="Times New Roman" w:hAnsi="Times New Roman"/>
                <w:sz w:val="24"/>
                <w:szCs w:val="24"/>
                <w:lang w:val="en-GB"/>
              </w:rPr>
              <w:lastRenderedPageBreak/>
              <w:t>design, specifications and costs making use of the contributions made by other specialists involved in the project</w:t>
            </w:r>
          </w:p>
          <w:p w14:paraId="423AD13F" w14:textId="77777777" w:rsidR="003B4BEC" w:rsidRPr="008C3E9C" w:rsidRDefault="003B4BEC" w:rsidP="00E045B2">
            <w:pPr>
              <w:spacing w:line="276" w:lineRule="auto"/>
              <w:rPr>
                <w:rFonts w:ascii="Times New Roman" w:hAnsi="Times New Roman"/>
                <w:b/>
                <w:sz w:val="24"/>
                <w:szCs w:val="24"/>
                <w:lang w:val="en-GB"/>
              </w:rPr>
            </w:pPr>
          </w:p>
        </w:tc>
        <w:tc>
          <w:tcPr>
            <w:tcW w:w="4341" w:type="dxa"/>
          </w:tcPr>
          <w:p w14:paraId="657A376D" w14:textId="24046CAD"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lastRenderedPageBreak/>
              <w:t xml:space="preserve">Assistance with obtaining consent by </w:t>
            </w:r>
            <w:r w:rsidR="0057530D" w:rsidRPr="008C3E9C">
              <w:rPr>
                <w:rFonts w:ascii="Times New Roman" w:hAnsi="Times New Roman"/>
                <w:sz w:val="24"/>
                <w:szCs w:val="24"/>
                <w:lang w:val="en-GB"/>
              </w:rPr>
              <w:t>neighbours</w:t>
            </w:r>
          </w:p>
          <w:p w14:paraId="1CAD2CC3"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Developing documents for special research</w:t>
            </w:r>
          </w:p>
          <w:p w14:paraId="3A9AF85A"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lastRenderedPageBreak/>
              <w:t>Providing technical and organizational support to the Contracting party in judicial proceedings (appeals, claims)</w:t>
            </w:r>
          </w:p>
          <w:p w14:paraId="6636616B"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Amending the design for the purpose of obtaining permits as a consequence of circumstances which were not under the responsibility of the Contractor </w:t>
            </w:r>
          </w:p>
          <w:p w14:paraId="4F444613"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Obtaining permits and approvals for such an amended design</w:t>
            </w:r>
          </w:p>
        </w:tc>
      </w:tr>
      <w:tr w:rsidR="003B4BEC" w:rsidRPr="008C3E9C" w14:paraId="31FA8783" w14:textId="77777777" w:rsidTr="00813D2E">
        <w:tc>
          <w:tcPr>
            <w:tcW w:w="5015" w:type="dxa"/>
          </w:tcPr>
          <w:p w14:paraId="215898CB"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lastRenderedPageBreak/>
              <w:t xml:space="preserve">7. Detailed design </w:t>
            </w:r>
          </w:p>
          <w:p w14:paraId="5EEA71F8"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Detailed work on the main design (gradual development of the design of the building) by taking account of design, functional, technical, building physics, financial and energy costs (e.g. cost effective energy use strategies), biological and ecological requirements, by using the contributions of other specialists involved in the project, through to the final implementation solution</w:t>
            </w:r>
          </w:p>
          <w:p w14:paraId="63232935"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Graphical projections of the building with all single data required for the construction, for example final, complete implementation, detailed and construction drawings in the scale of 1:50 to 1:1, with all required textual explanations;</w:t>
            </w:r>
          </w:p>
          <w:p w14:paraId="56F0C898"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For interior design: detailed presentation of rooms and entireties on a scale of 1:25 to 1:1 with any required textual explanations;</w:t>
            </w:r>
          </w:p>
          <w:p w14:paraId="6E4C5019"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Material specifications </w:t>
            </w:r>
          </w:p>
          <w:p w14:paraId="00A9C9F8"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Establishing the basis for other specialists involved in the project and integrating their contributions through to the final implementation solution</w:t>
            </w:r>
          </w:p>
          <w:p w14:paraId="0CB5DE61"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Supplementing the detailed design in the course of the construction of the building</w:t>
            </w:r>
          </w:p>
        </w:tc>
        <w:tc>
          <w:tcPr>
            <w:tcW w:w="4341" w:type="dxa"/>
          </w:tcPr>
          <w:p w14:paraId="3820D3F5" w14:textId="77777777" w:rsidR="003B4BEC" w:rsidRPr="008C3E9C" w:rsidRDefault="003B4BEC" w:rsidP="00E045B2">
            <w:pPr>
              <w:spacing w:line="276" w:lineRule="auto"/>
              <w:rPr>
                <w:rFonts w:ascii="Times New Roman" w:hAnsi="Times New Roman"/>
                <w:sz w:val="24"/>
                <w:szCs w:val="24"/>
                <w:lang w:val="en-GB"/>
              </w:rPr>
            </w:pPr>
          </w:p>
          <w:p w14:paraId="5E701D21"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Producing a detailed specification of the works for constructing the building and a program of works for constructing the building (the so called “building’s book”) which shall serve as a basis for cost estimate.</w:t>
            </w:r>
          </w:p>
          <w:p w14:paraId="0E1A6949"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Producing a detailed description of the space of the building in the form of a “space utilization book” which shall serve as a basis for the specification of the cost estimate of works.</w:t>
            </w:r>
          </w:p>
          <w:p w14:paraId="2645D762"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Checking if the project for the building permit coincides with the implementation drawings, which have been made by the construction company based on the project specifications and time schedule of works </w:t>
            </w:r>
          </w:p>
          <w:p w14:paraId="6064977A"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Developing an overview of quantities</w:t>
            </w:r>
          </w:p>
          <w:p w14:paraId="0E140B19"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Checking and accepting drawings produced by third parties not involved in the project planning for conformity with the detailed designs (e.g. workshop drawings provided by manufacturers, installation and foundation drawings provided by machinery suppliers) where such services relate to facilities not covered by the pro-forma invoice</w:t>
            </w:r>
          </w:p>
        </w:tc>
      </w:tr>
      <w:tr w:rsidR="003B4BEC" w:rsidRPr="008C3E9C" w14:paraId="19D37A4B" w14:textId="77777777" w:rsidTr="00813D2E">
        <w:tc>
          <w:tcPr>
            <w:tcW w:w="5015" w:type="dxa"/>
            <w:tcBorders>
              <w:top w:val="single" w:sz="6" w:space="0" w:color="auto"/>
              <w:left w:val="single" w:sz="6" w:space="0" w:color="auto"/>
              <w:bottom w:val="single" w:sz="6" w:space="0" w:color="auto"/>
              <w:right w:val="single" w:sz="6" w:space="0" w:color="auto"/>
            </w:tcBorders>
          </w:tcPr>
          <w:p w14:paraId="732D86BA"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t>8. Cost estimate</w:t>
            </w:r>
          </w:p>
          <w:p w14:paraId="34967B1E"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Calculating quantities as a basis for drafting the specifications of works with reference to the cost estimate by making use of the design arrangements made by other specialists involved in the project planning</w:t>
            </w:r>
          </w:p>
          <w:p w14:paraId="0BFDF6CF" w14:textId="57D3373F"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lastRenderedPageBreak/>
              <w:t xml:space="preserve">Producing a cost estimate with specifications of single works together with a list of works categorized by service type and group, and by general and special requirements of the </w:t>
            </w:r>
            <w:r w:rsidR="0057530D" w:rsidRPr="008C3E9C">
              <w:rPr>
                <w:rFonts w:ascii="Times New Roman" w:hAnsi="Times New Roman"/>
                <w:sz w:val="24"/>
                <w:szCs w:val="24"/>
                <w:lang w:val="en-GB"/>
              </w:rPr>
              <w:t>particular types</w:t>
            </w:r>
            <w:r w:rsidRPr="008C3E9C">
              <w:rPr>
                <w:rFonts w:ascii="Times New Roman" w:hAnsi="Times New Roman"/>
                <w:sz w:val="24"/>
                <w:szCs w:val="24"/>
                <w:lang w:val="en-GB"/>
              </w:rPr>
              <w:t xml:space="preserve"> of services </w:t>
            </w:r>
          </w:p>
          <w:p w14:paraId="28F20C90" w14:textId="1258CF5B" w:rsidR="00813D2E" w:rsidRPr="00207885"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Harmonising and co-ordinating the specifications of works provided by other specialists involved in the project planning</w:t>
            </w:r>
          </w:p>
        </w:tc>
        <w:tc>
          <w:tcPr>
            <w:tcW w:w="4341" w:type="dxa"/>
            <w:tcBorders>
              <w:top w:val="single" w:sz="6" w:space="0" w:color="auto"/>
              <w:left w:val="single" w:sz="6" w:space="0" w:color="auto"/>
              <w:bottom w:val="single" w:sz="6" w:space="0" w:color="auto"/>
              <w:right w:val="single" w:sz="6" w:space="0" w:color="auto"/>
            </w:tcBorders>
          </w:tcPr>
          <w:p w14:paraId="68D8ADFA" w14:textId="327496CA"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lastRenderedPageBreak/>
              <w:t xml:space="preserve">Drafting specifications of </w:t>
            </w:r>
            <w:r w:rsidR="0057530D" w:rsidRPr="008C3E9C">
              <w:rPr>
                <w:rFonts w:ascii="Times New Roman" w:hAnsi="Times New Roman"/>
                <w:sz w:val="24"/>
                <w:szCs w:val="24"/>
                <w:lang w:val="en-GB"/>
              </w:rPr>
              <w:t>works with</w:t>
            </w:r>
            <w:r w:rsidRPr="008C3E9C">
              <w:rPr>
                <w:rFonts w:ascii="Times New Roman" w:hAnsi="Times New Roman"/>
                <w:sz w:val="24"/>
                <w:szCs w:val="24"/>
                <w:lang w:val="en-GB"/>
              </w:rPr>
              <w:t xml:space="preserve"> reference to the” building’s book/space utilisation book”</w:t>
            </w:r>
          </w:p>
          <w:p w14:paraId="5B973C77"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Drafting alternative specifications of works for particular service types</w:t>
            </w:r>
          </w:p>
          <w:p w14:paraId="53F7899B"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Producing comparative cost overviews </w:t>
            </w:r>
            <w:r w:rsidRPr="008C3E9C">
              <w:rPr>
                <w:rFonts w:ascii="Times New Roman" w:hAnsi="Times New Roman"/>
                <w:sz w:val="24"/>
                <w:szCs w:val="24"/>
                <w:lang w:val="en-GB"/>
              </w:rPr>
              <w:lastRenderedPageBreak/>
              <w:t>with the evaluation of design arrangements made by other specialists involved in the project planning</w:t>
            </w:r>
          </w:p>
          <w:p w14:paraId="5A66DA1F" w14:textId="77777777" w:rsidR="003B4BEC" w:rsidRPr="008C3E9C" w:rsidRDefault="003B4BEC" w:rsidP="00E045B2">
            <w:pPr>
              <w:spacing w:line="276" w:lineRule="auto"/>
              <w:rPr>
                <w:rFonts w:ascii="Times New Roman" w:hAnsi="Times New Roman"/>
                <w:sz w:val="24"/>
                <w:szCs w:val="24"/>
                <w:lang w:val="en-GB"/>
              </w:rPr>
            </w:pPr>
          </w:p>
          <w:p w14:paraId="36CAB6CC" w14:textId="77777777" w:rsidR="003B4BEC" w:rsidRPr="008C3E9C" w:rsidRDefault="003B4BEC" w:rsidP="00E045B2">
            <w:pPr>
              <w:spacing w:line="276" w:lineRule="auto"/>
              <w:rPr>
                <w:rFonts w:ascii="Times New Roman" w:hAnsi="Times New Roman"/>
                <w:sz w:val="24"/>
                <w:szCs w:val="24"/>
                <w:lang w:val="en-GB"/>
              </w:rPr>
            </w:pPr>
          </w:p>
        </w:tc>
      </w:tr>
    </w:tbl>
    <w:p w14:paraId="5325860C" w14:textId="77777777" w:rsidR="003B4BEC" w:rsidRPr="008C3E9C" w:rsidRDefault="003B4BEC" w:rsidP="00E045B2">
      <w:pPr>
        <w:spacing w:line="276" w:lineRule="auto"/>
        <w:rPr>
          <w:rFonts w:ascii="Times New Roman" w:hAnsi="Times New Roman"/>
          <w:sz w:val="24"/>
          <w:szCs w:val="24"/>
          <w:lang w:val="en-GB"/>
        </w:rPr>
      </w:pPr>
    </w:p>
    <w:p w14:paraId="61946AD3" w14:textId="24963125" w:rsidR="003B4BEC" w:rsidRPr="008C3E9C" w:rsidRDefault="00B81807" w:rsidP="00E045B2">
      <w:pPr>
        <w:keepNext/>
        <w:spacing w:line="276" w:lineRule="auto"/>
        <w:outlineLvl w:val="0"/>
        <w:rPr>
          <w:rFonts w:ascii="Times New Roman" w:hAnsi="Times New Roman"/>
          <w:b/>
          <w:sz w:val="24"/>
          <w:szCs w:val="24"/>
          <w:lang w:val="en-GB"/>
        </w:rPr>
      </w:pPr>
      <w:r>
        <w:rPr>
          <w:rFonts w:ascii="Times New Roman" w:hAnsi="Times New Roman"/>
          <w:b/>
          <w:sz w:val="24"/>
          <w:szCs w:val="24"/>
          <w:lang w:val="en-GB"/>
        </w:rPr>
        <w:t>Landscape Design P</w:t>
      </w:r>
      <w:r w:rsidR="003B4BEC" w:rsidRPr="008C3E9C">
        <w:rPr>
          <w:rFonts w:ascii="Times New Roman" w:hAnsi="Times New Roman"/>
          <w:b/>
          <w:sz w:val="24"/>
          <w:szCs w:val="24"/>
          <w:lang w:val="en-GB"/>
        </w:rPr>
        <w:t>rojects</w:t>
      </w:r>
    </w:p>
    <w:p w14:paraId="15D31325" w14:textId="77777777" w:rsidR="003B4BEC" w:rsidRPr="008C3E9C" w:rsidRDefault="003B4BEC" w:rsidP="00E045B2">
      <w:pPr>
        <w:spacing w:line="276" w:lineRule="auto"/>
        <w:ind w:right="-1"/>
        <w:jc w:val="center"/>
        <w:rPr>
          <w:rFonts w:ascii="Times New Roman" w:hAnsi="Times New Roman"/>
          <w:sz w:val="24"/>
          <w:szCs w:val="24"/>
          <w:lang w:val="en-GB"/>
        </w:rPr>
      </w:pPr>
    </w:p>
    <w:p w14:paraId="5D923AE5" w14:textId="77777777" w:rsidR="003B4BEC" w:rsidRPr="008C3E9C" w:rsidRDefault="003B4BEC"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7</w:t>
      </w:r>
    </w:p>
    <w:p w14:paraId="41BFD178" w14:textId="77777777" w:rsidR="007827F6" w:rsidRPr="008C3E9C" w:rsidRDefault="007827F6" w:rsidP="00E045B2">
      <w:pPr>
        <w:spacing w:line="276" w:lineRule="auto"/>
        <w:jc w:val="center"/>
        <w:rPr>
          <w:rFonts w:ascii="Times New Roman" w:hAnsi="Times New Roman"/>
          <w:sz w:val="24"/>
          <w:szCs w:val="24"/>
          <w:lang w:val="en-GB"/>
        </w:rPr>
      </w:pPr>
    </w:p>
    <w:p w14:paraId="4DEA55D5" w14:textId="18E6C3FC" w:rsidR="003B4BEC" w:rsidRPr="008C3E9C" w:rsidRDefault="003B4BEC"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The landscape design project</w:t>
      </w:r>
      <w:r w:rsidR="00361ACD">
        <w:rPr>
          <w:rFonts w:ascii="Times New Roman" w:hAnsi="Times New Roman"/>
          <w:sz w:val="24"/>
          <w:szCs w:val="24"/>
          <w:lang w:val="en-GB"/>
        </w:rPr>
        <w:t xml:space="preserve"> defines, in terms of </w:t>
      </w:r>
      <w:r w:rsidRPr="008C3E9C">
        <w:rPr>
          <w:rFonts w:ascii="Times New Roman" w:hAnsi="Times New Roman"/>
          <w:sz w:val="24"/>
          <w:szCs w:val="24"/>
          <w:lang w:val="en-GB"/>
        </w:rPr>
        <w:t xml:space="preserve">function and design, all </w:t>
      </w:r>
      <w:r w:rsidR="00361ACD">
        <w:rPr>
          <w:rFonts w:ascii="Times New Roman" w:hAnsi="Times New Roman"/>
          <w:sz w:val="24"/>
          <w:szCs w:val="24"/>
          <w:lang w:val="en-GB"/>
        </w:rPr>
        <w:t>exterior space design elements</w:t>
      </w:r>
      <w:r w:rsidRPr="008C3E9C">
        <w:rPr>
          <w:rFonts w:ascii="Times New Roman" w:hAnsi="Times New Roman"/>
          <w:sz w:val="24"/>
          <w:szCs w:val="24"/>
          <w:lang w:val="en-GB"/>
        </w:rPr>
        <w:t xml:space="preserve"> </w:t>
      </w:r>
      <w:r w:rsidR="00361ACD">
        <w:rPr>
          <w:rFonts w:ascii="Times New Roman" w:hAnsi="Times New Roman"/>
          <w:sz w:val="24"/>
          <w:szCs w:val="24"/>
          <w:lang w:val="en-GB"/>
        </w:rPr>
        <w:t>in line with</w:t>
      </w:r>
      <w:r w:rsidRPr="008C3E9C">
        <w:rPr>
          <w:rFonts w:ascii="Times New Roman" w:hAnsi="Times New Roman"/>
          <w:sz w:val="24"/>
          <w:szCs w:val="24"/>
          <w:lang w:val="en-GB"/>
        </w:rPr>
        <w:t xml:space="preserve"> the microclimate, </w:t>
      </w:r>
      <w:r w:rsidR="00361ACD">
        <w:rPr>
          <w:rFonts w:ascii="Times New Roman" w:hAnsi="Times New Roman"/>
          <w:sz w:val="24"/>
          <w:szCs w:val="24"/>
          <w:lang w:val="en-GB"/>
        </w:rPr>
        <w:t xml:space="preserve">the </w:t>
      </w:r>
      <w:r w:rsidRPr="008C3E9C">
        <w:rPr>
          <w:rFonts w:ascii="Times New Roman" w:hAnsi="Times New Roman"/>
          <w:sz w:val="24"/>
          <w:szCs w:val="24"/>
          <w:lang w:val="en-GB"/>
        </w:rPr>
        <w:t xml:space="preserve">ecologic and topographic </w:t>
      </w:r>
      <w:r w:rsidR="00361ACD">
        <w:rPr>
          <w:rFonts w:ascii="Times New Roman" w:hAnsi="Times New Roman"/>
          <w:sz w:val="24"/>
          <w:szCs w:val="24"/>
          <w:lang w:val="en-GB"/>
        </w:rPr>
        <w:t>peculiarities</w:t>
      </w:r>
      <w:r w:rsidRPr="008C3E9C">
        <w:rPr>
          <w:rFonts w:ascii="Times New Roman" w:hAnsi="Times New Roman"/>
          <w:sz w:val="24"/>
          <w:szCs w:val="24"/>
          <w:lang w:val="en-GB"/>
        </w:rPr>
        <w:t xml:space="preserve"> of the ambiance, </w:t>
      </w:r>
      <w:r w:rsidR="00361ACD">
        <w:rPr>
          <w:rFonts w:ascii="Times New Roman" w:hAnsi="Times New Roman"/>
          <w:sz w:val="24"/>
          <w:szCs w:val="24"/>
          <w:lang w:val="en-GB"/>
        </w:rPr>
        <w:t xml:space="preserve">the </w:t>
      </w:r>
      <w:r w:rsidRPr="008C3E9C">
        <w:rPr>
          <w:rFonts w:ascii="Times New Roman" w:hAnsi="Times New Roman"/>
          <w:sz w:val="24"/>
          <w:szCs w:val="24"/>
          <w:lang w:val="en-GB"/>
        </w:rPr>
        <w:t xml:space="preserve">location </w:t>
      </w:r>
      <w:r w:rsidR="00361ACD">
        <w:rPr>
          <w:rFonts w:ascii="Times New Roman" w:hAnsi="Times New Roman"/>
          <w:sz w:val="24"/>
          <w:szCs w:val="24"/>
          <w:lang w:val="en-GB"/>
        </w:rPr>
        <w:t xml:space="preserve">conditions </w:t>
      </w:r>
      <w:r w:rsidRPr="008C3E9C">
        <w:rPr>
          <w:rFonts w:ascii="Times New Roman" w:hAnsi="Times New Roman"/>
          <w:sz w:val="24"/>
          <w:szCs w:val="24"/>
          <w:lang w:val="en-GB"/>
        </w:rPr>
        <w:t xml:space="preserve">and programme requirements. The </w:t>
      </w:r>
      <w:r w:rsidR="00361ACD">
        <w:rPr>
          <w:rFonts w:ascii="Times New Roman" w:hAnsi="Times New Roman"/>
          <w:sz w:val="24"/>
          <w:szCs w:val="24"/>
          <w:lang w:val="en-GB"/>
        </w:rPr>
        <w:t xml:space="preserve">purpose of </w:t>
      </w:r>
      <w:r w:rsidRPr="008C3E9C">
        <w:rPr>
          <w:rFonts w:ascii="Times New Roman" w:hAnsi="Times New Roman"/>
          <w:sz w:val="24"/>
          <w:szCs w:val="24"/>
          <w:lang w:val="en-GB"/>
        </w:rPr>
        <w:t xml:space="preserve">landscape </w:t>
      </w:r>
      <w:r w:rsidR="00361ACD">
        <w:rPr>
          <w:rFonts w:ascii="Times New Roman" w:hAnsi="Times New Roman"/>
          <w:sz w:val="24"/>
          <w:szCs w:val="24"/>
          <w:lang w:val="en-GB"/>
        </w:rPr>
        <w:t xml:space="preserve">architecture </w:t>
      </w:r>
      <w:r w:rsidRPr="000F7450">
        <w:rPr>
          <w:rFonts w:ascii="Times New Roman" w:hAnsi="Times New Roman"/>
          <w:sz w:val="24"/>
          <w:szCs w:val="24"/>
          <w:lang w:val="en-GB"/>
        </w:rPr>
        <w:t>project</w:t>
      </w:r>
      <w:r w:rsidR="00361ACD" w:rsidRPr="000F7450">
        <w:rPr>
          <w:rFonts w:ascii="Times New Roman" w:hAnsi="Times New Roman"/>
          <w:sz w:val="24"/>
          <w:szCs w:val="24"/>
          <w:lang w:val="en-GB"/>
        </w:rPr>
        <w:t>s</w:t>
      </w:r>
      <w:r w:rsidRPr="000F7450">
        <w:rPr>
          <w:rFonts w:ascii="Times New Roman" w:hAnsi="Times New Roman"/>
          <w:sz w:val="24"/>
          <w:szCs w:val="24"/>
          <w:lang w:val="en-GB"/>
        </w:rPr>
        <w:t xml:space="preserve"> is </w:t>
      </w:r>
      <w:r w:rsidR="00361ACD" w:rsidRPr="000F7450">
        <w:rPr>
          <w:rFonts w:ascii="Times New Roman" w:hAnsi="Times New Roman"/>
          <w:sz w:val="24"/>
          <w:szCs w:val="24"/>
          <w:lang w:val="en-GB"/>
        </w:rPr>
        <w:t xml:space="preserve">arranging </w:t>
      </w:r>
      <w:r w:rsidRPr="000F7450">
        <w:rPr>
          <w:rFonts w:ascii="Times New Roman" w:hAnsi="Times New Roman"/>
          <w:sz w:val="24"/>
          <w:szCs w:val="24"/>
          <w:lang w:val="en-GB"/>
        </w:rPr>
        <w:t xml:space="preserve">all landscape structures </w:t>
      </w:r>
      <w:r w:rsidR="00361ACD" w:rsidRPr="000F7450">
        <w:rPr>
          <w:rFonts w:ascii="Times New Roman" w:hAnsi="Times New Roman"/>
          <w:sz w:val="24"/>
          <w:szCs w:val="24"/>
          <w:lang w:val="en-GB"/>
        </w:rPr>
        <w:t>in</w:t>
      </w:r>
      <w:r w:rsidRPr="000F7450">
        <w:rPr>
          <w:rFonts w:ascii="Times New Roman" w:hAnsi="Times New Roman"/>
          <w:sz w:val="24"/>
          <w:szCs w:val="24"/>
          <w:lang w:val="en-GB"/>
        </w:rPr>
        <w:t xml:space="preserve"> and outside of in</w:t>
      </w:r>
      <w:r w:rsidR="00361ACD" w:rsidRPr="000F7450">
        <w:rPr>
          <w:rFonts w:ascii="Times New Roman" w:hAnsi="Times New Roman"/>
          <w:sz w:val="24"/>
          <w:szCs w:val="24"/>
          <w:lang w:val="en-GB"/>
        </w:rPr>
        <w:t>habited areas</w:t>
      </w:r>
      <w:r w:rsidRPr="000F7450">
        <w:rPr>
          <w:rFonts w:ascii="Times New Roman" w:hAnsi="Times New Roman"/>
          <w:sz w:val="24"/>
          <w:szCs w:val="24"/>
          <w:lang w:val="en-GB"/>
        </w:rPr>
        <w:t xml:space="preserve"> </w:t>
      </w:r>
      <w:r w:rsidR="00361ACD" w:rsidRPr="000F7450">
        <w:rPr>
          <w:rFonts w:ascii="Times New Roman" w:hAnsi="Times New Roman"/>
          <w:sz w:val="24"/>
          <w:szCs w:val="24"/>
          <w:lang w:val="en-GB"/>
        </w:rPr>
        <w:t>in order</w:t>
      </w:r>
      <w:r w:rsidRPr="000F7450">
        <w:rPr>
          <w:rFonts w:ascii="Times New Roman" w:hAnsi="Times New Roman"/>
          <w:sz w:val="24"/>
          <w:szCs w:val="24"/>
          <w:lang w:val="en-GB"/>
        </w:rPr>
        <w:t xml:space="preserve"> to contribute to </w:t>
      </w:r>
      <w:r w:rsidR="00361ACD" w:rsidRPr="000F7450">
        <w:rPr>
          <w:rFonts w:ascii="Times New Roman" w:hAnsi="Times New Roman"/>
          <w:sz w:val="24"/>
          <w:szCs w:val="24"/>
          <w:lang w:val="en-GB"/>
        </w:rPr>
        <w:t xml:space="preserve">a </w:t>
      </w:r>
      <w:r w:rsidRPr="000F7450">
        <w:rPr>
          <w:rFonts w:ascii="Times New Roman" w:hAnsi="Times New Roman"/>
          <w:sz w:val="24"/>
          <w:szCs w:val="24"/>
          <w:lang w:val="en-GB"/>
        </w:rPr>
        <w:t xml:space="preserve">planned </w:t>
      </w:r>
      <w:r w:rsidR="00361ACD" w:rsidRPr="000F7450">
        <w:rPr>
          <w:rFonts w:ascii="Times New Roman" w:hAnsi="Times New Roman"/>
          <w:sz w:val="24"/>
          <w:szCs w:val="24"/>
          <w:lang w:val="en-GB"/>
        </w:rPr>
        <w:t xml:space="preserve">use of </w:t>
      </w:r>
      <w:r w:rsidR="00076F86" w:rsidRPr="000F7450">
        <w:rPr>
          <w:rFonts w:ascii="Times New Roman" w:hAnsi="Times New Roman"/>
          <w:sz w:val="24"/>
          <w:szCs w:val="24"/>
          <w:lang w:val="en-GB"/>
        </w:rPr>
        <w:t>space as well as a</w:t>
      </w:r>
      <w:r w:rsidRPr="000F7450">
        <w:rPr>
          <w:rFonts w:ascii="Times New Roman" w:hAnsi="Times New Roman"/>
          <w:sz w:val="24"/>
          <w:szCs w:val="24"/>
          <w:lang w:val="en-GB"/>
        </w:rPr>
        <w:t xml:space="preserve"> more effective protection and </w:t>
      </w:r>
      <w:r w:rsidR="00076F86" w:rsidRPr="000F7450">
        <w:rPr>
          <w:rFonts w:ascii="Times New Roman" w:hAnsi="Times New Roman"/>
          <w:sz w:val="24"/>
          <w:szCs w:val="24"/>
          <w:lang w:val="en-GB"/>
        </w:rPr>
        <w:t xml:space="preserve">a </w:t>
      </w:r>
      <w:r w:rsidRPr="000F7450">
        <w:rPr>
          <w:rFonts w:ascii="Times New Roman" w:hAnsi="Times New Roman"/>
          <w:sz w:val="24"/>
          <w:szCs w:val="24"/>
          <w:lang w:val="en-GB"/>
        </w:rPr>
        <w:t>better quality</w:t>
      </w:r>
      <w:r w:rsidR="00076F86" w:rsidRPr="000F7450">
        <w:rPr>
          <w:rFonts w:ascii="Times New Roman" w:hAnsi="Times New Roman"/>
          <w:sz w:val="24"/>
          <w:szCs w:val="24"/>
          <w:lang w:val="en-GB"/>
        </w:rPr>
        <w:t xml:space="preserve"> </w:t>
      </w:r>
      <w:r w:rsidR="00E05388" w:rsidRPr="000F7450">
        <w:rPr>
          <w:rFonts w:ascii="Times New Roman" w:hAnsi="Times New Roman"/>
          <w:sz w:val="24"/>
          <w:szCs w:val="24"/>
          <w:lang w:val="en-GB"/>
        </w:rPr>
        <w:t xml:space="preserve">of </w:t>
      </w:r>
      <w:r w:rsidR="00076F86" w:rsidRPr="000F7450">
        <w:rPr>
          <w:rFonts w:ascii="Times New Roman" w:hAnsi="Times New Roman"/>
          <w:sz w:val="24"/>
          <w:szCs w:val="24"/>
          <w:lang w:val="en-GB"/>
        </w:rPr>
        <w:t>space arrangement</w:t>
      </w:r>
      <w:r w:rsidRPr="000F7450">
        <w:rPr>
          <w:rFonts w:ascii="Times New Roman" w:hAnsi="Times New Roman"/>
          <w:sz w:val="24"/>
          <w:szCs w:val="24"/>
          <w:lang w:val="en-GB"/>
        </w:rPr>
        <w:t>.</w:t>
      </w:r>
    </w:p>
    <w:p w14:paraId="31EBA2C6" w14:textId="77777777" w:rsidR="003B4BEC" w:rsidRPr="008C3E9C" w:rsidRDefault="003B4BEC" w:rsidP="00E045B2">
      <w:pPr>
        <w:spacing w:line="276" w:lineRule="auto"/>
        <w:ind w:right="-1"/>
        <w:jc w:val="both"/>
        <w:rPr>
          <w:rFonts w:ascii="Times New Roman" w:hAnsi="Times New Roman"/>
          <w:sz w:val="24"/>
          <w:szCs w:val="24"/>
          <w:lang w:val="en-GB"/>
        </w:rPr>
      </w:pPr>
    </w:p>
    <w:p w14:paraId="37D049F7" w14:textId="77777777" w:rsidR="003B4BEC" w:rsidRPr="008C3E9C" w:rsidRDefault="003B4BEC" w:rsidP="00E045B2">
      <w:pPr>
        <w:spacing w:line="276" w:lineRule="auto"/>
        <w:jc w:val="center"/>
        <w:rPr>
          <w:rFonts w:ascii="Times New Roman" w:hAnsi="Times New Roman"/>
          <w:sz w:val="24"/>
          <w:szCs w:val="24"/>
          <w:lang w:val="en-GB"/>
        </w:rPr>
      </w:pPr>
      <w:r w:rsidRPr="008C3E9C">
        <w:rPr>
          <w:rFonts w:ascii="Times New Roman" w:hAnsi="Times New Roman"/>
          <w:sz w:val="24"/>
          <w:szCs w:val="24"/>
          <w:lang w:val="en-GB"/>
        </w:rPr>
        <w:t>Article 8</w:t>
      </w:r>
    </w:p>
    <w:p w14:paraId="76D3B28C" w14:textId="77777777" w:rsidR="007827F6" w:rsidRPr="008C3E9C" w:rsidRDefault="007827F6" w:rsidP="00E045B2">
      <w:pPr>
        <w:spacing w:line="276" w:lineRule="auto"/>
        <w:jc w:val="center"/>
        <w:rPr>
          <w:rFonts w:ascii="Times New Roman" w:hAnsi="Times New Roman"/>
          <w:sz w:val="24"/>
          <w:szCs w:val="24"/>
          <w:lang w:val="en-GB"/>
        </w:rPr>
      </w:pPr>
    </w:p>
    <w:p w14:paraId="4CB25FDF" w14:textId="742CCE70" w:rsidR="003B4BEC" w:rsidRDefault="00615BFA" w:rsidP="00E045B2">
      <w:pPr>
        <w:spacing w:line="276" w:lineRule="auto"/>
        <w:jc w:val="both"/>
        <w:rPr>
          <w:rFonts w:ascii="Times New Roman" w:hAnsi="Times New Roman"/>
          <w:sz w:val="24"/>
          <w:szCs w:val="24"/>
          <w:lang w:val="en-GB"/>
        </w:rPr>
      </w:pPr>
      <w:r>
        <w:rPr>
          <w:rFonts w:ascii="Times New Roman" w:hAnsi="Times New Roman"/>
          <w:sz w:val="24"/>
          <w:szCs w:val="24"/>
          <w:lang w:val="en-GB"/>
        </w:rPr>
        <w:t>L</w:t>
      </w:r>
      <w:r w:rsidR="003B4BEC" w:rsidRPr="008C3E9C">
        <w:rPr>
          <w:rFonts w:ascii="Times New Roman" w:hAnsi="Times New Roman"/>
          <w:sz w:val="24"/>
          <w:szCs w:val="24"/>
          <w:lang w:val="en-GB"/>
        </w:rPr>
        <w:t xml:space="preserve">andscape design </w:t>
      </w:r>
      <w:r>
        <w:rPr>
          <w:rFonts w:ascii="Times New Roman" w:hAnsi="Times New Roman"/>
          <w:sz w:val="24"/>
          <w:szCs w:val="24"/>
          <w:lang w:val="en-GB"/>
        </w:rPr>
        <w:t xml:space="preserve">planning </w:t>
      </w:r>
      <w:r w:rsidR="003B4BEC" w:rsidRPr="008C3E9C">
        <w:rPr>
          <w:rFonts w:ascii="Times New Roman" w:hAnsi="Times New Roman"/>
          <w:sz w:val="24"/>
          <w:szCs w:val="24"/>
          <w:lang w:val="en-GB"/>
        </w:rPr>
        <w:t xml:space="preserve">services </w:t>
      </w:r>
      <w:r>
        <w:rPr>
          <w:rFonts w:ascii="Times New Roman" w:hAnsi="Times New Roman"/>
          <w:sz w:val="24"/>
          <w:szCs w:val="24"/>
          <w:lang w:val="en-GB"/>
        </w:rPr>
        <w:t xml:space="preserve">comprise tasks concerning the construction of new </w:t>
      </w:r>
      <w:proofErr w:type="spellStart"/>
      <w:r>
        <w:rPr>
          <w:rFonts w:ascii="Times New Roman" w:hAnsi="Times New Roman"/>
          <w:sz w:val="24"/>
          <w:szCs w:val="24"/>
          <w:lang w:val="en-GB"/>
        </w:rPr>
        <w:t>bulidings</w:t>
      </w:r>
      <w:proofErr w:type="spellEnd"/>
      <w:r>
        <w:rPr>
          <w:rFonts w:ascii="Times New Roman" w:hAnsi="Times New Roman"/>
          <w:sz w:val="24"/>
          <w:szCs w:val="24"/>
          <w:lang w:val="en-GB"/>
        </w:rPr>
        <w:t>, reconstruction and maintenance</w:t>
      </w:r>
      <w:r w:rsidR="003B4BEC" w:rsidRPr="008C3E9C">
        <w:rPr>
          <w:rFonts w:ascii="Times New Roman" w:hAnsi="Times New Roman"/>
          <w:sz w:val="24"/>
          <w:szCs w:val="24"/>
          <w:lang w:val="en-GB"/>
        </w:rPr>
        <w:t xml:space="preserve">. The Basic Services are summarized in the work </w:t>
      </w:r>
      <w:r>
        <w:rPr>
          <w:rFonts w:ascii="Times New Roman" w:hAnsi="Times New Roman"/>
          <w:sz w:val="24"/>
          <w:szCs w:val="24"/>
          <w:lang w:val="en-GB"/>
        </w:rPr>
        <w:t>stages</w:t>
      </w:r>
      <w:r w:rsidR="003B4BEC" w:rsidRPr="008C3E9C">
        <w:rPr>
          <w:rFonts w:ascii="Times New Roman" w:hAnsi="Times New Roman"/>
          <w:sz w:val="24"/>
          <w:szCs w:val="24"/>
          <w:lang w:val="en-GB"/>
        </w:rPr>
        <w:t xml:space="preserve"> 1 to 8. </w:t>
      </w:r>
    </w:p>
    <w:p w14:paraId="504BE7E6" w14:textId="77777777" w:rsidR="00615BFA" w:rsidRPr="008C3E9C" w:rsidRDefault="00615BFA" w:rsidP="00E045B2">
      <w:pPr>
        <w:spacing w:line="276" w:lineRule="auto"/>
        <w:jc w:val="both"/>
        <w:rPr>
          <w:rFonts w:ascii="Times New Roman" w:hAnsi="Times New Roman"/>
          <w:sz w:val="24"/>
          <w:szCs w:val="24"/>
          <w:lang w:val="en-GB"/>
        </w:rPr>
      </w:pPr>
    </w:p>
    <w:p w14:paraId="31EF381C" w14:textId="77777777" w:rsidR="00615BFA" w:rsidRPr="008C3E9C" w:rsidRDefault="003B4BEC" w:rsidP="00E045B2">
      <w:pPr>
        <w:spacing w:line="276" w:lineRule="auto"/>
        <w:jc w:val="both"/>
        <w:rPr>
          <w:rFonts w:ascii="Times New Roman" w:hAnsi="Times New Roman"/>
          <w:sz w:val="24"/>
          <w:szCs w:val="24"/>
          <w:lang w:val="en-GB"/>
        </w:rPr>
      </w:pPr>
      <w:r w:rsidRPr="008C3E9C">
        <w:rPr>
          <w:rFonts w:ascii="Times New Roman" w:hAnsi="Times New Roman"/>
          <w:sz w:val="24"/>
          <w:szCs w:val="24"/>
          <w:lang w:val="en-GB"/>
        </w:rPr>
        <w:t xml:space="preserve">The services related to landscape design </w:t>
      </w:r>
      <w:r w:rsidR="00615BFA">
        <w:rPr>
          <w:rFonts w:ascii="Times New Roman" w:hAnsi="Times New Roman"/>
          <w:sz w:val="24"/>
          <w:szCs w:val="24"/>
          <w:lang w:val="en-GB"/>
        </w:rPr>
        <w:t>comprise</w:t>
      </w:r>
      <w:r w:rsidRPr="008C3E9C">
        <w:rPr>
          <w:rFonts w:ascii="Times New Roman" w:hAnsi="Times New Roman"/>
          <w:sz w:val="24"/>
          <w:szCs w:val="24"/>
          <w:lang w:val="en-GB"/>
        </w:rPr>
        <w:t xml:space="preserve"> 8 basic </w:t>
      </w:r>
      <w:r w:rsidR="00615BFA">
        <w:rPr>
          <w:rFonts w:ascii="Times New Roman" w:hAnsi="Times New Roman"/>
          <w:sz w:val="24"/>
          <w:szCs w:val="24"/>
          <w:lang w:val="en-GB"/>
        </w:rPr>
        <w:t>stages.</w:t>
      </w:r>
      <w:r w:rsidRPr="008C3E9C">
        <w:rPr>
          <w:rFonts w:ascii="Times New Roman" w:hAnsi="Times New Roman"/>
          <w:sz w:val="24"/>
          <w:szCs w:val="24"/>
          <w:lang w:val="en-GB"/>
        </w:rPr>
        <w:t xml:space="preserve"> </w:t>
      </w:r>
      <w:proofErr w:type="spellStart"/>
      <w:r w:rsidR="00615BFA">
        <w:rPr>
          <w:rFonts w:ascii="Times New Roman" w:hAnsi="Times New Roman"/>
          <w:sz w:val="24"/>
          <w:szCs w:val="24"/>
          <w:lang w:val="en-GB"/>
        </w:rPr>
        <w:t>Wthin</w:t>
      </w:r>
      <w:proofErr w:type="spellEnd"/>
      <w:r w:rsidR="00615BFA">
        <w:rPr>
          <w:rFonts w:ascii="Times New Roman" w:hAnsi="Times New Roman"/>
          <w:sz w:val="24"/>
          <w:szCs w:val="24"/>
          <w:lang w:val="en-GB"/>
        </w:rPr>
        <w:t xml:space="preserve"> the scope of the single design development stage </w:t>
      </w:r>
      <w:r w:rsidR="00615BFA" w:rsidRPr="008C3E9C">
        <w:rPr>
          <w:rFonts w:ascii="Times New Roman" w:hAnsi="Times New Roman"/>
          <w:sz w:val="24"/>
          <w:szCs w:val="24"/>
          <w:lang w:val="en-GB"/>
        </w:rPr>
        <w:t>the following services</w:t>
      </w:r>
      <w:r w:rsidR="00615BFA">
        <w:rPr>
          <w:rFonts w:ascii="Times New Roman" w:hAnsi="Times New Roman"/>
          <w:sz w:val="24"/>
          <w:szCs w:val="24"/>
          <w:lang w:val="en-GB"/>
        </w:rPr>
        <w:t xml:space="preserve"> are provided</w:t>
      </w:r>
      <w:r w:rsidR="00615BFA" w:rsidRPr="008C3E9C">
        <w:rPr>
          <w:rFonts w:ascii="Times New Roman" w:hAnsi="Times New Roman"/>
          <w:sz w:val="24"/>
          <w:szCs w:val="24"/>
          <w:lang w:val="en-GB"/>
        </w:rPr>
        <w:t xml:space="preserve">: </w:t>
      </w:r>
    </w:p>
    <w:p w14:paraId="23B0D772" w14:textId="2798F4AC" w:rsidR="003B4BEC" w:rsidRPr="008C3E9C" w:rsidRDefault="003B4BEC" w:rsidP="00E045B2">
      <w:pPr>
        <w:spacing w:line="276" w:lineRule="auto"/>
        <w:jc w:val="both"/>
        <w:rPr>
          <w:rFonts w:ascii="Times New Roman" w:hAnsi="Times New Roman"/>
          <w:sz w:val="24"/>
          <w:szCs w:val="24"/>
          <w:lang w:val="en-GB"/>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15"/>
        <w:gridCol w:w="4199"/>
      </w:tblGrid>
      <w:tr w:rsidR="003B4BEC" w:rsidRPr="008C3E9C" w14:paraId="30056F6E" w14:textId="77777777" w:rsidTr="00813D2E">
        <w:trPr>
          <w:tblHeader/>
        </w:trPr>
        <w:tc>
          <w:tcPr>
            <w:tcW w:w="5015" w:type="dxa"/>
          </w:tcPr>
          <w:p w14:paraId="5245F13A" w14:textId="77777777" w:rsidR="003B4BEC" w:rsidRPr="008C3E9C" w:rsidRDefault="003B4BEC" w:rsidP="00E045B2">
            <w:pPr>
              <w:spacing w:line="276" w:lineRule="auto"/>
              <w:rPr>
                <w:rFonts w:ascii="Times New Roman" w:hAnsi="Times New Roman"/>
                <w:b/>
                <w:sz w:val="24"/>
                <w:szCs w:val="24"/>
                <w:lang w:val="en-GB"/>
              </w:rPr>
            </w:pPr>
            <w:r w:rsidRPr="008C3E9C">
              <w:rPr>
                <w:rFonts w:ascii="Times New Roman" w:hAnsi="Times New Roman"/>
                <w:b/>
                <w:sz w:val="24"/>
                <w:szCs w:val="24"/>
                <w:lang w:val="en-GB"/>
              </w:rPr>
              <w:t>Basic services</w:t>
            </w:r>
          </w:p>
        </w:tc>
        <w:tc>
          <w:tcPr>
            <w:tcW w:w="4199" w:type="dxa"/>
          </w:tcPr>
          <w:p w14:paraId="60441C7A" w14:textId="1C669537" w:rsidR="003B4BEC" w:rsidRPr="008C3E9C" w:rsidRDefault="0024285C" w:rsidP="00E045B2">
            <w:pPr>
              <w:spacing w:line="276" w:lineRule="auto"/>
              <w:rPr>
                <w:rFonts w:ascii="Times New Roman" w:hAnsi="Times New Roman"/>
                <w:sz w:val="24"/>
                <w:szCs w:val="24"/>
                <w:lang w:val="en-GB"/>
              </w:rPr>
            </w:pPr>
            <w:r>
              <w:rPr>
                <w:rFonts w:ascii="Times New Roman" w:hAnsi="Times New Roman"/>
                <w:b/>
                <w:sz w:val="24"/>
                <w:szCs w:val="24"/>
                <w:lang w:val="en-GB"/>
              </w:rPr>
              <w:t>Additional services</w:t>
            </w:r>
          </w:p>
        </w:tc>
      </w:tr>
      <w:tr w:rsidR="003B4BEC" w:rsidRPr="008C3E9C" w14:paraId="3D54CA81" w14:textId="77777777" w:rsidTr="00813D2E">
        <w:tc>
          <w:tcPr>
            <w:tcW w:w="5015" w:type="dxa"/>
          </w:tcPr>
          <w:p w14:paraId="5B909325" w14:textId="77777777" w:rsidR="003B4BEC" w:rsidRPr="008C3E9C" w:rsidRDefault="003B4BEC" w:rsidP="00E045B2">
            <w:pPr>
              <w:spacing w:line="276" w:lineRule="auto"/>
              <w:ind w:left="176" w:hanging="176"/>
              <w:rPr>
                <w:rFonts w:ascii="Times New Roman" w:hAnsi="Times New Roman"/>
                <w:sz w:val="24"/>
                <w:szCs w:val="24"/>
                <w:lang w:val="en-GB"/>
              </w:rPr>
            </w:pPr>
            <w:r w:rsidRPr="008C3E9C">
              <w:rPr>
                <w:rFonts w:ascii="Times New Roman" w:hAnsi="Times New Roman"/>
                <w:b/>
                <w:sz w:val="24"/>
                <w:szCs w:val="24"/>
                <w:lang w:val="en-GB"/>
              </w:rPr>
              <w:t>1. Assignment examination</w:t>
            </w:r>
          </w:p>
          <w:p w14:paraId="5469D785"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Clarification of the assignment </w:t>
            </w:r>
          </w:p>
          <w:p w14:paraId="7B7DE46D"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Consultations on all the activities necessary for the performance of tasks </w:t>
            </w:r>
          </w:p>
          <w:p w14:paraId="27B12502"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Assistance in selecting designers of other specialist areas </w:t>
            </w:r>
          </w:p>
          <w:p w14:paraId="51E5777F"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Summary of results </w:t>
            </w:r>
          </w:p>
          <w:p w14:paraId="6B261EB2" w14:textId="77777777" w:rsidR="003B4BEC" w:rsidRPr="008C3E9C" w:rsidRDefault="003B4BEC" w:rsidP="00E045B2">
            <w:pPr>
              <w:widowControl w:val="0"/>
              <w:spacing w:line="276" w:lineRule="auto"/>
              <w:ind w:left="176" w:hanging="176"/>
              <w:rPr>
                <w:rFonts w:ascii="Times New Roman" w:hAnsi="Times New Roman"/>
                <w:sz w:val="24"/>
                <w:szCs w:val="24"/>
                <w:lang w:val="en-GB"/>
              </w:rPr>
            </w:pPr>
          </w:p>
        </w:tc>
        <w:tc>
          <w:tcPr>
            <w:tcW w:w="4199" w:type="dxa"/>
          </w:tcPr>
          <w:p w14:paraId="30749185" w14:textId="22E01541" w:rsidR="003B4BEC" w:rsidRPr="008C3E9C" w:rsidRDefault="00284A3C" w:rsidP="00E045B2">
            <w:pPr>
              <w:spacing w:line="276" w:lineRule="auto"/>
              <w:rPr>
                <w:rFonts w:ascii="Times New Roman" w:hAnsi="Times New Roman"/>
                <w:sz w:val="24"/>
                <w:szCs w:val="24"/>
                <w:lang w:val="en-GB"/>
              </w:rPr>
            </w:pPr>
            <w:r>
              <w:rPr>
                <w:rFonts w:ascii="Times New Roman" w:hAnsi="Times New Roman"/>
                <w:sz w:val="24"/>
                <w:szCs w:val="24"/>
                <w:lang w:val="en-GB"/>
              </w:rPr>
              <w:t>Architectural s</w:t>
            </w:r>
            <w:r w:rsidR="0057530D" w:rsidRPr="008C3E9C">
              <w:rPr>
                <w:rFonts w:ascii="Times New Roman" w:hAnsi="Times New Roman"/>
                <w:sz w:val="24"/>
                <w:szCs w:val="24"/>
                <w:lang w:val="en-GB"/>
              </w:rPr>
              <w:t xml:space="preserve">urvey </w:t>
            </w:r>
            <w:r>
              <w:rPr>
                <w:rFonts w:ascii="Times New Roman" w:hAnsi="Times New Roman"/>
                <w:sz w:val="24"/>
                <w:szCs w:val="24"/>
                <w:lang w:val="en-GB"/>
              </w:rPr>
              <w:t>of</w:t>
            </w:r>
            <w:r w:rsidR="003B4BEC" w:rsidRPr="008C3E9C">
              <w:rPr>
                <w:rFonts w:ascii="Times New Roman" w:hAnsi="Times New Roman"/>
                <w:sz w:val="24"/>
                <w:szCs w:val="24"/>
                <w:lang w:val="en-GB"/>
              </w:rPr>
              <w:t xml:space="preserve"> the </w:t>
            </w:r>
            <w:r>
              <w:rPr>
                <w:rFonts w:ascii="Times New Roman" w:hAnsi="Times New Roman"/>
                <w:sz w:val="24"/>
                <w:szCs w:val="24"/>
                <w:lang w:val="en-GB"/>
              </w:rPr>
              <w:t>preliminary</w:t>
            </w:r>
            <w:r w:rsidR="003B4BEC" w:rsidRPr="008C3E9C">
              <w:rPr>
                <w:rFonts w:ascii="Times New Roman" w:hAnsi="Times New Roman"/>
                <w:sz w:val="24"/>
                <w:szCs w:val="24"/>
                <w:lang w:val="en-GB"/>
              </w:rPr>
              <w:t xml:space="preserve"> situation and soil data collection</w:t>
            </w:r>
          </w:p>
          <w:p w14:paraId="02FF62BA"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Drafting area programs</w:t>
            </w:r>
          </w:p>
          <w:p w14:paraId="1A7B3105"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Drafting the functional program</w:t>
            </w:r>
          </w:p>
          <w:p w14:paraId="0314502F" w14:textId="77777777" w:rsidR="003B4BEC" w:rsidRPr="008C3E9C" w:rsidRDefault="003B4BEC" w:rsidP="00E045B2">
            <w:pPr>
              <w:spacing w:line="276" w:lineRule="auto"/>
              <w:rPr>
                <w:rFonts w:ascii="Times New Roman" w:hAnsi="Times New Roman"/>
                <w:sz w:val="24"/>
                <w:szCs w:val="24"/>
                <w:lang w:val="en-GB"/>
              </w:rPr>
            </w:pPr>
          </w:p>
        </w:tc>
      </w:tr>
      <w:tr w:rsidR="003B4BEC" w:rsidRPr="008C3E9C" w14:paraId="20B57573" w14:textId="77777777" w:rsidTr="00813D2E">
        <w:trPr>
          <w:trHeight w:val="1530"/>
        </w:trPr>
        <w:tc>
          <w:tcPr>
            <w:tcW w:w="5015" w:type="dxa"/>
          </w:tcPr>
          <w:p w14:paraId="78E98FE1" w14:textId="77777777" w:rsidR="003B4BEC" w:rsidRPr="008C3E9C" w:rsidRDefault="003B4BEC" w:rsidP="00E045B2">
            <w:pPr>
              <w:spacing w:line="276" w:lineRule="auto"/>
              <w:rPr>
                <w:rFonts w:ascii="Times New Roman" w:hAnsi="Times New Roman"/>
                <w:b/>
                <w:sz w:val="24"/>
                <w:szCs w:val="24"/>
                <w:lang w:val="en-GB"/>
              </w:rPr>
            </w:pPr>
            <w:r w:rsidRPr="008C3E9C">
              <w:rPr>
                <w:rFonts w:ascii="Times New Roman" w:hAnsi="Times New Roman"/>
                <w:b/>
                <w:sz w:val="24"/>
                <w:szCs w:val="24"/>
                <w:lang w:val="en-GB"/>
              </w:rPr>
              <w:lastRenderedPageBreak/>
              <w:t>2. Conceptual solution</w:t>
            </w:r>
          </w:p>
          <w:p w14:paraId="3341937D" w14:textId="77777777"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The conceptual solution is the first phase of the conceptual design and it represents the basis for the development of the conceptual design. </w:t>
            </w:r>
          </w:p>
          <w:p w14:paraId="75C3F9B3" w14:textId="65E50B2D" w:rsidR="003B4BEC" w:rsidRPr="008C3E9C" w:rsidRDefault="003B4BEC" w:rsidP="00E045B2">
            <w:pPr>
              <w:spacing w:line="276" w:lineRule="auto"/>
              <w:ind w:left="176"/>
              <w:rPr>
                <w:rFonts w:ascii="Times New Roman" w:hAnsi="Times New Roman"/>
                <w:sz w:val="24"/>
                <w:szCs w:val="24"/>
                <w:lang w:val="en-GB"/>
              </w:rPr>
            </w:pPr>
            <w:r w:rsidRPr="008C3E9C">
              <w:rPr>
                <w:rFonts w:ascii="Times New Roman" w:hAnsi="Times New Roman"/>
                <w:sz w:val="24"/>
                <w:szCs w:val="24"/>
                <w:lang w:val="en-GB"/>
              </w:rPr>
              <w:t xml:space="preserve">The conceptual solution represents the selection of the most </w:t>
            </w:r>
            <w:r w:rsidR="0057530D" w:rsidRPr="008C3E9C">
              <w:rPr>
                <w:rFonts w:ascii="Times New Roman" w:hAnsi="Times New Roman"/>
                <w:sz w:val="24"/>
                <w:szCs w:val="24"/>
                <w:lang w:val="en-GB"/>
              </w:rPr>
              <w:t>favourable</w:t>
            </w:r>
            <w:r w:rsidRPr="008C3E9C">
              <w:rPr>
                <w:rFonts w:ascii="Times New Roman" w:hAnsi="Times New Roman"/>
                <w:sz w:val="24"/>
                <w:szCs w:val="24"/>
                <w:lang w:val="en-GB"/>
              </w:rPr>
              <w:t xml:space="preserve"> variant, which are examined during the development of the conceptual solution.</w:t>
            </w:r>
          </w:p>
        </w:tc>
        <w:tc>
          <w:tcPr>
            <w:tcW w:w="4199" w:type="dxa"/>
          </w:tcPr>
          <w:p w14:paraId="7A4F3951" w14:textId="77777777" w:rsidR="003B4BEC" w:rsidRPr="008C3E9C" w:rsidRDefault="003B4BEC" w:rsidP="00E045B2">
            <w:pPr>
              <w:spacing w:line="276" w:lineRule="auto"/>
              <w:rPr>
                <w:rFonts w:ascii="Times New Roman" w:hAnsi="Times New Roman"/>
                <w:sz w:val="24"/>
                <w:szCs w:val="24"/>
                <w:lang w:val="en-GB"/>
              </w:rPr>
            </w:pPr>
          </w:p>
          <w:p w14:paraId="4C56CAD7" w14:textId="77777777" w:rsidR="003B4BEC" w:rsidRPr="008C3E9C" w:rsidRDefault="003B4BEC" w:rsidP="00E045B2">
            <w:pPr>
              <w:spacing w:line="276" w:lineRule="auto"/>
              <w:rPr>
                <w:rFonts w:ascii="Times New Roman" w:hAnsi="Times New Roman"/>
                <w:sz w:val="24"/>
                <w:szCs w:val="24"/>
                <w:lang w:val="en-GB"/>
              </w:rPr>
            </w:pPr>
          </w:p>
          <w:p w14:paraId="38B08208" w14:textId="77777777" w:rsidR="003B4BEC" w:rsidRPr="008C3E9C" w:rsidRDefault="003B4BEC" w:rsidP="00E045B2">
            <w:pPr>
              <w:spacing w:line="276" w:lineRule="auto"/>
              <w:rPr>
                <w:rFonts w:ascii="Times New Roman" w:hAnsi="Times New Roman"/>
                <w:sz w:val="24"/>
                <w:szCs w:val="24"/>
                <w:lang w:val="en-GB"/>
              </w:rPr>
            </w:pPr>
          </w:p>
          <w:p w14:paraId="66794445" w14:textId="77777777" w:rsidR="003B4BEC" w:rsidRPr="008C3E9C" w:rsidRDefault="003B4BEC" w:rsidP="00E045B2">
            <w:pPr>
              <w:spacing w:line="276" w:lineRule="auto"/>
              <w:rPr>
                <w:rFonts w:ascii="Times New Roman" w:hAnsi="Times New Roman"/>
                <w:sz w:val="24"/>
                <w:szCs w:val="24"/>
                <w:lang w:val="en-GB"/>
              </w:rPr>
            </w:pPr>
          </w:p>
          <w:p w14:paraId="553D0353" w14:textId="77777777" w:rsidR="003B4BEC" w:rsidRPr="008C3E9C" w:rsidRDefault="003B4BEC" w:rsidP="00E045B2">
            <w:pPr>
              <w:spacing w:line="276" w:lineRule="auto"/>
              <w:rPr>
                <w:rFonts w:ascii="Times New Roman" w:hAnsi="Times New Roman"/>
                <w:sz w:val="24"/>
                <w:szCs w:val="24"/>
                <w:lang w:val="en-GB"/>
              </w:rPr>
            </w:pPr>
          </w:p>
        </w:tc>
      </w:tr>
      <w:tr w:rsidR="003B4BEC" w:rsidRPr="008C3E9C" w14:paraId="1F8B454A" w14:textId="77777777" w:rsidTr="00813D2E">
        <w:tc>
          <w:tcPr>
            <w:tcW w:w="5015" w:type="dxa"/>
          </w:tcPr>
          <w:p w14:paraId="6C677EA3"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t>3. Conceptual design</w:t>
            </w:r>
          </w:p>
          <w:p w14:paraId="59722674"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Analysis of basis and conditions</w:t>
            </w:r>
          </w:p>
          <w:p w14:paraId="0B3A17EB"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Agreeing to the objectives (border conditions, conflicting goals)</w:t>
            </w:r>
          </w:p>
          <w:p w14:paraId="4EB45BCD"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Preparing a list of project goals (program objectives)</w:t>
            </w:r>
          </w:p>
          <w:p w14:paraId="7832A19C"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Developing a project strategy including examining possible alternative solutions under the same conditions and presenting drawings and analyses, e.g. experimental drawings, outline sketches, with explanatory notes if required</w:t>
            </w:r>
          </w:p>
          <w:p w14:paraId="496ECB37"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Integrating the arrangements supplied by other specialists involved in the project</w:t>
            </w:r>
          </w:p>
          <w:p w14:paraId="3A76EC40"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Clarifying and explaining the key town planning, design, functional, technical, building physics, financial and energy cost, biological and ecological relations, processes and conditions </w:t>
            </w:r>
          </w:p>
          <w:p w14:paraId="7F5222F8"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Preliminary negotiations with local authorities and other specialists involved in the project about the possibilities of obtaining permits</w:t>
            </w:r>
          </w:p>
          <w:p w14:paraId="0D148E7D"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a) Preparatory phase</w:t>
            </w:r>
          </w:p>
          <w:p w14:paraId="68AB17C4" w14:textId="77777777" w:rsidR="003B4BEC" w:rsidRPr="008C3E9C" w:rsidRDefault="003B4BEC" w:rsidP="00E045B2">
            <w:pPr>
              <w:spacing w:line="276" w:lineRule="auto"/>
              <w:ind w:left="396"/>
              <w:rPr>
                <w:rFonts w:ascii="Times New Roman" w:hAnsi="Times New Roman"/>
                <w:sz w:val="24"/>
                <w:szCs w:val="24"/>
                <w:lang w:val="en-GB"/>
              </w:rPr>
            </w:pPr>
            <w:r w:rsidRPr="008C3E9C">
              <w:rPr>
                <w:rFonts w:ascii="Times New Roman" w:hAnsi="Times New Roman"/>
                <w:sz w:val="24"/>
                <w:szCs w:val="24"/>
                <w:lang w:val="en-GB"/>
              </w:rPr>
              <w:t>A detailed inventory check of the existing greenery according to the species of trees and bushes and their space disposition, in the appropriate scale.</w:t>
            </w:r>
          </w:p>
          <w:p w14:paraId="06BBA98D" w14:textId="77777777" w:rsidR="003B4BEC" w:rsidRPr="008C3E9C" w:rsidRDefault="003B4BEC" w:rsidP="00E045B2">
            <w:pPr>
              <w:spacing w:line="276" w:lineRule="auto"/>
              <w:ind w:left="396"/>
              <w:rPr>
                <w:rFonts w:ascii="Times New Roman" w:hAnsi="Times New Roman"/>
                <w:sz w:val="24"/>
                <w:szCs w:val="24"/>
                <w:lang w:val="en-GB"/>
              </w:rPr>
            </w:pPr>
            <w:r w:rsidRPr="008C3E9C">
              <w:rPr>
                <w:rFonts w:ascii="Times New Roman" w:hAnsi="Times New Roman"/>
                <w:sz w:val="24"/>
                <w:szCs w:val="24"/>
                <w:lang w:val="en-GB"/>
              </w:rPr>
              <w:t>Analysis of the existing vegetation for further utilization purposes</w:t>
            </w:r>
          </w:p>
          <w:p w14:paraId="6864368D" w14:textId="77777777" w:rsidR="003B4BEC" w:rsidRPr="008C3E9C" w:rsidRDefault="003B4BEC" w:rsidP="00E045B2">
            <w:pPr>
              <w:spacing w:line="276" w:lineRule="auto"/>
              <w:ind w:left="396"/>
              <w:rPr>
                <w:rFonts w:ascii="Times New Roman" w:hAnsi="Times New Roman"/>
                <w:sz w:val="24"/>
                <w:szCs w:val="24"/>
                <w:lang w:val="en-GB"/>
              </w:rPr>
            </w:pPr>
            <w:r w:rsidRPr="008C3E9C">
              <w:rPr>
                <w:rFonts w:ascii="Times New Roman" w:hAnsi="Times New Roman"/>
                <w:sz w:val="24"/>
                <w:szCs w:val="24"/>
                <w:lang w:val="en-GB"/>
              </w:rPr>
              <w:t xml:space="preserve">Analysis and evaluation of other natural conditions relevant for designing open (exterior) surfaces (soil, underground water, wind and other climate factors, and similar), including defining the intervention scope and </w:t>
            </w:r>
            <w:r w:rsidRPr="008C3E9C">
              <w:rPr>
                <w:rFonts w:ascii="Times New Roman" w:hAnsi="Times New Roman"/>
                <w:sz w:val="24"/>
                <w:szCs w:val="24"/>
                <w:lang w:val="en-GB"/>
              </w:rPr>
              <w:lastRenderedPageBreak/>
              <w:t>coordinating the situation with the surrounding structures.</w:t>
            </w:r>
          </w:p>
          <w:p w14:paraId="678D9F21" w14:textId="77777777" w:rsidR="003B4BEC" w:rsidRPr="008C3E9C" w:rsidRDefault="003B4BEC" w:rsidP="00E045B2">
            <w:pPr>
              <w:spacing w:line="276" w:lineRule="auto"/>
              <w:ind w:left="288"/>
              <w:rPr>
                <w:rFonts w:ascii="Times New Roman" w:hAnsi="Times New Roman"/>
                <w:sz w:val="24"/>
                <w:szCs w:val="24"/>
                <w:lang w:val="en-GB"/>
              </w:rPr>
            </w:pPr>
            <w:r w:rsidRPr="008C3E9C">
              <w:rPr>
                <w:rFonts w:ascii="Times New Roman" w:hAnsi="Times New Roman"/>
                <w:sz w:val="24"/>
                <w:szCs w:val="24"/>
                <w:lang w:val="en-GB"/>
              </w:rPr>
              <w:t>b) Area and design solution which contains:</w:t>
            </w:r>
          </w:p>
          <w:p w14:paraId="3F1EA202" w14:textId="56D48FFD" w:rsidR="003B4BEC" w:rsidRPr="008C3E9C" w:rsidRDefault="0057530D" w:rsidP="00E045B2">
            <w:pPr>
              <w:spacing w:line="276" w:lineRule="auto"/>
              <w:ind w:left="432"/>
              <w:rPr>
                <w:rFonts w:ascii="Times New Roman" w:hAnsi="Times New Roman"/>
                <w:sz w:val="24"/>
                <w:szCs w:val="24"/>
                <w:lang w:val="en-GB"/>
              </w:rPr>
            </w:pPr>
            <w:r w:rsidRPr="008C3E9C">
              <w:rPr>
                <w:rFonts w:ascii="Times New Roman" w:hAnsi="Times New Roman"/>
                <w:sz w:val="24"/>
                <w:szCs w:val="24"/>
                <w:lang w:val="en-GB"/>
              </w:rPr>
              <w:t>A</w:t>
            </w:r>
            <w:r w:rsidR="003B4BEC" w:rsidRPr="008C3E9C">
              <w:rPr>
                <w:rFonts w:ascii="Times New Roman" w:hAnsi="Times New Roman"/>
                <w:sz w:val="24"/>
                <w:szCs w:val="24"/>
                <w:lang w:val="en-GB"/>
              </w:rPr>
              <w:t xml:space="preserve"> basic division of surfaces into greenery, traffic, leisure and sports areas (depending on the arrangement programme and goals), basic differentiation and principal specification of the applied plant material, survey of the existing vegetation relations with the new solution, equipment contents plan and surface treatment plan, as well as the </w:t>
            </w:r>
            <w:r w:rsidRPr="008C3E9C">
              <w:rPr>
                <w:rFonts w:ascii="Times New Roman" w:hAnsi="Times New Roman"/>
                <w:sz w:val="24"/>
                <w:szCs w:val="24"/>
                <w:lang w:val="en-GB"/>
              </w:rPr>
              <w:t>levelling</w:t>
            </w:r>
            <w:r w:rsidR="003B4BEC" w:rsidRPr="008C3E9C">
              <w:rPr>
                <w:rFonts w:ascii="Times New Roman" w:hAnsi="Times New Roman"/>
                <w:sz w:val="24"/>
                <w:szCs w:val="24"/>
                <w:lang w:val="en-GB"/>
              </w:rPr>
              <w:t xml:space="preserve">, sewage and other plans, and, further, the coordination with the elevation plan of all communal installations. Providing, upon request, an elaboration of details for a more complete illustration of the idea. </w:t>
            </w:r>
          </w:p>
          <w:p w14:paraId="153A0B95" w14:textId="77777777" w:rsidR="003B4BEC" w:rsidRPr="008C3E9C" w:rsidRDefault="003B4BEC" w:rsidP="00E045B2">
            <w:pPr>
              <w:spacing w:line="276" w:lineRule="auto"/>
              <w:ind w:left="144"/>
              <w:rPr>
                <w:rFonts w:ascii="Times New Roman" w:hAnsi="Times New Roman"/>
                <w:sz w:val="24"/>
                <w:szCs w:val="24"/>
                <w:lang w:val="en-GB"/>
              </w:rPr>
            </w:pPr>
            <w:r w:rsidRPr="008C3E9C">
              <w:rPr>
                <w:rFonts w:ascii="Times New Roman" w:hAnsi="Times New Roman"/>
                <w:sz w:val="24"/>
                <w:szCs w:val="24"/>
                <w:lang w:val="en-GB"/>
              </w:rPr>
              <w:t>Explanation and explication of the design.</w:t>
            </w:r>
          </w:p>
          <w:p w14:paraId="6EDB1956" w14:textId="113E7E1E"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Cost estimate according to “</w:t>
            </w:r>
            <w:r w:rsidR="00E352F4">
              <w:rPr>
                <w:rFonts w:ascii="Times New Roman" w:hAnsi="Times New Roman"/>
                <w:sz w:val="24"/>
                <w:szCs w:val="24"/>
                <w:lang w:val="en-GB"/>
              </w:rPr>
              <w:t>Appendix</w:t>
            </w:r>
            <w:r w:rsidRPr="008C3E9C">
              <w:rPr>
                <w:rFonts w:ascii="Times New Roman" w:hAnsi="Times New Roman"/>
                <w:sz w:val="24"/>
                <w:szCs w:val="24"/>
                <w:lang w:val="en-GB"/>
              </w:rPr>
              <w:t xml:space="preserve"> A”</w:t>
            </w:r>
          </w:p>
          <w:p w14:paraId="6667D9A6" w14:textId="77777777" w:rsidR="003B4BEC" w:rsidRPr="008C3E9C" w:rsidRDefault="003B4BEC" w:rsidP="00E045B2">
            <w:pPr>
              <w:spacing w:line="276" w:lineRule="auto"/>
              <w:ind w:left="180"/>
              <w:rPr>
                <w:rFonts w:ascii="Times New Roman" w:hAnsi="Times New Roman"/>
                <w:b/>
                <w:sz w:val="24"/>
                <w:szCs w:val="24"/>
                <w:lang w:val="en-GB"/>
              </w:rPr>
            </w:pPr>
            <w:r w:rsidRPr="008C3E9C">
              <w:rPr>
                <w:rFonts w:ascii="Times New Roman" w:hAnsi="Times New Roman"/>
                <w:sz w:val="24"/>
                <w:szCs w:val="24"/>
                <w:lang w:val="en-GB"/>
              </w:rPr>
              <w:t>Summary of all results of this planning phase</w:t>
            </w:r>
          </w:p>
        </w:tc>
        <w:tc>
          <w:tcPr>
            <w:tcW w:w="4199" w:type="dxa"/>
          </w:tcPr>
          <w:p w14:paraId="3915943D"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lastRenderedPageBreak/>
              <w:t>Examining possible solutions based on fundamentally differing requirements</w:t>
            </w:r>
          </w:p>
          <w:p w14:paraId="0BE4C753"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Supplementing conceptual design documents in line with special requirements</w:t>
            </w:r>
          </w:p>
          <w:p w14:paraId="62BF627D"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Developing a financing plan</w:t>
            </w:r>
          </w:p>
          <w:p w14:paraId="63323D1C"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Carrying out preliminary service performance applications</w:t>
            </w:r>
          </w:p>
          <w:p w14:paraId="195F4400"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Preparing spatial presentations using special techniques such as perspective drawings, samples, models</w:t>
            </w:r>
          </w:p>
          <w:p w14:paraId="76C06BE5"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Producing a time schedule and an organizational plan</w:t>
            </w:r>
          </w:p>
          <w:p w14:paraId="4EF81D5D" w14:textId="77777777" w:rsidR="003B4BEC" w:rsidRPr="008C3E9C" w:rsidRDefault="003B4BEC" w:rsidP="00E045B2">
            <w:pPr>
              <w:spacing w:line="276" w:lineRule="auto"/>
              <w:rPr>
                <w:rFonts w:ascii="Times New Roman" w:hAnsi="Times New Roman"/>
                <w:sz w:val="24"/>
                <w:szCs w:val="24"/>
                <w:lang w:val="en-GB"/>
              </w:rPr>
            </w:pPr>
          </w:p>
        </w:tc>
      </w:tr>
      <w:tr w:rsidR="003B4BEC" w:rsidRPr="008C3E9C" w14:paraId="777B63A3" w14:textId="77777777" w:rsidTr="00813D2E">
        <w:tc>
          <w:tcPr>
            <w:tcW w:w="5015" w:type="dxa"/>
          </w:tcPr>
          <w:p w14:paraId="3CEDECD1" w14:textId="77777777" w:rsidR="003B4BEC" w:rsidRPr="008C3E9C" w:rsidRDefault="003B4BEC" w:rsidP="00E045B2">
            <w:pPr>
              <w:spacing w:line="276" w:lineRule="auto"/>
              <w:ind w:left="720" w:hanging="720"/>
              <w:rPr>
                <w:rFonts w:ascii="Times New Roman" w:hAnsi="Times New Roman"/>
                <w:b/>
                <w:sz w:val="24"/>
                <w:szCs w:val="24"/>
                <w:lang w:val="en-GB"/>
              </w:rPr>
            </w:pPr>
            <w:r w:rsidRPr="008C3E9C">
              <w:rPr>
                <w:rFonts w:ascii="Times New Roman" w:hAnsi="Times New Roman"/>
                <w:b/>
                <w:sz w:val="24"/>
                <w:szCs w:val="24"/>
                <w:lang w:val="en-GB"/>
              </w:rPr>
              <w:lastRenderedPageBreak/>
              <w:t>4. Location permit</w:t>
            </w:r>
          </w:p>
          <w:p w14:paraId="0EA2EBF7"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Obtaining a location permit </w:t>
            </w:r>
          </w:p>
        </w:tc>
        <w:tc>
          <w:tcPr>
            <w:tcW w:w="4199" w:type="dxa"/>
          </w:tcPr>
          <w:p w14:paraId="1B4314A3" w14:textId="77777777" w:rsidR="003B4BEC" w:rsidRPr="008C3E9C" w:rsidRDefault="003B4BEC" w:rsidP="00E045B2">
            <w:pPr>
              <w:spacing w:line="276" w:lineRule="auto"/>
              <w:rPr>
                <w:rFonts w:ascii="Times New Roman" w:hAnsi="Times New Roman"/>
                <w:sz w:val="24"/>
                <w:szCs w:val="24"/>
                <w:lang w:val="en-GB"/>
              </w:rPr>
            </w:pPr>
          </w:p>
        </w:tc>
      </w:tr>
      <w:tr w:rsidR="003B4BEC" w:rsidRPr="008C3E9C" w14:paraId="31FEE68F" w14:textId="77777777" w:rsidTr="00813D2E">
        <w:tc>
          <w:tcPr>
            <w:tcW w:w="5015" w:type="dxa"/>
          </w:tcPr>
          <w:p w14:paraId="53AA6DC8"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t>5. Main design</w:t>
            </w:r>
          </w:p>
          <w:p w14:paraId="4C427E60"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Elaboration of the selected conceptual design (gradual development of the selected solution) by taking into account the town-planning, design, functional, technical, building physics, financial and energy cost (e.g. cost effective energy use strategies), biological and ecological requirements, by using the contributions of other specialists involved in the project, through to the final design solution.</w:t>
            </w:r>
          </w:p>
          <w:p w14:paraId="2DF71838"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Integrating the services of other specialists involved in the project</w:t>
            </w:r>
          </w:p>
          <w:p w14:paraId="7B68F308" w14:textId="53B87641"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Specifications of the area </w:t>
            </w:r>
            <w:r w:rsidR="0057530D" w:rsidRPr="008C3E9C">
              <w:rPr>
                <w:rFonts w:ascii="Times New Roman" w:hAnsi="Times New Roman"/>
                <w:sz w:val="24"/>
                <w:szCs w:val="24"/>
                <w:lang w:val="en-GB"/>
              </w:rPr>
              <w:t>planned by</w:t>
            </w:r>
            <w:r w:rsidRPr="008C3E9C">
              <w:rPr>
                <w:rFonts w:ascii="Times New Roman" w:hAnsi="Times New Roman"/>
                <w:sz w:val="24"/>
                <w:szCs w:val="24"/>
                <w:lang w:val="en-GB"/>
              </w:rPr>
              <w:t xml:space="preserve"> the project with the accompanying explanation of compliance with special building requirements</w:t>
            </w:r>
          </w:p>
          <w:p w14:paraId="0440802F"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Graphical presentation of the entire project, e.g. detailed, complete drawings of the conceptual design and/or main design, to a scale commensurate with the nature and volume of the construction project; scales are from 1:500 </w:t>
            </w:r>
            <w:r w:rsidRPr="008C3E9C">
              <w:rPr>
                <w:rFonts w:ascii="Times New Roman" w:hAnsi="Times New Roman"/>
                <w:sz w:val="24"/>
                <w:szCs w:val="24"/>
                <w:lang w:val="en-GB"/>
              </w:rPr>
              <w:lastRenderedPageBreak/>
              <w:t>to 1:100 and specifically include information about biotope functions improvement measures, measures for the protection, nurture and growth of the ecosystem and detailed planting plans</w:t>
            </w:r>
          </w:p>
          <w:p w14:paraId="39822B5E" w14:textId="42424E38"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Detailed architectural landscaping project coordination </w:t>
            </w:r>
            <w:r w:rsidR="0057530D" w:rsidRPr="008C3E9C">
              <w:rPr>
                <w:rFonts w:ascii="Times New Roman" w:hAnsi="Times New Roman"/>
                <w:sz w:val="24"/>
                <w:szCs w:val="24"/>
                <w:lang w:val="en-GB"/>
              </w:rPr>
              <w:t>with the</w:t>
            </w:r>
            <w:r w:rsidRPr="008C3E9C">
              <w:rPr>
                <w:rFonts w:ascii="Times New Roman" w:hAnsi="Times New Roman"/>
                <w:sz w:val="24"/>
                <w:szCs w:val="24"/>
                <w:lang w:val="en-GB"/>
              </w:rPr>
              <w:t xml:space="preserve"> projects of infrastructures</w:t>
            </w:r>
          </w:p>
          <w:p w14:paraId="51C69A00"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Negotiations with local authorities and other specialists involved in the project about possibilities of obtaining permits</w:t>
            </w:r>
          </w:p>
          <w:p w14:paraId="4B0EDE92"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Further project elaboration for obtaining the necessary permits or approvals pursuant to the general rules and regulations, along with the application of project solutions of other project experts and necessary negotiations with the local authorities</w:t>
            </w:r>
          </w:p>
          <w:p w14:paraId="147D6873" w14:textId="2C5BF25E"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Cost estimate according to “</w:t>
            </w:r>
            <w:r w:rsidR="00E352F4">
              <w:rPr>
                <w:rFonts w:ascii="Times New Roman" w:hAnsi="Times New Roman"/>
                <w:sz w:val="24"/>
                <w:szCs w:val="24"/>
                <w:lang w:val="en-GB"/>
              </w:rPr>
              <w:t>Appendix</w:t>
            </w:r>
            <w:r w:rsidRPr="008C3E9C">
              <w:rPr>
                <w:rFonts w:ascii="Times New Roman" w:hAnsi="Times New Roman"/>
                <w:sz w:val="24"/>
                <w:szCs w:val="24"/>
                <w:lang w:val="en-GB"/>
              </w:rPr>
              <w:t xml:space="preserve"> A”</w:t>
            </w:r>
          </w:p>
          <w:p w14:paraId="2A1CBC5A"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Cost control by comparison of the bill of charges with the cost estimation</w:t>
            </w:r>
          </w:p>
          <w:p w14:paraId="2B72817E"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Collecting the outputs of all design activities</w:t>
            </w:r>
          </w:p>
          <w:p w14:paraId="62DE8C79" w14:textId="77777777" w:rsidR="003B4BEC" w:rsidRPr="008C3E9C" w:rsidRDefault="003B4BEC" w:rsidP="00E045B2">
            <w:pPr>
              <w:spacing w:line="276" w:lineRule="auto"/>
              <w:ind w:left="180"/>
              <w:rPr>
                <w:rFonts w:ascii="Times New Roman" w:hAnsi="Times New Roman"/>
                <w:sz w:val="24"/>
                <w:szCs w:val="24"/>
                <w:lang w:val="en-GB"/>
              </w:rPr>
            </w:pPr>
          </w:p>
        </w:tc>
        <w:tc>
          <w:tcPr>
            <w:tcW w:w="4199" w:type="dxa"/>
          </w:tcPr>
          <w:p w14:paraId="0EBFE5A9" w14:textId="77777777" w:rsidR="003B4BEC" w:rsidRPr="008C3E9C" w:rsidRDefault="003B4BEC" w:rsidP="00E045B2">
            <w:pPr>
              <w:spacing w:line="276" w:lineRule="auto"/>
              <w:rPr>
                <w:rFonts w:ascii="Times New Roman" w:hAnsi="Times New Roman"/>
                <w:sz w:val="24"/>
                <w:szCs w:val="24"/>
                <w:lang w:val="en-GB"/>
              </w:rPr>
            </w:pPr>
          </w:p>
          <w:p w14:paraId="72DA46DA"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Analysis of alternatives/options and their evaluation with examining of costs (optimization).</w:t>
            </w:r>
          </w:p>
          <w:p w14:paraId="3ADD1DD2"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Cost-effectiveness budget.</w:t>
            </w:r>
          </w:p>
          <w:p w14:paraId="4FCDC818"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Calculation of costs by composing frame quantities or a catalogue of construction elements.</w:t>
            </w:r>
          </w:p>
          <w:p w14:paraId="24823383" w14:textId="77777777" w:rsidR="003B4BEC" w:rsidRPr="008C3E9C" w:rsidRDefault="003B4BEC" w:rsidP="00E045B2">
            <w:pPr>
              <w:spacing w:line="276" w:lineRule="auto"/>
              <w:rPr>
                <w:rFonts w:ascii="Times New Roman" w:hAnsi="Times New Roman"/>
                <w:sz w:val="24"/>
                <w:szCs w:val="24"/>
                <w:lang w:val="en-GB"/>
              </w:rPr>
            </w:pPr>
          </w:p>
        </w:tc>
      </w:tr>
      <w:tr w:rsidR="003B4BEC" w:rsidRPr="008C3E9C" w14:paraId="50E8B389" w14:textId="77777777" w:rsidTr="00813D2E">
        <w:tc>
          <w:tcPr>
            <w:tcW w:w="5015" w:type="dxa"/>
          </w:tcPr>
          <w:p w14:paraId="1ADFB7BF"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lastRenderedPageBreak/>
              <w:t>6. Building permit</w:t>
            </w:r>
          </w:p>
          <w:p w14:paraId="1398CBEB" w14:textId="5BADC638"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Submitting designs for </w:t>
            </w:r>
            <w:r w:rsidR="0057530D" w:rsidRPr="008C3E9C">
              <w:rPr>
                <w:rFonts w:ascii="Times New Roman" w:hAnsi="Times New Roman"/>
                <w:sz w:val="24"/>
                <w:szCs w:val="24"/>
                <w:lang w:val="en-GB"/>
              </w:rPr>
              <w:t>obtaining permits</w:t>
            </w:r>
            <w:r w:rsidRPr="008C3E9C">
              <w:rPr>
                <w:rFonts w:ascii="Times New Roman" w:hAnsi="Times New Roman"/>
                <w:sz w:val="24"/>
                <w:szCs w:val="24"/>
                <w:lang w:val="en-GB"/>
              </w:rPr>
              <w:t xml:space="preserve"> and approvals </w:t>
            </w:r>
          </w:p>
          <w:p w14:paraId="67D3AC51"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Supplementing and amending as necessary the design, specifications and costs making use of the contributions made by other specialists involved in the project</w:t>
            </w:r>
          </w:p>
          <w:p w14:paraId="3E86973D" w14:textId="77777777" w:rsidR="003B4BEC" w:rsidRPr="008C3E9C" w:rsidRDefault="003B4BEC" w:rsidP="00E045B2">
            <w:pPr>
              <w:spacing w:line="276" w:lineRule="auto"/>
              <w:rPr>
                <w:rFonts w:ascii="Times New Roman" w:hAnsi="Times New Roman"/>
                <w:b/>
                <w:sz w:val="24"/>
                <w:szCs w:val="24"/>
                <w:lang w:val="en-GB"/>
              </w:rPr>
            </w:pPr>
          </w:p>
        </w:tc>
        <w:tc>
          <w:tcPr>
            <w:tcW w:w="4199" w:type="dxa"/>
          </w:tcPr>
          <w:p w14:paraId="4C64C3A5" w14:textId="1E390F01"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Assistance with obtaining consent by </w:t>
            </w:r>
            <w:r w:rsidR="0057530D" w:rsidRPr="008C3E9C">
              <w:rPr>
                <w:rFonts w:ascii="Times New Roman" w:hAnsi="Times New Roman"/>
                <w:sz w:val="24"/>
                <w:szCs w:val="24"/>
                <w:lang w:val="en-GB"/>
              </w:rPr>
              <w:t>neighbours</w:t>
            </w:r>
          </w:p>
          <w:p w14:paraId="50B26B87"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Providing technical and organizational support to the Contracting party in judicial proceedings, appeals, claims, etc.</w:t>
            </w:r>
          </w:p>
          <w:p w14:paraId="67D40B08"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Amending the design for the purpose of obtaining permits as a consequence of circumstances which were not under the responsibility of the Contractor </w:t>
            </w:r>
          </w:p>
          <w:p w14:paraId="4CB82ED0"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Obtaining permits and approvals for such an amended design</w:t>
            </w:r>
          </w:p>
        </w:tc>
      </w:tr>
      <w:tr w:rsidR="003B4BEC" w:rsidRPr="008C3E9C" w14:paraId="646BB4B2" w14:textId="77777777" w:rsidTr="00813D2E">
        <w:tc>
          <w:tcPr>
            <w:tcW w:w="5015" w:type="dxa"/>
          </w:tcPr>
          <w:p w14:paraId="0A3C5DAC"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t xml:space="preserve">7. Detailed design </w:t>
            </w:r>
          </w:p>
          <w:p w14:paraId="48E24D3A"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Detailed work on the main design (gradual development of the design of the building) by taking account of design, functional, technical, building physics, financial and energy costs (e.g. cost effective energy use strategies), biological and ecological requirements, by using the contributions of other specialists involved in the project, through to the final implementation solution</w:t>
            </w:r>
          </w:p>
          <w:p w14:paraId="2CB97753"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lastRenderedPageBreak/>
              <w:t>The landscape design project contains:</w:t>
            </w:r>
          </w:p>
          <w:p w14:paraId="6223690B"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Elaboration of a basic draft with all facilities and contents and with the dimension plan of installations (staked off roads, buildings, infrastructure and other) in the appropriate construction scale </w:t>
            </w:r>
          </w:p>
          <w:p w14:paraId="0381A630"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Terrain surface-levelling plan (calculation of the ground masses and design) </w:t>
            </w:r>
          </w:p>
          <w:p w14:paraId="1FD13517" w14:textId="62834A90"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Greenery planting plan, with differentiation of the newly planned and the existing greenery (fitting into the new project) in the appropriate scale. Plan of equipment, contents and garden-technical work in the appropriate scale, encompassing the following: communication surfaces (paths, resting places, parks-squares, children playgrounds and other); parks and recreational facilities, urban equipment (benches, baskets, play contraptions for children and other); functioning sewage and water supply system for green beds (location of garden hydrants </w:t>
            </w:r>
            <w:r w:rsidR="0057530D" w:rsidRPr="008C3E9C">
              <w:rPr>
                <w:rFonts w:ascii="Times New Roman" w:hAnsi="Times New Roman"/>
                <w:sz w:val="24"/>
                <w:szCs w:val="24"/>
                <w:lang w:val="en-GB"/>
              </w:rPr>
              <w:t>and dewatering</w:t>
            </w:r>
            <w:r w:rsidRPr="008C3E9C">
              <w:rPr>
                <w:rFonts w:ascii="Times New Roman" w:hAnsi="Times New Roman"/>
                <w:sz w:val="24"/>
                <w:szCs w:val="24"/>
                <w:lang w:val="en-GB"/>
              </w:rPr>
              <w:t xml:space="preserve"> collectors); garden technical equipment – water motifs, pergolas and other.</w:t>
            </w:r>
          </w:p>
          <w:p w14:paraId="37EE68EE"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Coordinate network plans (for the purpose of staking off) in the appropriate scale</w:t>
            </w:r>
          </w:p>
          <w:p w14:paraId="503C476E"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Detailed greenery planting plan in the executive scale </w:t>
            </w:r>
          </w:p>
          <w:p w14:paraId="338D200D"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Plan details of garden-technical surface work and design in the executive scale </w:t>
            </w:r>
          </w:p>
          <w:p w14:paraId="48136B70" w14:textId="77777777" w:rsidR="003B4BEC" w:rsidRPr="008C3E9C" w:rsidRDefault="003B4BEC" w:rsidP="00E045B2">
            <w:pPr>
              <w:spacing w:line="276" w:lineRule="auto"/>
              <w:ind w:left="180"/>
              <w:rPr>
                <w:rFonts w:ascii="Times New Roman" w:hAnsi="Times New Roman"/>
                <w:sz w:val="24"/>
                <w:szCs w:val="24"/>
                <w:lang w:val="en-GB"/>
              </w:rPr>
            </w:pPr>
            <w:proofErr w:type="spellStart"/>
            <w:r w:rsidRPr="008C3E9C">
              <w:rPr>
                <w:rFonts w:ascii="Times New Roman" w:hAnsi="Times New Roman"/>
                <w:sz w:val="24"/>
                <w:szCs w:val="24"/>
                <w:lang w:val="en-GB"/>
              </w:rPr>
              <w:t>Characteristical</w:t>
            </w:r>
            <w:proofErr w:type="spellEnd"/>
            <w:r w:rsidRPr="008C3E9C">
              <w:rPr>
                <w:rFonts w:ascii="Times New Roman" w:hAnsi="Times New Roman"/>
                <w:sz w:val="24"/>
                <w:szCs w:val="24"/>
                <w:lang w:val="en-GB"/>
              </w:rPr>
              <w:t xml:space="preserve"> terrain sections in the appropriate scale</w:t>
            </w:r>
          </w:p>
          <w:p w14:paraId="2C0D83ED"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Compatibility plan of the designed greenery with the installation and illumination dimension plan </w:t>
            </w:r>
          </w:p>
          <w:p w14:paraId="1D8AE594"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Specification and technical explanation</w:t>
            </w:r>
          </w:p>
          <w:p w14:paraId="7496275E"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Graphic projections of the landscape design according to the particular intervention type, in scale 1:200 to 1:1.</w:t>
            </w:r>
          </w:p>
          <w:p w14:paraId="3F7141BA"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Establishing the basis for other specialists involved in the project and integrating their contributions through to the executive design</w:t>
            </w:r>
          </w:p>
          <w:p w14:paraId="76F34AB8"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Supplementing the detailed design in the course </w:t>
            </w:r>
            <w:r w:rsidRPr="008C3E9C">
              <w:rPr>
                <w:rFonts w:ascii="Times New Roman" w:hAnsi="Times New Roman"/>
                <w:sz w:val="24"/>
                <w:szCs w:val="24"/>
                <w:lang w:val="en-GB"/>
              </w:rPr>
              <w:lastRenderedPageBreak/>
              <w:t>of performance</w:t>
            </w:r>
          </w:p>
        </w:tc>
        <w:tc>
          <w:tcPr>
            <w:tcW w:w="4199" w:type="dxa"/>
          </w:tcPr>
          <w:p w14:paraId="6E865FFD" w14:textId="77777777" w:rsidR="003B4BEC" w:rsidRPr="008C3E9C" w:rsidRDefault="003B4BEC" w:rsidP="00E045B2">
            <w:pPr>
              <w:spacing w:line="276" w:lineRule="auto"/>
              <w:rPr>
                <w:rFonts w:ascii="Times New Roman" w:hAnsi="Times New Roman"/>
                <w:sz w:val="24"/>
                <w:szCs w:val="24"/>
                <w:lang w:val="en-GB"/>
              </w:rPr>
            </w:pPr>
          </w:p>
          <w:p w14:paraId="341D635F"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Checking if the project for the building permit coincides with the implementation drawings, which have been made by the construction company based on the project specifications and time schedule of works </w:t>
            </w:r>
          </w:p>
          <w:p w14:paraId="667A1418"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Developing an overview of quantities</w:t>
            </w:r>
          </w:p>
          <w:p w14:paraId="7461BBBA"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 xml:space="preserve">Checking and accepting drawings produced by third parties not involved in </w:t>
            </w:r>
            <w:r w:rsidRPr="008C3E9C">
              <w:rPr>
                <w:rFonts w:ascii="Times New Roman" w:hAnsi="Times New Roman"/>
                <w:sz w:val="24"/>
                <w:szCs w:val="24"/>
                <w:lang w:val="en-GB"/>
              </w:rPr>
              <w:lastRenderedPageBreak/>
              <w:t>the project planning for conformity with the detailed designs (e.g. workshop drawings provided by manufacturers, installation and foundation drawings provided by machinery suppliers) where such services relate to facilities not covered by the pro-forma invoice</w:t>
            </w:r>
          </w:p>
        </w:tc>
      </w:tr>
      <w:tr w:rsidR="003B4BEC" w:rsidRPr="008C3E9C" w14:paraId="01457BE3" w14:textId="77777777" w:rsidTr="00813D2E">
        <w:tc>
          <w:tcPr>
            <w:tcW w:w="5015" w:type="dxa"/>
            <w:tcBorders>
              <w:top w:val="single" w:sz="6" w:space="0" w:color="auto"/>
              <w:left w:val="single" w:sz="6" w:space="0" w:color="auto"/>
              <w:bottom w:val="single" w:sz="6" w:space="0" w:color="auto"/>
              <w:right w:val="single" w:sz="6" w:space="0" w:color="auto"/>
            </w:tcBorders>
          </w:tcPr>
          <w:p w14:paraId="130000AF"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b/>
                <w:sz w:val="24"/>
                <w:szCs w:val="24"/>
                <w:lang w:val="en-GB"/>
              </w:rPr>
              <w:lastRenderedPageBreak/>
              <w:t>8. Cost estimate</w:t>
            </w:r>
          </w:p>
          <w:p w14:paraId="02270242" w14:textId="77777777"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Calculating quantities as a basis for drafting the specifications of works with reference to the cost estimate by making use of the design arrangements made by other specialists involved in the project planning</w:t>
            </w:r>
          </w:p>
          <w:p w14:paraId="2D8E58CC" w14:textId="0F691C4D" w:rsidR="003B4BEC" w:rsidRPr="008C3E9C" w:rsidRDefault="003B4BEC" w:rsidP="00E045B2">
            <w:pPr>
              <w:spacing w:line="276" w:lineRule="auto"/>
              <w:ind w:left="180"/>
              <w:rPr>
                <w:rFonts w:ascii="Times New Roman" w:hAnsi="Times New Roman"/>
                <w:sz w:val="24"/>
                <w:szCs w:val="24"/>
                <w:lang w:val="en-GB"/>
              </w:rPr>
            </w:pPr>
            <w:r w:rsidRPr="008C3E9C">
              <w:rPr>
                <w:rFonts w:ascii="Times New Roman" w:hAnsi="Times New Roman"/>
                <w:sz w:val="24"/>
                <w:szCs w:val="24"/>
                <w:lang w:val="en-GB"/>
              </w:rPr>
              <w:t xml:space="preserve">Producing a cost estimate with specifications of single works together with a list of works categorized by service type and group, and by general and special requirements of the </w:t>
            </w:r>
            <w:r w:rsidR="0057530D" w:rsidRPr="008C3E9C">
              <w:rPr>
                <w:rFonts w:ascii="Times New Roman" w:hAnsi="Times New Roman"/>
                <w:sz w:val="24"/>
                <w:szCs w:val="24"/>
                <w:lang w:val="en-GB"/>
              </w:rPr>
              <w:t>particular types</w:t>
            </w:r>
            <w:r w:rsidRPr="008C3E9C">
              <w:rPr>
                <w:rFonts w:ascii="Times New Roman" w:hAnsi="Times New Roman"/>
                <w:sz w:val="24"/>
                <w:szCs w:val="24"/>
                <w:lang w:val="en-GB"/>
              </w:rPr>
              <w:t xml:space="preserve"> of services </w:t>
            </w:r>
          </w:p>
          <w:p w14:paraId="48F15424" w14:textId="77777777" w:rsidR="003B4BEC" w:rsidRPr="008C3E9C" w:rsidRDefault="003B4BEC" w:rsidP="00E045B2">
            <w:pPr>
              <w:spacing w:line="276" w:lineRule="auto"/>
              <w:ind w:left="180"/>
              <w:rPr>
                <w:rFonts w:ascii="Times New Roman" w:hAnsi="Times New Roman"/>
                <w:b/>
                <w:sz w:val="24"/>
                <w:szCs w:val="24"/>
                <w:lang w:val="en-GB"/>
              </w:rPr>
            </w:pPr>
            <w:r w:rsidRPr="008C3E9C">
              <w:rPr>
                <w:rFonts w:ascii="Times New Roman" w:hAnsi="Times New Roman"/>
                <w:sz w:val="24"/>
                <w:szCs w:val="24"/>
                <w:lang w:val="en-GB"/>
              </w:rPr>
              <w:t>Harmonising and co-ordinating the specifications of works provided by other specialists involved in the project planning</w:t>
            </w:r>
          </w:p>
        </w:tc>
        <w:tc>
          <w:tcPr>
            <w:tcW w:w="4199" w:type="dxa"/>
            <w:tcBorders>
              <w:top w:val="single" w:sz="6" w:space="0" w:color="auto"/>
              <w:left w:val="single" w:sz="6" w:space="0" w:color="auto"/>
              <w:bottom w:val="single" w:sz="6" w:space="0" w:color="auto"/>
              <w:right w:val="single" w:sz="6" w:space="0" w:color="auto"/>
            </w:tcBorders>
          </w:tcPr>
          <w:p w14:paraId="6D35C53D"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Drafting alternative specifications of works for particular service types</w:t>
            </w:r>
          </w:p>
          <w:p w14:paraId="42DC9F09" w14:textId="77777777" w:rsidR="003B4BEC" w:rsidRPr="008C3E9C" w:rsidRDefault="003B4BEC" w:rsidP="00E045B2">
            <w:pPr>
              <w:spacing w:line="276" w:lineRule="auto"/>
              <w:rPr>
                <w:rFonts w:ascii="Times New Roman" w:hAnsi="Times New Roman"/>
                <w:sz w:val="24"/>
                <w:szCs w:val="24"/>
                <w:lang w:val="en-GB"/>
              </w:rPr>
            </w:pPr>
            <w:r w:rsidRPr="008C3E9C">
              <w:rPr>
                <w:rFonts w:ascii="Times New Roman" w:hAnsi="Times New Roman"/>
                <w:sz w:val="24"/>
                <w:szCs w:val="24"/>
                <w:lang w:val="en-GB"/>
              </w:rPr>
              <w:t>Producing comparative cost overviews with the evaluation of design arrangements made by other specialists involved in the project planning</w:t>
            </w:r>
          </w:p>
          <w:p w14:paraId="24CDE913" w14:textId="77777777" w:rsidR="003B4BEC" w:rsidRPr="008C3E9C" w:rsidRDefault="003B4BEC" w:rsidP="00E045B2">
            <w:pPr>
              <w:spacing w:line="276" w:lineRule="auto"/>
              <w:rPr>
                <w:rFonts w:ascii="Times New Roman" w:hAnsi="Times New Roman"/>
                <w:sz w:val="24"/>
                <w:szCs w:val="24"/>
                <w:lang w:val="en-GB"/>
              </w:rPr>
            </w:pPr>
          </w:p>
          <w:p w14:paraId="0A73385A" w14:textId="77777777" w:rsidR="003B4BEC" w:rsidRPr="008C3E9C" w:rsidRDefault="003B4BEC" w:rsidP="00E045B2">
            <w:pPr>
              <w:spacing w:line="276" w:lineRule="auto"/>
              <w:rPr>
                <w:rFonts w:ascii="Times New Roman" w:hAnsi="Times New Roman"/>
                <w:sz w:val="24"/>
                <w:szCs w:val="24"/>
                <w:lang w:val="en-GB"/>
              </w:rPr>
            </w:pPr>
          </w:p>
        </w:tc>
      </w:tr>
    </w:tbl>
    <w:p w14:paraId="7AAD1D5A" w14:textId="77777777" w:rsidR="003B4BEC" w:rsidRPr="008C3E9C" w:rsidRDefault="003B4BEC" w:rsidP="00E045B2">
      <w:pPr>
        <w:spacing w:line="276" w:lineRule="auto"/>
        <w:jc w:val="both"/>
        <w:rPr>
          <w:rFonts w:ascii="Times New Roman" w:hAnsi="Times New Roman"/>
          <w:sz w:val="24"/>
          <w:szCs w:val="24"/>
          <w:lang w:val="en-GB"/>
        </w:rPr>
      </w:pPr>
    </w:p>
    <w:p w14:paraId="3275896A" w14:textId="52871486" w:rsidR="007827F6" w:rsidRPr="008C3E9C" w:rsidRDefault="007827F6"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3B4BEC" w:rsidRPr="008C3E9C">
        <w:rPr>
          <w:rFonts w:ascii="Times New Roman" w:hAnsi="Times New Roman" w:cs="Times New Roman"/>
          <w:color w:val="222222"/>
          <w:lang w:val="en-GB"/>
        </w:rPr>
        <w:t>Article</w:t>
      </w:r>
      <w:r w:rsidR="00A375CE" w:rsidRPr="008C3E9C">
        <w:rPr>
          <w:rFonts w:ascii="Times New Roman" w:hAnsi="Times New Roman" w:cs="Times New Roman"/>
          <w:color w:val="222222"/>
          <w:lang w:val="en-GB"/>
        </w:rPr>
        <w:t xml:space="preserve"> 9</w:t>
      </w:r>
      <w:r w:rsidR="00A375CE" w:rsidRPr="008C3E9C">
        <w:rPr>
          <w:rFonts w:ascii="Times New Roman" w:hAnsi="Times New Roman" w:cs="Times New Roman"/>
          <w:color w:val="222222"/>
          <w:lang w:val="en-GB"/>
        </w:rPr>
        <w:br/>
      </w:r>
    </w:p>
    <w:p w14:paraId="79224A8B" w14:textId="77777777" w:rsidR="00E045B2" w:rsidRDefault="003B4BEC"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Other services related to the architectural design of buildings, the </w:t>
      </w:r>
      <w:r w:rsidR="0057530D" w:rsidRPr="008C3E9C">
        <w:rPr>
          <w:rFonts w:ascii="Times New Roman" w:hAnsi="Times New Roman" w:cs="Times New Roman"/>
          <w:color w:val="222222"/>
          <w:lang w:val="en-GB"/>
        </w:rPr>
        <w:t>architectural</w:t>
      </w:r>
      <w:r w:rsidRPr="008C3E9C">
        <w:rPr>
          <w:rFonts w:ascii="Times New Roman" w:hAnsi="Times New Roman" w:cs="Times New Roman"/>
          <w:color w:val="222222"/>
          <w:lang w:val="en-GB"/>
        </w:rPr>
        <w:t xml:space="preserve"> design of interior space and the construction of buildings, as well as landscape design and </w:t>
      </w:r>
      <w:r w:rsidR="00B34F7F">
        <w:rPr>
          <w:rFonts w:ascii="Times New Roman" w:hAnsi="Times New Roman" w:cs="Times New Roman"/>
          <w:color w:val="222222"/>
          <w:lang w:val="en-GB"/>
        </w:rPr>
        <w:t xml:space="preserve">the </w:t>
      </w:r>
      <w:r w:rsidRPr="008C3E9C">
        <w:rPr>
          <w:rFonts w:ascii="Times New Roman" w:hAnsi="Times New Roman" w:cs="Times New Roman"/>
          <w:color w:val="222222"/>
          <w:lang w:val="en-GB"/>
        </w:rPr>
        <w:t>construction of landscape objects include as follows:</w:t>
      </w:r>
    </w:p>
    <w:p w14:paraId="4866ECC3" w14:textId="1DE5294C" w:rsidR="007827F6" w:rsidRPr="008C3E9C" w:rsidRDefault="007827F6" w:rsidP="00E045B2">
      <w:pPr>
        <w:pStyle w:val="Default"/>
        <w:spacing w:line="276" w:lineRule="auto"/>
        <w:rPr>
          <w:rFonts w:ascii="Times New Roman" w:hAnsi="Times New Roman" w:cs="Times New Roman"/>
          <w:color w:val="222222"/>
          <w:lang w:val="en-GB"/>
        </w:rPr>
      </w:pPr>
      <w:r w:rsidRPr="008C3E9C">
        <w:rPr>
          <w:rFonts w:ascii="Times New Roman" w:hAnsi="Times New Roman" w:cs="Times New Roman"/>
          <w:color w:val="222222"/>
          <w:lang w:val="en-GB"/>
        </w:rPr>
        <w:tab/>
      </w:r>
      <w:r w:rsidR="003B4BEC" w:rsidRPr="008C3E9C">
        <w:rPr>
          <w:rFonts w:ascii="Times New Roman" w:hAnsi="Times New Roman" w:cs="Times New Roman"/>
          <w:color w:val="222222"/>
          <w:lang w:val="en-GB"/>
        </w:rPr>
        <w:t xml:space="preserve">a) </w:t>
      </w:r>
      <w:r w:rsidR="0057530D" w:rsidRPr="008C3E9C">
        <w:rPr>
          <w:rFonts w:ascii="Times New Roman" w:hAnsi="Times New Roman" w:cs="Times New Roman"/>
          <w:color w:val="222222"/>
          <w:lang w:val="en-GB"/>
        </w:rPr>
        <w:t>Participation</w:t>
      </w:r>
      <w:r w:rsidR="003B4BEC" w:rsidRPr="008C3E9C">
        <w:rPr>
          <w:rFonts w:ascii="Times New Roman" w:hAnsi="Times New Roman" w:cs="Times New Roman"/>
          <w:color w:val="222222"/>
          <w:lang w:val="en-GB"/>
        </w:rPr>
        <w:t xml:space="preserve"> in tendering and contracting</w:t>
      </w:r>
      <w:r w:rsidR="00A375CE" w:rsidRPr="008C3E9C">
        <w:rPr>
          <w:rFonts w:ascii="Times New Roman" w:hAnsi="Times New Roman" w:cs="Times New Roman"/>
          <w:color w:val="222222"/>
          <w:lang w:val="en-GB"/>
        </w:rPr>
        <w:t xml:space="preserve"> works</w:t>
      </w:r>
      <w:r w:rsidR="003B4BEC" w:rsidRPr="008C3E9C">
        <w:rPr>
          <w:rFonts w:ascii="Times New Roman" w:hAnsi="Times New Roman" w:cs="Times New Roman"/>
          <w:color w:val="222222"/>
          <w:lang w:val="en-GB"/>
        </w:rPr>
        <w:t>;</w:t>
      </w:r>
      <w:r w:rsidR="003B4BEC" w:rsidRPr="008C3E9C">
        <w:rPr>
          <w:rFonts w:ascii="Times New Roman" w:hAnsi="Times New Roman" w:cs="Times New Roman"/>
          <w:color w:val="222222"/>
          <w:lang w:val="en-GB"/>
        </w:rPr>
        <w:br/>
      </w:r>
      <w:r w:rsidRPr="008C3E9C">
        <w:rPr>
          <w:rFonts w:ascii="Times New Roman" w:hAnsi="Times New Roman" w:cs="Times New Roman"/>
          <w:color w:val="222222"/>
          <w:lang w:val="en-GB"/>
        </w:rPr>
        <w:tab/>
      </w:r>
      <w:r w:rsidR="003B4BEC" w:rsidRPr="008C3E9C">
        <w:rPr>
          <w:rFonts w:ascii="Times New Roman" w:hAnsi="Times New Roman" w:cs="Times New Roman"/>
          <w:color w:val="222222"/>
          <w:lang w:val="en-GB"/>
        </w:rPr>
        <w:t xml:space="preserve">b) </w:t>
      </w:r>
      <w:r w:rsidR="000B6C9E">
        <w:rPr>
          <w:rFonts w:ascii="Times New Roman" w:hAnsi="Times New Roman" w:cs="Times New Roman"/>
          <w:color w:val="222222"/>
          <w:lang w:val="en-GB"/>
        </w:rPr>
        <w:t xml:space="preserve">Supervision over the </w:t>
      </w:r>
      <w:r w:rsidR="003B4BEC" w:rsidRPr="008C3E9C">
        <w:rPr>
          <w:rFonts w:ascii="Times New Roman" w:hAnsi="Times New Roman" w:cs="Times New Roman"/>
          <w:color w:val="222222"/>
          <w:lang w:val="en-GB"/>
        </w:rPr>
        <w:t>construction</w:t>
      </w:r>
      <w:r w:rsidR="00A375CE" w:rsidRPr="008C3E9C">
        <w:rPr>
          <w:rFonts w:ascii="Times New Roman" w:hAnsi="Times New Roman" w:cs="Times New Roman"/>
          <w:color w:val="222222"/>
          <w:lang w:val="en-GB"/>
        </w:rPr>
        <w:t xml:space="preserve"> </w:t>
      </w:r>
      <w:r w:rsidR="000B6C9E">
        <w:rPr>
          <w:rFonts w:ascii="Times New Roman" w:hAnsi="Times New Roman" w:cs="Times New Roman"/>
          <w:color w:val="222222"/>
          <w:lang w:val="en-GB"/>
        </w:rPr>
        <w:t>of buildings</w:t>
      </w:r>
      <w:r w:rsidR="003B4BEC" w:rsidRPr="008C3E9C">
        <w:rPr>
          <w:rFonts w:ascii="Times New Roman" w:hAnsi="Times New Roman" w:cs="Times New Roman"/>
          <w:color w:val="222222"/>
          <w:lang w:val="en-GB"/>
        </w:rPr>
        <w:t>;</w:t>
      </w:r>
      <w:r w:rsidR="003B4BEC" w:rsidRPr="008C3E9C">
        <w:rPr>
          <w:rFonts w:ascii="Times New Roman" w:hAnsi="Times New Roman" w:cs="Times New Roman"/>
          <w:color w:val="222222"/>
          <w:lang w:val="en-GB"/>
        </w:rPr>
        <w:br/>
      </w:r>
      <w:r w:rsidRPr="008C3E9C">
        <w:rPr>
          <w:rFonts w:ascii="Times New Roman" w:hAnsi="Times New Roman" w:cs="Times New Roman"/>
          <w:color w:val="222222"/>
          <w:lang w:val="en-GB"/>
        </w:rPr>
        <w:tab/>
      </w:r>
      <w:r w:rsidR="003B4BEC" w:rsidRPr="008C3E9C">
        <w:rPr>
          <w:rFonts w:ascii="Times New Roman" w:hAnsi="Times New Roman" w:cs="Times New Roman"/>
          <w:color w:val="222222"/>
          <w:lang w:val="en-GB"/>
        </w:rPr>
        <w:t xml:space="preserve">c) </w:t>
      </w:r>
      <w:r w:rsidR="00B34F7F">
        <w:rPr>
          <w:rFonts w:ascii="Times New Roman" w:hAnsi="Times New Roman" w:cs="Times New Roman"/>
          <w:color w:val="222222"/>
          <w:lang w:val="en-GB"/>
        </w:rPr>
        <w:t>D</w:t>
      </w:r>
      <w:r w:rsidR="00A375CE" w:rsidRPr="008C3E9C">
        <w:rPr>
          <w:rFonts w:ascii="Times New Roman" w:hAnsi="Times New Roman" w:cs="Times New Roman"/>
          <w:color w:val="222222"/>
          <w:lang w:val="en-GB"/>
        </w:rPr>
        <w:t>esign audit</w:t>
      </w:r>
      <w:r w:rsidR="003B4BEC" w:rsidRPr="008C3E9C">
        <w:rPr>
          <w:rFonts w:ascii="Times New Roman" w:hAnsi="Times New Roman" w:cs="Times New Roman"/>
          <w:color w:val="222222"/>
          <w:lang w:val="en-GB"/>
        </w:rPr>
        <w:t>;</w:t>
      </w:r>
      <w:r w:rsidR="003B4BEC" w:rsidRPr="008C3E9C">
        <w:rPr>
          <w:rFonts w:ascii="Times New Roman" w:hAnsi="Times New Roman" w:cs="Times New Roman"/>
          <w:color w:val="222222"/>
          <w:lang w:val="en-GB"/>
        </w:rPr>
        <w:br/>
      </w:r>
      <w:r w:rsidRPr="008C3E9C">
        <w:rPr>
          <w:rFonts w:ascii="Times New Roman" w:hAnsi="Times New Roman" w:cs="Times New Roman"/>
          <w:color w:val="222222"/>
          <w:lang w:val="en-GB"/>
        </w:rPr>
        <w:tab/>
      </w:r>
      <w:r w:rsidR="003B4BEC" w:rsidRPr="008C3E9C">
        <w:rPr>
          <w:rFonts w:ascii="Times New Roman" w:hAnsi="Times New Roman" w:cs="Times New Roman"/>
          <w:color w:val="222222"/>
          <w:lang w:val="en-GB"/>
        </w:rPr>
        <w:t xml:space="preserve">d) </w:t>
      </w:r>
      <w:r w:rsidR="00B34F7F">
        <w:rPr>
          <w:rFonts w:ascii="Times New Roman" w:hAnsi="Times New Roman" w:cs="Times New Roman"/>
          <w:color w:val="222222"/>
          <w:lang w:val="en-GB"/>
        </w:rPr>
        <w:t>Managing</w:t>
      </w:r>
      <w:r w:rsidR="003B4BEC" w:rsidRPr="008C3E9C">
        <w:rPr>
          <w:rFonts w:ascii="Times New Roman" w:hAnsi="Times New Roman" w:cs="Times New Roman"/>
          <w:color w:val="222222"/>
          <w:lang w:val="en-GB"/>
        </w:rPr>
        <w:t xml:space="preserve"> </w:t>
      </w:r>
      <w:r w:rsidR="00B34F7F">
        <w:rPr>
          <w:rFonts w:ascii="Times New Roman" w:hAnsi="Times New Roman" w:cs="Times New Roman"/>
          <w:color w:val="222222"/>
          <w:lang w:val="en-GB"/>
        </w:rPr>
        <w:t xml:space="preserve">design </w:t>
      </w:r>
      <w:r w:rsidR="003B4BEC" w:rsidRPr="008C3E9C">
        <w:rPr>
          <w:rFonts w:ascii="Times New Roman" w:hAnsi="Times New Roman" w:cs="Times New Roman"/>
          <w:color w:val="222222"/>
          <w:lang w:val="en-GB"/>
        </w:rPr>
        <w:t>planning</w:t>
      </w:r>
      <w:r w:rsidR="00A375CE" w:rsidRPr="008C3E9C">
        <w:rPr>
          <w:rFonts w:ascii="Times New Roman" w:hAnsi="Times New Roman" w:cs="Times New Roman"/>
          <w:color w:val="222222"/>
          <w:lang w:val="en-GB"/>
        </w:rPr>
        <w:t>.</w:t>
      </w:r>
      <w:r w:rsidR="00A375CE" w:rsidRPr="008C3E9C">
        <w:rPr>
          <w:rFonts w:ascii="Times New Roman" w:hAnsi="Times New Roman" w:cs="Times New Roman"/>
          <w:color w:val="222222"/>
          <w:lang w:val="en-GB"/>
        </w:rPr>
        <w:br/>
      </w:r>
      <w:r w:rsidR="00A375CE" w:rsidRPr="008C3E9C">
        <w:rPr>
          <w:rFonts w:ascii="Times New Roman" w:hAnsi="Times New Roman" w:cs="Times New Roman"/>
          <w:color w:val="222222"/>
          <w:lang w:val="en-GB"/>
        </w:rPr>
        <w:br/>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Pr="008C3E9C">
        <w:rPr>
          <w:rFonts w:ascii="Times New Roman" w:hAnsi="Times New Roman" w:cs="Times New Roman"/>
          <w:color w:val="222222"/>
          <w:lang w:val="en-GB"/>
        </w:rPr>
        <w:tab/>
      </w:r>
      <w:r w:rsidR="003B4BEC" w:rsidRPr="008C3E9C">
        <w:rPr>
          <w:rFonts w:ascii="Times New Roman" w:hAnsi="Times New Roman" w:cs="Times New Roman"/>
          <w:color w:val="222222"/>
          <w:lang w:val="en-GB"/>
        </w:rPr>
        <w:t>Article</w:t>
      </w:r>
      <w:r w:rsidR="00A375CE" w:rsidRPr="008C3E9C">
        <w:rPr>
          <w:rFonts w:ascii="Times New Roman" w:hAnsi="Times New Roman" w:cs="Times New Roman"/>
          <w:color w:val="222222"/>
          <w:lang w:val="en-GB"/>
        </w:rPr>
        <w:t xml:space="preserve"> 10</w:t>
      </w:r>
    </w:p>
    <w:p w14:paraId="2817E78E" w14:textId="22DBA73A" w:rsidR="007827F6" w:rsidRPr="008C3E9C" w:rsidRDefault="007827F6" w:rsidP="00E045B2">
      <w:pPr>
        <w:pStyle w:val="Default"/>
        <w:spacing w:line="276" w:lineRule="auto"/>
        <w:jc w:val="both"/>
        <w:rPr>
          <w:rFonts w:ascii="Times New Roman" w:hAnsi="Times New Roman" w:cs="Times New Roman"/>
          <w:color w:val="222222"/>
          <w:lang w:val="en-GB"/>
        </w:rPr>
      </w:pPr>
    </w:p>
    <w:p w14:paraId="795F1C7C" w14:textId="21E677AF" w:rsidR="007827F6" w:rsidRPr="008C3E9C" w:rsidRDefault="00DB4FE4" w:rsidP="00E045B2">
      <w:pPr>
        <w:pStyle w:val="Default"/>
        <w:spacing w:line="276" w:lineRule="auto"/>
        <w:jc w:val="both"/>
        <w:rPr>
          <w:rFonts w:ascii="Times New Roman" w:hAnsi="Times New Roman" w:cs="Times New Roman"/>
          <w:color w:val="222222"/>
          <w:lang w:val="en-GB"/>
        </w:rPr>
      </w:pPr>
      <w:r>
        <w:rPr>
          <w:rFonts w:ascii="Times New Roman" w:hAnsi="Times New Roman" w:cs="Times New Roman"/>
          <w:color w:val="222222"/>
          <w:lang w:val="en-GB"/>
        </w:rPr>
        <w:t>The fee</w:t>
      </w:r>
      <w:r w:rsidR="003B4BEC" w:rsidRPr="008C3E9C">
        <w:rPr>
          <w:rFonts w:ascii="Times New Roman" w:hAnsi="Times New Roman" w:cs="Times New Roman"/>
          <w:color w:val="222222"/>
          <w:lang w:val="en-GB"/>
        </w:rPr>
        <w:t xml:space="preserve"> </w:t>
      </w:r>
      <w:r w:rsidR="00A375CE" w:rsidRPr="008C3E9C">
        <w:rPr>
          <w:rFonts w:ascii="Times New Roman" w:hAnsi="Times New Roman" w:cs="Times New Roman"/>
          <w:color w:val="222222"/>
          <w:lang w:val="en-GB"/>
        </w:rPr>
        <w:t xml:space="preserve">i.e. the price </w:t>
      </w:r>
      <w:r>
        <w:rPr>
          <w:rFonts w:ascii="Times New Roman" w:hAnsi="Times New Roman" w:cs="Times New Roman"/>
          <w:color w:val="222222"/>
          <w:lang w:val="en-GB"/>
        </w:rPr>
        <w:t>for</w:t>
      </w:r>
      <w:r w:rsidR="003B4BEC" w:rsidRPr="008C3E9C">
        <w:rPr>
          <w:rFonts w:ascii="Times New Roman" w:hAnsi="Times New Roman" w:cs="Times New Roman"/>
          <w:color w:val="222222"/>
          <w:lang w:val="en-GB"/>
        </w:rPr>
        <w:t xml:space="preserve"> </w:t>
      </w:r>
      <w:r w:rsidR="00A375CE" w:rsidRPr="008C3E9C">
        <w:rPr>
          <w:rFonts w:ascii="Times New Roman" w:hAnsi="Times New Roman" w:cs="Times New Roman"/>
          <w:color w:val="222222"/>
          <w:lang w:val="en-GB"/>
        </w:rPr>
        <w:t>the provided a</w:t>
      </w:r>
      <w:r w:rsidR="003B4BEC" w:rsidRPr="008C3E9C">
        <w:rPr>
          <w:rFonts w:ascii="Times New Roman" w:hAnsi="Times New Roman" w:cs="Times New Roman"/>
          <w:color w:val="222222"/>
          <w:lang w:val="en-GB"/>
        </w:rPr>
        <w:t xml:space="preserve">rchitectural design services as well as other services related to </w:t>
      </w:r>
      <w:r w:rsidR="00A375CE" w:rsidRPr="008C3E9C">
        <w:rPr>
          <w:rFonts w:ascii="Times New Roman" w:hAnsi="Times New Roman" w:cs="Times New Roman"/>
          <w:color w:val="222222"/>
          <w:lang w:val="en-GB"/>
        </w:rPr>
        <w:t>a</w:t>
      </w:r>
      <w:r w:rsidR="003B4BEC" w:rsidRPr="008C3E9C">
        <w:rPr>
          <w:rFonts w:ascii="Times New Roman" w:hAnsi="Times New Roman" w:cs="Times New Roman"/>
          <w:color w:val="222222"/>
          <w:lang w:val="en-GB"/>
        </w:rPr>
        <w:t>rchitectural</w:t>
      </w:r>
      <w:r w:rsidR="00A375CE" w:rsidRPr="008C3E9C">
        <w:rPr>
          <w:rFonts w:ascii="Times New Roman" w:hAnsi="Times New Roman" w:cs="Times New Roman"/>
          <w:color w:val="222222"/>
          <w:lang w:val="en-GB"/>
        </w:rPr>
        <w:t xml:space="preserve"> design shall be</w:t>
      </w:r>
      <w:r w:rsidR="003B4BEC" w:rsidRPr="008C3E9C">
        <w:rPr>
          <w:rFonts w:ascii="Times New Roman" w:hAnsi="Times New Roman" w:cs="Times New Roman"/>
          <w:color w:val="222222"/>
          <w:lang w:val="en-GB"/>
        </w:rPr>
        <w:t xml:space="preserve"> calculated in accordance with the General Terms and </w:t>
      </w:r>
      <w:r w:rsidR="000B6C9E">
        <w:rPr>
          <w:rFonts w:ascii="Times New Roman" w:hAnsi="Times New Roman" w:cs="Times New Roman"/>
          <w:color w:val="222222"/>
          <w:lang w:val="en-GB"/>
        </w:rPr>
        <w:t xml:space="preserve">Conditions and </w:t>
      </w:r>
      <w:r w:rsidR="003B4BEC" w:rsidRPr="008C3E9C">
        <w:rPr>
          <w:rFonts w:ascii="Times New Roman" w:hAnsi="Times New Roman" w:cs="Times New Roman"/>
          <w:color w:val="222222"/>
          <w:lang w:val="en-GB"/>
        </w:rPr>
        <w:t xml:space="preserve">the </w:t>
      </w:r>
      <w:r w:rsidR="009C18AF">
        <w:rPr>
          <w:rFonts w:ascii="Times New Roman" w:hAnsi="Times New Roman" w:cs="Times New Roman"/>
          <w:color w:val="222222"/>
          <w:lang w:val="en-GB"/>
        </w:rPr>
        <w:t>Ordinance on the Standard of Architectural Services</w:t>
      </w:r>
      <w:r w:rsidR="003B4BEC" w:rsidRPr="008C3E9C">
        <w:rPr>
          <w:rFonts w:ascii="Times New Roman" w:hAnsi="Times New Roman" w:cs="Times New Roman"/>
          <w:color w:val="222222"/>
          <w:lang w:val="en-GB"/>
        </w:rPr>
        <w:t xml:space="preserve">, which </w:t>
      </w:r>
      <w:r w:rsidR="00B34F7F">
        <w:rPr>
          <w:rFonts w:ascii="Times New Roman" w:hAnsi="Times New Roman" w:cs="Times New Roman"/>
          <w:color w:val="222222"/>
          <w:lang w:val="en-GB"/>
        </w:rPr>
        <w:t>is</w:t>
      </w:r>
      <w:r w:rsidR="003B4BEC" w:rsidRPr="008C3E9C">
        <w:rPr>
          <w:rFonts w:ascii="Times New Roman" w:hAnsi="Times New Roman" w:cs="Times New Roman"/>
          <w:color w:val="222222"/>
          <w:lang w:val="en-GB"/>
        </w:rPr>
        <w:t xml:space="preserve"> an integral part of the</w:t>
      </w:r>
      <w:r>
        <w:rPr>
          <w:rFonts w:ascii="Times New Roman" w:hAnsi="Times New Roman" w:cs="Times New Roman"/>
          <w:color w:val="222222"/>
          <w:lang w:val="en-GB"/>
        </w:rPr>
        <w:t>se</w:t>
      </w:r>
      <w:r w:rsidR="003B4BEC" w:rsidRPr="008C3E9C">
        <w:rPr>
          <w:rFonts w:ascii="Times New Roman" w:hAnsi="Times New Roman" w:cs="Times New Roman"/>
          <w:color w:val="222222"/>
          <w:lang w:val="en-GB"/>
        </w:rPr>
        <w:t xml:space="preserve"> General </w:t>
      </w:r>
      <w:r w:rsidR="000B6C9E">
        <w:rPr>
          <w:rFonts w:ascii="Times New Roman" w:hAnsi="Times New Roman" w:cs="Times New Roman"/>
          <w:color w:val="222222"/>
          <w:lang w:val="en-GB"/>
        </w:rPr>
        <w:t xml:space="preserve">Terms and </w:t>
      </w:r>
      <w:r w:rsidR="003B4BEC" w:rsidRPr="008C3E9C">
        <w:rPr>
          <w:rFonts w:ascii="Times New Roman" w:hAnsi="Times New Roman" w:cs="Times New Roman"/>
          <w:color w:val="222222"/>
          <w:lang w:val="en-GB"/>
        </w:rPr>
        <w:t xml:space="preserve">Conditions and </w:t>
      </w:r>
      <w:r w:rsidR="000B6C9E">
        <w:rPr>
          <w:rFonts w:ascii="Times New Roman" w:hAnsi="Times New Roman" w:cs="Times New Roman"/>
          <w:color w:val="222222"/>
          <w:lang w:val="en-GB"/>
        </w:rPr>
        <w:t>is</w:t>
      </w:r>
      <w:r w:rsidR="00A375CE" w:rsidRPr="008C3E9C">
        <w:rPr>
          <w:rFonts w:ascii="Times New Roman" w:hAnsi="Times New Roman" w:cs="Times New Roman"/>
          <w:color w:val="222222"/>
          <w:lang w:val="en-GB"/>
        </w:rPr>
        <w:t xml:space="preserve"> </w:t>
      </w:r>
      <w:r w:rsidR="000B6C9E">
        <w:rPr>
          <w:rFonts w:ascii="Times New Roman" w:hAnsi="Times New Roman" w:cs="Times New Roman"/>
          <w:color w:val="222222"/>
          <w:lang w:val="en-GB"/>
        </w:rPr>
        <w:t>enclosed thereto</w:t>
      </w:r>
      <w:r w:rsidR="00A375CE" w:rsidRPr="008C3E9C">
        <w:rPr>
          <w:rFonts w:ascii="Times New Roman" w:hAnsi="Times New Roman" w:cs="Times New Roman"/>
          <w:color w:val="222222"/>
          <w:lang w:val="en-GB"/>
        </w:rPr>
        <w:t>.</w:t>
      </w:r>
    </w:p>
    <w:p w14:paraId="5404142F" w14:textId="4EEE0000" w:rsidR="007827F6" w:rsidRPr="008C3E9C" w:rsidRDefault="00A375C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3B4BEC" w:rsidRPr="008C3E9C">
        <w:rPr>
          <w:rFonts w:ascii="Times New Roman" w:hAnsi="Times New Roman" w:cs="Times New Roman"/>
          <w:color w:val="222222"/>
          <w:lang w:val="en-GB"/>
        </w:rPr>
        <w:t>Article</w:t>
      </w:r>
      <w:r w:rsidRPr="008C3E9C">
        <w:rPr>
          <w:rFonts w:ascii="Times New Roman" w:hAnsi="Times New Roman" w:cs="Times New Roman"/>
          <w:color w:val="222222"/>
          <w:lang w:val="en-GB"/>
        </w:rPr>
        <w:t xml:space="preserve"> 11</w:t>
      </w:r>
    </w:p>
    <w:p w14:paraId="481BAAC1" w14:textId="77777777" w:rsidR="00E045B2" w:rsidRDefault="00A375C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t>To a</w:t>
      </w:r>
      <w:r w:rsidR="003B4BEC" w:rsidRPr="008C3E9C">
        <w:rPr>
          <w:rFonts w:ascii="Times New Roman" w:hAnsi="Times New Roman" w:cs="Times New Roman"/>
          <w:color w:val="222222"/>
          <w:lang w:val="en-GB"/>
        </w:rPr>
        <w:t xml:space="preserve">ll </w:t>
      </w:r>
      <w:r w:rsidRPr="008C3E9C">
        <w:rPr>
          <w:rFonts w:ascii="Times New Roman" w:hAnsi="Times New Roman" w:cs="Times New Roman"/>
          <w:color w:val="222222"/>
          <w:lang w:val="en-GB"/>
        </w:rPr>
        <w:t xml:space="preserve">matters </w:t>
      </w:r>
      <w:r w:rsidR="003B4BEC" w:rsidRPr="008C3E9C">
        <w:rPr>
          <w:rFonts w:ascii="Times New Roman" w:hAnsi="Times New Roman" w:cs="Times New Roman"/>
          <w:color w:val="222222"/>
          <w:lang w:val="en-GB"/>
        </w:rPr>
        <w:t xml:space="preserve">not regulated by </w:t>
      </w:r>
      <w:r w:rsidR="00E352F4">
        <w:rPr>
          <w:rFonts w:ascii="Times New Roman" w:hAnsi="Times New Roman" w:cs="Times New Roman"/>
          <w:color w:val="222222"/>
          <w:lang w:val="en-GB"/>
        </w:rPr>
        <w:t>Appendix</w:t>
      </w:r>
      <w:r w:rsidRPr="008C3E9C">
        <w:rPr>
          <w:rFonts w:ascii="Times New Roman" w:hAnsi="Times New Roman" w:cs="Times New Roman"/>
          <w:color w:val="222222"/>
          <w:lang w:val="en-GB"/>
        </w:rPr>
        <w:t xml:space="preserve"> II</w:t>
      </w:r>
      <w:r w:rsidR="003B4BEC" w:rsidRPr="008C3E9C">
        <w:rPr>
          <w:rFonts w:ascii="Times New Roman" w:hAnsi="Times New Roman" w:cs="Times New Roman"/>
          <w:color w:val="222222"/>
          <w:lang w:val="en-GB"/>
        </w:rPr>
        <w:t xml:space="preserve"> of these General Terms and Conditions the </w:t>
      </w:r>
      <w:r w:rsidR="009C18AF">
        <w:rPr>
          <w:rFonts w:ascii="Times New Roman" w:hAnsi="Times New Roman" w:cs="Times New Roman"/>
          <w:color w:val="222222"/>
          <w:lang w:val="en-GB"/>
        </w:rPr>
        <w:t>Ordinance on the Standard of Architectural Services</w:t>
      </w:r>
      <w:r w:rsidRPr="008C3E9C">
        <w:rPr>
          <w:rFonts w:ascii="Times New Roman" w:hAnsi="Times New Roman" w:cs="Times New Roman"/>
          <w:color w:val="222222"/>
          <w:lang w:val="en-GB"/>
        </w:rPr>
        <w:t xml:space="preserve"> shall apply as </w:t>
      </w:r>
      <w:r w:rsidR="003B4BEC" w:rsidRPr="008C3E9C">
        <w:rPr>
          <w:rFonts w:ascii="Times New Roman" w:hAnsi="Times New Roman" w:cs="Times New Roman"/>
          <w:color w:val="222222"/>
          <w:lang w:val="en-GB"/>
        </w:rPr>
        <w:t xml:space="preserve">issued by the </w:t>
      </w:r>
      <w:r w:rsidR="00DB4FE4">
        <w:rPr>
          <w:rFonts w:ascii="Times New Roman" w:hAnsi="Times New Roman" w:cs="Times New Roman"/>
          <w:color w:val="222222"/>
          <w:lang w:val="en-GB"/>
        </w:rPr>
        <w:t>General M</w:t>
      </w:r>
      <w:r w:rsidR="003B4BEC" w:rsidRPr="008C3E9C">
        <w:rPr>
          <w:rFonts w:ascii="Times New Roman" w:hAnsi="Times New Roman" w:cs="Times New Roman"/>
          <w:color w:val="222222"/>
          <w:lang w:val="en-GB"/>
        </w:rPr>
        <w:t>eeting of Croatian Chamber of Architects</w:t>
      </w:r>
      <w:r w:rsidRPr="008C3E9C">
        <w:rPr>
          <w:rFonts w:ascii="Times New Roman" w:hAnsi="Times New Roman" w:cs="Times New Roman"/>
          <w:color w:val="222222"/>
          <w:lang w:val="en-GB"/>
        </w:rPr>
        <w:t xml:space="preserve"> at </w:t>
      </w:r>
      <w:r w:rsidR="000B6C9E">
        <w:rPr>
          <w:rFonts w:ascii="Times New Roman" w:hAnsi="Times New Roman" w:cs="Times New Roman"/>
          <w:color w:val="222222"/>
          <w:lang w:val="en-GB"/>
        </w:rPr>
        <w:t>its</w:t>
      </w:r>
      <w:r w:rsidRPr="008C3E9C">
        <w:rPr>
          <w:rFonts w:ascii="Times New Roman" w:hAnsi="Times New Roman" w:cs="Times New Roman"/>
          <w:color w:val="222222"/>
          <w:lang w:val="en-GB"/>
        </w:rPr>
        <w:t xml:space="preserve"> session held on 13/12/2013.</w:t>
      </w:r>
      <w:r w:rsidRPr="008C3E9C">
        <w:rPr>
          <w:rFonts w:ascii="Times New Roman" w:hAnsi="Times New Roman" w:cs="Times New Roman"/>
          <w:color w:val="222222"/>
          <w:lang w:val="en-GB"/>
        </w:rPr>
        <w:br/>
      </w:r>
      <w:r w:rsidRPr="008C3E9C">
        <w:rPr>
          <w:rFonts w:ascii="Times New Roman" w:hAnsi="Times New Roman" w:cs="Times New Roman"/>
          <w:color w:val="222222"/>
          <w:lang w:val="en-GB"/>
        </w:rPr>
        <w:br/>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Pr="008C3E9C">
        <w:rPr>
          <w:rFonts w:ascii="Times New Roman" w:hAnsi="Times New Roman" w:cs="Times New Roman"/>
          <w:color w:val="222222"/>
          <w:lang w:val="en-GB"/>
        </w:rPr>
        <w:t>Article</w:t>
      </w:r>
      <w:r w:rsidR="007827F6" w:rsidRPr="008C3E9C">
        <w:rPr>
          <w:rFonts w:ascii="Times New Roman" w:hAnsi="Times New Roman" w:cs="Times New Roman"/>
          <w:color w:val="222222"/>
          <w:lang w:val="en-GB"/>
        </w:rPr>
        <w:t xml:space="preserve"> 12</w:t>
      </w:r>
    </w:p>
    <w:p w14:paraId="6B1ADD22" w14:textId="0EA8185D" w:rsidR="003B4BEC" w:rsidRPr="008C3E9C" w:rsidRDefault="00A375CE"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E352F4">
        <w:rPr>
          <w:rFonts w:ascii="Times New Roman" w:hAnsi="Times New Roman" w:cs="Times New Roman"/>
          <w:color w:val="222222"/>
          <w:lang w:val="en-GB"/>
        </w:rPr>
        <w:t>Appendix</w:t>
      </w:r>
      <w:r w:rsidRPr="008C3E9C">
        <w:rPr>
          <w:rFonts w:ascii="Times New Roman" w:hAnsi="Times New Roman" w:cs="Times New Roman"/>
          <w:color w:val="222222"/>
          <w:lang w:val="en-GB"/>
        </w:rPr>
        <w:t xml:space="preserve"> II</w:t>
      </w:r>
      <w:r w:rsidR="003B4BEC" w:rsidRPr="008C3E9C">
        <w:rPr>
          <w:rFonts w:ascii="Times New Roman" w:hAnsi="Times New Roman" w:cs="Times New Roman"/>
          <w:color w:val="222222"/>
          <w:lang w:val="en-GB"/>
        </w:rPr>
        <w:t xml:space="preserve"> is an integral part of the General Terms </w:t>
      </w:r>
      <w:r w:rsidRPr="008C3E9C">
        <w:rPr>
          <w:rFonts w:ascii="Times New Roman" w:hAnsi="Times New Roman" w:cs="Times New Roman"/>
          <w:color w:val="222222"/>
          <w:lang w:val="en-GB"/>
        </w:rPr>
        <w:t>and Conditions and is enclosed thereto</w:t>
      </w:r>
      <w:r w:rsidR="003B4BEC" w:rsidRPr="008C3E9C">
        <w:rPr>
          <w:rFonts w:ascii="Times New Roman" w:hAnsi="Times New Roman" w:cs="Times New Roman"/>
          <w:color w:val="222222"/>
          <w:lang w:val="en-GB"/>
        </w:rPr>
        <w:t>.</w:t>
      </w:r>
    </w:p>
    <w:p w14:paraId="32CA17FF" w14:textId="1FC3A79D" w:rsidR="00EB2E34" w:rsidRPr="008C3E9C" w:rsidRDefault="00E352F4" w:rsidP="00E045B2">
      <w:pPr>
        <w:keepNext/>
        <w:spacing w:line="276" w:lineRule="auto"/>
        <w:jc w:val="center"/>
        <w:rPr>
          <w:rStyle w:val="Heading1Char"/>
          <w:rFonts w:ascii="Times New Roman" w:hAnsi="Times New Roman"/>
          <w:sz w:val="24"/>
          <w:szCs w:val="24"/>
          <w:lang w:val="en-GB"/>
        </w:rPr>
      </w:pPr>
      <w:bookmarkStart w:id="124" w:name="_Toc506443581"/>
      <w:r>
        <w:rPr>
          <w:rStyle w:val="Heading1Char"/>
          <w:rFonts w:ascii="Times New Roman" w:hAnsi="Times New Roman"/>
          <w:sz w:val="24"/>
          <w:szCs w:val="24"/>
          <w:lang w:val="en-GB"/>
        </w:rPr>
        <w:lastRenderedPageBreak/>
        <w:t>APPENDIX</w:t>
      </w:r>
      <w:r w:rsidR="00EB2E34" w:rsidRPr="008C3E9C">
        <w:rPr>
          <w:rStyle w:val="Heading1Char"/>
          <w:rFonts w:ascii="Times New Roman" w:hAnsi="Times New Roman"/>
          <w:sz w:val="24"/>
          <w:szCs w:val="24"/>
          <w:lang w:val="en-GB"/>
        </w:rPr>
        <w:t xml:space="preserve"> III</w:t>
      </w:r>
      <w:bookmarkEnd w:id="124"/>
    </w:p>
    <w:p w14:paraId="084493D3" w14:textId="63AC9EB1" w:rsidR="007827F6" w:rsidRPr="008C3E9C" w:rsidRDefault="00EB2E34" w:rsidP="00E045B2">
      <w:pPr>
        <w:keepNext/>
        <w:spacing w:line="276" w:lineRule="auto"/>
        <w:jc w:val="center"/>
        <w:rPr>
          <w:rStyle w:val="Heading2Char"/>
          <w:rFonts w:ascii="Times New Roman" w:hAnsi="Times New Roman"/>
          <w:lang w:val="en-GB"/>
        </w:rPr>
      </w:pPr>
      <w:r w:rsidRPr="008C3E9C">
        <w:rPr>
          <w:rStyle w:val="Heading1Char"/>
          <w:rFonts w:ascii="Times New Roman" w:hAnsi="Times New Roman"/>
          <w:sz w:val="24"/>
          <w:szCs w:val="24"/>
          <w:lang w:val="en-GB"/>
        </w:rPr>
        <w:br/>
      </w:r>
      <w:bookmarkStart w:id="125" w:name="_Toc506443582"/>
      <w:r w:rsidR="00230FF7">
        <w:rPr>
          <w:rStyle w:val="Heading2Char"/>
          <w:rFonts w:ascii="Times New Roman" w:hAnsi="Times New Roman"/>
          <w:lang w:val="en-GB"/>
        </w:rPr>
        <w:t>S</w:t>
      </w:r>
      <w:r w:rsidRPr="008C3E9C">
        <w:rPr>
          <w:rStyle w:val="Heading2Char"/>
          <w:rFonts w:ascii="Times New Roman" w:hAnsi="Times New Roman"/>
          <w:lang w:val="en-GB"/>
        </w:rPr>
        <w:t xml:space="preserve">tandards </w:t>
      </w:r>
      <w:r w:rsidR="00230FF7">
        <w:rPr>
          <w:rStyle w:val="Heading2Char"/>
          <w:rFonts w:ascii="Times New Roman" w:hAnsi="Times New Roman"/>
          <w:lang w:val="en-GB"/>
        </w:rPr>
        <w:t>and Specifications of Technical Consulting Services of the I</w:t>
      </w:r>
      <w:r w:rsidRPr="008C3E9C">
        <w:rPr>
          <w:rStyle w:val="Heading2Char"/>
          <w:rFonts w:ascii="Times New Roman" w:hAnsi="Times New Roman"/>
          <w:lang w:val="en-GB"/>
        </w:rPr>
        <w:t xml:space="preserve">nvestor and </w:t>
      </w:r>
      <w:r w:rsidR="00230FF7">
        <w:rPr>
          <w:rStyle w:val="Heading2Char"/>
          <w:rFonts w:ascii="Times New Roman" w:hAnsi="Times New Roman"/>
          <w:lang w:val="en-GB"/>
        </w:rPr>
        <w:t>S</w:t>
      </w:r>
      <w:r w:rsidRPr="008C3E9C">
        <w:rPr>
          <w:rStyle w:val="Heading2Char"/>
          <w:rFonts w:ascii="Times New Roman" w:hAnsi="Times New Roman"/>
          <w:lang w:val="en-GB"/>
        </w:rPr>
        <w:t xml:space="preserve">upervision </w:t>
      </w:r>
      <w:r w:rsidR="00230FF7">
        <w:rPr>
          <w:rStyle w:val="Heading2Char"/>
          <w:rFonts w:ascii="Times New Roman" w:hAnsi="Times New Roman"/>
          <w:lang w:val="en-GB"/>
        </w:rPr>
        <w:t>over</w:t>
      </w:r>
      <w:r w:rsidRPr="008C3E9C">
        <w:rPr>
          <w:rStyle w:val="Heading2Char"/>
          <w:rFonts w:ascii="Times New Roman" w:hAnsi="Times New Roman"/>
          <w:lang w:val="en-GB"/>
        </w:rPr>
        <w:t xml:space="preserve"> the </w:t>
      </w:r>
      <w:r w:rsidR="00230FF7">
        <w:rPr>
          <w:rStyle w:val="Heading2Char"/>
          <w:rFonts w:ascii="Times New Roman" w:hAnsi="Times New Roman"/>
          <w:lang w:val="en-GB"/>
        </w:rPr>
        <w:t>Execution of W</w:t>
      </w:r>
      <w:r w:rsidRPr="008C3E9C">
        <w:rPr>
          <w:rStyle w:val="Heading2Char"/>
          <w:rFonts w:ascii="Times New Roman" w:hAnsi="Times New Roman"/>
          <w:lang w:val="en-GB"/>
        </w:rPr>
        <w:t>orks</w:t>
      </w:r>
      <w:bookmarkEnd w:id="125"/>
    </w:p>
    <w:p w14:paraId="5BD82016" w14:textId="77777777" w:rsidR="007827F6" w:rsidRPr="008C3E9C" w:rsidRDefault="007827F6" w:rsidP="00E045B2">
      <w:pPr>
        <w:keepNext/>
        <w:spacing w:line="276" w:lineRule="auto"/>
        <w:jc w:val="center"/>
        <w:rPr>
          <w:rStyle w:val="Heading2Char"/>
          <w:rFonts w:ascii="Times New Roman" w:hAnsi="Times New Roman"/>
          <w:lang w:val="en-GB"/>
        </w:rPr>
      </w:pPr>
    </w:p>
    <w:p w14:paraId="4B23967A" w14:textId="64828DFE" w:rsidR="00EB2E34" w:rsidRPr="008C3E9C" w:rsidRDefault="007827F6" w:rsidP="00E045B2">
      <w:pPr>
        <w:spacing w:line="276" w:lineRule="auto"/>
        <w:rPr>
          <w:rFonts w:ascii="Times New Roman" w:hAnsi="Times New Roman"/>
          <w:b/>
          <w:bCs/>
          <w:sz w:val="24"/>
          <w:szCs w:val="24"/>
          <w:lang w:val="en-GB"/>
        </w:rPr>
      </w:pPr>
      <w:r w:rsidRPr="008C3E9C">
        <w:rPr>
          <w:rStyle w:val="Heading2Char"/>
          <w:rFonts w:ascii="Times New Roman" w:hAnsi="Times New Roman"/>
          <w:lang w:val="en-GB"/>
        </w:rPr>
        <w:tab/>
      </w:r>
      <w:r w:rsidRPr="008C3E9C">
        <w:rPr>
          <w:rStyle w:val="Heading2Char"/>
          <w:rFonts w:ascii="Times New Roman" w:hAnsi="Times New Roman"/>
          <w:lang w:val="en-GB"/>
        </w:rPr>
        <w:tab/>
      </w:r>
      <w:r w:rsidRPr="008C3E9C">
        <w:rPr>
          <w:rStyle w:val="Heading2Char"/>
          <w:rFonts w:ascii="Times New Roman" w:hAnsi="Times New Roman"/>
          <w:lang w:val="en-GB"/>
        </w:rPr>
        <w:tab/>
      </w:r>
      <w:r w:rsidRPr="008C3E9C">
        <w:rPr>
          <w:rStyle w:val="Heading2Char"/>
          <w:rFonts w:ascii="Times New Roman" w:hAnsi="Times New Roman"/>
          <w:lang w:val="en-GB"/>
        </w:rPr>
        <w:tab/>
      </w:r>
      <w:r w:rsidRPr="008C3E9C">
        <w:rPr>
          <w:rStyle w:val="Heading2Char"/>
          <w:rFonts w:ascii="Times New Roman" w:hAnsi="Times New Roman"/>
          <w:lang w:val="en-GB"/>
        </w:rPr>
        <w:tab/>
      </w:r>
      <w:r w:rsidR="00813D2E">
        <w:rPr>
          <w:rStyle w:val="Heading2Char"/>
          <w:rFonts w:ascii="Times New Roman" w:hAnsi="Times New Roman"/>
          <w:lang w:val="en-GB"/>
        </w:rPr>
        <w:t xml:space="preserve">      </w:t>
      </w:r>
      <w:r w:rsidR="00EB2E34" w:rsidRPr="008C3E9C">
        <w:rPr>
          <w:rFonts w:ascii="Times New Roman" w:hAnsi="Times New Roman"/>
          <w:color w:val="222222"/>
          <w:sz w:val="24"/>
          <w:szCs w:val="24"/>
          <w:lang w:val="en-GB"/>
        </w:rPr>
        <w:t>Article</w:t>
      </w:r>
      <w:r w:rsidR="00435CB9" w:rsidRPr="008C3E9C">
        <w:rPr>
          <w:rFonts w:ascii="Times New Roman" w:hAnsi="Times New Roman"/>
          <w:color w:val="222222"/>
          <w:sz w:val="24"/>
          <w:szCs w:val="24"/>
          <w:lang w:val="en-GB"/>
        </w:rPr>
        <w:t xml:space="preserve"> 1</w:t>
      </w:r>
    </w:p>
    <w:p w14:paraId="42507FFE" w14:textId="77777777" w:rsidR="007827F6" w:rsidRPr="008C3E9C" w:rsidRDefault="007827F6" w:rsidP="00E045B2">
      <w:pPr>
        <w:spacing w:line="276" w:lineRule="auto"/>
        <w:ind w:left="4320"/>
        <w:jc w:val="both"/>
        <w:rPr>
          <w:rFonts w:ascii="Times New Roman" w:hAnsi="Times New Roman"/>
          <w:color w:val="222222"/>
          <w:sz w:val="24"/>
          <w:szCs w:val="24"/>
          <w:lang w:val="en-GB"/>
        </w:rPr>
      </w:pPr>
    </w:p>
    <w:p w14:paraId="27C169E6" w14:textId="49802990" w:rsidR="00286108" w:rsidRPr="00AE6A0F" w:rsidRDefault="00EB2E34" w:rsidP="00E045B2">
      <w:pPr>
        <w:spacing w:line="276" w:lineRule="auto"/>
        <w:jc w:val="both"/>
        <w:rPr>
          <w:rFonts w:ascii="Times New Roman" w:hAnsi="Times New Roman"/>
          <w:color w:val="222222"/>
          <w:sz w:val="24"/>
          <w:szCs w:val="24"/>
          <w:lang w:val="en-GB"/>
        </w:rPr>
      </w:pPr>
      <w:r w:rsidRPr="00AE6A0F">
        <w:rPr>
          <w:rFonts w:ascii="Times New Roman" w:hAnsi="Times New Roman"/>
          <w:color w:val="222222"/>
          <w:sz w:val="24"/>
          <w:szCs w:val="24"/>
          <w:lang w:val="en-GB"/>
        </w:rPr>
        <w:t xml:space="preserve">The purpose of </w:t>
      </w:r>
      <w:r w:rsidR="00687702" w:rsidRPr="00AE6A0F">
        <w:rPr>
          <w:rFonts w:ascii="Times New Roman" w:hAnsi="Times New Roman"/>
          <w:color w:val="222222"/>
          <w:sz w:val="24"/>
          <w:szCs w:val="24"/>
          <w:lang w:val="en-GB"/>
        </w:rPr>
        <w:t>providing</w:t>
      </w:r>
      <w:r w:rsidRPr="00AE6A0F">
        <w:rPr>
          <w:rFonts w:ascii="Times New Roman" w:hAnsi="Times New Roman"/>
          <w:color w:val="222222"/>
          <w:sz w:val="24"/>
          <w:szCs w:val="24"/>
          <w:lang w:val="en-GB"/>
        </w:rPr>
        <w:t xml:space="preserve"> technical consulting </w:t>
      </w:r>
      <w:r w:rsidR="00687702" w:rsidRPr="00AE6A0F">
        <w:rPr>
          <w:rFonts w:ascii="Times New Roman" w:hAnsi="Times New Roman"/>
          <w:color w:val="222222"/>
          <w:sz w:val="24"/>
          <w:szCs w:val="24"/>
          <w:lang w:val="en-GB"/>
        </w:rPr>
        <w:t>services to</w:t>
      </w:r>
      <w:r w:rsidRPr="00AE6A0F">
        <w:rPr>
          <w:rFonts w:ascii="Times New Roman" w:hAnsi="Times New Roman"/>
          <w:color w:val="222222"/>
          <w:sz w:val="24"/>
          <w:szCs w:val="24"/>
          <w:lang w:val="en-GB"/>
        </w:rPr>
        <w:t xml:space="preserve"> the investor, i.e. </w:t>
      </w:r>
      <w:r w:rsidR="006726FD" w:rsidRPr="00AE6A0F">
        <w:rPr>
          <w:rFonts w:ascii="Times New Roman" w:hAnsi="Times New Roman"/>
          <w:color w:val="222222"/>
          <w:sz w:val="24"/>
          <w:szCs w:val="24"/>
          <w:lang w:val="en-GB"/>
        </w:rPr>
        <w:t>supervisio</w:t>
      </w:r>
      <w:r w:rsidRPr="00AE6A0F">
        <w:rPr>
          <w:rFonts w:ascii="Times New Roman" w:hAnsi="Times New Roman"/>
          <w:color w:val="222222"/>
          <w:sz w:val="24"/>
          <w:szCs w:val="24"/>
          <w:lang w:val="en-GB"/>
        </w:rPr>
        <w:t>n services for the investor</w:t>
      </w:r>
      <w:r w:rsidR="00687702" w:rsidRPr="00AE6A0F">
        <w:rPr>
          <w:rFonts w:ascii="Times New Roman" w:hAnsi="Times New Roman"/>
          <w:color w:val="222222"/>
          <w:sz w:val="24"/>
          <w:szCs w:val="24"/>
          <w:lang w:val="en-GB"/>
        </w:rPr>
        <w:t>,</w:t>
      </w:r>
      <w:r w:rsidRPr="00AE6A0F">
        <w:rPr>
          <w:rFonts w:ascii="Times New Roman" w:hAnsi="Times New Roman"/>
          <w:color w:val="222222"/>
          <w:sz w:val="24"/>
          <w:szCs w:val="24"/>
          <w:lang w:val="en-GB"/>
        </w:rPr>
        <w:t xml:space="preserve"> is to ensure the realization of the concept of the building </w:t>
      </w:r>
      <w:r w:rsidR="006726FD" w:rsidRPr="00AE6A0F">
        <w:rPr>
          <w:rFonts w:ascii="Times New Roman" w:hAnsi="Times New Roman"/>
          <w:color w:val="222222"/>
          <w:sz w:val="24"/>
          <w:szCs w:val="24"/>
          <w:lang w:val="en-GB"/>
        </w:rPr>
        <w:t>as defined</w:t>
      </w:r>
      <w:r w:rsidRPr="00AE6A0F">
        <w:rPr>
          <w:rFonts w:ascii="Times New Roman" w:hAnsi="Times New Roman"/>
          <w:color w:val="222222"/>
          <w:sz w:val="24"/>
          <w:szCs w:val="24"/>
          <w:lang w:val="en-GB"/>
        </w:rPr>
        <w:t xml:space="preserve"> by the building permit before and during the </w:t>
      </w:r>
      <w:r w:rsidR="00A5244E">
        <w:rPr>
          <w:rFonts w:ascii="Times New Roman" w:hAnsi="Times New Roman"/>
          <w:color w:val="222222"/>
          <w:sz w:val="24"/>
          <w:szCs w:val="24"/>
          <w:lang w:val="en-GB"/>
        </w:rPr>
        <w:t>execution</w:t>
      </w:r>
      <w:r w:rsidRPr="00AE6A0F">
        <w:rPr>
          <w:rFonts w:ascii="Times New Roman" w:hAnsi="Times New Roman"/>
          <w:color w:val="222222"/>
          <w:sz w:val="24"/>
          <w:szCs w:val="24"/>
          <w:lang w:val="en-GB"/>
        </w:rPr>
        <w:t xml:space="preserve"> of works, and to ensure</w:t>
      </w:r>
      <w:r w:rsidR="006726FD" w:rsidRPr="00AE6A0F">
        <w:rPr>
          <w:rFonts w:ascii="Times New Roman" w:hAnsi="Times New Roman"/>
          <w:color w:val="222222"/>
          <w:sz w:val="24"/>
          <w:szCs w:val="24"/>
          <w:lang w:val="en-GB"/>
        </w:rPr>
        <w:t xml:space="preserve"> that </w:t>
      </w:r>
      <w:r w:rsidRPr="00AE6A0F">
        <w:rPr>
          <w:rFonts w:ascii="Times New Roman" w:hAnsi="Times New Roman"/>
          <w:color w:val="222222"/>
          <w:sz w:val="24"/>
          <w:szCs w:val="24"/>
          <w:lang w:val="en-GB"/>
        </w:rPr>
        <w:t xml:space="preserve">works </w:t>
      </w:r>
      <w:r w:rsidR="006726FD" w:rsidRPr="00AE6A0F">
        <w:rPr>
          <w:rFonts w:ascii="Times New Roman" w:hAnsi="Times New Roman"/>
          <w:color w:val="222222"/>
          <w:sz w:val="24"/>
          <w:szCs w:val="24"/>
          <w:lang w:val="en-GB"/>
        </w:rPr>
        <w:t xml:space="preserve">be </w:t>
      </w:r>
      <w:r w:rsidR="00A5244E">
        <w:rPr>
          <w:rFonts w:ascii="Times New Roman" w:hAnsi="Times New Roman"/>
          <w:color w:val="222222"/>
          <w:sz w:val="24"/>
          <w:szCs w:val="24"/>
          <w:lang w:val="en-GB"/>
        </w:rPr>
        <w:t>executed</w:t>
      </w:r>
      <w:r w:rsidR="006726FD" w:rsidRPr="00AE6A0F">
        <w:rPr>
          <w:rFonts w:ascii="Times New Roman" w:hAnsi="Times New Roman"/>
          <w:color w:val="222222"/>
          <w:sz w:val="24"/>
          <w:szCs w:val="24"/>
          <w:lang w:val="en-GB"/>
        </w:rPr>
        <w:t xml:space="preserve"> pursuant to</w:t>
      </w:r>
      <w:r w:rsidRPr="00AE6A0F">
        <w:rPr>
          <w:rFonts w:ascii="Times New Roman" w:hAnsi="Times New Roman"/>
          <w:color w:val="222222"/>
          <w:sz w:val="24"/>
          <w:szCs w:val="24"/>
          <w:lang w:val="en-GB"/>
        </w:rPr>
        <w:t xml:space="preserve"> the regulations in force. The organization of technical consulting services of the investor and of supervision services </w:t>
      </w:r>
      <w:r w:rsidR="006726FD" w:rsidRPr="00AE6A0F">
        <w:rPr>
          <w:rFonts w:ascii="Times New Roman" w:hAnsi="Times New Roman"/>
          <w:color w:val="222222"/>
          <w:sz w:val="24"/>
          <w:szCs w:val="24"/>
          <w:lang w:val="en-GB"/>
        </w:rPr>
        <w:t>shall depend</w:t>
      </w:r>
      <w:r w:rsidRPr="00AE6A0F">
        <w:rPr>
          <w:rFonts w:ascii="Times New Roman" w:hAnsi="Times New Roman"/>
          <w:color w:val="222222"/>
          <w:sz w:val="24"/>
          <w:szCs w:val="24"/>
          <w:lang w:val="en-GB"/>
        </w:rPr>
        <w:t xml:space="preserve"> on the type of building (works), its complexity and size. This </w:t>
      </w:r>
      <w:r w:rsidR="00687702" w:rsidRPr="00AE6A0F">
        <w:rPr>
          <w:rFonts w:ascii="Times New Roman" w:hAnsi="Times New Roman"/>
          <w:color w:val="222222"/>
          <w:sz w:val="24"/>
          <w:szCs w:val="24"/>
          <w:lang w:val="en-GB"/>
        </w:rPr>
        <w:t>shall determine</w:t>
      </w:r>
      <w:r w:rsidRPr="00AE6A0F">
        <w:rPr>
          <w:rFonts w:ascii="Times New Roman" w:hAnsi="Times New Roman"/>
          <w:color w:val="222222"/>
          <w:sz w:val="24"/>
          <w:szCs w:val="24"/>
          <w:lang w:val="en-GB"/>
        </w:rPr>
        <w:t xml:space="preserve"> whether one or more persons responsible for </w:t>
      </w:r>
      <w:r w:rsidR="00687702" w:rsidRPr="00AE6A0F">
        <w:rPr>
          <w:rFonts w:ascii="Times New Roman" w:hAnsi="Times New Roman"/>
          <w:color w:val="222222"/>
          <w:sz w:val="24"/>
          <w:szCs w:val="24"/>
          <w:lang w:val="en-GB"/>
        </w:rPr>
        <w:t xml:space="preserve">providing </w:t>
      </w:r>
      <w:r w:rsidRPr="00AE6A0F">
        <w:rPr>
          <w:rFonts w:ascii="Times New Roman" w:hAnsi="Times New Roman"/>
          <w:color w:val="222222"/>
          <w:sz w:val="24"/>
          <w:szCs w:val="24"/>
          <w:lang w:val="en-GB"/>
        </w:rPr>
        <w:t xml:space="preserve">supervising </w:t>
      </w:r>
      <w:r w:rsidR="0057530D" w:rsidRPr="00AE6A0F">
        <w:rPr>
          <w:rFonts w:ascii="Times New Roman" w:hAnsi="Times New Roman"/>
          <w:color w:val="222222"/>
          <w:sz w:val="24"/>
          <w:szCs w:val="24"/>
          <w:lang w:val="en-GB"/>
        </w:rPr>
        <w:t>services</w:t>
      </w:r>
      <w:r w:rsidRPr="00AE6A0F">
        <w:rPr>
          <w:rFonts w:ascii="Times New Roman" w:hAnsi="Times New Roman"/>
          <w:color w:val="222222"/>
          <w:sz w:val="24"/>
          <w:szCs w:val="24"/>
          <w:lang w:val="en-GB"/>
        </w:rPr>
        <w:t xml:space="preserve"> and for consulting the investor (supervis</w:t>
      </w:r>
      <w:r w:rsidR="006726FD" w:rsidRPr="00AE6A0F">
        <w:rPr>
          <w:rFonts w:ascii="Times New Roman" w:hAnsi="Times New Roman"/>
          <w:color w:val="222222"/>
          <w:sz w:val="24"/>
          <w:szCs w:val="24"/>
          <w:lang w:val="en-GB"/>
        </w:rPr>
        <w:t>ing</w:t>
      </w:r>
      <w:r w:rsidRPr="00AE6A0F">
        <w:rPr>
          <w:rFonts w:ascii="Times New Roman" w:hAnsi="Times New Roman"/>
          <w:color w:val="222222"/>
          <w:sz w:val="24"/>
          <w:szCs w:val="24"/>
          <w:lang w:val="en-GB"/>
        </w:rPr>
        <w:t xml:space="preserve"> engineers) shall be appointed. </w:t>
      </w:r>
      <w:r w:rsidR="00286108" w:rsidRPr="00AE6A0F">
        <w:rPr>
          <w:rFonts w:ascii="Times New Roman" w:hAnsi="Times New Roman"/>
          <w:sz w:val="24"/>
          <w:szCs w:val="24"/>
          <w:lang w:val="en-GB"/>
        </w:rPr>
        <w:t xml:space="preserve">If required, specialized experts or institutions can, </w:t>
      </w:r>
      <w:r w:rsidR="0057530D" w:rsidRPr="00AE6A0F">
        <w:rPr>
          <w:rFonts w:ascii="Times New Roman" w:hAnsi="Times New Roman"/>
          <w:sz w:val="24"/>
          <w:szCs w:val="24"/>
          <w:lang w:val="en-GB"/>
        </w:rPr>
        <w:t>occasionally</w:t>
      </w:r>
      <w:r w:rsidR="00286108" w:rsidRPr="00AE6A0F">
        <w:rPr>
          <w:rFonts w:ascii="Times New Roman" w:hAnsi="Times New Roman"/>
          <w:sz w:val="24"/>
          <w:szCs w:val="24"/>
          <w:lang w:val="en-GB"/>
        </w:rPr>
        <w:t xml:space="preserve">, be engaged in the supervision service </w:t>
      </w:r>
      <w:r w:rsidR="00370BFA">
        <w:rPr>
          <w:rFonts w:ascii="Times New Roman" w:hAnsi="Times New Roman"/>
          <w:sz w:val="24"/>
          <w:szCs w:val="24"/>
          <w:lang w:val="en-GB"/>
        </w:rPr>
        <w:t>for purposes of</w:t>
      </w:r>
      <w:r w:rsidR="00286108" w:rsidRPr="00AE6A0F">
        <w:rPr>
          <w:rFonts w:ascii="Times New Roman" w:hAnsi="Times New Roman"/>
          <w:sz w:val="24"/>
          <w:szCs w:val="24"/>
          <w:lang w:val="en-GB"/>
        </w:rPr>
        <w:t xml:space="preserve"> </w:t>
      </w:r>
      <w:r w:rsidR="008A5B43">
        <w:rPr>
          <w:rFonts w:ascii="Times New Roman" w:hAnsi="Times New Roman"/>
          <w:sz w:val="24"/>
          <w:szCs w:val="24"/>
          <w:lang w:val="en-GB"/>
        </w:rPr>
        <w:t>specific</w:t>
      </w:r>
      <w:r w:rsidR="00286108" w:rsidRPr="00AE6A0F">
        <w:rPr>
          <w:rFonts w:ascii="Times New Roman" w:hAnsi="Times New Roman"/>
          <w:sz w:val="24"/>
          <w:szCs w:val="24"/>
          <w:lang w:val="en-GB"/>
        </w:rPr>
        <w:t xml:space="preserve"> problems</w:t>
      </w:r>
      <w:r w:rsidR="00370BFA">
        <w:rPr>
          <w:rFonts w:ascii="Times New Roman" w:hAnsi="Times New Roman"/>
          <w:sz w:val="24"/>
          <w:szCs w:val="24"/>
          <w:lang w:val="en-GB"/>
        </w:rPr>
        <w:t xml:space="preserve"> solving</w:t>
      </w:r>
      <w:r w:rsidR="00286108" w:rsidRPr="00AE6A0F">
        <w:rPr>
          <w:rFonts w:ascii="Times New Roman" w:hAnsi="Times New Roman"/>
          <w:sz w:val="24"/>
          <w:szCs w:val="24"/>
          <w:lang w:val="en-GB"/>
        </w:rPr>
        <w:t>.</w:t>
      </w:r>
    </w:p>
    <w:p w14:paraId="69FE91BF" w14:textId="77777777" w:rsidR="007827F6" w:rsidRPr="008C3E9C" w:rsidRDefault="007827F6" w:rsidP="00E045B2">
      <w:pPr>
        <w:spacing w:line="276" w:lineRule="auto"/>
        <w:ind w:left="4320"/>
        <w:rPr>
          <w:rFonts w:ascii="Times New Roman" w:hAnsi="Times New Roman"/>
          <w:color w:val="222222"/>
          <w:sz w:val="24"/>
          <w:szCs w:val="24"/>
          <w:lang w:val="en-GB"/>
        </w:rPr>
      </w:pPr>
    </w:p>
    <w:p w14:paraId="45E036C1" w14:textId="652C27C5" w:rsidR="00EB2E34" w:rsidRPr="008C3E9C" w:rsidRDefault="00EB2E34" w:rsidP="00E045B2">
      <w:pPr>
        <w:spacing w:line="276" w:lineRule="auto"/>
        <w:ind w:left="3686"/>
        <w:rPr>
          <w:rFonts w:ascii="Times New Roman" w:hAnsi="Times New Roman"/>
          <w:color w:val="222222"/>
          <w:sz w:val="24"/>
          <w:szCs w:val="24"/>
          <w:lang w:val="en-GB"/>
        </w:rPr>
      </w:pPr>
      <w:r w:rsidRPr="005C0DEC">
        <w:rPr>
          <w:rFonts w:ascii="Times New Roman" w:hAnsi="Times New Roman"/>
          <w:color w:val="222222"/>
          <w:sz w:val="24"/>
          <w:szCs w:val="24"/>
          <w:lang w:val="en-GB"/>
        </w:rPr>
        <w:t>Article</w:t>
      </w:r>
      <w:r w:rsidR="00435CB9" w:rsidRPr="005C0DEC">
        <w:rPr>
          <w:rFonts w:ascii="Times New Roman" w:hAnsi="Times New Roman"/>
          <w:color w:val="222222"/>
          <w:sz w:val="24"/>
          <w:szCs w:val="24"/>
          <w:lang w:val="en-GB"/>
        </w:rPr>
        <w:t xml:space="preserve"> 2</w:t>
      </w:r>
    </w:p>
    <w:p w14:paraId="254B0120" w14:textId="77777777" w:rsidR="007827F6" w:rsidRPr="008C3E9C" w:rsidRDefault="007827F6" w:rsidP="00E045B2">
      <w:pPr>
        <w:spacing w:line="276" w:lineRule="auto"/>
        <w:ind w:left="4320"/>
        <w:jc w:val="both"/>
        <w:rPr>
          <w:rFonts w:ascii="Times New Roman" w:hAnsi="Times New Roman"/>
          <w:color w:val="222222"/>
          <w:sz w:val="24"/>
          <w:szCs w:val="24"/>
          <w:lang w:val="en-GB"/>
        </w:rPr>
      </w:pPr>
    </w:p>
    <w:p w14:paraId="45A1532B" w14:textId="77777777" w:rsidR="00EB2E34" w:rsidRDefault="00EB2E34" w:rsidP="00E045B2">
      <w:p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t>Technical consulting services provided to the investor shall include as follows:</w:t>
      </w:r>
    </w:p>
    <w:p w14:paraId="69171FFD" w14:textId="77777777" w:rsidR="00DB4FE4" w:rsidRPr="008C3E9C" w:rsidRDefault="00DB4FE4" w:rsidP="00E045B2">
      <w:pPr>
        <w:spacing w:line="276" w:lineRule="auto"/>
        <w:jc w:val="both"/>
        <w:rPr>
          <w:rFonts w:ascii="Times New Roman" w:hAnsi="Times New Roman"/>
          <w:color w:val="222222"/>
          <w:sz w:val="24"/>
          <w:szCs w:val="24"/>
          <w:lang w:val="en-GB"/>
        </w:rPr>
      </w:pPr>
    </w:p>
    <w:p w14:paraId="59007648" w14:textId="45A6A4A3" w:rsidR="00EB2E34" w:rsidRPr="008C3E9C" w:rsidRDefault="00286108" w:rsidP="00E045B2">
      <w:pPr>
        <w:pStyle w:val="ListParagraph"/>
        <w:numPr>
          <w:ilvl w:val="0"/>
          <w:numId w:val="38"/>
        </w:numPr>
        <w:spacing w:line="276" w:lineRule="auto"/>
        <w:jc w:val="both"/>
        <w:rPr>
          <w:rFonts w:ascii="Times New Roman" w:hAnsi="Times New Roman"/>
          <w:color w:val="222222"/>
          <w:sz w:val="24"/>
          <w:szCs w:val="24"/>
          <w:lang w:val="en-GB"/>
        </w:rPr>
      </w:pPr>
      <w:r w:rsidRPr="008C3E9C">
        <w:rPr>
          <w:rFonts w:ascii="Times New Roman" w:hAnsi="Times New Roman"/>
          <w:color w:val="222222"/>
          <w:sz w:val="24"/>
          <w:szCs w:val="24"/>
          <w:lang w:val="en-GB"/>
        </w:rPr>
        <w:t>O</w:t>
      </w:r>
      <w:r w:rsidR="00EB2E34" w:rsidRPr="008C3E9C">
        <w:rPr>
          <w:rFonts w:ascii="Times New Roman" w:hAnsi="Times New Roman"/>
          <w:color w:val="222222"/>
          <w:sz w:val="24"/>
          <w:szCs w:val="24"/>
          <w:lang w:val="en-GB"/>
        </w:rPr>
        <w:t>rganization of geotechnical field testing;</w:t>
      </w:r>
    </w:p>
    <w:p w14:paraId="01C683F3" w14:textId="09491DD6" w:rsidR="00EB2E34" w:rsidRPr="008C3E9C" w:rsidRDefault="00EB2E34" w:rsidP="00E045B2">
      <w:pPr>
        <w:pStyle w:val="ListParagraph"/>
        <w:numPr>
          <w:ilvl w:val="0"/>
          <w:numId w:val="38"/>
        </w:numPr>
        <w:spacing w:line="276" w:lineRule="auto"/>
        <w:jc w:val="both"/>
        <w:rPr>
          <w:rFonts w:ascii="Times New Roman" w:eastAsia="Times New Roman" w:hAnsi="Times New Roman"/>
          <w:color w:val="222222"/>
          <w:sz w:val="24"/>
          <w:szCs w:val="24"/>
          <w:lang w:val="en-GB" w:eastAsia="hr-HR"/>
        </w:rPr>
      </w:pPr>
      <w:r w:rsidRPr="008C3E9C">
        <w:rPr>
          <w:rFonts w:ascii="Times New Roman" w:hAnsi="Times New Roman"/>
          <w:color w:val="222222"/>
          <w:sz w:val="24"/>
          <w:szCs w:val="24"/>
          <w:lang w:val="en-GB"/>
        </w:rPr>
        <w:t>Organization of necessary geodetic works</w:t>
      </w:r>
      <w:r w:rsidR="000C50B5">
        <w:rPr>
          <w:rFonts w:ascii="Times New Roman" w:hAnsi="Times New Roman"/>
          <w:color w:val="222222"/>
          <w:sz w:val="24"/>
          <w:szCs w:val="24"/>
          <w:lang w:val="en-GB"/>
        </w:rPr>
        <w:t xml:space="preserve"> execution</w:t>
      </w:r>
      <w:r w:rsidRPr="008C3E9C">
        <w:rPr>
          <w:rFonts w:ascii="Times New Roman" w:hAnsi="Times New Roman"/>
          <w:color w:val="222222"/>
          <w:sz w:val="24"/>
          <w:szCs w:val="24"/>
          <w:lang w:val="en-GB"/>
        </w:rPr>
        <w:t>;</w:t>
      </w:r>
    </w:p>
    <w:p w14:paraId="37C0A1F2" w14:textId="099AF2AC" w:rsidR="00EB2E34" w:rsidRPr="008C3E9C" w:rsidRDefault="00EB2E34" w:rsidP="00E045B2">
      <w:pPr>
        <w:pStyle w:val="ListParagraph"/>
        <w:numPr>
          <w:ilvl w:val="0"/>
          <w:numId w:val="38"/>
        </w:numPr>
        <w:spacing w:line="276" w:lineRule="auto"/>
        <w:jc w:val="both"/>
        <w:rPr>
          <w:rFonts w:ascii="Times New Roman" w:eastAsia="Times New Roman" w:hAnsi="Times New Roman"/>
          <w:color w:val="222222"/>
          <w:sz w:val="24"/>
          <w:szCs w:val="24"/>
          <w:lang w:val="en-GB" w:eastAsia="hr-HR"/>
        </w:rPr>
      </w:pPr>
      <w:r w:rsidRPr="008C3E9C">
        <w:rPr>
          <w:rFonts w:ascii="Times New Roman" w:hAnsi="Times New Roman"/>
          <w:color w:val="222222"/>
          <w:sz w:val="24"/>
          <w:szCs w:val="24"/>
          <w:lang w:val="en-GB"/>
        </w:rPr>
        <w:t xml:space="preserve">Organization of field </w:t>
      </w:r>
      <w:r w:rsidR="000C50B5">
        <w:rPr>
          <w:rFonts w:ascii="Times New Roman" w:hAnsi="Times New Roman"/>
          <w:color w:val="222222"/>
          <w:sz w:val="24"/>
          <w:szCs w:val="24"/>
          <w:lang w:val="en-GB"/>
        </w:rPr>
        <w:t>surveys</w:t>
      </w:r>
      <w:r w:rsidRPr="008C3E9C">
        <w:rPr>
          <w:rFonts w:ascii="Times New Roman" w:hAnsi="Times New Roman"/>
          <w:color w:val="222222"/>
          <w:sz w:val="24"/>
          <w:szCs w:val="24"/>
          <w:lang w:val="en-GB"/>
        </w:rPr>
        <w:t xml:space="preserve"> and infrastructure location positions on site;</w:t>
      </w:r>
    </w:p>
    <w:p w14:paraId="7411A23F" w14:textId="77C834F5" w:rsidR="00EB2E34" w:rsidRPr="008C3E9C" w:rsidRDefault="005C0DEC" w:rsidP="00E045B2">
      <w:pPr>
        <w:pStyle w:val="ListParagraph"/>
        <w:numPr>
          <w:ilvl w:val="0"/>
          <w:numId w:val="38"/>
        </w:numPr>
        <w:spacing w:line="276" w:lineRule="auto"/>
        <w:jc w:val="both"/>
        <w:rPr>
          <w:rFonts w:ascii="Times New Roman" w:eastAsia="Times New Roman" w:hAnsi="Times New Roman"/>
          <w:color w:val="222222"/>
          <w:sz w:val="24"/>
          <w:szCs w:val="24"/>
          <w:lang w:val="en-GB" w:eastAsia="hr-HR"/>
        </w:rPr>
      </w:pPr>
      <w:r>
        <w:rPr>
          <w:rFonts w:ascii="Times New Roman" w:hAnsi="Times New Roman"/>
          <w:color w:val="222222"/>
          <w:sz w:val="24"/>
          <w:szCs w:val="24"/>
          <w:lang w:val="en-GB"/>
        </w:rPr>
        <w:t>Contest</w:t>
      </w:r>
      <w:r w:rsidR="00EB2E34" w:rsidRPr="008C3E9C">
        <w:rPr>
          <w:rFonts w:ascii="Times New Roman" w:hAnsi="Times New Roman"/>
          <w:color w:val="222222"/>
          <w:sz w:val="24"/>
          <w:szCs w:val="24"/>
          <w:lang w:val="en-GB"/>
        </w:rPr>
        <w:t xml:space="preserve"> organization and implementation and the multi-criteria analysis of the bids submitted,</w:t>
      </w:r>
      <w:r w:rsidR="000C50B5">
        <w:rPr>
          <w:rFonts w:ascii="Times New Roman" w:hAnsi="Times New Roman"/>
          <w:color w:val="222222"/>
          <w:sz w:val="24"/>
          <w:szCs w:val="24"/>
          <w:lang w:val="en-GB"/>
        </w:rPr>
        <w:t xml:space="preserve"> including the proposal </w:t>
      </w:r>
      <w:r>
        <w:rPr>
          <w:rFonts w:ascii="Times New Roman" w:hAnsi="Times New Roman"/>
          <w:color w:val="222222"/>
          <w:sz w:val="24"/>
          <w:szCs w:val="24"/>
          <w:lang w:val="en-GB"/>
        </w:rPr>
        <w:t xml:space="preserve">evaluated as most favourable and with whom </w:t>
      </w:r>
      <w:r w:rsidR="000C50B5">
        <w:rPr>
          <w:rFonts w:ascii="Times New Roman" w:hAnsi="Times New Roman"/>
          <w:color w:val="222222"/>
          <w:sz w:val="24"/>
          <w:szCs w:val="24"/>
          <w:lang w:val="en-GB"/>
        </w:rPr>
        <w:t>contract</w:t>
      </w:r>
      <w:r>
        <w:rPr>
          <w:rFonts w:ascii="Times New Roman" w:hAnsi="Times New Roman"/>
          <w:color w:val="222222"/>
          <w:sz w:val="24"/>
          <w:szCs w:val="24"/>
          <w:lang w:val="en-GB"/>
        </w:rPr>
        <w:t>s</w:t>
      </w:r>
      <w:r w:rsidR="00EB2E34" w:rsidRPr="008C3E9C">
        <w:rPr>
          <w:rFonts w:ascii="Times New Roman" w:hAnsi="Times New Roman"/>
          <w:color w:val="222222"/>
          <w:sz w:val="24"/>
          <w:szCs w:val="24"/>
          <w:lang w:val="en-GB"/>
        </w:rPr>
        <w:t xml:space="preserve"> </w:t>
      </w:r>
      <w:r>
        <w:rPr>
          <w:rFonts w:ascii="Times New Roman" w:hAnsi="Times New Roman"/>
          <w:color w:val="222222"/>
          <w:sz w:val="24"/>
          <w:szCs w:val="24"/>
          <w:lang w:val="en-GB"/>
        </w:rPr>
        <w:t>should be formed;</w:t>
      </w:r>
    </w:p>
    <w:p w14:paraId="638A39DB" w14:textId="63F80240" w:rsidR="00EB2E34" w:rsidRPr="008C3E9C" w:rsidRDefault="0057530D" w:rsidP="00E045B2">
      <w:pPr>
        <w:pStyle w:val="ListParagraph"/>
        <w:numPr>
          <w:ilvl w:val="0"/>
          <w:numId w:val="38"/>
        </w:numPr>
        <w:spacing w:line="276" w:lineRule="auto"/>
        <w:jc w:val="both"/>
        <w:rPr>
          <w:rFonts w:ascii="Times New Roman" w:eastAsia="Times New Roman" w:hAnsi="Times New Roman"/>
          <w:color w:val="222222"/>
          <w:sz w:val="24"/>
          <w:szCs w:val="24"/>
          <w:lang w:val="en-GB" w:eastAsia="hr-HR"/>
        </w:rPr>
      </w:pPr>
      <w:r w:rsidRPr="008C3E9C">
        <w:rPr>
          <w:rFonts w:ascii="Times New Roman" w:hAnsi="Times New Roman"/>
          <w:color w:val="222222"/>
          <w:sz w:val="24"/>
          <w:szCs w:val="24"/>
          <w:lang w:val="en-GB"/>
        </w:rPr>
        <w:t>Designing</w:t>
      </w:r>
      <w:r w:rsidR="00EB2E34" w:rsidRPr="008C3E9C">
        <w:rPr>
          <w:rFonts w:ascii="Times New Roman" w:hAnsi="Times New Roman"/>
          <w:color w:val="222222"/>
          <w:sz w:val="24"/>
          <w:szCs w:val="24"/>
          <w:lang w:val="en-GB"/>
        </w:rPr>
        <w:t xml:space="preserve"> and proposing an operating system of </w:t>
      </w:r>
      <w:r w:rsidR="005C0DEC">
        <w:rPr>
          <w:rFonts w:ascii="Times New Roman" w:hAnsi="Times New Roman"/>
          <w:color w:val="222222"/>
          <w:sz w:val="24"/>
          <w:szCs w:val="24"/>
          <w:lang w:val="en-GB"/>
        </w:rPr>
        <w:t xml:space="preserve">works </w:t>
      </w:r>
      <w:r w:rsidR="00EB2E34" w:rsidRPr="008C3E9C">
        <w:rPr>
          <w:rFonts w:ascii="Times New Roman" w:hAnsi="Times New Roman"/>
          <w:color w:val="222222"/>
          <w:sz w:val="24"/>
          <w:szCs w:val="24"/>
          <w:lang w:val="en-GB"/>
        </w:rPr>
        <w:t>execution in accordance with the adopted network plan in agreement with the expert</w:t>
      </w:r>
      <w:r w:rsidR="005C0DEC">
        <w:rPr>
          <w:rFonts w:ascii="Times New Roman" w:hAnsi="Times New Roman"/>
          <w:color w:val="222222"/>
          <w:sz w:val="24"/>
          <w:szCs w:val="24"/>
          <w:lang w:val="en-GB"/>
        </w:rPr>
        <w:t>s</w:t>
      </w:r>
      <w:r w:rsidR="00EB2E34" w:rsidRPr="008C3E9C">
        <w:rPr>
          <w:rFonts w:ascii="Times New Roman" w:hAnsi="Times New Roman"/>
          <w:color w:val="222222"/>
          <w:sz w:val="24"/>
          <w:szCs w:val="24"/>
          <w:lang w:val="en-GB"/>
        </w:rPr>
        <w:t xml:space="preserve"> of the investor;</w:t>
      </w:r>
    </w:p>
    <w:p w14:paraId="48DA60D9" w14:textId="6995B577" w:rsidR="00EB2E34" w:rsidRPr="008C3E9C" w:rsidRDefault="0057530D" w:rsidP="00E045B2">
      <w:pPr>
        <w:pStyle w:val="ListParagraph"/>
        <w:numPr>
          <w:ilvl w:val="0"/>
          <w:numId w:val="38"/>
        </w:numPr>
        <w:spacing w:line="276" w:lineRule="auto"/>
        <w:jc w:val="both"/>
        <w:rPr>
          <w:rFonts w:ascii="Times New Roman" w:eastAsia="Times New Roman" w:hAnsi="Times New Roman"/>
          <w:color w:val="222222"/>
          <w:sz w:val="24"/>
          <w:szCs w:val="24"/>
          <w:lang w:val="en-GB" w:eastAsia="hr-HR"/>
        </w:rPr>
      </w:pPr>
      <w:r w:rsidRPr="008C3E9C">
        <w:rPr>
          <w:rFonts w:ascii="Times New Roman" w:hAnsi="Times New Roman"/>
          <w:color w:val="222222"/>
          <w:sz w:val="24"/>
          <w:szCs w:val="24"/>
          <w:lang w:val="en-GB"/>
        </w:rPr>
        <w:t>Drafting</w:t>
      </w:r>
      <w:r w:rsidR="00EB2E34" w:rsidRPr="008C3E9C">
        <w:rPr>
          <w:rFonts w:ascii="Times New Roman" w:hAnsi="Times New Roman"/>
          <w:color w:val="222222"/>
          <w:sz w:val="24"/>
          <w:szCs w:val="24"/>
          <w:lang w:val="en-GB"/>
        </w:rPr>
        <w:t xml:space="preserve"> a contract </w:t>
      </w:r>
      <w:r w:rsidR="005C0DEC">
        <w:rPr>
          <w:rFonts w:ascii="Times New Roman" w:hAnsi="Times New Roman"/>
          <w:color w:val="222222"/>
          <w:sz w:val="24"/>
          <w:szCs w:val="24"/>
          <w:lang w:val="en-GB"/>
        </w:rPr>
        <w:t>proposal on</w:t>
      </w:r>
      <w:r w:rsidR="00EB2E34" w:rsidRPr="008C3E9C">
        <w:rPr>
          <w:rFonts w:ascii="Times New Roman" w:hAnsi="Times New Roman"/>
          <w:color w:val="222222"/>
          <w:sz w:val="24"/>
          <w:szCs w:val="24"/>
          <w:lang w:val="en-GB"/>
        </w:rPr>
        <w:t xml:space="preserve"> construction with general and special </w:t>
      </w:r>
      <w:r w:rsidR="005C0DEC">
        <w:rPr>
          <w:rFonts w:ascii="Times New Roman" w:hAnsi="Times New Roman"/>
          <w:color w:val="222222"/>
          <w:sz w:val="24"/>
          <w:szCs w:val="24"/>
          <w:lang w:val="en-GB"/>
        </w:rPr>
        <w:t xml:space="preserve">terms and </w:t>
      </w:r>
      <w:r w:rsidR="00EB2E34" w:rsidRPr="008C3E9C">
        <w:rPr>
          <w:rFonts w:ascii="Times New Roman" w:hAnsi="Times New Roman"/>
          <w:color w:val="222222"/>
          <w:sz w:val="24"/>
          <w:szCs w:val="24"/>
          <w:lang w:val="en-GB"/>
        </w:rPr>
        <w:t>conditions;</w:t>
      </w:r>
    </w:p>
    <w:p w14:paraId="7CC239F2" w14:textId="005F803B" w:rsidR="00EB2E34" w:rsidRPr="008C3E9C" w:rsidRDefault="0057530D" w:rsidP="00E045B2">
      <w:pPr>
        <w:pStyle w:val="ListParagraph"/>
        <w:numPr>
          <w:ilvl w:val="0"/>
          <w:numId w:val="38"/>
        </w:numPr>
        <w:spacing w:line="276" w:lineRule="auto"/>
        <w:jc w:val="both"/>
        <w:rPr>
          <w:rFonts w:ascii="Times New Roman" w:eastAsia="Times New Roman" w:hAnsi="Times New Roman"/>
          <w:color w:val="222222"/>
          <w:sz w:val="24"/>
          <w:szCs w:val="24"/>
          <w:lang w:val="en-GB" w:eastAsia="hr-HR"/>
        </w:rPr>
      </w:pPr>
      <w:r w:rsidRPr="008C3E9C">
        <w:rPr>
          <w:rFonts w:ascii="Times New Roman" w:hAnsi="Times New Roman"/>
          <w:color w:val="222222"/>
          <w:sz w:val="24"/>
          <w:szCs w:val="24"/>
          <w:lang w:val="en-GB"/>
        </w:rPr>
        <w:t>Adoption</w:t>
      </w:r>
      <w:r w:rsidR="00EB2E34" w:rsidRPr="008C3E9C">
        <w:rPr>
          <w:rFonts w:ascii="Times New Roman" w:hAnsi="Times New Roman"/>
          <w:color w:val="222222"/>
          <w:sz w:val="24"/>
          <w:szCs w:val="24"/>
          <w:lang w:val="en-GB"/>
        </w:rPr>
        <w:t xml:space="preserve"> of the Operational Plan as an integral part of the construction contract;</w:t>
      </w:r>
    </w:p>
    <w:p w14:paraId="4236064E" w14:textId="5A19E3FC" w:rsidR="00EB2E34" w:rsidRPr="008C3E9C" w:rsidRDefault="00EB2E34" w:rsidP="00E045B2">
      <w:pPr>
        <w:pStyle w:val="ListParagraph"/>
        <w:numPr>
          <w:ilvl w:val="0"/>
          <w:numId w:val="38"/>
        </w:numPr>
        <w:spacing w:line="276" w:lineRule="auto"/>
        <w:jc w:val="both"/>
        <w:rPr>
          <w:rFonts w:ascii="Times New Roman" w:eastAsia="Times New Roman" w:hAnsi="Times New Roman"/>
          <w:color w:val="222222"/>
          <w:sz w:val="24"/>
          <w:szCs w:val="24"/>
          <w:lang w:val="en-GB" w:eastAsia="hr-HR"/>
        </w:rPr>
      </w:pPr>
      <w:r w:rsidRPr="008C3E9C">
        <w:rPr>
          <w:rFonts w:ascii="Times New Roman" w:hAnsi="Times New Roman"/>
          <w:color w:val="222222"/>
          <w:sz w:val="24"/>
          <w:szCs w:val="24"/>
          <w:lang w:val="en-GB"/>
        </w:rPr>
        <w:t>Introduc</w:t>
      </w:r>
      <w:r w:rsidR="005C0DEC">
        <w:rPr>
          <w:rFonts w:ascii="Times New Roman" w:hAnsi="Times New Roman"/>
          <w:color w:val="222222"/>
          <w:sz w:val="24"/>
          <w:szCs w:val="24"/>
          <w:lang w:val="en-GB"/>
        </w:rPr>
        <w:t>tion of the main C</w:t>
      </w:r>
      <w:r w:rsidRPr="008C3E9C">
        <w:rPr>
          <w:rFonts w:ascii="Times New Roman" w:hAnsi="Times New Roman"/>
          <w:color w:val="222222"/>
          <w:sz w:val="24"/>
          <w:szCs w:val="24"/>
          <w:lang w:val="en-GB"/>
        </w:rPr>
        <w:t xml:space="preserve">ontractor to the business and organization of all construction participants </w:t>
      </w:r>
      <w:r w:rsidR="005C0DEC">
        <w:rPr>
          <w:rFonts w:ascii="Times New Roman" w:hAnsi="Times New Roman"/>
          <w:color w:val="222222"/>
          <w:sz w:val="24"/>
          <w:szCs w:val="24"/>
          <w:lang w:val="en-GB"/>
        </w:rPr>
        <w:t xml:space="preserve">on </w:t>
      </w:r>
      <w:proofErr w:type="spellStart"/>
      <w:r w:rsidR="005C0DEC">
        <w:rPr>
          <w:rFonts w:ascii="Times New Roman" w:hAnsi="Times New Roman"/>
          <w:color w:val="222222"/>
          <w:sz w:val="24"/>
          <w:szCs w:val="24"/>
          <w:lang w:val="en-GB"/>
        </w:rPr>
        <w:t>performace</w:t>
      </w:r>
      <w:proofErr w:type="spellEnd"/>
      <w:r w:rsidR="005C0DEC">
        <w:rPr>
          <w:rFonts w:ascii="Times New Roman" w:hAnsi="Times New Roman"/>
          <w:color w:val="222222"/>
          <w:sz w:val="24"/>
          <w:szCs w:val="24"/>
          <w:lang w:val="en-GB"/>
        </w:rPr>
        <w:t xml:space="preserve"> tasks</w:t>
      </w:r>
      <w:r w:rsidRPr="008C3E9C">
        <w:rPr>
          <w:rFonts w:ascii="Times New Roman" w:hAnsi="Times New Roman"/>
          <w:color w:val="222222"/>
          <w:sz w:val="24"/>
          <w:szCs w:val="24"/>
          <w:lang w:val="en-GB"/>
        </w:rPr>
        <w:t>;</w:t>
      </w:r>
    </w:p>
    <w:p w14:paraId="2D9CAEE3" w14:textId="3A185038" w:rsidR="00EB2E34" w:rsidRPr="008C3E9C" w:rsidRDefault="0057530D" w:rsidP="00E045B2">
      <w:pPr>
        <w:pStyle w:val="ListParagraph"/>
        <w:numPr>
          <w:ilvl w:val="0"/>
          <w:numId w:val="38"/>
        </w:numPr>
        <w:spacing w:line="276" w:lineRule="auto"/>
        <w:jc w:val="both"/>
        <w:rPr>
          <w:rFonts w:ascii="Times New Roman" w:eastAsia="Times New Roman" w:hAnsi="Times New Roman"/>
          <w:color w:val="222222"/>
          <w:sz w:val="24"/>
          <w:szCs w:val="24"/>
          <w:lang w:val="en-GB" w:eastAsia="hr-HR"/>
        </w:rPr>
      </w:pPr>
      <w:r w:rsidRPr="008C3E9C">
        <w:rPr>
          <w:rFonts w:ascii="Times New Roman" w:hAnsi="Times New Roman"/>
          <w:color w:val="222222"/>
          <w:sz w:val="24"/>
          <w:szCs w:val="24"/>
          <w:lang w:val="en-GB"/>
        </w:rPr>
        <w:t>Organization</w:t>
      </w:r>
      <w:r w:rsidR="00EB2E34" w:rsidRPr="008C3E9C">
        <w:rPr>
          <w:rFonts w:ascii="Times New Roman" w:hAnsi="Times New Roman"/>
          <w:color w:val="222222"/>
          <w:sz w:val="24"/>
          <w:szCs w:val="24"/>
          <w:lang w:val="en-GB"/>
        </w:rPr>
        <w:t xml:space="preserve"> of conceptual solution</w:t>
      </w:r>
      <w:r w:rsidR="005C0DEC">
        <w:rPr>
          <w:rFonts w:ascii="Times New Roman" w:hAnsi="Times New Roman"/>
          <w:color w:val="222222"/>
          <w:sz w:val="24"/>
          <w:szCs w:val="24"/>
          <w:lang w:val="en-GB"/>
        </w:rPr>
        <w:t xml:space="preserve"> development</w:t>
      </w:r>
      <w:r w:rsidR="00EB2E34" w:rsidRPr="008C3E9C">
        <w:rPr>
          <w:rFonts w:ascii="Times New Roman" w:hAnsi="Times New Roman"/>
          <w:color w:val="222222"/>
          <w:sz w:val="24"/>
          <w:szCs w:val="24"/>
          <w:lang w:val="en-GB"/>
        </w:rPr>
        <w:t>;</w:t>
      </w:r>
    </w:p>
    <w:p w14:paraId="6EEDF80E" w14:textId="0BBCF0D3" w:rsidR="00EB2E34" w:rsidRPr="008C3E9C" w:rsidRDefault="0057530D" w:rsidP="00E045B2">
      <w:pPr>
        <w:pStyle w:val="ListParagraph"/>
        <w:numPr>
          <w:ilvl w:val="0"/>
          <w:numId w:val="38"/>
        </w:numPr>
        <w:spacing w:line="276" w:lineRule="auto"/>
        <w:jc w:val="both"/>
        <w:rPr>
          <w:rFonts w:ascii="Times New Roman" w:eastAsia="Times New Roman" w:hAnsi="Times New Roman"/>
          <w:color w:val="222222"/>
          <w:sz w:val="24"/>
          <w:szCs w:val="24"/>
          <w:lang w:val="en-GB" w:eastAsia="hr-HR"/>
        </w:rPr>
      </w:pPr>
      <w:r w:rsidRPr="008C3E9C">
        <w:rPr>
          <w:rFonts w:ascii="Times New Roman" w:hAnsi="Times New Roman"/>
          <w:color w:val="222222"/>
          <w:sz w:val="24"/>
          <w:szCs w:val="24"/>
          <w:lang w:val="en-GB"/>
        </w:rPr>
        <w:t>Obtaining</w:t>
      </w:r>
      <w:r w:rsidR="00EB2E34" w:rsidRPr="008C3E9C">
        <w:rPr>
          <w:rFonts w:ascii="Times New Roman" w:hAnsi="Times New Roman"/>
          <w:color w:val="222222"/>
          <w:sz w:val="24"/>
          <w:szCs w:val="24"/>
          <w:lang w:val="en-GB"/>
        </w:rPr>
        <w:t xml:space="preserve"> all necessary </w:t>
      </w:r>
      <w:r w:rsidR="005C0DEC">
        <w:rPr>
          <w:rFonts w:ascii="Times New Roman" w:hAnsi="Times New Roman"/>
          <w:color w:val="222222"/>
          <w:sz w:val="24"/>
          <w:szCs w:val="24"/>
          <w:lang w:val="en-GB"/>
        </w:rPr>
        <w:t xml:space="preserve">approvals </w:t>
      </w:r>
      <w:r w:rsidR="00EB2E34" w:rsidRPr="008C3E9C">
        <w:rPr>
          <w:rFonts w:ascii="Times New Roman" w:hAnsi="Times New Roman"/>
          <w:color w:val="222222"/>
          <w:sz w:val="24"/>
          <w:szCs w:val="24"/>
          <w:lang w:val="en-GB"/>
        </w:rPr>
        <w:t xml:space="preserve">and </w:t>
      </w:r>
      <w:r w:rsidR="005C0DEC">
        <w:rPr>
          <w:rFonts w:ascii="Times New Roman" w:hAnsi="Times New Roman"/>
          <w:color w:val="222222"/>
          <w:sz w:val="24"/>
          <w:szCs w:val="24"/>
          <w:lang w:val="en-GB"/>
        </w:rPr>
        <w:t>the</w:t>
      </w:r>
      <w:r w:rsidR="00EB2E34" w:rsidRPr="008C3E9C">
        <w:rPr>
          <w:rFonts w:ascii="Times New Roman" w:hAnsi="Times New Roman"/>
          <w:color w:val="222222"/>
          <w:sz w:val="24"/>
          <w:szCs w:val="24"/>
          <w:lang w:val="en-GB"/>
        </w:rPr>
        <w:t xml:space="preserve"> location permit;</w:t>
      </w:r>
    </w:p>
    <w:p w14:paraId="3A5216C4" w14:textId="3497C8A4" w:rsidR="00EB2E34" w:rsidRPr="008C3E9C" w:rsidRDefault="005C0DEC" w:rsidP="00E045B2">
      <w:pPr>
        <w:pStyle w:val="ListParagraph"/>
        <w:numPr>
          <w:ilvl w:val="0"/>
          <w:numId w:val="38"/>
        </w:numPr>
        <w:spacing w:line="276" w:lineRule="auto"/>
        <w:jc w:val="both"/>
        <w:rPr>
          <w:rFonts w:ascii="Times New Roman" w:eastAsia="Times New Roman" w:hAnsi="Times New Roman"/>
          <w:color w:val="222222"/>
          <w:sz w:val="24"/>
          <w:szCs w:val="24"/>
          <w:lang w:val="en-GB" w:eastAsia="hr-HR"/>
        </w:rPr>
      </w:pPr>
      <w:r>
        <w:rPr>
          <w:rFonts w:ascii="Times New Roman" w:hAnsi="Times New Roman"/>
          <w:color w:val="222222"/>
          <w:sz w:val="24"/>
          <w:szCs w:val="24"/>
          <w:lang w:val="en-GB"/>
        </w:rPr>
        <w:t>O</w:t>
      </w:r>
      <w:r w:rsidR="00EB2E34" w:rsidRPr="008C3E9C">
        <w:rPr>
          <w:rFonts w:ascii="Times New Roman" w:hAnsi="Times New Roman"/>
          <w:color w:val="222222"/>
          <w:sz w:val="24"/>
          <w:szCs w:val="24"/>
          <w:lang w:val="en-GB"/>
        </w:rPr>
        <w:t xml:space="preserve">rganization of drafting of the </w:t>
      </w:r>
      <w:r>
        <w:rPr>
          <w:rFonts w:ascii="Times New Roman" w:hAnsi="Times New Roman"/>
          <w:color w:val="222222"/>
          <w:sz w:val="24"/>
          <w:szCs w:val="24"/>
          <w:lang w:val="en-GB"/>
        </w:rPr>
        <w:t>Conceptual design</w:t>
      </w:r>
      <w:r w:rsidR="00EB2E34" w:rsidRPr="008C3E9C">
        <w:rPr>
          <w:rFonts w:ascii="Times New Roman" w:hAnsi="Times New Roman"/>
          <w:color w:val="222222"/>
          <w:sz w:val="24"/>
          <w:szCs w:val="24"/>
          <w:lang w:val="en-GB"/>
        </w:rPr>
        <w:t xml:space="preserve">, obtaining all necessary approvals </w:t>
      </w:r>
      <w:r>
        <w:rPr>
          <w:rFonts w:ascii="Times New Roman" w:hAnsi="Times New Roman"/>
          <w:color w:val="222222"/>
          <w:sz w:val="24"/>
          <w:szCs w:val="24"/>
          <w:lang w:val="en-GB"/>
        </w:rPr>
        <w:t>as well as</w:t>
      </w:r>
      <w:r w:rsidR="00EB2E34" w:rsidRPr="008C3E9C">
        <w:rPr>
          <w:rFonts w:ascii="Times New Roman" w:hAnsi="Times New Roman"/>
          <w:color w:val="222222"/>
          <w:sz w:val="24"/>
          <w:szCs w:val="24"/>
          <w:lang w:val="en-GB"/>
        </w:rPr>
        <w:t xml:space="preserve"> the building permit;</w:t>
      </w:r>
    </w:p>
    <w:p w14:paraId="7A402368" w14:textId="4C55E7E6" w:rsidR="00EB2E34" w:rsidRPr="008C3E9C" w:rsidRDefault="0057530D" w:rsidP="00E045B2">
      <w:pPr>
        <w:pStyle w:val="ListParagraph"/>
        <w:numPr>
          <w:ilvl w:val="0"/>
          <w:numId w:val="38"/>
        </w:numPr>
        <w:spacing w:line="276" w:lineRule="auto"/>
        <w:jc w:val="both"/>
        <w:rPr>
          <w:rFonts w:ascii="Times New Roman" w:eastAsia="Times New Roman" w:hAnsi="Times New Roman"/>
          <w:color w:val="222222"/>
          <w:sz w:val="24"/>
          <w:szCs w:val="24"/>
          <w:lang w:val="en-GB" w:eastAsia="hr-HR"/>
        </w:rPr>
      </w:pPr>
      <w:r w:rsidRPr="008C3E9C">
        <w:rPr>
          <w:rFonts w:ascii="Times New Roman" w:hAnsi="Times New Roman"/>
          <w:color w:val="222222"/>
          <w:sz w:val="24"/>
          <w:szCs w:val="24"/>
          <w:lang w:val="en-GB"/>
        </w:rPr>
        <w:t>Organization</w:t>
      </w:r>
      <w:r w:rsidR="00EB2E34" w:rsidRPr="008C3E9C">
        <w:rPr>
          <w:rFonts w:ascii="Times New Roman" w:hAnsi="Times New Roman"/>
          <w:color w:val="222222"/>
          <w:sz w:val="24"/>
          <w:szCs w:val="24"/>
          <w:lang w:val="en-GB"/>
        </w:rPr>
        <w:t xml:space="preserve"> of </w:t>
      </w:r>
      <w:r w:rsidR="005C0DEC">
        <w:rPr>
          <w:rFonts w:ascii="Times New Roman" w:hAnsi="Times New Roman"/>
          <w:color w:val="222222"/>
          <w:sz w:val="24"/>
          <w:szCs w:val="24"/>
          <w:lang w:val="en-GB"/>
        </w:rPr>
        <w:t>M</w:t>
      </w:r>
      <w:r w:rsidR="00EB2E34" w:rsidRPr="008C3E9C">
        <w:rPr>
          <w:rFonts w:ascii="Times New Roman" w:hAnsi="Times New Roman"/>
          <w:color w:val="222222"/>
          <w:sz w:val="24"/>
          <w:szCs w:val="24"/>
          <w:lang w:val="en-GB"/>
        </w:rPr>
        <w:t xml:space="preserve">ain and </w:t>
      </w:r>
      <w:r w:rsidR="005C0DEC">
        <w:rPr>
          <w:rFonts w:ascii="Times New Roman" w:hAnsi="Times New Roman"/>
          <w:color w:val="222222"/>
          <w:sz w:val="24"/>
          <w:szCs w:val="24"/>
          <w:lang w:val="en-GB"/>
        </w:rPr>
        <w:t>D</w:t>
      </w:r>
      <w:r w:rsidR="00EB2E34" w:rsidRPr="008C3E9C">
        <w:rPr>
          <w:rFonts w:ascii="Times New Roman" w:hAnsi="Times New Roman"/>
          <w:color w:val="222222"/>
          <w:sz w:val="24"/>
          <w:szCs w:val="24"/>
          <w:lang w:val="en-GB"/>
        </w:rPr>
        <w:t xml:space="preserve">etailed </w:t>
      </w:r>
      <w:r w:rsidRPr="008C3E9C">
        <w:rPr>
          <w:rFonts w:ascii="Times New Roman" w:hAnsi="Times New Roman"/>
          <w:color w:val="222222"/>
          <w:sz w:val="24"/>
          <w:szCs w:val="24"/>
          <w:lang w:val="en-GB"/>
        </w:rPr>
        <w:t>design</w:t>
      </w:r>
      <w:r w:rsidR="005C0DEC">
        <w:rPr>
          <w:rFonts w:ascii="Times New Roman" w:hAnsi="Times New Roman"/>
          <w:color w:val="222222"/>
          <w:sz w:val="24"/>
          <w:szCs w:val="24"/>
          <w:lang w:val="en-GB"/>
        </w:rPr>
        <w:t>s development</w:t>
      </w:r>
      <w:r w:rsidR="00EB2E34" w:rsidRPr="008C3E9C">
        <w:rPr>
          <w:rFonts w:ascii="Times New Roman" w:hAnsi="Times New Roman"/>
          <w:color w:val="222222"/>
          <w:sz w:val="24"/>
          <w:szCs w:val="24"/>
          <w:lang w:val="en-GB"/>
        </w:rPr>
        <w:t>;</w:t>
      </w:r>
    </w:p>
    <w:p w14:paraId="099B548E" w14:textId="6919507F" w:rsidR="00EB2E34" w:rsidRPr="008C3E9C" w:rsidRDefault="00EB2E34" w:rsidP="00E045B2">
      <w:pPr>
        <w:pStyle w:val="ListParagraph"/>
        <w:numPr>
          <w:ilvl w:val="0"/>
          <w:numId w:val="38"/>
        </w:numPr>
        <w:spacing w:line="276" w:lineRule="auto"/>
        <w:jc w:val="both"/>
        <w:rPr>
          <w:rFonts w:ascii="Times New Roman" w:eastAsia="Times New Roman" w:hAnsi="Times New Roman"/>
          <w:color w:val="222222"/>
          <w:sz w:val="24"/>
          <w:szCs w:val="24"/>
          <w:lang w:val="en-GB" w:eastAsia="hr-HR"/>
        </w:rPr>
      </w:pPr>
      <w:r w:rsidRPr="008C3E9C">
        <w:rPr>
          <w:rFonts w:ascii="Times New Roman" w:hAnsi="Times New Roman"/>
          <w:color w:val="222222"/>
          <w:sz w:val="24"/>
          <w:szCs w:val="24"/>
          <w:lang w:val="en-GB"/>
        </w:rPr>
        <w:t xml:space="preserve"> </w:t>
      </w:r>
      <w:r w:rsidR="0057530D" w:rsidRPr="008C3E9C">
        <w:rPr>
          <w:rFonts w:ascii="Times New Roman" w:hAnsi="Times New Roman"/>
          <w:color w:val="222222"/>
          <w:sz w:val="24"/>
          <w:szCs w:val="24"/>
          <w:lang w:val="en-GB"/>
        </w:rPr>
        <w:t>Obtaining</w:t>
      </w:r>
      <w:r w:rsidRPr="008C3E9C">
        <w:rPr>
          <w:rFonts w:ascii="Times New Roman" w:hAnsi="Times New Roman"/>
          <w:color w:val="222222"/>
          <w:sz w:val="24"/>
          <w:szCs w:val="24"/>
          <w:lang w:val="en-GB"/>
        </w:rPr>
        <w:t xml:space="preserve"> all nec</w:t>
      </w:r>
      <w:r w:rsidR="005C0DEC">
        <w:rPr>
          <w:rFonts w:ascii="Times New Roman" w:hAnsi="Times New Roman"/>
          <w:color w:val="222222"/>
          <w:sz w:val="24"/>
          <w:szCs w:val="24"/>
          <w:lang w:val="en-GB"/>
        </w:rPr>
        <w:t>essary approvals and obtaining the</w:t>
      </w:r>
      <w:r w:rsidRPr="008C3E9C">
        <w:rPr>
          <w:rFonts w:ascii="Times New Roman" w:hAnsi="Times New Roman"/>
          <w:color w:val="222222"/>
          <w:sz w:val="24"/>
          <w:szCs w:val="24"/>
          <w:lang w:val="en-GB"/>
        </w:rPr>
        <w:t xml:space="preserve"> buildi</w:t>
      </w:r>
      <w:r w:rsidR="005C0DEC">
        <w:rPr>
          <w:rFonts w:ascii="Times New Roman" w:hAnsi="Times New Roman"/>
          <w:color w:val="222222"/>
          <w:sz w:val="24"/>
          <w:szCs w:val="24"/>
          <w:lang w:val="en-GB"/>
        </w:rPr>
        <w:t>ng permit (verification of the M</w:t>
      </w:r>
      <w:r w:rsidRPr="008C3E9C">
        <w:rPr>
          <w:rFonts w:ascii="Times New Roman" w:hAnsi="Times New Roman"/>
          <w:color w:val="222222"/>
          <w:sz w:val="24"/>
          <w:szCs w:val="24"/>
          <w:lang w:val="en-GB"/>
        </w:rPr>
        <w:t>ain design);</w:t>
      </w:r>
    </w:p>
    <w:p w14:paraId="27078429" w14:textId="1673119E" w:rsidR="00EB2E34" w:rsidRPr="008C3E9C" w:rsidRDefault="00EB2E34" w:rsidP="00E045B2">
      <w:pPr>
        <w:spacing w:line="276" w:lineRule="auto"/>
        <w:ind w:left="360"/>
        <w:jc w:val="both"/>
        <w:rPr>
          <w:rFonts w:ascii="Times New Roman" w:hAnsi="Times New Roman"/>
          <w:color w:val="222222"/>
          <w:sz w:val="24"/>
          <w:szCs w:val="24"/>
          <w:lang w:val="en-GB"/>
        </w:rPr>
      </w:pPr>
      <w:r w:rsidRPr="008C3E9C">
        <w:rPr>
          <w:rFonts w:ascii="Times New Roman" w:hAnsi="Times New Roman"/>
          <w:color w:val="222222"/>
          <w:sz w:val="24"/>
          <w:szCs w:val="24"/>
          <w:lang w:val="en-GB"/>
        </w:rPr>
        <w:t xml:space="preserve">14) </w:t>
      </w:r>
      <w:r w:rsidR="0057530D" w:rsidRPr="008C3E9C">
        <w:rPr>
          <w:rFonts w:ascii="Times New Roman" w:hAnsi="Times New Roman"/>
          <w:color w:val="222222"/>
          <w:sz w:val="24"/>
          <w:szCs w:val="24"/>
          <w:lang w:val="en-GB"/>
        </w:rPr>
        <w:t>Obtaining</w:t>
      </w:r>
      <w:r w:rsidRPr="008C3E9C">
        <w:rPr>
          <w:rFonts w:ascii="Times New Roman" w:hAnsi="Times New Roman"/>
          <w:color w:val="222222"/>
          <w:sz w:val="24"/>
          <w:szCs w:val="24"/>
          <w:lang w:val="en-GB"/>
        </w:rPr>
        <w:t xml:space="preserve"> a </w:t>
      </w:r>
      <w:r w:rsidR="005C0DEC">
        <w:rPr>
          <w:rFonts w:ascii="Times New Roman" w:hAnsi="Times New Roman"/>
          <w:color w:val="222222"/>
          <w:sz w:val="24"/>
          <w:szCs w:val="24"/>
          <w:lang w:val="en-GB"/>
        </w:rPr>
        <w:t>use permit</w:t>
      </w:r>
      <w:r w:rsidRPr="008C3E9C">
        <w:rPr>
          <w:rFonts w:ascii="Times New Roman" w:hAnsi="Times New Roman"/>
          <w:color w:val="222222"/>
          <w:sz w:val="24"/>
          <w:szCs w:val="24"/>
          <w:lang w:val="en-GB"/>
        </w:rPr>
        <w:t>;</w:t>
      </w:r>
    </w:p>
    <w:p w14:paraId="6665D1B0" w14:textId="1F31AB91" w:rsidR="00EB2E34" w:rsidRPr="008C3E9C" w:rsidRDefault="00EB2E34" w:rsidP="00E045B2">
      <w:pPr>
        <w:spacing w:line="276" w:lineRule="auto"/>
        <w:ind w:left="360"/>
        <w:jc w:val="both"/>
        <w:rPr>
          <w:rFonts w:ascii="Times New Roman" w:hAnsi="Times New Roman"/>
          <w:color w:val="222222"/>
          <w:sz w:val="24"/>
          <w:szCs w:val="24"/>
          <w:lang w:val="en-GB"/>
        </w:rPr>
      </w:pPr>
      <w:r w:rsidRPr="008C3E9C">
        <w:rPr>
          <w:rFonts w:ascii="Times New Roman" w:hAnsi="Times New Roman"/>
          <w:color w:val="222222"/>
          <w:sz w:val="24"/>
          <w:szCs w:val="24"/>
          <w:lang w:val="en-GB"/>
        </w:rPr>
        <w:t xml:space="preserve">15) </w:t>
      </w:r>
      <w:r w:rsidR="005C0DEC">
        <w:rPr>
          <w:rFonts w:ascii="Times New Roman" w:hAnsi="Times New Roman"/>
          <w:color w:val="222222"/>
          <w:sz w:val="24"/>
          <w:szCs w:val="24"/>
          <w:lang w:val="en-GB"/>
        </w:rPr>
        <w:t>Handover</w:t>
      </w:r>
      <w:r w:rsidRPr="008C3E9C">
        <w:rPr>
          <w:rFonts w:ascii="Times New Roman" w:hAnsi="Times New Roman"/>
          <w:color w:val="222222"/>
          <w:sz w:val="24"/>
          <w:szCs w:val="24"/>
          <w:lang w:val="en-GB"/>
        </w:rPr>
        <w:t xml:space="preserve"> of the object to the investor</w:t>
      </w:r>
    </w:p>
    <w:p w14:paraId="6B2A4100" w14:textId="5D6BD096" w:rsidR="00EB2E34" w:rsidRPr="008C3E9C" w:rsidRDefault="00EB2E34" w:rsidP="00E045B2">
      <w:pPr>
        <w:spacing w:line="276" w:lineRule="auto"/>
        <w:ind w:left="360"/>
        <w:jc w:val="both"/>
        <w:rPr>
          <w:rFonts w:ascii="Times New Roman" w:hAnsi="Times New Roman"/>
          <w:color w:val="222222"/>
          <w:sz w:val="24"/>
          <w:szCs w:val="24"/>
          <w:lang w:val="en-GB"/>
        </w:rPr>
      </w:pPr>
      <w:r w:rsidRPr="008C3E9C">
        <w:rPr>
          <w:rFonts w:ascii="Times New Roman" w:hAnsi="Times New Roman"/>
          <w:color w:val="222222"/>
          <w:sz w:val="24"/>
          <w:szCs w:val="24"/>
          <w:lang w:val="en-GB"/>
        </w:rPr>
        <w:t xml:space="preserve">16) </w:t>
      </w:r>
      <w:r w:rsidR="0057530D" w:rsidRPr="008C3E9C">
        <w:rPr>
          <w:rFonts w:ascii="Times New Roman" w:hAnsi="Times New Roman"/>
          <w:color w:val="222222"/>
          <w:sz w:val="24"/>
          <w:szCs w:val="24"/>
          <w:lang w:val="en-GB"/>
        </w:rPr>
        <w:t>Monitoring</w:t>
      </w:r>
      <w:r w:rsidRPr="008C3E9C">
        <w:rPr>
          <w:rFonts w:ascii="Times New Roman" w:hAnsi="Times New Roman"/>
          <w:color w:val="222222"/>
          <w:sz w:val="24"/>
          <w:szCs w:val="24"/>
          <w:lang w:val="en-GB"/>
        </w:rPr>
        <w:t xml:space="preserve"> </w:t>
      </w:r>
      <w:r w:rsidR="005C0DEC">
        <w:rPr>
          <w:rFonts w:ascii="Times New Roman" w:hAnsi="Times New Roman"/>
          <w:color w:val="222222"/>
          <w:sz w:val="24"/>
          <w:szCs w:val="24"/>
          <w:lang w:val="en-GB"/>
        </w:rPr>
        <w:t>the object</w:t>
      </w:r>
      <w:r w:rsidRPr="008C3E9C">
        <w:rPr>
          <w:rFonts w:ascii="Times New Roman" w:hAnsi="Times New Roman"/>
          <w:color w:val="222222"/>
          <w:sz w:val="24"/>
          <w:szCs w:val="24"/>
          <w:lang w:val="en-GB"/>
        </w:rPr>
        <w:t xml:space="preserve"> </w:t>
      </w:r>
      <w:r w:rsidR="005C0DEC">
        <w:rPr>
          <w:rFonts w:ascii="Times New Roman" w:hAnsi="Times New Roman"/>
          <w:color w:val="222222"/>
          <w:sz w:val="24"/>
          <w:szCs w:val="24"/>
          <w:lang w:val="en-GB"/>
        </w:rPr>
        <w:t>during the</w:t>
      </w:r>
      <w:r w:rsidRPr="008C3E9C">
        <w:rPr>
          <w:rFonts w:ascii="Times New Roman" w:hAnsi="Times New Roman"/>
          <w:color w:val="222222"/>
          <w:sz w:val="24"/>
          <w:szCs w:val="24"/>
          <w:lang w:val="en-GB"/>
        </w:rPr>
        <w:t xml:space="preserve"> guarantee period</w:t>
      </w:r>
    </w:p>
    <w:p w14:paraId="4F0C84B3" w14:textId="51F28664" w:rsidR="00EB2E34" w:rsidRPr="008C3E9C" w:rsidRDefault="00EB2E34" w:rsidP="00E045B2">
      <w:pPr>
        <w:spacing w:line="276" w:lineRule="auto"/>
        <w:ind w:left="360"/>
        <w:jc w:val="both"/>
        <w:rPr>
          <w:rFonts w:ascii="Times New Roman" w:hAnsi="Times New Roman"/>
          <w:color w:val="222222"/>
          <w:sz w:val="24"/>
          <w:szCs w:val="24"/>
          <w:lang w:val="en-GB"/>
        </w:rPr>
      </w:pPr>
      <w:r w:rsidRPr="008C3E9C">
        <w:rPr>
          <w:rFonts w:ascii="Times New Roman" w:hAnsi="Times New Roman"/>
          <w:color w:val="222222"/>
          <w:sz w:val="24"/>
          <w:szCs w:val="24"/>
          <w:lang w:val="en-GB"/>
        </w:rPr>
        <w:lastRenderedPageBreak/>
        <w:t xml:space="preserve">17) </w:t>
      </w:r>
      <w:r w:rsidR="009F59FE">
        <w:rPr>
          <w:rFonts w:ascii="Times New Roman" w:hAnsi="Times New Roman"/>
          <w:color w:val="222222"/>
          <w:sz w:val="24"/>
          <w:szCs w:val="24"/>
          <w:lang w:val="en-GB"/>
        </w:rPr>
        <w:t>F</w:t>
      </w:r>
      <w:r w:rsidRPr="008C3E9C">
        <w:rPr>
          <w:rFonts w:ascii="Times New Roman" w:hAnsi="Times New Roman"/>
          <w:color w:val="222222"/>
          <w:sz w:val="24"/>
          <w:szCs w:val="24"/>
          <w:lang w:val="en-GB"/>
        </w:rPr>
        <w:t xml:space="preserve">unds </w:t>
      </w:r>
      <w:r w:rsidR="009F59FE">
        <w:rPr>
          <w:rFonts w:ascii="Times New Roman" w:hAnsi="Times New Roman"/>
          <w:color w:val="222222"/>
          <w:sz w:val="24"/>
          <w:szCs w:val="24"/>
          <w:lang w:val="en-GB"/>
        </w:rPr>
        <w:t xml:space="preserve">spending control </w:t>
      </w:r>
      <w:r w:rsidRPr="008C3E9C">
        <w:rPr>
          <w:rFonts w:ascii="Times New Roman" w:hAnsi="Times New Roman"/>
          <w:color w:val="222222"/>
          <w:sz w:val="24"/>
          <w:szCs w:val="24"/>
          <w:lang w:val="en-GB"/>
        </w:rPr>
        <w:t xml:space="preserve">by purpose, dynamics and </w:t>
      </w:r>
      <w:r w:rsidR="005C0DEC">
        <w:rPr>
          <w:rFonts w:ascii="Times New Roman" w:hAnsi="Times New Roman"/>
          <w:color w:val="222222"/>
          <w:sz w:val="24"/>
          <w:szCs w:val="24"/>
          <w:lang w:val="en-GB"/>
        </w:rPr>
        <w:t>amounts</w:t>
      </w:r>
      <w:r w:rsidRPr="008C3E9C">
        <w:rPr>
          <w:rFonts w:ascii="Times New Roman" w:hAnsi="Times New Roman"/>
          <w:color w:val="222222"/>
          <w:sz w:val="24"/>
          <w:szCs w:val="24"/>
          <w:lang w:val="en-GB"/>
        </w:rPr>
        <w:t xml:space="preserve"> (control: measurement, building</w:t>
      </w:r>
      <w:r w:rsidR="005C0DEC">
        <w:rPr>
          <w:rFonts w:ascii="Times New Roman" w:hAnsi="Times New Roman"/>
          <w:color w:val="222222"/>
          <w:sz w:val="24"/>
          <w:szCs w:val="24"/>
          <w:lang w:val="en-GB"/>
        </w:rPr>
        <w:t>'s book</w:t>
      </w:r>
      <w:r w:rsidRPr="008C3E9C">
        <w:rPr>
          <w:rFonts w:ascii="Times New Roman" w:hAnsi="Times New Roman"/>
          <w:color w:val="222222"/>
          <w:sz w:val="24"/>
          <w:szCs w:val="24"/>
          <w:lang w:val="en-GB"/>
        </w:rPr>
        <w:t xml:space="preserve">, </w:t>
      </w:r>
      <w:r w:rsidR="006726FD" w:rsidRPr="008C3E9C">
        <w:rPr>
          <w:rFonts w:ascii="Times New Roman" w:hAnsi="Times New Roman"/>
          <w:color w:val="222222"/>
          <w:sz w:val="24"/>
          <w:szCs w:val="24"/>
          <w:lang w:val="en-GB"/>
        </w:rPr>
        <w:t>layout</w:t>
      </w:r>
      <w:r w:rsidR="00273738" w:rsidRPr="008C3E9C">
        <w:rPr>
          <w:rFonts w:ascii="Times New Roman" w:hAnsi="Times New Roman"/>
          <w:color w:val="222222"/>
          <w:sz w:val="24"/>
          <w:szCs w:val="24"/>
          <w:lang w:val="en-GB"/>
        </w:rPr>
        <w:t xml:space="preserve"> plans</w:t>
      </w:r>
      <w:r w:rsidRPr="008C3E9C">
        <w:rPr>
          <w:rFonts w:ascii="Times New Roman" w:hAnsi="Times New Roman"/>
          <w:color w:val="222222"/>
          <w:sz w:val="24"/>
          <w:szCs w:val="24"/>
          <w:lang w:val="en-GB"/>
        </w:rPr>
        <w:t>, budgeting of price differences, calculation of unforeseen and subsequent works, realization of planned financing dynamics, spending of funds in relation to investment program settings, and mechanisms, taking appropriate measures if it is estimated that the investment amount will be exceeded),</w:t>
      </w:r>
    </w:p>
    <w:p w14:paraId="2E4BAFDA" w14:textId="76F678A4" w:rsidR="00EB2E34" w:rsidRPr="008C3E9C" w:rsidRDefault="00EB2E34" w:rsidP="00E045B2">
      <w:pPr>
        <w:spacing w:line="276" w:lineRule="auto"/>
        <w:ind w:left="360"/>
        <w:jc w:val="both"/>
        <w:rPr>
          <w:rFonts w:ascii="Times New Roman" w:hAnsi="Times New Roman"/>
          <w:color w:val="222222"/>
          <w:sz w:val="24"/>
          <w:szCs w:val="24"/>
          <w:lang w:val="en-GB"/>
        </w:rPr>
      </w:pPr>
      <w:r w:rsidRPr="008C3E9C">
        <w:rPr>
          <w:rFonts w:ascii="Times New Roman" w:hAnsi="Times New Roman"/>
          <w:color w:val="212121"/>
          <w:sz w:val="24"/>
          <w:szCs w:val="24"/>
          <w:bdr w:val="none" w:sz="0" w:space="0" w:color="auto" w:frame="1"/>
          <w:lang w:val="en-GB"/>
        </w:rPr>
        <w:t xml:space="preserve">18) </w:t>
      </w:r>
      <w:r w:rsidR="0057530D" w:rsidRPr="008C3E9C">
        <w:rPr>
          <w:rFonts w:ascii="Times New Roman" w:hAnsi="Times New Roman"/>
          <w:color w:val="212121"/>
          <w:sz w:val="24"/>
          <w:szCs w:val="24"/>
          <w:bdr w:val="none" w:sz="0" w:space="0" w:color="auto" w:frame="1"/>
          <w:lang w:val="en-GB"/>
        </w:rPr>
        <w:t>Meeting</w:t>
      </w:r>
      <w:r w:rsidRPr="008C3E9C">
        <w:rPr>
          <w:rFonts w:ascii="Times New Roman" w:hAnsi="Times New Roman"/>
          <w:color w:val="212121"/>
          <w:sz w:val="24"/>
          <w:szCs w:val="24"/>
          <w:bdr w:val="none" w:sz="0" w:space="0" w:color="auto" w:frame="1"/>
          <w:lang w:val="en-GB"/>
        </w:rPr>
        <w:t xml:space="preserve"> contractual deadlines (establishment of </w:t>
      </w:r>
      <w:r w:rsidR="00103C23">
        <w:rPr>
          <w:rFonts w:ascii="Times New Roman" w:hAnsi="Times New Roman"/>
          <w:color w:val="212121"/>
          <w:sz w:val="24"/>
          <w:szCs w:val="24"/>
          <w:bdr w:val="none" w:sz="0" w:space="0" w:color="auto" w:frame="1"/>
          <w:lang w:val="en-GB"/>
        </w:rPr>
        <w:t>commencement</w:t>
      </w:r>
      <w:r w:rsidRPr="008C3E9C">
        <w:rPr>
          <w:rFonts w:ascii="Times New Roman" w:hAnsi="Times New Roman"/>
          <w:color w:val="212121"/>
          <w:sz w:val="24"/>
          <w:szCs w:val="24"/>
          <w:bdr w:val="none" w:sz="0" w:space="0" w:color="auto" w:frame="1"/>
          <w:lang w:val="en-GB"/>
        </w:rPr>
        <w:t xml:space="preserve"> dates, follow-up of works according to the operational plan, intervention in case of deviation from the plan, control of whether </w:t>
      </w:r>
      <w:r w:rsidRPr="009F59FE">
        <w:rPr>
          <w:rFonts w:ascii="Times New Roman" w:hAnsi="Times New Roman"/>
          <w:color w:val="212121"/>
          <w:sz w:val="24"/>
          <w:szCs w:val="24"/>
          <w:bdr w:val="none" w:sz="0" w:space="0" w:color="auto" w:frame="1"/>
          <w:lang w:val="en-GB"/>
        </w:rPr>
        <w:t xml:space="preserve">the construction site s workers </w:t>
      </w:r>
      <w:r w:rsidR="009F59FE" w:rsidRPr="009F59FE">
        <w:rPr>
          <w:rFonts w:ascii="Times New Roman" w:hAnsi="Times New Roman"/>
          <w:color w:val="212121"/>
          <w:sz w:val="24"/>
          <w:szCs w:val="24"/>
          <w:bdr w:val="none" w:sz="0" w:space="0" w:color="auto" w:frame="1"/>
          <w:lang w:val="en-GB"/>
        </w:rPr>
        <w:t>have</w:t>
      </w:r>
      <w:r w:rsidRPr="009F59FE">
        <w:rPr>
          <w:rFonts w:ascii="Times New Roman" w:hAnsi="Times New Roman"/>
          <w:color w:val="212121"/>
          <w:sz w:val="24"/>
          <w:szCs w:val="24"/>
          <w:bdr w:val="none" w:sz="0" w:space="0" w:color="auto" w:frame="1"/>
          <w:lang w:val="en-GB"/>
        </w:rPr>
        <w:t xml:space="preserve"> the appropriate qualification and appropriate mechanization according to the operational plan, an overview of </w:t>
      </w:r>
      <w:r w:rsidR="00103C23" w:rsidRPr="009F59FE">
        <w:rPr>
          <w:rFonts w:ascii="Times New Roman" w:hAnsi="Times New Roman"/>
          <w:color w:val="212121"/>
          <w:sz w:val="24"/>
          <w:szCs w:val="24"/>
          <w:bdr w:val="none" w:sz="0" w:space="0" w:color="auto" w:frame="1"/>
          <w:lang w:val="en-GB"/>
        </w:rPr>
        <w:t>a possible</w:t>
      </w:r>
      <w:r w:rsidRPr="009F59FE">
        <w:rPr>
          <w:rFonts w:ascii="Times New Roman" w:hAnsi="Times New Roman"/>
          <w:color w:val="212121"/>
          <w:sz w:val="24"/>
          <w:szCs w:val="24"/>
          <w:bdr w:val="none" w:sz="0" w:space="0" w:color="auto" w:frame="1"/>
          <w:lang w:val="en-GB"/>
        </w:rPr>
        <w:t xml:space="preserve"> of the plan, </w:t>
      </w:r>
      <w:r w:rsidR="009F59FE" w:rsidRPr="009F59FE">
        <w:rPr>
          <w:rFonts w:ascii="Times New Roman" w:hAnsi="Times New Roman"/>
          <w:color w:val="212121"/>
          <w:sz w:val="24"/>
          <w:szCs w:val="24"/>
          <w:bdr w:val="none" w:sz="0" w:space="0" w:color="auto" w:frame="1"/>
          <w:lang w:val="en-GB"/>
        </w:rPr>
        <w:t>interim deadlines control, etc</w:t>
      </w:r>
      <w:r w:rsidRPr="009F59FE">
        <w:rPr>
          <w:rFonts w:ascii="Times New Roman" w:hAnsi="Times New Roman"/>
          <w:color w:val="212121"/>
          <w:sz w:val="24"/>
          <w:szCs w:val="24"/>
          <w:bdr w:val="none" w:sz="0" w:space="0" w:color="auto" w:frame="1"/>
          <w:lang w:val="en-GB"/>
        </w:rPr>
        <w:t>.),</w:t>
      </w:r>
    </w:p>
    <w:p w14:paraId="28A61C75" w14:textId="687F19B8" w:rsidR="00EB2E34" w:rsidRPr="008C3E9C" w:rsidRDefault="00EB2E34" w:rsidP="00E045B2">
      <w:pPr>
        <w:spacing w:line="276" w:lineRule="auto"/>
        <w:ind w:left="360"/>
        <w:jc w:val="both"/>
        <w:rPr>
          <w:rFonts w:ascii="Times New Roman" w:hAnsi="Times New Roman"/>
          <w:color w:val="222222"/>
          <w:sz w:val="24"/>
          <w:szCs w:val="24"/>
          <w:lang w:val="en-GB"/>
        </w:rPr>
      </w:pPr>
      <w:r w:rsidRPr="008C3E9C">
        <w:rPr>
          <w:rFonts w:ascii="Times New Roman" w:eastAsia="Times New Roman" w:hAnsi="Times New Roman"/>
          <w:color w:val="212121"/>
          <w:sz w:val="24"/>
          <w:szCs w:val="24"/>
          <w:bdr w:val="none" w:sz="0" w:space="0" w:color="auto" w:frame="1"/>
          <w:lang w:val="en-GB" w:eastAsia="hr-HR"/>
        </w:rPr>
        <w:t xml:space="preserve">19) Control of the Contractor’s and subcontractors’ facilities outside the construction site, such as steel-bending facilities, </w:t>
      </w:r>
      <w:r w:rsidRPr="008C3E9C">
        <w:rPr>
          <w:rFonts w:ascii="Times New Roman" w:hAnsi="Times New Roman"/>
          <w:sz w:val="24"/>
          <w:szCs w:val="24"/>
          <w:lang w:val="en-GB"/>
        </w:rPr>
        <w:t>concrete production facilities, asphalt production facilities, separations and other, equipment takeover, organization of control testing, if required, organization of specialized experts controls, taking measures to remedy defects</w:t>
      </w:r>
      <w:r w:rsidR="009F59FE">
        <w:rPr>
          <w:rFonts w:ascii="Times New Roman" w:hAnsi="Times New Roman"/>
          <w:sz w:val="24"/>
          <w:szCs w:val="24"/>
          <w:lang w:val="en-GB"/>
        </w:rPr>
        <w:t>,</w:t>
      </w:r>
      <w:r w:rsidRPr="008C3E9C">
        <w:rPr>
          <w:rFonts w:ascii="Times New Roman" w:hAnsi="Times New Roman"/>
          <w:sz w:val="24"/>
          <w:szCs w:val="24"/>
          <w:lang w:val="en-GB"/>
        </w:rPr>
        <w:t xml:space="preserve"> etc.</w:t>
      </w:r>
      <w:r w:rsidRPr="008C3E9C">
        <w:rPr>
          <w:rFonts w:ascii="Times New Roman" w:eastAsia="Times New Roman" w:hAnsi="Times New Roman"/>
          <w:color w:val="212121"/>
          <w:sz w:val="24"/>
          <w:szCs w:val="24"/>
          <w:bdr w:val="none" w:sz="0" w:space="0" w:color="auto" w:frame="1"/>
          <w:lang w:val="en-GB" w:eastAsia="hr-HR"/>
        </w:rPr>
        <w:t>)</w:t>
      </w:r>
    </w:p>
    <w:p w14:paraId="079E7B51" w14:textId="77777777" w:rsidR="00EB2E34" w:rsidRPr="008C3E9C" w:rsidRDefault="00EB2E34"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olor w:val="212121"/>
          <w:sz w:val="24"/>
          <w:szCs w:val="24"/>
          <w:bdr w:val="none" w:sz="0" w:space="0" w:color="auto" w:frame="1"/>
          <w:lang w:val="en-GB" w:eastAsia="hr-HR"/>
        </w:rPr>
      </w:pPr>
    </w:p>
    <w:p w14:paraId="65ED787D" w14:textId="0C47714E" w:rsidR="00EB2E34" w:rsidRPr="008C3E9C" w:rsidRDefault="00813D2E"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olor w:val="212121"/>
          <w:sz w:val="24"/>
          <w:szCs w:val="24"/>
          <w:bdr w:val="none" w:sz="0" w:space="0" w:color="auto" w:frame="1"/>
          <w:lang w:val="en-GB" w:eastAsia="hr-HR"/>
        </w:rPr>
      </w:pPr>
      <w:r>
        <w:rPr>
          <w:rFonts w:ascii="Times New Roman" w:eastAsia="Times New Roman" w:hAnsi="Times New Roman"/>
          <w:color w:val="212121"/>
          <w:sz w:val="24"/>
          <w:szCs w:val="24"/>
          <w:bdr w:val="none" w:sz="0" w:space="0" w:color="auto" w:frame="1"/>
          <w:lang w:val="en-GB" w:eastAsia="hr-HR"/>
        </w:rPr>
        <w:tab/>
      </w:r>
      <w:r>
        <w:rPr>
          <w:rFonts w:ascii="Times New Roman" w:eastAsia="Times New Roman" w:hAnsi="Times New Roman"/>
          <w:color w:val="212121"/>
          <w:sz w:val="24"/>
          <w:szCs w:val="24"/>
          <w:bdr w:val="none" w:sz="0" w:space="0" w:color="auto" w:frame="1"/>
          <w:lang w:val="en-GB" w:eastAsia="hr-HR"/>
        </w:rPr>
        <w:tab/>
      </w:r>
      <w:r>
        <w:rPr>
          <w:rFonts w:ascii="Times New Roman" w:eastAsia="Times New Roman" w:hAnsi="Times New Roman"/>
          <w:color w:val="212121"/>
          <w:sz w:val="24"/>
          <w:szCs w:val="24"/>
          <w:bdr w:val="none" w:sz="0" w:space="0" w:color="auto" w:frame="1"/>
          <w:lang w:val="en-GB" w:eastAsia="hr-HR"/>
        </w:rPr>
        <w:tab/>
      </w:r>
      <w:r>
        <w:rPr>
          <w:rFonts w:ascii="Times New Roman" w:eastAsia="Times New Roman" w:hAnsi="Times New Roman"/>
          <w:color w:val="212121"/>
          <w:sz w:val="24"/>
          <w:szCs w:val="24"/>
          <w:bdr w:val="none" w:sz="0" w:space="0" w:color="auto" w:frame="1"/>
          <w:lang w:val="en-GB" w:eastAsia="hr-HR"/>
        </w:rPr>
        <w:tab/>
      </w:r>
      <w:r w:rsidR="00EB2E34" w:rsidRPr="008C3E9C">
        <w:rPr>
          <w:rFonts w:ascii="Times New Roman" w:eastAsia="Times New Roman" w:hAnsi="Times New Roman"/>
          <w:color w:val="212121"/>
          <w:sz w:val="24"/>
          <w:szCs w:val="24"/>
          <w:bdr w:val="none" w:sz="0" w:space="0" w:color="auto" w:frame="1"/>
          <w:lang w:val="en-GB" w:eastAsia="hr-HR"/>
        </w:rPr>
        <w:t>Article</w:t>
      </w:r>
      <w:r w:rsidR="00687702" w:rsidRPr="008C3E9C">
        <w:rPr>
          <w:rFonts w:ascii="Times New Roman" w:eastAsia="Times New Roman" w:hAnsi="Times New Roman"/>
          <w:color w:val="212121"/>
          <w:sz w:val="24"/>
          <w:szCs w:val="24"/>
          <w:bdr w:val="none" w:sz="0" w:space="0" w:color="auto" w:frame="1"/>
          <w:lang w:val="en-GB" w:eastAsia="hr-HR"/>
        </w:rPr>
        <w:t xml:space="preserve"> 3</w:t>
      </w:r>
    </w:p>
    <w:p w14:paraId="623437BD" w14:textId="77777777" w:rsidR="00EB2E34" w:rsidRPr="008C3E9C" w:rsidRDefault="00EB2E34"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olor w:val="212121"/>
          <w:sz w:val="24"/>
          <w:szCs w:val="24"/>
          <w:bdr w:val="none" w:sz="0" w:space="0" w:color="auto" w:frame="1"/>
          <w:lang w:val="en-GB" w:eastAsia="hr-HR"/>
        </w:rPr>
      </w:pPr>
    </w:p>
    <w:p w14:paraId="084B2FD2" w14:textId="783814C0" w:rsidR="00EB2E34" w:rsidRPr="008C3E9C" w:rsidRDefault="003F72B5"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olor w:val="212121"/>
          <w:sz w:val="24"/>
          <w:szCs w:val="24"/>
          <w:bdr w:val="none" w:sz="0" w:space="0" w:color="auto" w:frame="1"/>
          <w:lang w:val="en-GB" w:eastAsia="hr-HR"/>
        </w:rPr>
      </w:pPr>
      <w:r>
        <w:rPr>
          <w:rFonts w:ascii="Times New Roman" w:eastAsia="Times New Roman" w:hAnsi="Times New Roman"/>
          <w:color w:val="212121"/>
          <w:sz w:val="24"/>
          <w:szCs w:val="24"/>
          <w:bdr w:val="none" w:sz="0" w:space="0" w:color="auto" w:frame="1"/>
          <w:lang w:val="en-GB" w:eastAsia="hr-HR"/>
        </w:rPr>
        <w:t>When</w:t>
      </w:r>
      <w:r w:rsidR="00EB2E34" w:rsidRPr="008C3E9C">
        <w:rPr>
          <w:rFonts w:ascii="Times New Roman" w:eastAsia="Times New Roman" w:hAnsi="Times New Roman"/>
          <w:color w:val="212121"/>
          <w:sz w:val="24"/>
          <w:szCs w:val="24"/>
          <w:bdr w:val="none" w:sz="0" w:space="0" w:color="auto" w:frame="1"/>
          <w:lang w:val="en-GB" w:eastAsia="hr-HR"/>
        </w:rPr>
        <w:t xml:space="preserve"> </w:t>
      </w:r>
      <w:r w:rsidR="00687702" w:rsidRPr="008C3E9C">
        <w:rPr>
          <w:rFonts w:ascii="Times New Roman" w:eastAsia="Times New Roman" w:hAnsi="Times New Roman"/>
          <w:color w:val="212121"/>
          <w:sz w:val="24"/>
          <w:szCs w:val="24"/>
          <w:bdr w:val="none" w:sz="0" w:space="0" w:color="auto" w:frame="1"/>
          <w:lang w:val="en-GB" w:eastAsia="hr-HR"/>
        </w:rPr>
        <w:t>providing</w:t>
      </w:r>
      <w:r w:rsidR="00EB2E34" w:rsidRPr="008C3E9C">
        <w:rPr>
          <w:rFonts w:ascii="Times New Roman" w:eastAsia="Times New Roman" w:hAnsi="Times New Roman"/>
          <w:color w:val="212121"/>
          <w:sz w:val="24"/>
          <w:szCs w:val="24"/>
          <w:bdr w:val="none" w:sz="0" w:space="0" w:color="auto" w:frame="1"/>
          <w:lang w:val="en-GB" w:eastAsia="hr-HR"/>
        </w:rPr>
        <w:t xml:space="preserve"> </w:t>
      </w:r>
      <w:r w:rsidR="00687702" w:rsidRPr="008C3E9C">
        <w:rPr>
          <w:rFonts w:ascii="Times New Roman" w:eastAsia="Times New Roman" w:hAnsi="Times New Roman"/>
          <w:color w:val="212121"/>
          <w:sz w:val="24"/>
          <w:szCs w:val="24"/>
          <w:bdr w:val="none" w:sz="0" w:space="0" w:color="auto" w:frame="1"/>
          <w:lang w:val="en-GB" w:eastAsia="hr-HR"/>
        </w:rPr>
        <w:t>professional</w:t>
      </w:r>
      <w:r w:rsidR="00EB2E34" w:rsidRPr="008C3E9C">
        <w:rPr>
          <w:rFonts w:ascii="Times New Roman" w:eastAsia="Times New Roman" w:hAnsi="Times New Roman"/>
          <w:color w:val="212121"/>
          <w:sz w:val="24"/>
          <w:szCs w:val="24"/>
          <w:bdr w:val="none" w:sz="0" w:space="0" w:color="auto" w:frame="1"/>
          <w:lang w:val="en-GB" w:eastAsia="hr-HR"/>
        </w:rPr>
        <w:t xml:space="preserve"> supervision</w:t>
      </w:r>
      <w:r w:rsidR="00687702" w:rsidRPr="008C3E9C">
        <w:rPr>
          <w:rFonts w:ascii="Times New Roman" w:eastAsia="Times New Roman" w:hAnsi="Times New Roman"/>
          <w:color w:val="212121"/>
          <w:sz w:val="24"/>
          <w:szCs w:val="24"/>
          <w:bdr w:val="none" w:sz="0" w:space="0" w:color="auto" w:frame="1"/>
          <w:lang w:val="en-GB" w:eastAsia="hr-HR"/>
        </w:rPr>
        <w:t xml:space="preserve"> </w:t>
      </w:r>
      <w:r>
        <w:rPr>
          <w:rFonts w:ascii="Times New Roman" w:eastAsia="Times New Roman" w:hAnsi="Times New Roman"/>
          <w:color w:val="212121"/>
          <w:sz w:val="24"/>
          <w:szCs w:val="24"/>
          <w:bdr w:val="none" w:sz="0" w:space="0" w:color="auto" w:frame="1"/>
          <w:lang w:val="en-GB" w:eastAsia="hr-HR"/>
        </w:rPr>
        <w:t>services</w:t>
      </w:r>
      <w:r w:rsidR="00EB2E34" w:rsidRPr="008C3E9C">
        <w:rPr>
          <w:rFonts w:ascii="Times New Roman" w:eastAsia="Times New Roman" w:hAnsi="Times New Roman"/>
          <w:color w:val="212121"/>
          <w:sz w:val="24"/>
          <w:szCs w:val="24"/>
          <w:bdr w:val="none" w:sz="0" w:space="0" w:color="auto" w:frame="1"/>
          <w:lang w:val="en-GB" w:eastAsia="hr-HR"/>
        </w:rPr>
        <w:t>, the person re</w:t>
      </w:r>
      <w:r w:rsidR="006726FD" w:rsidRPr="008C3E9C">
        <w:rPr>
          <w:rFonts w:ascii="Times New Roman" w:eastAsia="Times New Roman" w:hAnsi="Times New Roman"/>
          <w:color w:val="212121"/>
          <w:sz w:val="24"/>
          <w:szCs w:val="24"/>
          <w:bdr w:val="none" w:sz="0" w:space="0" w:color="auto" w:frame="1"/>
          <w:lang w:val="en-GB" w:eastAsia="hr-HR"/>
        </w:rPr>
        <w:t>sponsible for the supervision shall be</w:t>
      </w:r>
      <w:r w:rsidR="00EB2E34" w:rsidRPr="008C3E9C">
        <w:rPr>
          <w:rFonts w:ascii="Times New Roman" w:eastAsia="Times New Roman" w:hAnsi="Times New Roman"/>
          <w:color w:val="212121"/>
          <w:sz w:val="24"/>
          <w:szCs w:val="24"/>
          <w:bdr w:val="none" w:sz="0" w:space="0" w:color="auto" w:frame="1"/>
          <w:lang w:val="en-GB" w:eastAsia="hr-HR"/>
        </w:rPr>
        <w:t xml:space="preserve"> obliged to:</w:t>
      </w:r>
    </w:p>
    <w:p w14:paraId="47763CD1" w14:textId="77777777" w:rsidR="00EB2E34" w:rsidRPr="008C3E9C" w:rsidRDefault="00EB2E34"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olor w:val="212121"/>
          <w:sz w:val="24"/>
          <w:szCs w:val="24"/>
          <w:bdr w:val="none" w:sz="0" w:space="0" w:color="auto" w:frame="1"/>
          <w:lang w:val="en-GB" w:eastAsia="hr-HR"/>
        </w:rPr>
      </w:pPr>
    </w:p>
    <w:p w14:paraId="0CA06706" w14:textId="5F367B35" w:rsidR="00D21420" w:rsidRDefault="00EB2E34" w:rsidP="00E045B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eastAsia="Times New Roman" w:hAnsi="Times New Roman"/>
          <w:color w:val="212121"/>
          <w:sz w:val="24"/>
          <w:szCs w:val="24"/>
          <w:bdr w:val="none" w:sz="0" w:space="0" w:color="auto" w:frame="1"/>
          <w:lang w:val="en-GB" w:eastAsia="hr-HR"/>
        </w:rPr>
      </w:pPr>
      <w:r w:rsidRPr="008C3E9C">
        <w:rPr>
          <w:rFonts w:ascii="Times New Roman" w:eastAsia="Times New Roman" w:hAnsi="Times New Roman"/>
          <w:color w:val="212121"/>
          <w:sz w:val="24"/>
          <w:szCs w:val="24"/>
          <w:bdr w:val="none" w:sz="0" w:space="0" w:color="auto" w:frame="1"/>
          <w:lang w:val="en-GB" w:eastAsia="hr-HR"/>
        </w:rPr>
        <w:t>1) Check if the work</w:t>
      </w:r>
      <w:r w:rsidR="005A47C9">
        <w:rPr>
          <w:rFonts w:ascii="Times New Roman" w:eastAsia="Times New Roman" w:hAnsi="Times New Roman"/>
          <w:color w:val="212121"/>
          <w:sz w:val="24"/>
          <w:szCs w:val="24"/>
          <w:bdr w:val="none" w:sz="0" w:space="0" w:color="auto" w:frame="1"/>
          <w:lang w:val="en-GB" w:eastAsia="hr-HR"/>
        </w:rPr>
        <w:t>s</w:t>
      </w:r>
      <w:r w:rsidRPr="008C3E9C">
        <w:rPr>
          <w:rFonts w:ascii="Times New Roman" w:eastAsia="Times New Roman" w:hAnsi="Times New Roman"/>
          <w:color w:val="212121"/>
          <w:sz w:val="24"/>
          <w:szCs w:val="24"/>
          <w:bdr w:val="none" w:sz="0" w:space="0" w:color="auto" w:frame="1"/>
          <w:lang w:val="en-GB" w:eastAsia="hr-HR"/>
        </w:rPr>
        <w:t xml:space="preserve"> </w:t>
      </w:r>
      <w:r w:rsidR="005A47C9">
        <w:rPr>
          <w:rFonts w:ascii="Times New Roman" w:eastAsia="Times New Roman" w:hAnsi="Times New Roman"/>
          <w:color w:val="212121"/>
          <w:sz w:val="24"/>
          <w:szCs w:val="24"/>
          <w:bdr w:val="none" w:sz="0" w:space="0" w:color="auto" w:frame="1"/>
          <w:lang w:val="en-GB" w:eastAsia="hr-HR"/>
        </w:rPr>
        <w:t>are being executed</w:t>
      </w:r>
      <w:r w:rsidRPr="008C3E9C">
        <w:rPr>
          <w:rFonts w:ascii="Times New Roman" w:eastAsia="Times New Roman" w:hAnsi="Times New Roman"/>
          <w:color w:val="212121"/>
          <w:sz w:val="24"/>
          <w:szCs w:val="24"/>
          <w:bdr w:val="none" w:sz="0" w:space="0" w:color="auto" w:frame="1"/>
          <w:lang w:val="en-GB" w:eastAsia="hr-HR"/>
        </w:rPr>
        <w:t xml:space="preserve"> in </w:t>
      </w:r>
      <w:r w:rsidR="002168EA">
        <w:rPr>
          <w:rFonts w:ascii="Times New Roman" w:eastAsia="Times New Roman" w:hAnsi="Times New Roman"/>
          <w:color w:val="212121"/>
          <w:sz w:val="24"/>
          <w:szCs w:val="24"/>
          <w:bdr w:val="none" w:sz="0" w:space="0" w:color="auto" w:frame="1"/>
          <w:lang w:val="en-GB" w:eastAsia="hr-HR"/>
        </w:rPr>
        <w:t>compliance</w:t>
      </w:r>
      <w:r w:rsidRPr="008C3E9C">
        <w:rPr>
          <w:rFonts w:ascii="Times New Roman" w:eastAsia="Times New Roman" w:hAnsi="Times New Roman"/>
          <w:color w:val="212121"/>
          <w:sz w:val="24"/>
          <w:szCs w:val="24"/>
          <w:bdr w:val="none" w:sz="0" w:space="0" w:color="auto" w:frame="1"/>
          <w:lang w:val="en-GB" w:eastAsia="hr-HR"/>
        </w:rPr>
        <w:t xml:space="preserve"> with the building permit and </w:t>
      </w:r>
      <w:r w:rsidR="00D21420">
        <w:rPr>
          <w:rFonts w:ascii="Times New Roman" w:eastAsia="Times New Roman" w:hAnsi="Times New Roman"/>
          <w:color w:val="212121"/>
          <w:sz w:val="24"/>
          <w:szCs w:val="24"/>
          <w:bdr w:val="none" w:sz="0" w:space="0" w:color="auto" w:frame="1"/>
          <w:lang w:val="en-GB" w:eastAsia="hr-HR"/>
        </w:rPr>
        <w:t xml:space="preserve">  </w:t>
      </w:r>
    </w:p>
    <w:p w14:paraId="1E07FA3D" w14:textId="009D1272" w:rsidR="00EB2E34" w:rsidRPr="008C3E9C" w:rsidRDefault="00EB2E34" w:rsidP="00E045B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eastAsia="Times New Roman" w:hAnsi="Times New Roman"/>
          <w:color w:val="212121"/>
          <w:sz w:val="24"/>
          <w:szCs w:val="24"/>
          <w:bdr w:val="none" w:sz="0" w:space="0" w:color="auto" w:frame="1"/>
          <w:lang w:val="en-GB" w:eastAsia="hr-HR"/>
        </w:rPr>
      </w:pPr>
      <w:proofErr w:type="gramStart"/>
      <w:r w:rsidRPr="008C3E9C">
        <w:rPr>
          <w:rFonts w:ascii="Times New Roman" w:eastAsia="Times New Roman" w:hAnsi="Times New Roman"/>
          <w:color w:val="212121"/>
          <w:sz w:val="24"/>
          <w:szCs w:val="24"/>
          <w:bdr w:val="none" w:sz="0" w:space="0" w:color="auto" w:frame="1"/>
          <w:lang w:val="en-GB" w:eastAsia="hr-HR"/>
        </w:rPr>
        <w:t>the</w:t>
      </w:r>
      <w:proofErr w:type="gramEnd"/>
      <w:r w:rsidRPr="008C3E9C">
        <w:rPr>
          <w:rFonts w:ascii="Times New Roman" w:eastAsia="Times New Roman" w:hAnsi="Times New Roman"/>
          <w:color w:val="212121"/>
          <w:sz w:val="24"/>
          <w:szCs w:val="24"/>
          <w:bdr w:val="none" w:sz="0" w:space="0" w:color="auto" w:frame="1"/>
          <w:lang w:val="en-GB" w:eastAsia="hr-HR"/>
        </w:rPr>
        <w:t xml:space="preserve"> applicable regulations</w:t>
      </w:r>
    </w:p>
    <w:p w14:paraId="3317C79C" w14:textId="2D31107F" w:rsidR="00EB2E34" w:rsidRPr="008C3E9C" w:rsidRDefault="00EB2E34" w:rsidP="00E045B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eastAsia="Times New Roman" w:hAnsi="Times New Roman"/>
          <w:color w:val="212121"/>
          <w:sz w:val="24"/>
          <w:szCs w:val="24"/>
          <w:bdr w:val="none" w:sz="0" w:space="0" w:color="auto" w:frame="1"/>
          <w:lang w:val="en-GB" w:eastAsia="hr-HR"/>
        </w:rPr>
      </w:pPr>
      <w:r w:rsidRPr="008C3E9C">
        <w:rPr>
          <w:rFonts w:ascii="Times New Roman" w:eastAsia="Times New Roman" w:hAnsi="Times New Roman"/>
          <w:color w:val="212121"/>
          <w:sz w:val="24"/>
          <w:szCs w:val="24"/>
          <w:bdr w:val="none" w:sz="0" w:space="0" w:color="auto" w:frame="1"/>
          <w:lang w:val="en-GB" w:eastAsia="hr-HR"/>
        </w:rPr>
        <w:t xml:space="preserve">2) </w:t>
      </w:r>
      <w:r w:rsidR="005A47C9">
        <w:rPr>
          <w:rFonts w:ascii="Times New Roman" w:eastAsia="Times New Roman" w:hAnsi="Times New Roman"/>
          <w:color w:val="212121"/>
          <w:sz w:val="24"/>
          <w:szCs w:val="24"/>
          <w:bdr w:val="none" w:sz="0" w:space="0" w:color="auto" w:frame="1"/>
          <w:lang w:val="en-GB" w:eastAsia="hr-HR"/>
        </w:rPr>
        <w:t>Carry out s</w:t>
      </w:r>
      <w:r w:rsidR="0057530D" w:rsidRPr="008C3E9C">
        <w:rPr>
          <w:rFonts w:ascii="Times New Roman" w:eastAsia="Times New Roman" w:hAnsi="Times New Roman"/>
          <w:color w:val="212121"/>
          <w:sz w:val="24"/>
          <w:szCs w:val="24"/>
          <w:bdr w:val="none" w:sz="0" w:space="0" w:color="auto" w:frame="1"/>
          <w:lang w:val="en-GB" w:eastAsia="hr-HR"/>
        </w:rPr>
        <w:t>upervision</w:t>
      </w:r>
      <w:r w:rsidRPr="008C3E9C">
        <w:rPr>
          <w:rFonts w:ascii="Times New Roman" w:eastAsia="Times New Roman" w:hAnsi="Times New Roman"/>
          <w:color w:val="212121"/>
          <w:sz w:val="24"/>
          <w:szCs w:val="24"/>
          <w:bdr w:val="none" w:sz="0" w:space="0" w:color="auto" w:frame="1"/>
          <w:lang w:val="en-GB" w:eastAsia="hr-HR"/>
        </w:rPr>
        <w:t xml:space="preserve"> </w:t>
      </w:r>
      <w:r w:rsidR="005A47C9">
        <w:rPr>
          <w:rFonts w:ascii="Times New Roman" w:eastAsia="Times New Roman" w:hAnsi="Times New Roman"/>
          <w:color w:val="212121"/>
          <w:sz w:val="24"/>
          <w:szCs w:val="24"/>
          <w:bdr w:val="none" w:sz="0" w:space="0" w:color="auto" w:frame="1"/>
          <w:lang w:val="en-GB" w:eastAsia="hr-HR"/>
        </w:rPr>
        <w:t xml:space="preserve">on a </w:t>
      </w:r>
      <w:r w:rsidRPr="008C3E9C">
        <w:rPr>
          <w:rFonts w:ascii="Times New Roman" w:eastAsia="Times New Roman" w:hAnsi="Times New Roman"/>
          <w:color w:val="212121"/>
          <w:sz w:val="24"/>
          <w:szCs w:val="24"/>
          <w:bdr w:val="none" w:sz="0" w:space="0" w:color="auto" w:frame="1"/>
          <w:lang w:val="en-GB" w:eastAsia="hr-HR"/>
        </w:rPr>
        <w:t xml:space="preserve">daily </w:t>
      </w:r>
      <w:r w:rsidR="005A47C9">
        <w:rPr>
          <w:rFonts w:ascii="Times New Roman" w:eastAsia="Times New Roman" w:hAnsi="Times New Roman"/>
          <w:color w:val="212121"/>
          <w:sz w:val="24"/>
          <w:szCs w:val="24"/>
          <w:bdr w:val="none" w:sz="0" w:space="0" w:color="auto" w:frame="1"/>
          <w:lang w:val="en-GB" w:eastAsia="hr-HR"/>
        </w:rPr>
        <w:t xml:space="preserve">basis </w:t>
      </w:r>
      <w:r w:rsidRPr="008C3E9C">
        <w:rPr>
          <w:rFonts w:ascii="Times New Roman" w:eastAsia="Times New Roman" w:hAnsi="Times New Roman"/>
          <w:color w:val="212121"/>
          <w:sz w:val="24"/>
          <w:szCs w:val="24"/>
          <w:bdr w:val="none" w:sz="0" w:space="0" w:color="auto" w:frame="1"/>
          <w:lang w:val="en-GB" w:eastAsia="hr-HR"/>
        </w:rPr>
        <w:t xml:space="preserve">and in </w:t>
      </w:r>
      <w:r w:rsidR="001770EF">
        <w:rPr>
          <w:rFonts w:ascii="Times New Roman" w:eastAsia="Times New Roman" w:hAnsi="Times New Roman"/>
          <w:color w:val="212121"/>
          <w:sz w:val="24"/>
          <w:szCs w:val="24"/>
          <w:bdr w:val="none" w:sz="0" w:space="0" w:color="auto" w:frame="1"/>
          <w:lang w:val="en-GB" w:eastAsia="hr-HR"/>
        </w:rPr>
        <w:t>line</w:t>
      </w:r>
      <w:r w:rsidRPr="008C3E9C">
        <w:rPr>
          <w:rFonts w:ascii="Times New Roman" w:eastAsia="Times New Roman" w:hAnsi="Times New Roman"/>
          <w:color w:val="212121"/>
          <w:sz w:val="24"/>
          <w:szCs w:val="24"/>
          <w:bdr w:val="none" w:sz="0" w:space="0" w:color="auto" w:frame="1"/>
          <w:lang w:val="en-GB" w:eastAsia="hr-HR"/>
        </w:rPr>
        <w:t xml:space="preserve"> with the dynamics of the </w:t>
      </w:r>
      <w:r w:rsidR="002168EA">
        <w:rPr>
          <w:rFonts w:ascii="Times New Roman" w:eastAsia="Times New Roman" w:hAnsi="Times New Roman"/>
          <w:color w:val="212121"/>
          <w:sz w:val="24"/>
          <w:szCs w:val="24"/>
          <w:bdr w:val="none" w:sz="0" w:space="0" w:color="auto" w:frame="1"/>
          <w:lang w:val="en-GB" w:eastAsia="hr-HR"/>
        </w:rPr>
        <w:t>execution</w:t>
      </w:r>
      <w:r w:rsidRPr="008C3E9C">
        <w:rPr>
          <w:rFonts w:ascii="Times New Roman" w:eastAsia="Times New Roman" w:hAnsi="Times New Roman"/>
          <w:color w:val="212121"/>
          <w:sz w:val="24"/>
          <w:szCs w:val="24"/>
          <w:bdr w:val="none" w:sz="0" w:space="0" w:color="auto" w:frame="1"/>
          <w:lang w:val="en-GB" w:eastAsia="hr-HR"/>
        </w:rPr>
        <w:t xml:space="preserve"> of works</w:t>
      </w:r>
    </w:p>
    <w:p w14:paraId="32517028" w14:textId="66E4184F" w:rsidR="00EB2E34" w:rsidRPr="008C3E9C" w:rsidRDefault="00EB2E34" w:rsidP="00E045B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eastAsia="Times New Roman" w:hAnsi="Times New Roman"/>
          <w:color w:val="212121"/>
          <w:sz w:val="24"/>
          <w:szCs w:val="24"/>
          <w:bdr w:val="none" w:sz="0" w:space="0" w:color="auto" w:frame="1"/>
          <w:lang w:val="en-GB" w:eastAsia="hr-HR"/>
        </w:rPr>
      </w:pPr>
      <w:r w:rsidRPr="008C3E9C">
        <w:rPr>
          <w:rFonts w:ascii="Times New Roman" w:eastAsia="Times New Roman" w:hAnsi="Times New Roman"/>
          <w:color w:val="212121"/>
          <w:sz w:val="24"/>
          <w:szCs w:val="24"/>
          <w:bdr w:val="none" w:sz="0" w:space="0" w:color="auto" w:frame="1"/>
          <w:lang w:val="en-GB" w:eastAsia="hr-HR"/>
        </w:rPr>
        <w:t xml:space="preserve">3) </w:t>
      </w:r>
      <w:r w:rsidR="0057530D" w:rsidRPr="008C3E9C">
        <w:rPr>
          <w:rFonts w:ascii="Times New Roman" w:eastAsia="Times New Roman" w:hAnsi="Times New Roman"/>
          <w:color w:val="212121"/>
          <w:sz w:val="24"/>
          <w:szCs w:val="24"/>
          <w:bdr w:val="none" w:sz="0" w:space="0" w:color="auto" w:frame="1"/>
          <w:lang w:val="en-GB" w:eastAsia="hr-HR"/>
        </w:rPr>
        <w:t>Submit</w:t>
      </w:r>
      <w:r w:rsidRPr="008C3E9C">
        <w:rPr>
          <w:rFonts w:ascii="Times New Roman" w:eastAsia="Times New Roman" w:hAnsi="Times New Roman"/>
          <w:color w:val="212121"/>
          <w:sz w:val="24"/>
          <w:szCs w:val="24"/>
          <w:bdr w:val="none" w:sz="0" w:space="0" w:color="auto" w:frame="1"/>
          <w:lang w:val="en-GB" w:eastAsia="hr-HR"/>
        </w:rPr>
        <w:t xml:space="preserve"> appropriate reports to the inves</w:t>
      </w:r>
      <w:r w:rsidR="00592137">
        <w:rPr>
          <w:rFonts w:ascii="Times New Roman" w:eastAsia="Times New Roman" w:hAnsi="Times New Roman"/>
          <w:color w:val="212121"/>
          <w:sz w:val="24"/>
          <w:szCs w:val="24"/>
          <w:bdr w:val="none" w:sz="0" w:space="0" w:color="auto" w:frame="1"/>
          <w:lang w:val="en-GB" w:eastAsia="hr-HR"/>
        </w:rPr>
        <w:t xml:space="preserve">tor on the status of the works with reference </w:t>
      </w:r>
      <w:r w:rsidRPr="008C3E9C">
        <w:rPr>
          <w:rFonts w:ascii="Times New Roman" w:eastAsia="Times New Roman" w:hAnsi="Times New Roman"/>
          <w:color w:val="212121"/>
          <w:sz w:val="24"/>
          <w:szCs w:val="24"/>
          <w:bdr w:val="none" w:sz="0" w:space="0" w:color="auto" w:frame="1"/>
          <w:lang w:val="en-GB" w:eastAsia="hr-HR"/>
        </w:rPr>
        <w:t xml:space="preserve">to </w:t>
      </w:r>
      <w:r w:rsidR="00592137">
        <w:rPr>
          <w:rFonts w:ascii="Times New Roman" w:eastAsia="Times New Roman" w:hAnsi="Times New Roman"/>
          <w:color w:val="212121"/>
          <w:sz w:val="24"/>
          <w:szCs w:val="24"/>
          <w:bdr w:val="none" w:sz="0" w:space="0" w:color="auto" w:frame="1"/>
          <w:lang w:val="en-GB" w:eastAsia="hr-HR"/>
        </w:rPr>
        <w:t>time limits</w:t>
      </w:r>
      <w:r w:rsidRPr="008C3E9C">
        <w:rPr>
          <w:rFonts w:ascii="Times New Roman" w:eastAsia="Times New Roman" w:hAnsi="Times New Roman"/>
          <w:color w:val="212121"/>
          <w:sz w:val="24"/>
          <w:szCs w:val="24"/>
          <w:bdr w:val="none" w:sz="0" w:space="0" w:color="auto" w:frame="1"/>
          <w:lang w:val="en-GB" w:eastAsia="hr-HR"/>
        </w:rPr>
        <w:t xml:space="preserve"> and quality of the </w:t>
      </w:r>
      <w:r w:rsidR="00592137">
        <w:rPr>
          <w:rFonts w:ascii="Times New Roman" w:eastAsia="Times New Roman" w:hAnsi="Times New Roman"/>
          <w:color w:val="212121"/>
          <w:sz w:val="24"/>
          <w:szCs w:val="24"/>
          <w:bdr w:val="none" w:sz="0" w:space="0" w:color="auto" w:frame="1"/>
          <w:lang w:val="en-GB" w:eastAsia="hr-HR"/>
        </w:rPr>
        <w:t xml:space="preserve">executed </w:t>
      </w:r>
      <w:r w:rsidRPr="008C3E9C">
        <w:rPr>
          <w:rFonts w:ascii="Times New Roman" w:eastAsia="Times New Roman" w:hAnsi="Times New Roman"/>
          <w:color w:val="212121"/>
          <w:sz w:val="24"/>
          <w:szCs w:val="24"/>
          <w:bdr w:val="none" w:sz="0" w:space="0" w:color="auto" w:frame="1"/>
          <w:lang w:val="en-GB" w:eastAsia="hr-HR"/>
        </w:rPr>
        <w:t xml:space="preserve">works </w:t>
      </w:r>
    </w:p>
    <w:p w14:paraId="7948891E" w14:textId="1C436195" w:rsidR="00EB2E34" w:rsidRPr="008C3E9C" w:rsidRDefault="00EB2E34" w:rsidP="00E045B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eastAsia="Times New Roman" w:hAnsi="Times New Roman"/>
          <w:color w:val="212121"/>
          <w:sz w:val="24"/>
          <w:szCs w:val="24"/>
          <w:bdr w:val="none" w:sz="0" w:space="0" w:color="auto" w:frame="1"/>
          <w:lang w:val="en-GB" w:eastAsia="hr-HR"/>
        </w:rPr>
      </w:pPr>
      <w:r w:rsidRPr="008C3E9C">
        <w:rPr>
          <w:rFonts w:ascii="Times New Roman" w:eastAsia="Times New Roman" w:hAnsi="Times New Roman"/>
          <w:color w:val="212121"/>
          <w:sz w:val="24"/>
          <w:szCs w:val="24"/>
          <w:bdr w:val="none" w:sz="0" w:space="0" w:color="auto" w:frame="1"/>
          <w:lang w:val="en-GB" w:eastAsia="hr-HR"/>
        </w:rPr>
        <w:t xml:space="preserve">4) </w:t>
      </w:r>
      <w:r w:rsidR="00286108" w:rsidRPr="008C3E9C">
        <w:rPr>
          <w:rFonts w:ascii="Times New Roman" w:eastAsia="Times New Roman" w:hAnsi="Times New Roman"/>
          <w:color w:val="212121"/>
          <w:sz w:val="24"/>
          <w:szCs w:val="24"/>
          <w:bdr w:val="none" w:sz="0" w:space="0" w:color="auto" w:frame="1"/>
          <w:lang w:val="en-GB" w:eastAsia="hr-HR"/>
        </w:rPr>
        <w:t>Issue</w:t>
      </w:r>
      <w:r w:rsidRPr="008C3E9C">
        <w:rPr>
          <w:rFonts w:ascii="Times New Roman" w:eastAsia="Times New Roman" w:hAnsi="Times New Roman"/>
          <w:color w:val="212121"/>
          <w:sz w:val="24"/>
          <w:szCs w:val="24"/>
          <w:bdr w:val="none" w:sz="0" w:space="0" w:color="auto" w:frame="1"/>
          <w:lang w:val="en-GB" w:eastAsia="hr-HR"/>
        </w:rPr>
        <w:t xml:space="preserve"> appropriate orders to the </w:t>
      </w:r>
      <w:r w:rsidR="00286108" w:rsidRPr="008C3E9C">
        <w:rPr>
          <w:rFonts w:ascii="Times New Roman" w:eastAsia="Times New Roman" w:hAnsi="Times New Roman"/>
          <w:color w:val="212121"/>
          <w:sz w:val="24"/>
          <w:szCs w:val="24"/>
          <w:bdr w:val="none" w:sz="0" w:space="0" w:color="auto" w:frame="1"/>
          <w:lang w:val="en-GB" w:eastAsia="hr-HR"/>
        </w:rPr>
        <w:t>Contractor</w:t>
      </w:r>
      <w:r w:rsidR="006C3EC6">
        <w:rPr>
          <w:rFonts w:ascii="Times New Roman" w:eastAsia="Times New Roman" w:hAnsi="Times New Roman"/>
          <w:color w:val="212121"/>
          <w:sz w:val="24"/>
          <w:szCs w:val="24"/>
          <w:bdr w:val="none" w:sz="0" w:space="0" w:color="auto" w:frame="1"/>
          <w:lang w:val="en-GB" w:eastAsia="hr-HR"/>
        </w:rPr>
        <w:t xml:space="preserve"> </w:t>
      </w:r>
      <w:r w:rsidR="006C3EC6" w:rsidRPr="008C3E9C">
        <w:rPr>
          <w:rFonts w:ascii="Times New Roman" w:eastAsia="Times New Roman" w:hAnsi="Times New Roman"/>
          <w:color w:val="212121"/>
          <w:sz w:val="24"/>
          <w:szCs w:val="24"/>
          <w:bdr w:val="none" w:sz="0" w:space="0" w:color="auto" w:frame="1"/>
          <w:lang w:val="en-GB" w:eastAsia="hr-HR"/>
        </w:rPr>
        <w:t xml:space="preserve">for the </w:t>
      </w:r>
      <w:r w:rsidR="006C3EC6">
        <w:rPr>
          <w:rFonts w:ascii="Times New Roman" w:eastAsia="Times New Roman" w:hAnsi="Times New Roman"/>
          <w:color w:val="212121"/>
          <w:sz w:val="24"/>
          <w:szCs w:val="24"/>
          <w:bdr w:val="none" w:sz="0" w:space="0" w:color="auto" w:frame="1"/>
          <w:lang w:val="en-GB" w:eastAsia="hr-HR"/>
        </w:rPr>
        <w:t>execution</w:t>
      </w:r>
      <w:r w:rsidR="006C3EC6" w:rsidRPr="008C3E9C">
        <w:rPr>
          <w:rFonts w:ascii="Times New Roman" w:eastAsia="Times New Roman" w:hAnsi="Times New Roman"/>
          <w:color w:val="212121"/>
          <w:sz w:val="24"/>
          <w:szCs w:val="24"/>
          <w:bdr w:val="none" w:sz="0" w:space="0" w:color="auto" w:frame="1"/>
          <w:lang w:val="en-GB" w:eastAsia="hr-HR"/>
        </w:rPr>
        <w:t xml:space="preserve"> of certain works</w:t>
      </w:r>
      <w:r w:rsidR="002168EA">
        <w:rPr>
          <w:rFonts w:ascii="Times New Roman" w:eastAsia="Times New Roman" w:hAnsi="Times New Roman"/>
          <w:color w:val="212121"/>
          <w:sz w:val="24"/>
          <w:szCs w:val="24"/>
          <w:bdr w:val="none" w:sz="0" w:space="0" w:color="auto" w:frame="1"/>
          <w:lang w:val="en-GB" w:eastAsia="hr-HR"/>
        </w:rPr>
        <w:t xml:space="preserve"> in cases </w:t>
      </w:r>
      <w:r w:rsidR="00592137">
        <w:rPr>
          <w:rFonts w:ascii="Times New Roman" w:eastAsia="Times New Roman" w:hAnsi="Times New Roman"/>
          <w:color w:val="212121"/>
          <w:sz w:val="24"/>
          <w:szCs w:val="24"/>
          <w:bdr w:val="none" w:sz="0" w:space="0" w:color="auto" w:frame="1"/>
          <w:lang w:val="en-GB" w:eastAsia="hr-HR"/>
        </w:rPr>
        <w:t xml:space="preserve">where </w:t>
      </w:r>
      <w:r w:rsidRPr="008C3E9C">
        <w:rPr>
          <w:rFonts w:ascii="Times New Roman" w:eastAsia="Times New Roman" w:hAnsi="Times New Roman"/>
          <w:color w:val="212121"/>
          <w:sz w:val="24"/>
          <w:szCs w:val="24"/>
          <w:bdr w:val="none" w:sz="0" w:space="0" w:color="auto" w:frame="1"/>
          <w:lang w:val="en-GB" w:eastAsia="hr-HR"/>
        </w:rPr>
        <w:t>remedy</w:t>
      </w:r>
      <w:r w:rsidR="00592137">
        <w:rPr>
          <w:rFonts w:ascii="Times New Roman" w:eastAsia="Times New Roman" w:hAnsi="Times New Roman"/>
          <w:color w:val="212121"/>
          <w:sz w:val="24"/>
          <w:szCs w:val="24"/>
          <w:bdr w:val="none" w:sz="0" w:space="0" w:color="auto" w:frame="1"/>
          <w:lang w:val="en-GB" w:eastAsia="hr-HR"/>
        </w:rPr>
        <w:t>ing</w:t>
      </w:r>
      <w:r w:rsidRPr="008C3E9C">
        <w:rPr>
          <w:rFonts w:ascii="Times New Roman" w:eastAsia="Times New Roman" w:hAnsi="Times New Roman"/>
          <w:color w:val="212121"/>
          <w:sz w:val="24"/>
          <w:szCs w:val="24"/>
          <w:bdr w:val="none" w:sz="0" w:space="0" w:color="auto" w:frame="1"/>
          <w:lang w:val="en-GB" w:eastAsia="hr-HR"/>
        </w:rPr>
        <w:t xml:space="preserve"> </w:t>
      </w:r>
      <w:r w:rsidR="00724A0B">
        <w:rPr>
          <w:rFonts w:ascii="Times New Roman" w:eastAsia="Times New Roman" w:hAnsi="Times New Roman"/>
          <w:color w:val="212121"/>
          <w:sz w:val="24"/>
          <w:szCs w:val="24"/>
          <w:bdr w:val="none" w:sz="0" w:space="0" w:color="auto" w:frame="1"/>
          <w:lang w:val="en-GB" w:eastAsia="hr-HR"/>
        </w:rPr>
        <w:t>defects</w:t>
      </w:r>
      <w:r w:rsidR="00592137">
        <w:rPr>
          <w:rFonts w:ascii="Times New Roman" w:eastAsia="Times New Roman" w:hAnsi="Times New Roman"/>
          <w:color w:val="212121"/>
          <w:sz w:val="24"/>
          <w:szCs w:val="24"/>
          <w:bdr w:val="none" w:sz="0" w:space="0" w:color="auto" w:frame="1"/>
          <w:lang w:val="en-GB" w:eastAsia="hr-HR"/>
        </w:rPr>
        <w:t xml:space="preserve"> is </w:t>
      </w:r>
      <w:r w:rsidR="002168EA">
        <w:rPr>
          <w:rFonts w:ascii="Times New Roman" w:eastAsia="Times New Roman" w:hAnsi="Times New Roman"/>
          <w:color w:val="212121"/>
          <w:sz w:val="24"/>
          <w:szCs w:val="24"/>
          <w:bdr w:val="none" w:sz="0" w:space="0" w:color="auto" w:frame="1"/>
          <w:lang w:val="en-GB" w:eastAsia="hr-HR"/>
        </w:rPr>
        <w:t>required</w:t>
      </w:r>
      <w:r w:rsidR="00592137">
        <w:rPr>
          <w:rFonts w:ascii="Times New Roman" w:eastAsia="Times New Roman" w:hAnsi="Times New Roman"/>
          <w:color w:val="212121"/>
          <w:sz w:val="24"/>
          <w:szCs w:val="24"/>
          <w:bdr w:val="none" w:sz="0" w:space="0" w:color="auto" w:frame="1"/>
          <w:lang w:val="en-GB" w:eastAsia="hr-HR"/>
        </w:rPr>
        <w:t xml:space="preserve"> </w:t>
      </w:r>
      <w:r w:rsidR="002168EA">
        <w:rPr>
          <w:rFonts w:ascii="Times New Roman" w:eastAsia="Times New Roman" w:hAnsi="Times New Roman"/>
          <w:color w:val="212121"/>
          <w:sz w:val="24"/>
          <w:szCs w:val="24"/>
          <w:bdr w:val="none" w:sz="0" w:space="0" w:color="auto" w:frame="1"/>
          <w:lang w:val="en-GB" w:eastAsia="hr-HR"/>
        </w:rPr>
        <w:t xml:space="preserve">in order </w:t>
      </w:r>
      <w:r w:rsidR="00592137">
        <w:rPr>
          <w:rFonts w:ascii="Times New Roman" w:eastAsia="Times New Roman" w:hAnsi="Times New Roman"/>
          <w:color w:val="212121"/>
          <w:sz w:val="24"/>
          <w:szCs w:val="24"/>
          <w:bdr w:val="none" w:sz="0" w:space="0" w:color="auto" w:frame="1"/>
          <w:lang w:val="en-GB" w:eastAsia="hr-HR"/>
        </w:rPr>
        <w:t xml:space="preserve">to </w:t>
      </w:r>
      <w:r w:rsidRPr="008C3E9C">
        <w:rPr>
          <w:rFonts w:ascii="Times New Roman" w:eastAsia="Times New Roman" w:hAnsi="Times New Roman"/>
          <w:color w:val="212121"/>
          <w:sz w:val="24"/>
          <w:szCs w:val="24"/>
          <w:bdr w:val="none" w:sz="0" w:space="0" w:color="auto" w:frame="1"/>
          <w:lang w:val="en-GB" w:eastAsia="hr-HR"/>
        </w:rPr>
        <w:t>prevent</w:t>
      </w:r>
      <w:r w:rsidR="00592137">
        <w:rPr>
          <w:rFonts w:ascii="Times New Roman" w:eastAsia="Times New Roman" w:hAnsi="Times New Roman"/>
          <w:color w:val="212121"/>
          <w:sz w:val="24"/>
          <w:szCs w:val="24"/>
          <w:bdr w:val="none" w:sz="0" w:space="0" w:color="auto" w:frame="1"/>
          <w:lang w:val="en-GB" w:eastAsia="hr-HR"/>
        </w:rPr>
        <w:t xml:space="preserve"> </w:t>
      </w:r>
      <w:r w:rsidR="006C3EC6">
        <w:rPr>
          <w:rFonts w:ascii="Times New Roman" w:eastAsia="Times New Roman" w:hAnsi="Times New Roman"/>
          <w:color w:val="212121"/>
          <w:sz w:val="24"/>
          <w:szCs w:val="24"/>
          <w:bdr w:val="none" w:sz="0" w:space="0" w:color="auto" w:frame="1"/>
          <w:lang w:val="en-GB" w:eastAsia="hr-HR"/>
        </w:rPr>
        <w:t xml:space="preserve">the occurrence of </w:t>
      </w:r>
      <w:r w:rsidR="002168EA">
        <w:rPr>
          <w:rFonts w:ascii="Times New Roman" w:eastAsia="Times New Roman" w:hAnsi="Times New Roman"/>
          <w:color w:val="212121"/>
          <w:sz w:val="24"/>
          <w:szCs w:val="24"/>
          <w:bdr w:val="none" w:sz="0" w:space="0" w:color="auto" w:frame="1"/>
          <w:lang w:val="en-GB" w:eastAsia="hr-HR"/>
        </w:rPr>
        <w:t>more serious</w:t>
      </w:r>
      <w:r w:rsidRPr="008C3E9C">
        <w:rPr>
          <w:rFonts w:ascii="Times New Roman" w:eastAsia="Times New Roman" w:hAnsi="Times New Roman"/>
          <w:color w:val="212121"/>
          <w:sz w:val="24"/>
          <w:szCs w:val="24"/>
          <w:bdr w:val="none" w:sz="0" w:space="0" w:color="auto" w:frame="1"/>
          <w:lang w:val="en-GB" w:eastAsia="hr-HR"/>
        </w:rPr>
        <w:t xml:space="preserve"> consequences</w:t>
      </w:r>
      <w:r w:rsidR="006C3EC6">
        <w:rPr>
          <w:rFonts w:ascii="Times New Roman" w:eastAsia="Times New Roman" w:hAnsi="Times New Roman"/>
          <w:color w:val="212121"/>
          <w:sz w:val="24"/>
          <w:szCs w:val="24"/>
          <w:bdr w:val="none" w:sz="0" w:space="0" w:color="auto" w:frame="1"/>
          <w:lang w:val="en-GB" w:eastAsia="hr-HR"/>
        </w:rPr>
        <w:t xml:space="preserve">, which would arise from failure to execute such works </w:t>
      </w:r>
    </w:p>
    <w:p w14:paraId="6EC134E3" w14:textId="6906841B" w:rsidR="00EB2E34" w:rsidRPr="008C3E9C" w:rsidRDefault="00EB2E34" w:rsidP="00E045B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eastAsia="Times New Roman" w:hAnsi="Times New Roman"/>
          <w:color w:val="212121"/>
          <w:sz w:val="24"/>
          <w:szCs w:val="24"/>
          <w:bdr w:val="none" w:sz="0" w:space="0" w:color="auto" w:frame="1"/>
          <w:lang w:val="en-GB" w:eastAsia="hr-HR"/>
        </w:rPr>
      </w:pPr>
      <w:r w:rsidRPr="008C3E9C">
        <w:rPr>
          <w:rFonts w:ascii="Times New Roman" w:eastAsia="Times New Roman" w:hAnsi="Times New Roman"/>
          <w:color w:val="212121"/>
          <w:sz w:val="24"/>
          <w:szCs w:val="24"/>
          <w:bdr w:val="none" w:sz="0" w:space="0" w:color="auto" w:frame="1"/>
          <w:lang w:val="en-GB" w:eastAsia="hr-HR"/>
        </w:rPr>
        <w:t xml:space="preserve">5) </w:t>
      </w:r>
      <w:r w:rsidR="002168EA">
        <w:rPr>
          <w:rFonts w:ascii="Times New Roman" w:eastAsia="Times New Roman" w:hAnsi="Times New Roman"/>
          <w:color w:val="212121"/>
          <w:sz w:val="24"/>
          <w:szCs w:val="24"/>
          <w:bdr w:val="none" w:sz="0" w:space="0" w:color="auto" w:frame="1"/>
          <w:lang w:val="en-GB" w:eastAsia="hr-HR"/>
        </w:rPr>
        <w:t xml:space="preserve">Drafting </w:t>
      </w:r>
      <w:r w:rsidR="0030680A">
        <w:rPr>
          <w:rFonts w:ascii="Times New Roman" w:eastAsia="Times New Roman" w:hAnsi="Times New Roman"/>
          <w:color w:val="212121"/>
          <w:sz w:val="24"/>
          <w:szCs w:val="24"/>
          <w:bdr w:val="none" w:sz="0" w:space="0" w:color="auto" w:frame="1"/>
          <w:lang w:val="en-GB" w:eastAsia="hr-HR"/>
        </w:rPr>
        <w:t>the</w:t>
      </w:r>
      <w:r w:rsidRPr="008C3E9C">
        <w:rPr>
          <w:rFonts w:ascii="Times New Roman" w:eastAsia="Times New Roman" w:hAnsi="Times New Roman"/>
          <w:color w:val="212121"/>
          <w:sz w:val="24"/>
          <w:szCs w:val="24"/>
          <w:bdr w:val="none" w:sz="0" w:space="0" w:color="auto" w:frame="1"/>
          <w:lang w:val="en-GB" w:eastAsia="hr-HR"/>
        </w:rPr>
        <w:t xml:space="preserve"> repo</w:t>
      </w:r>
      <w:r w:rsidR="00687702" w:rsidRPr="008C3E9C">
        <w:rPr>
          <w:rFonts w:ascii="Times New Roman" w:eastAsia="Times New Roman" w:hAnsi="Times New Roman"/>
          <w:color w:val="212121"/>
          <w:sz w:val="24"/>
          <w:szCs w:val="24"/>
          <w:bdr w:val="none" w:sz="0" w:space="0" w:color="auto" w:frame="1"/>
          <w:lang w:val="en-GB" w:eastAsia="hr-HR"/>
        </w:rPr>
        <w:t>rt</w:t>
      </w:r>
      <w:r w:rsidR="0044035E">
        <w:rPr>
          <w:rFonts w:ascii="Times New Roman" w:eastAsia="Times New Roman" w:hAnsi="Times New Roman"/>
          <w:color w:val="212121"/>
          <w:sz w:val="24"/>
          <w:szCs w:val="24"/>
          <w:bdr w:val="none" w:sz="0" w:space="0" w:color="auto" w:frame="1"/>
          <w:lang w:val="en-GB" w:eastAsia="hr-HR"/>
        </w:rPr>
        <w:t xml:space="preserve">, as </w:t>
      </w:r>
      <w:proofErr w:type="spellStart"/>
      <w:r w:rsidR="0044035E">
        <w:rPr>
          <w:rFonts w:ascii="Times New Roman" w:eastAsia="Times New Roman" w:hAnsi="Times New Roman"/>
          <w:color w:val="212121"/>
          <w:sz w:val="24"/>
          <w:szCs w:val="24"/>
          <w:bdr w:val="none" w:sz="0" w:space="0" w:color="auto" w:frame="1"/>
          <w:lang w:val="en-GB" w:eastAsia="hr-HR"/>
        </w:rPr>
        <w:t>stipulted</w:t>
      </w:r>
      <w:proofErr w:type="spellEnd"/>
      <w:r w:rsidR="0044035E">
        <w:rPr>
          <w:rFonts w:ascii="Times New Roman" w:eastAsia="Times New Roman" w:hAnsi="Times New Roman"/>
          <w:color w:val="212121"/>
          <w:sz w:val="24"/>
          <w:szCs w:val="24"/>
          <w:bdr w:val="none" w:sz="0" w:space="0" w:color="auto" w:frame="1"/>
          <w:lang w:val="en-GB" w:eastAsia="hr-HR"/>
        </w:rPr>
        <w:t>,</w:t>
      </w:r>
      <w:r w:rsidR="00687702" w:rsidRPr="008C3E9C">
        <w:rPr>
          <w:rFonts w:ascii="Times New Roman" w:eastAsia="Times New Roman" w:hAnsi="Times New Roman"/>
          <w:color w:val="212121"/>
          <w:sz w:val="24"/>
          <w:szCs w:val="24"/>
          <w:bdr w:val="none" w:sz="0" w:space="0" w:color="auto" w:frame="1"/>
          <w:lang w:val="en-GB" w:eastAsia="hr-HR"/>
        </w:rPr>
        <w:t xml:space="preserve"> for technical inspection and</w:t>
      </w:r>
      <w:r w:rsidR="0030680A">
        <w:rPr>
          <w:rFonts w:ascii="Times New Roman" w:eastAsia="Times New Roman" w:hAnsi="Times New Roman"/>
          <w:color w:val="212121"/>
          <w:sz w:val="24"/>
          <w:szCs w:val="24"/>
          <w:bdr w:val="none" w:sz="0" w:space="0" w:color="auto" w:frame="1"/>
          <w:lang w:val="en-GB" w:eastAsia="hr-HR"/>
        </w:rPr>
        <w:t xml:space="preserve"> </w:t>
      </w:r>
      <w:r w:rsidRPr="008C3E9C">
        <w:rPr>
          <w:rFonts w:ascii="Times New Roman" w:eastAsia="Times New Roman" w:hAnsi="Times New Roman"/>
          <w:color w:val="212121"/>
          <w:sz w:val="24"/>
          <w:szCs w:val="24"/>
          <w:bdr w:val="none" w:sz="0" w:space="0" w:color="auto" w:frame="1"/>
          <w:lang w:val="en-GB" w:eastAsia="hr-HR"/>
        </w:rPr>
        <w:t>participation in the technical inspection procedure</w:t>
      </w:r>
    </w:p>
    <w:p w14:paraId="0516E560" w14:textId="77777777" w:rsidR="00EB2E34" w:rsidRPr="008C3E9C" w:rsidRDefault="00EB2E34"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olor w:val="212121"/>
          <w:sz w:val="24"/>
          <w:szCs w:val="24"/>
          <w:bdr w:val="none" w:sz="0" w:space="0" w:color="auto" w:frame="1"/>
          <w:lang w:val="en-GB" w:eastAsia="hr-HR"/>
        </w:rPr>
      </w:pPr>
    </w:p>
    <w:p w14:paraId="5A6A3F8F" w14:textId="41F6FBFA" w:rsidR="00EB2E34" w:rsidRPr="008C3E9C" w:rsidRDefault="00813D2E"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olor w:val="212121"/>
          <w:sz w:val="24"/>
          <w:szCs w:val="24"/>
          <w:bdr w:val="none" w:sz="0" w:space="0" w:color="auto" w:frame="1"/>
          <w:lang w:val="en-GB" w:eastAsia="hr-HR"/>
        </w:rPr>
      </w:pPr>
      <w:r>
        <w:rPr>
          <w:rFonts w:ascii="Times New Roman" w:eastAsia="Times New Roman" w:hAnsi="Times New Roman"/>
          <w:color w:val="212121"/>
          <w:sz w:val="24"/>
          <w:szCs w:val="24"/>
          <w:bdr w:val="none" w:sz="0" w:space="0" w:color="auto" w:frame="1"/>
          <w:lang w:val="en-GB" w:eastAsia="hr-HR"/>
        </w:rPr>
        <w:tab/>
      </w:r>
      <w:r>
        <w:rPr>
          <w:rFonts w:ascii="Times New Roman" w:eastAsia="Times New Roman" w:hAnsi="Times New Roman"/>
          <w:color w:val="212121"/>
          <w:sz w:val="24"/>
          <w:szCs w:val="24"/>
          <w:bdr w:val="none" w:sz="0" w:space="0" w:color="auto" w:frame="1"/>
          <w:lang w:val="en-GB" w:eastAsia="hr-HR"/>
        </w:rPr>
        <w:tab/>
      </w:r>
      <w:r>
        <w:rPr>
          <w:rFonts w:ascii="Times New Roman" w:eastAsia="Times New Roman" w:hAnsi="Times New Roman"/>
          <w:color w:val="212121"/>
          <w:sz w:val="24"/>
          <w:szCs w:val="24"/>
          <w:bdr w:val="none" w:sz="0" w:space="0" w:color="auto" w:frame="1"/>
          <w:lang w:val="en-GB" w:eastAsia="hr-HR"/>
        </w:rPr>
        <w:tab/>
      </w:r>
      <w:r>
        <w:rPr>
          <w:rFonts w:ascii="Times New Roman" w:eastAsia="Times New Roman" w:hAnsi="Times New Roman"/>
          <w:color w:val="212121"/>
          <w:sz w:val="24"/>
          <w:szCs w:val="24"/>
          <w:bdr w:val="none" w:sz="0" w:space="0" w:color="auto" w:frame="1"/>
          <w:lang w:val="en-GB" w:eastAsia="hr-HR"/>
        </w:rPr>
        <w:tab/>
      </w:r>
      <w:r w:rsidR="00EB2E34" w:rsidRPr="008C3E9C">
        <w:rPr>
          <w:rFonts w:ascii="Times New Roman" w:eastAsia="Times New Roman" w:hAnsi="Times New Roman"/>
          <w:color w:val="212121"/>
          <w:sz w:val="24"/>
          <w:szCs w:val="24"/>
          <w:bdr w:val="none" w:sz="0" w:space="0" w:color="auto" w:frame="1"/>
          <w:lang w:val="en-GB" w:eastAsia="hr-HR"/>
        </w:rPr>
        <w:t>Article</w:t>
      </w:r>
      <w:r w:rsidR="007827F6" w:rsidRPr="008C3E9C">
        <w:rPr>
          <w:rFonts w:ascii="Times New Roman" w:eastAsia="Times New Roman" w:hAnsi="Times New Roman"/>
          <w:color w:val="212121"/>
          <w:sz w:val="24"/>
          <w:szCs w:val="24"/>
          <w:bdr w:val="none" w:sz="0" w:space="0" w:color="auto" w:frame="1"/>
          <w:lang w:val="en-GB" w:eastAsia="hr-HR"/>
        </w:rPr>
        <w:t xml:space="preserve"> 4</w:t>
      </w:r>
    </w:p>
    <w:p w14:paraId="391526D1" w14:textId="77777777" w:rsidR="00EB2E34" w:rsidRPr="008C3E9C" w:rsidRDefault="00EB2E34"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olor w:val="212121"/>
          <w:sz w:val="24"/>
          <w:szCs w:val="24"/>
          <w:bdr w:val="none" w:sz="0" w:space="0" w:color="auto" w:frame="1"/>
          <w:lang w:val="en-GB" w:eastAsia="hr-HR"/>
        </w:rPr>
      </w:pPr>
    </w:p>
    <w:p w14:paraId="7B7EFFE8" w14:textId="3224D886" w:rsidR="00EB2E34" w:rsidRPr="008C3E9C" w:rsidRDefault="00EB2E34"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olor w:val="212121"/>
          <w:sz w:val="24"/>
          <w:szCs w:val="24"/>
          <w:bdr w:val="none" w:sz="0" w:space="0" w:color="auto" w:frame="1"/>
          <w:lang w:val="en-GB" w:eastAsia="hr-HR"/>
        </w:rPr>
      </w:pPr>
      <w:r w:rsidRPr="008C3E9C">
        <w:rPr>
          <w:rFonts w:ascii="Times New Roman" w:eastAsia="Times New Roman" w:hAnsi="Times New Roman"/>
          <w:color w:val="212121"/>
          <w:sz w:val="24"/>
          <w:szCs w:val="24"/>
          <w:bdr w:val="none" w:sz="0" w:space="0" w:color="auto" w:frame="1"/>
          <w:lang w:val="en-GB" w:eastAsia="hr-HR"/>
        </w:rPr>
        <w:t>Super</w:t>
      </w:r>
      <w:r w:rsidR="00687702" w:rsidRPr="008C3E9C">
        <w:rPr>
          <w:rFonts w:ascii="Times New Roman" w:eastAsia="Times New Roman" w:hAnsi="Times New Roman"/>
          <w:color w:val="212121"/>
          <w:sz w:val="24"/>
          <w:szCs w:val="24"/>
          <w:bdr w:val="none" w:sz="0" w:space="0" w:color="auto" w:frame="1"/>
          <w:lang w:val="en-GB" w:eastAsia="hr-HR"/>
        </w:rPr>
        <w:t>vision over the execution of</w:t>
      </w:r>
      <w:r w:rsidRPr="008C3E9C">
        <w:rPr>
          <w:rFonts w:ascii="Times New Roman" w:eastAsia="Times New Roman" w:hAnsi="Times New Roman"/>
          <w:color w:val="212121"/>
          <w:sz w:val="24"/>
          <w:szCs w:val="24"/>
          <w:bdr w:val="none" w:sz="0" w:space="0" w:color="auto" w:frame="1"/>
          <w:lang w:val="en-GB" w:eastAsia="hr-HR"/>
        </w:rPr>
        <w:t xml:space="preserve"> works </w:t>
      </w:r>
      <w:r w:rsidR="003F72B5">
        <w:rPr>
          <w:rFonts w:ascii="Times New Roman" w:eastAsia="Times New Roman" w:hAnsi="Times New Roman"/>
          <w:color w:val="212121"/>
          <w:sz w:val="24"/>
          <w:szCs w:val="24"/>
          <w:bdr w:val="none" w:sz="0" w:space="0" w:color="auto" w:frame="1"/>
          <w:lang w:val="en-GB" w:eastAsia="hr-HR"/>
        </w:rPr>
        <w:t xml:space="preserve">shall include </w:t>
      </w:r>
      <w:r w:rsidR="00687702" w:rsidRPr="008C3E9C">
        <w:rPr>
          <w:rFonts w:ascii="Times New Roman" w:eastAsia="Times New Roman" w:hAnsi="Times New Roman"/>
          <w:color w:val="212121"/>
          <w:sz w:val="24"/>
          <w:szCs w:val="24"/>
          <w:bdr w:val="none" w:sz="0" w:space="0" w:color="auto" w:frame="1"/>
          <w:lang w:val="en-GB" w:eastAsia="hr-HR"/>
        </w:rPr>
        <w:t>professional</w:t>
      </w:r>
      <w:r w:rsidRPr="008C3E9C">
        <w:rPr>
          <w:rFonts w:ascii="Times New Roman" w:eastAsia="Times New Roman" w:hAnsi="Times New Roman"/>
          <w:color w:val="212121"/>
          <w:sz w:val="24"/>
          <w:szCs w:val="24"/>
          <w:bdr w:val="none" w:sz="0" w:space="0" w:color="auto" w:frame="1"/>
          <w:lang w:val="en-GB" w:eastAsia="hr-HR"/>
        </w:rPr>
        <w:t xml:space="preserve"> supervision </w:t>
      </w:r>
      <w:r w:rsidR="001770EF">
        <w:rPr>
          <w:rFonts w:ascii="Times New Roman" w:eastAsia="Times New Roman" w:hAnsi="Times New Roman"/>
          <w:color w:val="212121"/>
          <w:sz w:val="24"/>
          <w:szCs w:val="24"/>
          <w:bdr w:val="none" w:sz="0" w:space="0" w:color="auto" w:frame="1"/>
          <w:lang w:val="en-GB" w:eastAsia="hr-HR"/>
        </w:rPr>
        <w:t>pursuant</w:t>
      </w:r>
      <w:r w:rsidRPr="008C3E9C">
        <w:rPr>
          <w:rFonts w:ascii="Times New Roman" w:eastAsia="Times New Roman" w:hAnsi="Times New Roman"/>
          <w:color w:val="212121"/>
          <w:sz w:val="24"/>
          <w:szCs w:val="24"/>
          <w:bdr w:val="none" w:sz="0" w:space="0" w:color="auto" w:frame="1"/>
          <w:lang w:val="en-GB" w:eastAsia="hr-HR"/>
        </w:rPr>
        <w:t xml:space="preserve"> to the Physical Planning </w:t>
      </w:r>
      <w:r w:rsidR="00687702" w:rsidRPr="008C3E9C">
        <w:rPr>
          <w:rFonts w:ascii="Times New Roman" w:eastAsia="Times New Roman" w:hAnsi="Times New Roman"/>
          <w:color w:val="212121"/>
          <w:sz w:val="24"/>
          <w:szCs w:val="24"/>
          <w:bdr w:val="none" w:sz="0" w:space="0" w:color="auto" w:frame="1"/>
          <w:lang w:val="en-GB" w:eastAsia="hr-HR"/>
        </w:rPr>
        <w:t>Act</w:t>
      </w:r>
      <w:r w:rsidR="003F72B5">
        <w:rPr>
          <w:rFonts w:ascii="Times New Roman" w:eastAsia="Times New Roman" w:hAnsi="Times New Roman"/>
          <w:color w:val="212121"/>
          <w:sz w:val="24"/>
          <w:szCs w:val="24"/>
          <w:bdr w:val="none" w:sz="0" w:space="0" w:color="auto" w:frame="1"/>
          <w:lang w:val="en-GB" w:eastAsia="hr-HR"/>
        </w:rPr>
        <w:t>,</w:t>
      </w:r>
      <w:r w:rsidR="00687702" w:rsidRPr="008C3E9C">
        <w:rPr>
          <w:rFonts w:ascii="Times New Roman" w:eastAsia="Times New Roman" w:hAnsi="Times New Roman"/>
          <w:color w:val="212121"/>
          <w:sz w:val="24"/>
          <w:szCs w:val="24"/>
          <w:bdr w:val="none" w:sz="0" w:space="0" w:color="auto" w:frame="1"/>
          <w:lang w:val="en-GB" w:eastAsia="hr-HR"/>
        </w:rPr>
        <w:t xml:space="preserve"> </w:t>
      </w:r>
      <w:r w:rsidR="0057530D" w:rsidRPr="008C3E9C">
        <w:rPr>
          <w:rFonts w:ascii="Times New Roman" w:eastAsia="Times New Roman" w:hAnsi="Times New Roman"/>
          <w:color w:val="212121"/>
          <w:sz w:val="24"/>
          <w:szCs w:val="24"/>
          <w:bdr w:val="none" w:sz="0" w:space="0" w:color="auto" w:frame="1"/>
          <w:lang w:val="en-GB" w:eastAsia="hr-HR"/>
        </w:rPr>
        <w:t>fulfilment</w:t>
      </w:r>
      <w:r w:rsidRPr="008C3E9C">
        <w:rPr>
          <w:rFonts w:ascii="Times New Roman" w:eastAsia="Times New Roman" w:hAnsi="Times New Roman"/>
          <w:color w:val="212121"/>
          <w:sz w:val="24"/>
          <w:szCs w:val="24"/>
          <w:bdr w:val="none" w:sz="0" w:space="0" w:color="auto" w:frame="1"/>
          <w:lang w:val="en-GB" w:eastAsia="hr-HR"/>
        </w:rPr>
        <w:t xml:space="preserve"> </w:t>
      </w:r>
      <w:r w:rsidR="001770EF">
        <w:rPr>
          <w:rFonts w:ascii="Times New Roman" w:eastAsia="Times New Roman" w:hAnsi="Times New Roman"/>
          <w:color w:val="212121"/>
          <w:sz w:val="24"/>
          <w:szCs w:val="24"/>
          <w:bdr w:val="none" w:sz="0" w:space="0" w:color="auto" w:frame="1"/>
          <w:lang w:val="en-GB" w:eastAsia="hr-HR"/>
        </w:rPr>
        <w:t xml:space="preserve">control </w:t>
      </w:r>
      <w:r w:rsidRPr="008C3E9C">
        <w:rPr>
          <w:rFonts w:ascii="Times New Roman" w:eastAsia="Times New Roman" w:hAnsi="Times New Roman"/>
          <w:color w:val="212121"/>
          <w:sz w:val="24"/>
          <w:szCs w:val="24"/>
          <w:bdr w:val="none" w:sz="0" w:space="0" w:color="auto" w:frame="1"/>
          <w:lang w:val="en-GB" w:eastAsia="hr-HR"/>
        </w:rPr>
        <w:t xml:space="preserve">of </w:t>
      </w:r>
      <w:r w:rsidR="0057530D" w:rsidRPr="008C3E9C">
        <w:rPr>
          <w:rFonts w:ascii="Times New Roman" w:eastAsia="Times New Roman" w:hAnsi="Times New Roman"/>
          <w:color w:val="212121"/>
          <w:sz w:val="24"/>
          <w:szCs w:val="24"/>
          <w:bdr w:val="none" w:sz="0" w:space="0" w:color="auto" w:frame="1"/>
          <w:lang w:val="en-GB" w:eastAsia="hr-HR"/>
        </w:rPr>
        <w:t>contractor’s</w:t>
      </w:r>
      <w:r w:rsidRPr="008C3E9C">
        <w:rPr>
          <w:rFonts w:ascii="Times New Roman" w:eastAsia="Times New Roman" w:hAnsi="Times New Roman"/>
          <w:color w:val="212121"/>
          <w:sz w:val="24"/>
          <w:szCs w:val="24"/>
          <w:bdr w:val="none" w:sz="0" w:space="0" w:color="auto" w:frame="1"/>
          <w:lang w:val="en-GB" w:eastAsia="hr-HR"/>
        </w:rPr>
        <w:t xml:space="preserve"> contractual obligations towards the investor</w:t>
      </w:r>
      <w:r w:rsidR="003F72B5">
        <w:rPr>
          <w:rFonts w:ascii="Times New Roman" w:eastAsia="Times New Roman" w:hAnsi="Times New Roman"/>
          <w:color w:val="212121"/>
          <w:sz w:val="24"/>
          <w:szCs w:val="24"/>
          <w:bdr w:val="none" w:sz="0" w:space="0" w:color="auto" w:frame="1"/>
          <w:lang w:val="en-GB" w:eastAsia="hr-HR"/>
        </w:rPr>
        <w:t>,</w:t>
      </w:r>
      <w:r w:rsidRPr="008C3E9C">
        <w:rPr>
          <w:rFonts w:ascii="Times New Roman" w:eastAsia="Times New Roman" w:hAnsi="Times New Roman"/>
          <w:color w:val="212121"/>
          <w:sz w:val="24"/>
          <w:szCs w:val="24"/>
          <w:bdr w:val="none" w:sz="0" w:space="0" w:color="auto" w:frame="1"/>
          <w:lang w:val="en-GB" w:eastAsia="hr-HR"/>
        </w:rPr>
        <w:t xml:space="preserve"> and </w:t>
      </w:r>
      <w:r w:rsidR="003F72B5">
        <w:rPr>
          <w:rFonts w:ascii="Times New Roman" w:eastAsia="Times New Roman" w:hAnsi="Times New Roman"/>
          <w:color w:val="212121"/>
          <w:sz w:val="24"/>
          <w:szCs w:val="24"/>
          <w:bdr w:val="none" w:sz="0" w:space="0" w:color="auto" w:frame="1"/>
          <w:lang w:val="en-GB" w:eastAsia="hr-HR"/>
        </w:rPr>
        <w:t>the</w:t>
      </w:r>
      <w:r w:rsidR="001770EF">
        <w:rPr>
          <w:rFonts w:ascii="Times New Roman" w:eastAsia="Times New Roman" w:hAnsi="Times New Roman"/>
          <w:color w:val="212121"/>
          <w:sz w:val="24"/>
          <w:szCs w:val="24"/>
          <w:bdr w:val="none" w:sz="0" w:space="0" w:color="auto" w:frame="1"/>
          <w:lang w:val="en-GB" w:eastAsia="hr-HR"/>
        </w:rPr>
        <w:t xml:space="preserve"> </w:t>
      </w:r>
      <w:r w:rsidRPr="008C3E9C">
        <w:rPr>
          <w:rFonts w:ascii="Times New Roman" w:eastAsia="Times New Roman" w:hAnsi="Times New Roman"/>
          <w:color w:val="212121"/>
          <w:sz w:val="24"/>
          <w:szCs w:val="24"/>
          <w:bdr w:val="none" w:sz="0" w:space="0" w:color="auto" w:frame="1"/>
          <w:lang w:val="en-GB" w:eastAsia="hr-HR"/>
        </w:rPr>
        <w:t xml:space="preserve">taking </w:t>
      </w:r>
      <w:r w:rsidR="003F72B5">
        <w:rPr>
          <w:rFonts w:ascii="Times New Roman" w:eastAsia="Times New Roman" w:hAnsi="Times New Roman"/>
          <w:color w:val="212121"/>
          <w:sz w:val="24"/>
          <w:szCs w:val="24"/>
          <w:bdr w:val="none" w:sz="0" w:space="0" w:color="auto" w:frame="1"/>
          <w:lang w:val="en-GB" w:eastAsia="hr-HR"/>
        </w:rPr>
        <w:t xml:space="preserve">of </w:t>
      </w:r>
      <w:r w:rsidRPr="008C3E9C">
        <w:rPr>
          <w:rFonts w:ascii="Times New Roman" w:eastAsia="Times New Roman" w:hAnsi="Times New Roman"/>
          <w:color w:val="212121"/>
          <w:sz w:val="24"/>
          <w:szCs w:val="24"/>
          <w:bdr w:val="none" w:sz="0" w:space="0" w:color="auto" w:frame="1"/>
          <w:lang w:val="en-GB" w:eastAsia="hr-HR"/>
        </w:rPr>
        <w:t xml:space="preserve">appropriate measures for </w:t>
      </w:r>
      <w:r w:rsidR="003F72B5">
        <w:rPr>
          <w:rFonts w:ascii="Times New Roman" w:eastAsia="Times New Roman" w:hAnsi="Times New Roman"/>
          <w:color w:val="212121"/>
          <w:sz w:val="24"/>
          <w:szCs w:val="24"/>
          <w:bdr w:val="none" w:sz="0" w:space="0" w:color="auto" w:frame="1"/>
          <w:lang w:val="en-GB" w:eastAsia="hr-HR"/>
        </w:rPr>
        <w:t>meeting</w:t>
      </w:r>
      <w:r w:rsidRPr="008C3E9C">
        <w:rPr>
          <w:rFonts w:ascii="Times New Roman" w:eastAsia="Times New Roman" w:hAnsi="Times New Roman"/>
          <w:color w:val="212121"/>
          <w:sz w:val="24"/>
          <w:szCs w:val="24"/>
          <w:bdr w:val="none" w:sz="0" w:space="0" w:color="auto" w:frame="1"/>
          <w:lang w:val="en-GB" w:eastAsia="hr-HR"/>
        </w:rPr>
        <w:t xml:space="preserve"> </w:t>
      </w:r>
      <w:r w:rsidR="003F72B5">
        <w:rPr>
          <w:rFonts w:ascii="Times New Roman" w:eastAsia="Times New Roman" w:hAnsi="Times New Roman"/>
          <w:color w:val="212121"/>
          <w:sz w:val="24"/>
          <w:szCs w:val="24"/>
          <w:bdr w:val="none" w:sz="0" w:space="0" w:color="auto" w:frame="1"/>
          <w:lang w:val="en-GB" w:eastAsia="hr-HR"/>
        </w:rPr>
        <w:t>such</w:t>
      </w:r>
      <w:r w:rsidRPr="008C3E9C">
        <w:rPr>
          <w:rFonts w:ascii="Times New Roman" w:eastAsia="Times New Roman" w:hAnsi="Times New Roman"/>
          <w:color w:val="212121"/>
          <w:sz w:val="24"/>
          <w:szCs w:val="24"/>
          <w:bdr w:val="none" w:sz="0" w:space="0" w:color="auto" w:frame="1"/>
          <w:lang w:val="en-GB" w:eastAsia="hr-HR"/>
        </w:rPr>
        <w:t xml:space="preserve"> obligations.</w:t>
      </w:r>
    </w:p>
    <w:p w14:paraId="478B5AF1" w14:textId="77777777" w:rsidR="003F72B5" w:rsidRDefault="003F72B5"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olor w:val="212121"/>
          <w:sz w:val="24"/>
          <w:szCs w:val="24"/>
          <w:bdr w:val="none" w:sz="0" w:space="0" w:color="auto" w:frame="1"/>
          <w:lang w:val="en-GB" w:eastAsia="hr-HR"/>
        </w:rPr>
      </w:pPr>
    </w:p>
    <w:p w14:paraId="0AB646CD" w14:textId="76772CBC" w:rsidR="00EB2E34" w:rsidRDefault="003F72B5"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olor w:val="212121"/>
          <w:sz w:val="24"/>
          <w:szCs w:val="24"/>
          <w:bdr w:val="none" w:sz="0" w:space="0" w:color="auto" w:frame="1"/>
          <w:lang w:val="en-GB" w:eastAsia="hr-HR"/>
        </w:rPr>
      </w:pPr>
      <w:r>
        <w:rPr>
          <w:rFonts w:ascii="Times New Roman" w:eastAsia="Times New Roman" w:hAnsi="Times New Roman"/>
          <w:color w:val="212121"/>
          <w:sz w:val="24"/>
          <w:szCs w:val="24"/>
          <w:bdr w:val="none" w:sz="0" w:space="0" w:color="auto" w:frame="1"/>
          <w:lang w:val="en-GB" w:eastAsia="hr-HR"/>
        </w:rPr>
        <w:t>In addition to legal obligations, the c</w:t>
      </w:r>
      <w:r w:rsidR="00EB2E34" w:rsidRPr="008C3E9C">
        <w:rPr>
          <w:rFonts w:ascii="Times New Roman" w:eastAsia="Times New Roman" w:hAnsi="Times New Roman"/>
          <w:color w:val="212121"/>
          <w:sz w:val="24"/>
          <w:szCs w:val="24"/>
          <w:bdr w:val="none" w:sz="0" w:space="0" w:color="auto" w:frame="1"/>
          <w:lang w:val="en-GB" w:eastAsia="hr-HR"/>
        </w:rPr>
        <w:t xml:space="preserve">ontent of the </w:t>
      </w:r>
      <w:r w:rsidR="001770EF">
        <w:rPr>
          <w:rFonts w:ascii="Times New Roman" w:eastAsia="Times New Roman" w:hAnsi="Times New Roman"/>
          <w:color w:val="212121"/>
          <w:sz w:val="24"/>
          <w:szCs w:val="24"/>
          <w:bdr w:val="none" w:sz="0" w:space="0" w:color="auto" w:frame="1"/>
          <w:lang w:val="en-GB" w:eastAsia="hr-HR"/>
        </w:rPr>
        <w:t>supervision</w:t>
      </w:r>
      <w:r w:rsidR="00EB2E34" w:rsidRPr="008C3E9C">
        <w:rPr>
          <w:rFonts w:ascii="Times New Roman" w:eastAsia="Times New Roman" w:hAnsi="Times New Roman"/>
          <w:color w:val="212121"/>
          <w:sz w:val="24"/>
          <w:szCs w:val="24"/>
          <w:bdr w:val="none" w:sz="0" w:space="0" w:color="auto" w:frame="1"/>
          <w:lang w:val="en-GB" w:eastAsia="hr-HR"/>
        </w:rPr>
        <w:t xml:space="preserve"> service </w:t>
      </w:r>
      <w:r w:rsidR="0044035E">
        <w:rPr>
          <w:rFonts w:ascii="Times New Roman" w:eastAsia="Times New Roman" w:hAnsi="Times New Roman"/>
          <w:color w:val="212121"/>
          <w:sz w:val="24"/>
          <w:szCs w:val="24"/>
          <w:bdr w:val="none" w:sz="0" w:space="0" w:color="auto" w:frame="1"/>
          <w:lang w:val="en-GB" w:eastAsia="hr-HR"/>
        </w:rPr>
        <w:t xml:space="preserve">shall </w:t>
      </w:r>
      <w:r w:rsidR="00EB2E34" w:rsidRPr="008C3E9C">
        <w:rPr>
          <w:rFonts w:ascii="Times New Roman" w:eastAsia="Times New Roman" w:hAnsi="Times New Roman"/>
          <w:color w:val="212121"/>
          <w:sz w:val="24"/>
          <w:szCs w:val="24"/>
          <w:bdr w:val="none" w:sz="0" w:space="0" w:color="auto" w:frame="1"/>
          <w:lang w:val="en-GB" w:eastAsia="hr-HR"/>
        </w:rPr>
        <w:t xml:space="preserve">include </w:t>
      </w:r>
      <w:r w:rsidR="0044035E">
        <w:rPr>
          <w:rFonts w:ascii="Times New Roman" w:eastAsia="Times New Roman" w:hAnsi="Times New Roman"/>
          <w:color w:val="212121"/>
          <w:sz w:val="24"/>
          <w:szCs w:val="24"/>
          <w:bdr w:val="none" w:sz="0" w:space="0" w:color="auto" w:frame="1"/>
          <w:lang w:val="en-GB" w:eastAsia="hr-HR"/>
        </w:rPr>
        <w:t xml:space="preserve">the </w:t>
      </w:r>
      <w:r>
        <w:rPr>
          <w:rFonts w:ascii="Times New Roman" w:eastAsia="Times New Roman" w:hAnsi="Times New Roman"/>
          <w:color w:val="212121"/>
          <w:sz w:val="24"/>
          <w:szCs w:val="24"/>
          <w:bdr w:val="none" w:sz="0" w:space="0" w:color="auto" w:frame="1"/>
          <w:lang w:val="en-GB" w:eastAsia="hr-HR"/>
        </w:rPr>
        <w:t>following</w:t>
      </w:r>
      <w:r w:rsidR="0044035E">
        <w:rPr>
          <w:rFonts w:ascii="Times New Roman" w:eastAsia="Times New Roman" w:hAnsi="Times New Roman"/>
          <w:color w:val="212121"/>
          <w:sz w:val="24"/>
          <w:szCs w:val="24"/>
          <w:bdr w:val="none" w:sz="0" w:space="0" w:color="auto" w:frame="1"/>
          <w:lang w:val="en-GB" w:eastAsia="hr-HR"/>
        </w:rPr>
        <w:t xml:space="preserve"> </w:t>
      </w:r>
      <w:r>
        <w:rPr>
          <w:rFonts w:ascii="Times New Roman" w:eastAsia="Times New Roman" w:hAnsi="Times New Roman"/>
          <w:color w:val="212121"/>
          <w:sz w:val="24"/>
          <w:szCs w:val="24"/>
          <w:bdr w:val="none" w:sz="0" w:space="0" w:color="auto" w:frame="1"/>
          <w:lang w:val="en-GB" w:eastAsia="hr-HR"/>
        </w:rPr>
        <w:t>to be checked</w:t>
      </w:r>
      <w:r w:rsidR="00EB2E34" w:rsidRPr="008C3E9C">
        <w:rPr>
          <w:rFonts w:ascii="Times New Roman" w:eastAsia="Times New Roman" w:hAnsi="Times New Roman"/>
          <w:color w:val="212121"/>
          <w:sz w:val="24"/>
          <w:szCs w:val="24"/>
          <w:bdr w:val="none" w:sz="0" w:space="0" w:color="auto" w:frame="1"/>
          <w:lang w:val="en-GB" w:eastAsia="hr-HR"/>
        </w:rPr>
        <w:t>:</w:t>
      </w:r>
    </w:p>
    <w:p w14:paraId="0DC6ED0F" w14:textId="77777777" w:rsidR="00EB2E34" w:rsidRPr="008C3E9C" w:rsidRDefault="00EB2E34"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olor w:val="212121"/>
          <w:sz w:val="24"/>
          <w:szCs w:val="24"/>
          <w:bdr w:val="none" w:sz="0" w:space="0" w:color="auto" w:frame="1"/>
          <w:lang w:val="en-GB" w:eastAsia="hr-HR"/>
        </w:rPr>
      </w:pPr>
    </w:p>
    <w:p w14:paraId="23810FF9" w14:textId="27FB28F1" w:rsidR="00EB2E34" w:rsidRPr="008C3E9C" w:rsidRDefault="00EB2E34"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16"/>
        <w:jc w:val="both"/>
        <w:rPr>
          <w:rFonts w:ascii="Times New Roman" w:eastAsia="Times New Roman" w:hAnsi="Times New Roman"/>
          <w:color w:val="212121"/>
          <w:sz w:val="24"/>
          <w:szCs w:val="24"/>
          <w:bdr w:val="none" w:sz="0" w:space="0" w:color="auto" w:frame="1"/>
          <w:lang w:val="en-GB" w:eastAsia="hr-HR"/>
        </w:rPr>
      </w:pPr>
      <w:r w:rsidRPr="008C3E9C">
        <w:rPr>
          <w:rFonts w:ascii="Times New Roman" w:eastAsia="Times New Roman" w:hAnsi="Times New Roman"/>
          <w:color w:val="212121"/>
          <w:sz w:val="24"/>
          <w:szCs w:val="24"/>
          <w:bdr w:val="none" w:sz="0" w:space="0" w:color="auto" w:frame="1"/>
          <w:lang w:val="en-GB" w:eastAsia="hr-HR"/>
        </w:rPr>
        <w:t xml:space="preserve">1) </w:t>
      </w:r>
      <w:r w:rsidR="0057530D" w:rsidRPr="008C3E9C">
        <w:rPr>
          <w:rFonts w:ascii="Times New Roman" w:eastAsia="Times New Roman" w:hAnsi="Times New Roman"/>
          <w:color w:val="212121"/>
          <w:sz w:val="24"/>
          <w:szCs w:val="24"/>
          <w:bdr w:val="none" w:sz="0" w:space="0" w:color="auto" w:frame="1"/>
          <w:lang w:val="en-GB" w:eastAsia="hr-HR"/>
        </w:rPr>
        <w:t>The</w:t>
      </w:r>
      <w:r w:rsidRPr="008C3E9C">
        <w:rPr>
          <w:rFonts w:ascii="Times New Roman" w:eastAsia="Times New Roman" w:hAnsi="Times New Roman"/>
          <w:color w:val="212121"/>
          <w:sz w:val="24"/>
          <w:szCs w:val="24"/>
          <w:bdr w:val="none" w:sz="0" w:space="0" w:color="auto" w:frame="1"/>
          <w:lang w:val="en-GB" w:eastAsia="hr-HR"/>
        </w:rPr>
        <w:t xml:space="preserve"> quality of works (visual inspection, inspection and review of the </w:t>
      </w:r>
      <w:r w:rsidR="00890C77" w:rsidRPr="008C3E9C">
        <w:rPr>
          <w:rFonts w:ascii="Times New Roman" w:eastAsia="Times New Roman" w:hAnsi="Times New Roman"/>
          <w:color w:val="212121"/>
          <w:sz w:val="24"/>
          <w:szCs w:val="24"/>
          <w:bdr w:val="none" w:sz="0" w:space="0" w:color="auto" w:frame="1"/>
          <w:lang w:val="en-GB" w:eastAsia="hr-HR"/>
        </w:rPr>
        <w:t>documents</w:t>
      </w:r>
      <w:r w:rsidRPr="008C3E9C">
        <w:rPr>
          <w:rFonts w:ascii="Times New Roman" w:eastAsia="Times New Roman" w:hAnsi="Times New Roman"/>
          <w:color w:val="212121"/>
          <w:sz w:val="24"/>
          <w:szCs w:val="24"/>
          <w:bdr w:val="none" w:sz="0" w:space="0" w:color="auto" w:frame="1"/>
          <w:lang w:val="en-GB" w:eastAsia="hr-HR"/>
        </w:rPr>
        <w:t xml:space="preserve"> </w:t>
      </w:r>
      <w:r w:rsidR="001770EF">
        <w:rPr>
          <w:rFonts w:ascii="Times New Roman" w:eastAsia="Times New Roman" w:hAnsi="Times New Roman"/>
          <w:color w:val="212121"/>
          <w:sz w:val="24"/>
          <w:szCs w:val="24"/>
          <w:bdr w:val="none" w:sz="0" w:space="0" w:color="auto" w:frame="1"/>
          <w:lang w:val="en-GB" w:eastAsia="hr-HR"/>
        </w:rPr>
        <w:t>whereby</w:t>
      </w:r>
      <w:r w:rsidRPr="008C3E9C">
        <w:rPr>
          <w:rFonts w:ascii="Times New Roman" w:eastAsia="Times New Roman" w:hAnsi="Times New Roman"/>
          <w:color w:val="212121"/>
          <w:sz w:val="24"/>
          <w:szCs w:val="24"/>
          <w:bdr w:val="none" w:sz="0" w:space="0" w:color="auto" w:frame="1"/>
          <w:lang w:val="en-GB" w:eastAsia="hr-HR"/>
        </w:rPr>
        <w:t xml:space="preserve"> the </w:t>
      </w:r>
      <w:r w:rsidR="003A3733">
        <w:rPr>
          <w:rFonts w:ascii="Times New Roman" w:eastAsia="Times New Roman" w:hAnsi="Times New Roman"/>
          <w:color w:val="212121"/>
          <w:sz w:val="24"/>
          <w:szCs w:val="24"/>
          <w:bdr w:val="none" w:sz="0" w:space="0" w:color="auto" w:frame="1"/>
          <w:lang w:val="en-GB" w:eastAsia="hr-HR"/>
        </w:rPr>
        <w:t>Contractor</w:t>
      </w:r>
      <w:r w:rsidRPr="008C3E9C">
        <w:rPr>
          <w:rFonts w:ascii="Times New Roman" w:eastAsia="Times New Roman" w:hAnsi="Times New Roman"/>
          <w:color w:val="212121"/>
          <w:sz w:val="24"/>
          <w:szCs w:val="24"/>
          <w:bdr w:val="none" w:sz="0" w:space="0" w:color="auto" w:frame="1"/>
          <w:lang w:val="en-GB" w:eastAsia="hr-HR"/>
        </w:rPr>
        <w:t xml:space="preserve"> proves the quality in terms of test results and frequency, the </w:t>
      </w:r>
      <w:r w:rsidRPr="008C3E9C">
        <w:rPr>
          <w:rFonts w:ascii="Times New Roman" w:eastAsia="Times New Roman" w:hAnsi="Times New Roman"/>
          <w:color w:val="212121"/>
          <w:sz w:val="24"/>
          <w:szCs w:val="24"/>
          <w:bdr w:val="none" w:sz="0" w:space="0" w:color="auto" w:frame="1"/>
          <w:lang w:val="en-GB" w:eastAsia="hr-HR"/>
        </w:rPr>
        <w:lastRenderedPageBreak/>
        <w:t xml:space="preserve">examination </w:t>
      </w:r>
      <w:r w:rsidRPr="003A3733">
        <w:rPr>
          <w:rFonts w:ascii="Times New Roman" w:eastAsia="Times New Roman" w:hAnsi="Times New Roman"/>
          <w:color w:val="212121"/>
          <w:sz w:val="24"/>
          <w:szCs w:val="24"/>
          <w:bdr w:val="none" w:sz="0" w:space="0" w:color="auto" w:frame="1"/>
          <w:lang w:val="en-GB" w:eastAsia="hr-HR"/>
        </w:rPr>
        <w:t xml:space="preserve">of </w:t>
      </w:r>
      <w:r w:rsidR="00D83CDA" w:rsidRPr="003A3733">
        <w:rPr>
          <w:rFonts w:ascii="Times New Roman" w:eastAsia="Times New Roman" w:hAnsi="Times New Roman"/>
          <w:color w:val="212121"/>
          <w:sz w:val="24"/>
          <w:szCs w:val="24"/>
          <w:bdr w:val="none" w:sz="0" w:space="0" w:color="auto" w:frame="1"/>
          <w:lang w:val="en-GB" w:eastAsia="hr-HR"/>
        </w:rPr>
        <w:t xml:space="preserve">Contractor's </w:t>
      </w:r>
      <w:r w:rsidRPr="003A3733">
        <w:rPr>
          <w:rFonts w:ascii="Times New Roman" w:eastAsia="Times New Roman" w:hAnsi="Times New Roman"/>
          <w:color w:val="212121"/>
          <w:sz w:val="24"/>
          <w:szCs w:val="24"/>
          <w:bdr w:val="none" w:sz="0" w:space="0" w:color="auto" w:frame="1"/>
          <w:lang w:val="en-GB" w:eastAsia="hr-HR"/>
        </w:rPr>
        <w:t>field lab</w:t>
      </w:r>
      <w:r w:rsidR="00627467">
        <w:rPr>
          <w:rFonts w:ascii="Times New Roman" w:eastAsia="Times New Roman" w:hAnsi="Times New Roman"/>
          <w:color w:val="212121"/>
          <w:sz w:val="24"/>
          <w:szCs w:val="24"/>
          <w:bdr w:val="none" w:sz="0" w:space="0" w:color="auto" w:frame="1"/>
          <w:lang w:val="en-GB" w:eastAsia="hr-HR"/>
        </w:rPr>
        <w:t>s</w:t>
      </w:r>
      <w:r w:rsidRPr="003A3733">
        <w:rPr>
          <w:rFonts w:ascii="Times New Roman" w:eastAsia="Times New Roman" w:hAnsi="Times New Roman"/>
          <w:color w:val="212121"/>
          <w:sz w:val="24"/>
          <w:szCs w:val="24"/>
          <w:bdr w:val="none" w:sz="0" w:space="0" w:color="auto" w:frame="1"/>
          <w:lang w:val="en-GB" w:eastAsia="hr-HR"/>
        </w:rPr>
        <w:t xml:space="preserve"> </w:t>
      </w:r>
      <w:r w:rsidR="00D83CDA" w:rsidRPr="003A3733">
        <w:rPr>
          <w:rFonts w:ascii="Times New Roman" w:eastAsia="Times New Roman" w:hAnsi="Times New Roman"/>
          <w:color w:val="212121"/>
          <w:sz w:val="24"/>
          <w:szCs w:val="24"/>
          <w:bdr w:val="none" w:sz="0" w:space="0" w:color="auto" w:frame="1"/>
          <w:lang w:val="en-GB" w:eastAsia="hr-HR"/>
        </w:rPr>
        <w:t xml:space="preserve">performance, being present </w:t>
      </w:r>
      <w:r w:rsidR="003A3733">
        <w:rPr>
          <w:rFonts w:ascii="Times New Roman" w:eastAsia="Times New Roman" w:hAnsi="Times New Roman"/>
          <w:color w:val="212121"/>
          <w:sz w:val="24"/>
          <w:szCs w:val="24"/>
          <w:bdr w:val="none" w:sz="0" w:space="0" w:color="auto" w:frame="1"/>
          <w:lang w:val="en-GB" w:eastAsia="hr-HR"/>
        </w:rPr>
        <w:t>when taking samples for inspection</w:t>
      </w:r>
      <w:r w:rsidRPr="008C3E9C">
        <w:rPr>
          <w:rFonts w:ascii="Times New Roman" w:eastAsia="Times New Roman" w:hAnsi="Times New Roman"/>
          <w:color w:val="212121"/>
          <w:sz w:val="24"/>
          <w:szCs w:val="24"/>
          <w:bdr w:val="none" w:sz="0" w:space="0" w:color="auto" w:frame="1"/>
          <w:lang w:val="en-GB" w:eastAsia="hr-HR"/>
        </w:rPr>
        <w:t>,</w:t>
      </w:r>
    </w:p>
    <w:p w14:paraId="294E8DCA" w14:textId="0B495CA7" w:rsidR="00EB2E34" w:rsidRPr="0028174C" w:rsidRDefault="00435CB9" w:rsidP="00E0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16"/>
        <w:jc w:val="both"/>
        <w:rPr>
          <w:rFonts w:ascii="Times New Roman" w:eastAsia="Times New Roman" w:hAnsi="Times New Roman"/>
          <w:color w:val="212121"/>
          <w:sz w:val="24"/>
          <w:szCs w:val="24"/>
          <w:lang w:val="en-GB" w:eastAsia="hr-HR"/>
        </w:rPr>
      </w:pPr>
      <w:r w:rsidRPr="008C3E9C">
        <w:rPr>
          <w:rFonts w:ascii="Times New Roman" w:eastAsia="Times New Roman" w:hAnsi="Times New Roman"/>
          <w:color w:val="212121"/>
          <w:sz w:val="24"/>
          <w:szCs w:val="24"/>
          <w:bdr w:val="none" w:sz="0" w:space="0" w:color="auto" w:frame="1"/>
          <w:lang w:val="en-GB" w:eastAsia="hr-HR"/>
        </w:rPr>
        <w:br/>
      </w:r>
      <w:r w:rsidR="00EB2E34" w:rsidRPr="0028174C">
        <w:rPr>
          <w:rFonts w:ascii="Times New Roman" w:eastAsia="Times New Roman" w:hAnsi="Times New Roman"/>
          <w:color w:val="212121"/>
          <w:sz w:val="24"/>
          <w:szCs w:val="24"/>
          <w:bdr w:val="none" w:sz="0" w:space="0" w:color="auto" w:frame="1"/>
          <w:lang w:val="en-GB" w:eastAsia="hr-HR"/>
        </w:rPr>
        <w:t xml:space="preserve">2) </w:t>
      </w:r>
      <w:r w:rsidR="0057530D" w:rsidRPr="0028174C">
        <w:rPr>
          <w:rFonts w:ascii="Times New Roman" w:eastAsia="Times New Roman" w:hAnsi="Times New Roman"/>
          <w:color w:val="212121"/>
          <w:sz w:val="24"/>
          <w:szCs w:val="24"/>
          <w:bdr w:val="none" w:sz="0" w:space="0" w:color="auto" w:frame="1"/>
          <w:lang w:val="en-GB" w:eastAsia="hr-HR"/>
        </w:rPr>
        <w:t>Construction</w:t>
      </w:r>
      <w:r w:rsidR="00EB2E34" w:rsidRPr="0028174C">
        <w:rPr>
          <w:rFonts w:ascii="Times New Roman" w:eastAsia="Times New Roman" w:hAnsi="Times New Roman"/>
          <w:color w:val="212121"/>
          <w:sz w:val="24"/>
          <w:szCs w:val="24"/>
          <w:bdr w:val="none" w:sz="0" w:space="0" w:color="auto" w:frame="1"/>
          <w:lang w:val="en-GB" w:eastAsia="hr-HR"/>
        </w:rPr>
        <w:t xml:space="preserve"> according to the building permit and the </w:t>
      </w:r>
      <w:r w:rsidR="00B76EBB" w:rsidRPr="0028174C">
        <w:rPr>
          <w:rFonts w:ascii="Times New Roman" w:eastAsia="Times New Roman" w:hAnsi="Times New Roman"/>
          <w:color w:val="212121"/>
          <w:sz w:val="24"/>
          <w:szCs w:val="24"/>
          <w:bdr w:val="none" w:sz="0" w:space="0" w:color="auto" w:frame="1"/>
          <w:lang w:val="en-GB" w:eastAsia="hr-HR"/>
        </w:rPr>
        <w:t>detailed design</w:t>
      </w:r>
      <w:r w:rsidR="00EB2E34" w:rsidRPr="0028174C">
        <w:rPr>
          <w:rFonts w:ascii="Times New Roman" w:eastAsia="Times New Roman" w:hAnsi="Times New Roman"/>
          <w:color w:val="212121"/>
          <w:sz w:val="24"/>
          <w:szCs w:val="24"/>
          <w:bdr w:val="none" w:sz="0" w:space="0" w:color="auto" w:frame="1"/>
          <w:lang w:val="en-GB" w:eastAsia="hr-HR"/>
        </w:rPr>
        <w:t xml:space="preserve"> (control of height and </w:t>
      </w:r>
      <w:r w:rsidR="0028174C" w:rsidRPr="0028174C">
        <w:rPr>
          <w:rFonts w:ascii="Times New Roman" w:eastAsia="Times New Roman" w:hAnsi="Times New Roman"/>
          <w:color w:val="212121"/>
          <w:sz w:val="24"/>
          <w:szCs w:val="24"/>
          <w:bdr w:val="none" w:sz="0" w:space="0" w:color="auto" w:frame="1"/>
          <w:lang w:val="en-GB" w:eastAsia="hr-HR"/>
        </w:rPr>
        <w:t>length quota</w:t>
      </w:r>
      <w:r w:rsidR="00EB2E34" w:rsidRPr="0028174C">
        <w:rPr>
          <w:rFonts w:ascii="Times New Roman" w:eastAsia="Times New Roman" w:hAnsi="Times New Roman"/>
          <w:color w:val="212121"/>
          <w:sz w:val="24"/>
          <w:szCs w:val="24"/>
          <w:bdr w:val="none" w:sz="0" w:space="0" w:color="auto" w:frame="1"/>
          <w:lang w:val="en-GB" w:eastAsia="hr-HR"/>
        </w:rPr>
        <w:t xml:space="preserve">, </w:t>
      </w:r>
      <w:r w:rsidR="0028174C" w:rsidRPr="0028174C">
        <w:rPr>
          <w:rFonts w:ascii="Times New Roman" w:eastAsia="Times New Roman" w:hAnsi="Times New Roman"/>
          <w:color w:val="212121"/>
          <w:sz w:val="24"/>
          <w:szCs w:val="24"/>
          <w:bdr w:val="none" w:sz="0" w:space="0" w:color="auto" w:frame="1"/>
          <w:lang w:val="en-GB" w:eastAsia="hr-HR"/>
        </w:rPr>
        <w:t>floor-</w:t>
      </w:r>
      <w:r w:rsidR="00EB2E34" w:rsidRPr="0028174C">
        <w:rPr>
          <w:rFonts w:ascii="Times New Roman" w:eastAsia="Times New Roman" w:hAnsi="Times New Roman"/>
          <w:color w:val="212121"/>
          <w:sz w:val="24"/>
          <w:szCs w:val="24"/>
          <w:bdr w:val="none" w:sz="0" w:space="0" w:color="auto" w:frame="1"/>
          <w:lang w:val="en-GB" w:eastAsia="hr-HR"/>
        </w:rPr>
        <w:t>plan</w:t>
      </w:r>
      <w:r w:rsidR="0028174C" w:rsidRPr="0028174C">
        <w:rPr>
          <w:rFonts w:ascii="Times New Roman" w:eastAsia="Times New Roman" w:hAnsi="Times New Roman"/>
          <w:color w:val="212121"/>
          <w:sz w:val="24"/>
          <w:szCs w:val="24"/>
          <w:bdr w:val="none" w:sz="0" w:space="0" w:color="auto" w:frame="1"/>
          <w:lang w:val="en-GB" w:eastAsia="hr-HR"/>
        </w:rPr>
        <w:t xml:space="preserve"> dimensions</w:t>
      </w:r>
      <w:r w:rsidR="00EB2E34" w:rsidRPr="0028174C">
        <w:rPr>
          <w:rFonts w:ascii="Times New Roman" w:eastAsia="Times New Roman" w:hAnsi="Times New Roman"/>
          <w:color w:val="212121"/>
          <w:sz w:val="24"/>
          <w:szCs w:val="24"/>
          <w:bdr w:val="none" w:sz="0" w:space="0" w:color="auto" w:frame="1"/>
          <w:lang w:val="en-GB" w:eastAsia="hr-HR"/>
        </w:rPr>
        <w:t xml:space="preserve">, radius, use of material according to the </w:t>
      </w:r>
      <w:r w:rsidR="0028174C" w:rsidRPr="0028174C">
        <w:rPr>
          <w:rFonts w:ascii="Times New Roman" w:eastAsia="Times New Roman" w:hAnsi="Times New Roman"/>
          <w:color w:val="212121"/>
          <w:sz w:val="24"/>
          <w:szCs w:val="24"/>
          <w:bdr w:val="none" w:sz="0" w:space="0" w:color="auto" w:frame="1"/>
          <w:lang w:val="en-GB" w:eastAsia="hr-HR"/>
        </w:rPr>
        <w:t>design</w:t>
      </w:r>
      <w:r w:rsidR="00EB2E34" w:rsidRPr="0028174C">
        <w:rPr>
          <w:rFonts w:ascii="Times New Roman" w:eastAsia="Times New Roman" w:hAnsi="Times New Roman"/>
          <w:color w:val="212121"/>
          <w:sz w:val="24"/>
          <w:szCs w:val="24"/>
          <w:bdr w:val="none" w:sz="0" w:space="0" w:color="auto" w:frame="1"/>
          <w:lang w:val="en-GB" w:eastAsia="hr-HR"/>
        </w:rPr>
        <w:t xml:space="preserve">, implementation of </w:t>
      </w:r>
      <w:r w:rsidR="0028174C" w:rsidRPr="0028174C">
        <w:rPr>
          <w:rFonts w:ascii="Times New Roman" w:eastAsia="Times New Roman" w:hAnsi="Times New Roman"/>
          <w:color w:val="212121"/>
          <w:sz w:val="24"/>
          <w:szCs w:val="24"/>
          <w:bdr w:val="none" w:sz="0" w:space="0" w:color="auto" w:frame="1"/>
          <w:lang w:val="en-GB" w:eastAsia="hr-HR"/>
        </w:rPr>
        <w:t>the construction work</w:t>
      </w:r>
      <w:r w:rsidR="00EB2E34" w:rsidRPr="0028174C">
        <w:rPr>
          <w:rFonts w:ascii="Times New Roman" w:eastAsia="Times New Roman" w:hAnsi="Times New Roman"/>
          <w:color w:val="212121"/>
          <w:sz w:val="24"/>
          <w:szCs w:val="24"/>
          <w:bdr w:val="none" w:sz="0" w:space="0" w:color="auto" w:frame="1"/>
          <w:lang w:val="en-GB" w:eastAsia="hr-HR"/>
        </w:rPr>
        <w:t xml:space="preserve"> concept according to the </w:t>
      </w:r>
      <w:r w:rsidR="0028174C" w:rsidRPr="0028174C">
        <w:rPr>
          <w:rFonts w:ascii="Times New Roman" w:eastAsia="Times New Roman" w:hAnsi="Times New Roman"/>
          <w:color w:val="212121"/>
          <w:sz w:val="24"/>
          <w:szCs w:val="24"/>
          <w:bdr w:val="none" w:sz="0" w:space="0" w:color="auto" w:frame="1"/>
          <w:lang w:val="en-GB" w:eastAsia="hr-HR"/>
        </w:rPr>
        <w:t>design, interpreting design</w:t>
      </w:r>
      <w:r w:rsidR="00EB2E34" w:rsidRPr="0028174C">
        <w:rPr>
          <w:rFonts w:ascii="Times New Roman" w:eastAsia="Times New Roman" w:hAnsi="Times New Roman"/>
          <w:color w:val="212121"/>
          <w:sz w:val="24"/>
          <w:szCs w:val="24"/>
          <w:bdr w:val="none" w:sz="0" w:space="0" w:color="auto" w:frame="1"/>
          <w:lang w:val="en-GB" w:eastAsia="hr-HR"/>
        </w:rPr>
        <w:t xml:space="preserve"> ambi</w:t>
      </w:r>
      <w:r w:rsidR="0028174C" w:rsidRPr="0028174C">
        <w:rPr>
          <w:rFonts w:ascii="Times New Roman" w:eastAsia="Times New Roman" w:hAnsi="Times New Roman"/>
          <w:color w:val="212121"/>
          <w:sz w:val="24"/>
          <w:szCs w:val="24"/>
          <w:bdr w:val="none" w:sz="0" w:space="0" w:color="auto" w:frame="1"/>
          <w:lang w:val="en-GB" w:eastAsia="hr-HR"/>
        </w:rPr>
        <w:t>guities</w:t>
      </w:r>
      <w:r w:rsidR="00EB2E34" w:rsidRPr="0028174C">
        <w:rPr>
          <w:rFonts w:ascii="Times New Roman" w:eastAsia="Times New Roman" w:hAnsi="Times New Roman"/>
          <w:color w:val="212121"/>
          <w:sz w:val="24"/>
          <w:szCs w:val="24"/>
          <w:bdr w:val="none" w:sz="0" w:space="0" w:color="auto" w:frame="1"/>
          <w:lang w:val="en-GB" w:eastAsia="hr-HR"/>
        </w:rPr>
        <w:t xml:space="preserve">, </w:t>
      </w:r>
      <w:r w:rsidR="0028174C" w:rsidRPr="0028174C">
        <w:rPr>
          <w:rFonts w:ascii="Times New Roman" w:eastAsia="Times New Roman" w:hAnsi="Times New Roman"/>
          <w:color w:val="212121"/>
          <w:sz w:val="24"/>
          <w:szCs w:val="24"/>
          <w:bdr w:val="none" w:sz="0" w:space="0" w:color="auto" w:frame="1"/>
          <w:lang w:val="en-GB" w:eastAsia="hr-HR"/>
        </w:rPr>
        <w:t>dealing with single</w:t>
      </w:r>
      <w:r w:rsidR="00EB2E34" w:rsidRPr="0028174C">
        <w:rPr>
          <w:rFonts w:ascii="Times New Roman" w:eastAsia="Times New Roman" w:hAnsi="Times New Roman"/>
          <w:color w:val="212121"/>
          <w:sz w:val="24"/>
          <w:szCs w:val="24"/>
          <w:bdr w:val="none" w:sz="0" w:space="0" w:color="auto" w:frame="1"/>
          <w:lang w:val="en-GB" w:eastAsia="hr-HR"/>
        </w:rPr>
        <w:t xml:space="preserve"> details, etc.)</w:t>
      </w:r>
    </w:p>
    <w:p w14:paraId="45A2390D" w14:textId="77777777" w:rsidR="00EB2E34" w:rsidRPr="0028174C" w:rsidRDefault="00EB2E34" w:rsidP="00E045B2">
      <w:pPr>
        <w:pStyle w:val="Default"/>
        <w:spacing w:line="276" w:lineRule="auto"/>
        <w:jc w:val="both"/>
        <w:rPr>
          <w:rFonts w:ascii="Times New Roman" w:hAnsi="Times New Roman" w:cs="Times New Roman"/>
          <w:color w:val="222222"/>
          <w:lang w:val="en-GB"/>
        </w:rPr>
      </w:pPr>
    </w:p>
    <w:p w14:paraId="52B2FF4C" w14:textId="3A7FF107" w:rsidR="00435CB9" w:rsidRPr="008C3E9C" w:rsidRDefault="00EB2E34" w:rsidP="00E045B2">
      <w:pPr>
        <w:pStyle w:val="Default"/>
        <w:spacing w:line="276" w:lineRule="auto"/>
        <w:ind w:left="916"/>
        <w:jc w:val="both"/>
        <w:rPr>
          <w:rFonts w:ascii="Times New Roman" w:hAnsi="Times New Roman" w:cs="Times New Roman"/>
          <w:color w:val="222222"/>
          <w:lang w:val="en-GB"/>
        </w:rPr>
      </w:pPr>
      <w:r w:rsidRPr="001269F4">
        <w:rPr>
          <w:rFonts w:ascii="Times New Roman" w:hAnsi="Times New Roman" w:cs="Times New Roman"/>
          <w:color w:val="222222"/>
          <w:lang w:val="en-GB"/>
        </w:rPr>
        <w:t>3) Other (</w:t>
      </w:r>
      <w:proofErr w:type="spellStart"/>
      <w:r w:rsidRPr="001269F4">
        <w:rPr>
          <w:rFonts w:ascii="Times New Roman" w:hAnsi="Times New Roman" w:cs="Times New Roman"/>
          <w:color w:val="222222"/>
          <w:lang w:val="en-GB"/>
        </w:rPr>
        <w:t>control</w:t>
      </w:r>
      <w:r w:rsidR="001269F4">
        <w:rPr>
          <w:rFonts w:ascii="Times New Roman" w:hAnsi="Times New Roman" w:cs="Times New Roman"/>
          <w:color w:val="222222"/>
          <w:lang w:val="en-GB"/>
        </w:rPr>
        <w:t>ing</w:t>
      </w:r>
      <w:proofErr w:type="spellEnd"/>
      <w:r w:rsidRPr="001269F4">
        <w:rPr>
          <w:rFonts w:ascii="Times New Roman" w:hAnsi="Times New Roman" w:cs="Times New Roman"/>
          <w:color w:val="222222"/>
          <w:lang w:val="en-GB"/>
        </w:rPr>
        <w:t xml:space="preserve"> data entry into </w:t>
      </w:r>
      <w:r w:rsidR="0028174C" w:rsidRPr="001269F4">
        <w:rPr>
          <w:rFonts w:ascii="Times New Roman" w:hAnsi="Times New Roman" w:cs="Times New Roman"/>
          <w:color w:val="222222"/>
          <w:lang w:val="en-GB"/>
        </w:rPr>
        <w:t>the site diary</w:t>
      </w:r>
      <w:r w:rsidRPr="001269F4">
        <w:rPr>
          <w:rFonts w:ascii="Times New Roman" w:hAnsi="Times New Roman" w:cs="Times New Roman"/>
          <w:color w:val="222222"/>
          <w:lang w:val="en-GB"/>
        </w:rPr>
        <w:t>, verif</w:t>
      </w:r>
      <w:r w:rsidR="001269F4">
        <w:rPr>
          <w:rFonts w:ascii="Times New Roman" w:hAnsi="Times New Roman" w:cs="Times New Roman"/>
          <w:color w:val="222222"/>
          <w:lang w:val="en-GB"/>
        </w:rPr>
        <w:t>ying</w:t>
      </w:r>
      <w:r w:rsidRPr="001269F4">
        <w:rPr>
          <w:rFonts w:ascii="Times New Roman" w:hAnsi="Times New Roman" w:cs="Times New Roman"/>
          <w:color w:val="222222"/>
          <w:lang w:val="en-GB"/>
        </w:rPr>
        <w:t xml:space="preserve"> </w:t>
      </w:r>
      <w:r w:rsidR="00435CB9" w:rsidRPr="001269F4">
        <w:rPr>
          <w:rFonts w:ascii="Times New Roman" w:hAnsi="Times New Roman" w:cs="Times New Roman"/>
          <w:color w:val="222222"/>
          <w:lang w:val="en-GB"/>
        </w:rPr>
        <w:t>layout plans, various reports and analys</w:t>
      </w:r>
      <w:r w:rsidRPr="001269F4">
        <w:rPr>
          <w:rFonts w:ascii="Times New Roman" w:hAnsi="Times New Roman" w:cs="Times New Roman"/>
          <w:color w:val="222222"/>
          <w:lang w:val="en-GB"/>
        </w:rPr>
        <w:t xml:space="preserve">es, </w:t>
      </w:r>
      <w:r w:rsidR="0028174C" w:rsidRPr="001269F4">
        <w:rPr>
          <w:rFonts w:ascii="Times New Roman" w:hAnsi="Times New Roman" w:cs="Times New Roman"/>
          <w:color w:val="222222"/>
          <w:lang w:val="en-GB"/>
        </w:rPr>
        <w:t>preparing</w:t>
      </w:r>
      <w:r w:rsidRPr="001269F4">
        <w:rPr>
          <w:rFonts w:ascii="Times New Roman" w:hAnsi="Times New Roman" w:cs="Times New Roman"/>
          <w:color w:val="222222"/>
          <w:lang w:val="en-GB"/>
        </w:rPr>
        <w:t xml:space="preserve"> </w:t>
      </w:r>
      <w:r w:rsidR="00890C77" w:rsidRPr="001269F4">
        <w:rPr>
          <w:rFonts w:ascii="Times New Roman" w:hAnsi="Times New Roman" w:cs="Times New Roman"/>
          <w:color w:val="222222"/>
          <w:lang w:val="en-GB"/>
        </w:rPr>
        <w:t>documents</w:t>
      </w:r>
      <w:r w:rsidRPr="001269F4">
        <w:rPr>
          <w:rFonts w:ascii="Times New Roman" w:hAnsi="Times New Roman" w:cs="Times New Roman"/>
          <w:color w:val="222222"/>
          <w:lang w:val="en-GB"/>
        </w:rPr>
        <w:t xml:space="preserve"> on site for technic</w:t>
      </w:r>
      <w:r w:rsidR="001269F4">
        <w:rPr>
          <w:rFonts w:ascii="Times New Roman" w:hAnsi="Times New Roman" w:cs="Times New Roman"/>
          <w:color w:val="222222"/>
          <w:lang w:val="en-GB"/>
        </w:rPr>
        <w:t>al inspection, co-</w:t>
      </w:r>
      <w:proofErr w:type="spellStart"/>
      <w:r w:rsidR="001269F4">
        <w:rPr>
          <w:rFonts w:ascii="Times New Roman" w:hAnsi="Times New Roman" w:cs="Times New Roman"/>
          <w:color w:val="222222"/>
          <w:lang w:val="en-GB"/>
        </w:rPr>
        <w:t>ordinatng</w:t>
      </w:r>
      <w:proofErr w:type="spellEnd"/>
      <w:r w:rsidR="001269F4">
        <w:rPr>
          <w:rFonts w:ascii="Times New Roman" w:hAnsi="Times New Roman" w:cs="Times New Roman"/>
          <w:color w:val="222222"/>
          <w:lang w:val="en-GB"/>
        </w:rPr>
        <w:t xml:space="preserve"> </w:t>
      </w:r>
      <w:r w:rsidRPr="001269F4">
        <w:rPr>
          <w:rFonts w:ascii="Times New Roman" w:hAnsi="Times New Roman" w:cs="Times New Roman"/>
          <w:color w:val="222222"/>
          <w:lang w:val="en-GB"/>
        </w:rPr>
        <w:t xml:space="preserve">the work of individual participants in </w:t>
      </w:r>
      <w:r w:rsidR="00627467" w:rsidRPr="001269F4">
        <w:rPr>
          <w:rFonts w:ascii="Times New Roman" w:hAnsi="Times New Roman" w:cs="Times New Roman"/>
          <w:color w:val="222222"/>
          <w:lang w:val="en-GB"/>
        </w:rPr>
        <w:t xml:space="preserve">the </w:t>
      </w:r>
      <w:r w:rsidRPr="001269F4">
        <w:rPr>
          <w:rFonts w:ascii="Times New Roman" w:hAnsi="Times New Roman" w:cs="Times New Roman"/>
          <w:color w:val="222222"/>
          <w:lang w:val="en-GB"/>
        </w:rPr>
        <w:t>construction</w:t>
      </w:r>
      <w:r w:rsidR="00627467" w:rsidRPr="001269F4">
        <w:rPr>
          <w:rFonts w:ascii="Times New Roman" w:hAnsi="Times New Roman" w:cs="Times New Roman"/>
          <w:color w:val="222222"/>
          <w:lang w:val="en-GB"/>
        </w:rPr>
        <w:t xml:space="preserve"> process</w:t>
      </w:r>
      <w:r w:rsidR="001269F4" w:rsidRPr="001269F4">
        <w:rPr>
          <w:rFonts w:ascii="Times New Roman" w:hAnsi="Times New Roman" w:cs="Times New Roman"/>
          <w:color w:val="222222"/>
          <w:lang w:val="en-GB"/>
        </w:rPr>
        <w:t>, participating</w:t>
      </w:r>
      <w:r w:rsidRPr="001269F4">
        <w:rPr>
          <w:rFonts w:ascii="Times New Roman" w:hAnsi="Times New Roman" w:cs="Times New Roman"/>
          <w:color w:val="222222"/>
          <w:lang w:val="en-GB"/>
        </w:rPr>
        <w:t xml:space="preserve"> in the process of handover and </w:t>
      </w:r>
      <w:r w:rsidR="00627467" w:rsidRPr="001269F4">
        <w:rPr>
          <w:rFonts w:ascii="Times New Roman" w:hAnsi="Times New Roman" w:cs="Times New Roman"/>
          <w:color w:val="222222"/>
          <w:lang w:val="en-GB"/>
        </w:rPr>
        <w:t xml:space="preserve">of the </w:t>
      </w:r>
      <w:r w:rsidRPr="001269F4">
        <w:rPr>
          <w:rFonts w:ascii="Times New Roman" w:hAnsi="Times New Roman" w:cs="Times New Roman"/>
          <w:color w:val="222222"/>
          <w:lang w:val="en-GB"/>
        </w:rPr>
        <w:t xml:space="preserve">final </w:t>
      </w:r>
      <w:r w:rsidR="00627467" w:rsidRPr="001269F4">
        <w:rPr>
          <w:rFonts w:ascii="Times New Roman" w:hAnsi="Times New Roman" w:cs="Times New Roman"/>
          <w:color w:val="222222"/>
          <w:lang w:val="en-GB"/>
        </w:rPr>
        <w:t xml:space="preserve">statement of accounts </w:t>
      </w:r>
      <w:r w:rsidR="001269F4" w:rsidRPr="001269F4">
        <w:rPr>
          <w:rFonts w:ascii="Times New Roman" w:hAnsi="Times New Roman" w:cs="Times New Roman"/>
          <w:color w:val="222222"/>
          <w:lang w:val="en-GB"/>
        </w:rPr>
        <w:t xml:space="preserve">as well as </w:t>
      </w:r>
      <w:r w:rsidRPr="001269F4">
        <w:rPr>
          <w:rFonts w:ascii="Times New Roman" w:hAnsi="Times New Roman" w:cs="Times New Roman"/>
          <w:color w:val="222222"/>
          <w:lang w:val="en-GB"/>
        </w:rPr>
        <w:t>perfo</w:t>
      </w:r>
      <w:r w:rsidR="001269F4" w:rsidRPr="001269F4">
        <w:rPr>
          <w:rFonts w:ascii="Times New Roman" w:hAnsi="Times New Roman" w:cs="Times New Roman"/>
          <w:color w:val="222222"/>
          <w:lang w:val="en-GB"/>
        </w:rPr>
        <w:t xml:space="preserve">rming other tasks if entitled thereto by </w:t>
      </w:r>
      <w:r w:rsidRPr="001269F4">
        <w:rPr>
          <w:rFonts w:ascii="Times New Roman" w:hAnsi="Times New Roman" w:cs="Times New Roman"/>
          <w:color w:val="222222"/>
          <w:lang w:val="en-GB"/>
        </w:rPr>
        <w:t>the Contracting party.</w:t>
      </w:r>
    </w:p>
    <w:p w14:paraId="3DD52D74" w14:textId="762D86F5" w:rsidR="00435CB9" w:rsidRPr="008C3E9C" w:rsidRDefault="00435CB9"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EB2E34" w:rsidRPr="008C3E9C">
        <w:rPr>
          <w:rFonts w:ascii="Times New Roman" w:hAnsi="Times New Roman" w:cs="Times New Roman"/>
          <w:color w:val="222222"/>
          <w:lang w:val="en-GB"/>
        </w:rPr>
        <w:t>Article</w:t>
      </w:r>
      <w:r w:rsidRPr="008C3E9C">
        <w:rPr>
          <w:rFonts w:ascii="Times New Roman" w:hAnsi="Times New Roman" w:cs="Times New Roman"/>
          <w:color w:val="222222"/>
          <w:lang w:val="en-GB"/>
        </w:rPr>
        <w:t xml:space="preserve"> 5</w:t>
      </w:r>
    </w:p>
    <w:p w14:paraId="2566DCB3" w14:textId="77777777" w:rsidR="007827F6" w:rsidRPr="008C3E9C" w:rsidRDefault="007827F6" w:rsidP="00E045B2">
      <w:pPr>
        <w:pStyle w:val="Default"/>
        <w:spacing w:line="276" w:lineRule="auto"/>
        <w:jc w:val="both"/>
        <w:rPr>
          <w:rFonts w:ascii="Times New Roman" w:hAnsi="Times New Roman" w:cs="Times New Roman"/>
          <w:color w:val="222222"/>
          <w:lang w:val="en-GB"/>
        </w:rPr>
      </w:pPr>
    </w:p>
    <w:p w14:paraId="55298E66" w14:textId="58217979" w:rsidR="00435CB9" w:rsidRPr="008C3E9C" w:rsidRDefault="00EB2E3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The fee, i.e. the </w:t>
      </w:r>
      <w:r w:rsidR="00DB4FE4">
        <w:rPr>
          <w:rFonts w:ascii="Times New Roman" w:hAnsi="Times New Roman" w:cs="Times New Roman"/>
          <w:color w:val="222222"/>
          <w:lang w:val="en-GB"/>
        </w:rPr>
        <w:t>price</w:t>
      </w:r>
      <w:r w:rsidRPr="008C3E9C">
        <w:rPr>
          <w:rFonts w:ascii="Times New Roman" w:hAnsi="Times New Roman" w:cs="Times New Roman"/>
          <w:color w:val="222222"/>
          <w:lang w:val="en-GB"/>
        </w:rPr>
        <w:t xml:space="preserve"> of the provided technical and investment consulting services shall be calculated </w:t>
      </w:r>
      <w:r w:rsidR="00DF1C17" w:rsidRPr="008C3E9C">
        <w:rPr>
          <w:rFonts w:ascii="Times New Roman" w:hAnsi="Times New Roman" w:cs="Times New Roman"/>
          <w:color w:val="222222"/>
          <w:lang w:val="en-GB"/>
        </w:rPr>
        <w:t>pursuant to</w:t>
      </w:r>
      <w:r w:rsidRPr="008C3E9C">
        <w:rPr>
          <w:rFonts w:ascii="Times New Roman" w:hAnsi="Times New Roman" w:cs="Times New Roman"/>
          <w:color w:val="222222"/>
          <w:lang w:val="en-GB"/>
        </w:rPr>
        <w:t xml:space="preserve"> the</w:t>
      </w:r>
      <w:r w:rsidR="00DF1C17" w:rsidRPr="008C3E9C">
        <w:rPr>
          <w:rFonts w:ascii="Times New Roman" w:hAnsi="Times New Roman" w:cs="Times New Roman"/>
          <w:color w:val="222222"/>
          <w:lang w:val="en-GB"/>
        </w:rPr>
        <w:t xml:space="preserve"> provisions of the</w:t>
      </w:r>
      <w:r w:rsidRPr="008C3E9C">
        <w:rPr>
          <w:rFonts w:ascii="Times New Roman" w:hAnsi="Times New Roman" w:cs="Times New Roman"/>
          <w:color w:val="222222"/>
          <w:lang w:val="en-GB"/>
        </w:rPr>
        <w:t xml:space="preserve"> General Terms and Conditions and </w:t>
      </w:r>
      <w:r w:rsidR="00DF1C17" w:rsidRPr="008C3E9C">
        <w:rPr>
          <w:rFonts w:ascii="Times New Roman" w:hAnsi="Times New Roman" w:cs="Times New Roman"/>
          <w:color w:val="222222"/>
          <w:lang w:val="en-GB"/>
        </w:rPr>
        <w:t xml:space="preserve">of </w:t>
      </w:r>
      <w:r w:rsidRPr="008C3E9C">
        <w:rPr>
          <w:rFonts w:ascii="Times New Roman" w:hAnsi="Times New Roman" w:cs="Times New Roman"/>
          <w:color w:val="222222"/>
          <w:lang w:val="en-GB"/>
        </w:rPr>
        <w:t xml:space="preserve">the </w:t>
      </w:r>
      <w:r w:rsidR="009C18AF">
        <w:rPr>
          <w:rFonts w:ascii="Times New Roman" w:hAnsi="Times New Roman" w:cs="Times New Roman"/>
          <w:color w:val="222222"/>
          <w:lang w:val="en-GB"/>
        </w:rPr>
        <w:t>Ordinance on the Standard of Architectural Services</w:t>
      </w:r>
      <w:r w:rsidRPr="008C3E9C">
        <w:rPr>
          <w:rFonts w:ascii="Times New Roman" w:hAnsi="Times New Roman" w:cs="Times New Roman"/>
          <w:color w:val="222222"/>
          <w:lang w:val="en-GB"/>
        </w:rPr>
        <w:t xml:space="preserve">, which </w:t>
      </w:r>
      <w:r w:rsidR="00DF1C17" w:rsidRPr="008C3E9C">
        <w:rPr>
          <w:rFonts w:ascii="Times New Roman" w:hAnsi="Times New Roman" w:cs="Times New Roman"/>
          <w:color w:val="222222"/>
          <w:lang w:val="en-GB"/>
        </w:rPr>
        <w:t>is</w:t>
      </w:r>
      <w:r w:rsidRPr="008C3E9C">
        <w:rPr>
          <w:rFonts w:ascii="Times New Roman" w:hAnsi="Times New Roman" w:cs="Times New Roman"/>
          <w:color w:val="222222"/>
          <w:lang w:val="en-GB"/>
        </w:rPr>
        <w:t xml:space="preserve"> an integral part of the</w:t>
      </w:r>
      <w:r w:rsidR="00DB4FE4">
        <w:rPr>
          <w:rFonts w:ascii="Times New Roman" w:hAnsi="Times New Roman" w:cs="Times New Roman"/>
          <w:color w:val="222222"/>
          <w:lang w:val="en-GB"/>
        </w:rPr>
        <w:t>se</w:t>
      </w:r>
      <w:r w:rsidRPr="008C3E9C">
        <w:rPr>
          <w:rFonts w:ascii="Times New Roman" w:hAnsi="Times New Roman" w:cs="Times New Roman"/>
          <w:color w:val="222222"/>
          <w:lang w:val="en-GB"/>
        </w:rPr>
        <w:t xml:space="preserve"> General Terms and Conditions </w:t>
      </w:r>
      <w:r w:rsidR="00DF1C17" w:rsidRPr="008C3E9C">
        <w:rPr>
          <w:rFonts w:ascii="Times New Roman" w:hAnsi="Times New Roman" w:cs="Times New Roman"/>
          <w:color w:val="222222"/>
          <w:lang w:val="en-GB"/>
        </w:rPr>
        <w:t xml:space="preserve">and is </w:t>
      </w:r>
      <w:r w:rsidRPr="008C3E9C">
        <w:rPr>
          <w:rFonts w:ascii="Times New Roman" w:hAnsi="Times New Roman" w:cs="Times New Roman"/>
          <w:color w:val="222222"/>
          <w:lang w:val="en-GB"/>
        </w:rPr>
        <w:t>enclosed thereto.</w:t>
      </w:r>
    </w:p>
    <w:p w14:paraId="6F5115E7" w14:textId="4B9F4D3B" w:rsidR="00435CB9" w:rsidRPr="008C3E9C" w:rsidRDefault="00435CB9"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EB2E34" w:rsidRPr="008C3E9C">
        <w:rPr>
          <w:rFonts w:ascii="Times New Roman" w:hAnsi="Times New Roman" w:cs="Times New Roman"/>
          <w:color w:val="222222"/>
          <w:lang w:val="en-GB"/>
        </w:rPr>
        <w:t>Article</w:t>
      </w:r>
      <w:r w:rsidRPr="008C3E9C">
        <w:rPr>
          <w:rFonts w:ascii="Times New Roman" w:hAnsi="Times New Roman" w:cs="Times New Roman"/>
          <w:color w:val="222222"/>
          <w:lang w:val="en-GB"/>
        </w:rPr>
        <w:t xml:space="preserve"> 6</w:t>
      </w:r>
    </w:p>
    <w:p w14:paraId="39629D63" w14:textId="77777777" w:rsidR="007827F6" w:rsidRPr="008C3E9C" w:rsidRDefault="007827F6" w:rsidP="00E045B2">
      <w:pPr>
        <w:pStyle w:val="Default"/>
        <w:spacing w:line="276" w:lineRule="auto"/>
        <w:jc w:val="both"/>
        <w:rPr>
          <w:rFonts w:ascii="Times New Roman" w:hAnsi="Times New Roman" w:cs="Times New Roman"/>
          <w:color w:val="222222"/>
          <w:lang w:val="en-GB"/>
        </w:rPr>
      </w:pPr>
    </w:p>
    <w:p w14:paraId="3218DC95" w14:textId="5771FA5C" w:rsidR="00DB4FE4" w:rsidRDefault="00EB2E3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To all matters not regulated by </w:t>
      </w:r>
      <w:r w:rsidR="00E352F4">
        <w:rPr>
          <w:rFonts w:ascii="Times New Roman" w:hAnsi="Times New Roman" w:cs="Times New Roman"/>
          <w:color w:val="222222"/>
          <w:lang w:val="en-GB"/>
        </w:rPr>
        <w:t>Appendix</w:t>
      </w:r>
      <w:r w:rsidRPr="008C3E9C">
        <w:rPr>
          <w:rFonts w:ascii="Times New Roman" w:hAnsi="Times New Roman" w:cs="Times New Roman"/>
          <w:color w:val="222222"/>
          <w:lang w:val="en-GB"/>
        </w:rPr>
        <w:t xml:space="preserve"> III of these General Terms and Conditions the </w:t>
      </w:r>
      <w:r w:rsidR="009C18AF">
        <w:rPr>
          <w:rFonts w:ascii="Times New Roman" w:hAnsi="Times New Roman" w:cs="Times New Roman"/>
          <w:color w:val="222222"/>
          <w:lang w:val="en-GB"/>
        </w:rPr>
        <w:t>Ordinance on the Standard of Architectural Services</w:t>
      </w:r>
      <w:r w:rsidRPr="008C3E9C">
        <w:rPr>
          <w:rFonts w:ascii="Times New Roman" w:hAnsi="Times New Roman" w:cs="Times New Roman"/>
          <w:color w:val="222222"/>
          <w:lang w:val="en-GB"/>
        </w:rPr>
        <w:t xml:space="preserve"> shall apply as </w:t>
      </w:r>
      <w:r w:rsidR="00DF1C17" w:rsidRPr="008C3E9C">
        <w:rPr>
          <w:rFonts w:ascii="Times New Roman" w:hAnsi="Times New Roman" w:cs="Times New Roman"/>
          <w:color w:val="222222"/>
          <w:lang w:val="en-GB"/>
        </w:rPr>
        <w:t>adopted</w:t>
      </w:r>
      <w:r w:rsidRPr="008C3E9C">
        <w:rPr>
          <w:rFonts w:ascii="Times New Roman" w:hAnsi="Times New Roman" w:cs="Times New Roman"/>
          <w:color w:val="222222"/>
          <w:lang w:val="en-GB"/>
        </w:rPr>
        <w:t xml:space="preserve"> by the </w:t>
      </w:r>
      <w:r w:rsidR="00DB4FE4">
        <w:rPr>
          <w:rFonts w:ascii="Times New Roman" w:hAnsi="Times New Roman" w:cs="Times New Roman"/>
          <w:color w:val="222222"/>
          <w:lang w:val="en-GB"/>
        </w:rPr>
        <w:t>General M</w:t>
      </w:r>
      <w:r w:rsidRPr="008C3E9C">
        <w:rPr>
          <w:rFonts w:ascii="Times New Roman" w:hAnsi="Times New Roman" w:cs="Times New Roman"/>
          <w:color w:val="222222"/>
          <w:lang w:val="en-GB"/>
        </w:rPr>
        <w:t xml:space="preserve">eeting of Croatian Chamber of Architects at its </w:t>
      </w:r>
      <w:r w:rsidR="00435CB9" w:rsidRPr="008C3E9C">
        <w:rPr>
          <w:rFonts w:ascii="Times New Roman" w:hAnsi="Times New Roman" w:cs="Times New Roman"/>
          <w:color w:val="222222"/>
          <w:lang w:val="en-GB"/>
        </w:rPr>
        <w:t>session held on 13/12/2013.</w:t>
      </w:r>
    </w:p>
    <w:p w14:paraId="3629FC17" w14:textId="01FA2365" w:rsidR="00435CB9" w:rsidRPr="008C3E9C" w:rsidRDefault="00435CB9"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br/>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7827F6" w:rsidRPr="008C3E9C">
        <w:rPr>
          <w:rFonts w:ascii="Times New Roman" w:hAnsi="Times New Roman" w:cs="Times New Roman"/>
          <w:color w:val="222222"/>
          <w:lang w:val="en-GB"/>
        </w:rPr>
        <w:tab/>
      </w:r>
      <w:r w:rsidR="00EB2E34" w:rsidRPr="008C3E9C">
        <w:rPr>
          <w:rFonts w:ascii="Times New Roman" w:hAnsi="Times New Roman" w:cs="Times New Roman"/>
          <w:color w:val="222222"/>
          <w:lang w:val="en-GB"/>
        </w:rPr>
        <w:t>Article</w:t>
      </w:r>
      <w:r w:rsidRPr="008C3E9C">
        <w:rPr>
          <w:rFonts w:ascii="Times New Roman" w:hAnsi="Times New Roman" w:cs="Times New Roman"/>
          <w:color w:val="222222"/>
          <w:lang w:val="en-GB"/>
        </w:rPr>
        <w:t xml:space="preserve"> 7</w:t>
      </w:r>
    </w:p>
    <w:p w14:paraId="0CECC6A5" w14:textId="77777777" w:rsidR="007827F6" w:rsidRPr="008C3E9C" w:rsidRDefault="007827F6" w:rsidP="00E045B2">
      <w:pPr>
        <w:pStyle w:val="Default"/>
        <w:spacing w:line="276" w:lineRule="auto"/>
        <w:jc w:val="both"/>
        <w:rPr>
          <w:rFonts w:ascii="Times New Roman" w:hAnsi="Times New Roman" w:cs="Times New Roman"/>
          <w:color w:val="222222"/>
          <w:lang w:val="en-GB"/>
        </w:rPr>
      </w:pPr>
    </w:p>
    <w:p w14:paraId="7B738A2D" w14:textId="3D1390DB" w:rsidR="00EB2E34" w:rsidRPr="008C3E9C" w:rsidRDefault="00EB2E34" w:rsidP="00E045B2">
      <w:pPr>
        <w:pStyle w:val="Default"/>
        <w:spacing w:line="276" w:lineRule="auto"/>
        <w:jc w:val="both"/>
        <w:rPr>
          <w:rFonts w:ascii="Times New Roman" w:hAnsi="Times New Roman" w:cs="Times New Roman"/>
          <w:color w:val="222222"/>
          <w:lang w:val="en-GB"/>
        </w:rPr>
      </w:pPr>
      <w:r w:rsidRPr="008C3E9C">
        <w:rPr>
          <w:rFonts w:ascii="Times New Roman" w:hAnsi="Times New Roman" w:cs="Times New Roman"/>
          <w:color w:val="222222"/>
          <w:lang w:val="en-GB"/>
        </w:rPr>
        <w:t xml:space="preserve">This </w:t>
      </w:r>
      <w:r w:rsidR="00E352F4">
        <w:rPr>
          <w:rFonts w:ascii="Times New Roman" w:hAnsi="Times New Roman" w:cs="Times New Roman"/>
          <w:color w:val="222222"/>
          <w:lang w:val="en-GB"/>
        </w:rPr>
        <w:t>Appendix</w:t>
      </w:r>
      <w:r w:rsidRPr="008C3E9C">
        <w:rPr>
          <w:rFonts w:ascii="Times New Roman" w:hAnsi="Times New Roman" w:cs="Times New Roman"/>
          <w:color w:val="222222"/>
          <w:lang w:val="en-GB"/>
        </w:rPr>
        <w:t xml:space="preserve"> III is an integral part of the </w:t>
      </w:r>
      <w:r w:rsidR="00273738" w:rsidRPr="008C3E9C">
        <w:rPr>
          <w:rFonts w:ascii="Times New Roman" w:hAnsi="Times New Roman" w:cs="Times New Roman"/>
          <w:color w:val="222222"/>
          <w:lang w:val="en-GB"/>
        </w:rPr>
        <w:t>General Terms and Conditions</w:t>
      </w:r>
      <w:r w:rsidRPr="008C3E9C">
        <w:rPr>
          <w:rFonts w:ascii="Times New Roman" w:hAnsi="Times New Roman" w:cs="Times New Roman"/>
          <w:color w:val="222222"/>
          <w:lang w:val="en-GB"/>
        </w:rPr>
        <w:t xml:space="preserve"> and is enclosed thereto.</w:t>
      </w:r>
    </w:p>
    <w:p w14:paraId="22100265" w14:textId="77777777" w:rsidR="003B4BEC" w:rsidRPr="008C3E9C" w:rsidRDefault="003B4BEC" w:rsidP="00E045B2">
      <w:pPr>
        <w:spacing w:line="276" w:lineRule="auto"/>
        <w:jc w:val="both"/>
        <w:rPr>
          <w:rFonts w:ascii="Times New Roman" w:hAnsi="Times New Roman"/>
          <w:sz w:val="24"/>
          <w:szCs w:val="24"/>
          <w:lang w:val="en-GB"/>
        </w:rPr>
      </w:pPr>
    </w:p>
    <w:sectPr w:rsidR="003B4BEC" w:rsidRPr="008C3E9C" w:rsidSect="002A05C5">
      <w:footerReference w:type="even" r:id="rId8"/>
      <w:footerReference w:type="default" r:id="rId9"/>
      <w:pgSz w:w="11901" w:h="16840"/>
      <w:pgMar w:top="1418" w:right="1128"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C4AAF" w14:textId="77777777" w:rsidR="001F7A34" w:rsidRDefault="001F7A34" w:rsidP="001171D1">
      <w:r>
        <w:separator/>
      </w:r>
    </w:p>
  </w:endnote>
  <w:endnote w:type="continuationSeparator" w:id="0">
    <w:p w14:paraId="0B2F94F1" w14:textId="77777777" w:rsidR="001F7A34" w:rsidRDefault="001F7A34" w:rsidP="0011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087B5" w14:textId="77777777" w:rsidR="00D8528E" w:rsidRDefault="00D8528E" w:rsidP="003500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D1254B" w14:textId="77777777" w:rsidR="00D8528E" w:rsidRDefault="00D8528E" w:rsidP="001171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58303" w14:textId="77777777" w:rsidR="00D8528E" w:rsidRDefault="00D8528E" w:rsidP="003500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7371">
      <w:rPr>
        <w:rStyle w:val="PageNumber"/>
        <w:noProof/>
      </w:rPr>
      <w:t>65</w:t>
    </w:r>
    <w:r>
      <w:rPr>
        <w:rStyle w:val="PageNumber"/>
      </w:rPr>
      <w:fldChar w:fldCharType="end"/>
    </w:r>
  </w:p>
  <w:p w14:paraId="3BD192B2" w14:textId="77777777" w:rsidR="00D8528E" w:rsidRDefault="00D8528E" w:rsidP="001171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00775" w14:textId="77777777" w:rsidR="001F7A34" w:rsidRDefault="001F7A34" w:rsidP="001171D1">
      <w:r>
        <w:separator/>
      </w:r>
    </w:p>
  </w:footnote>
  <w:footnote w:type="continuationSeparator" w:id="0">
    <w:p w14:paraId="5C38C4BB" w14:textId="77777777" w:rsidR="001F7A34" w:rsidRDefault="001F7A34" w:rsidP="00117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0E30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F90E8E"/>
    <w:multiLevelType w:val="hybridMultilevel"/>
    <w:tmpl w:val="356E45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132B61"/>
    <w:multiLevelType w:val="hybridMultilevel"/>
    <w:tmpl w:val="C29A12B6"/>
    <w:lvl w:ilvl="0" w:tplc="B060CB9A">
      <w:numFmt w:val="bullet"/>
      <w:lvlText w:val="-"/>
      <w:lvlJc w:val="left"/>
      <w:pPr>
        <w:ind w:left="478" w:hanging="360"/>
      </w:pPr>
      <w:rPr>
        <w:rFonts w:ascii="Times New Roman" w:eastAsia="Times New Roman" w:hAnsi="Times New Roman" w:cs="Times New Roman"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3">
    <w:nsid w:val="0CC93162"/>
    <w:multiLevelType w:val="hybridMultilevel"/>
    <w:tmpl w:val="954C10F2"/>
    <w:lvl w:ilvl="0" w:tplc="041A0011">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D354BAF"/>
    <w:multiLevelType w:val="hybridMultilevel"/>
    <w:tmpl w:val="6A3E23A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0153748"/>
    <w:multiLevelType w:val="hybridMultilevel"/>
    <w:tmpl w:val="F84E5990"/>
    <w:lvl w:ilvl="0" w:tplc="1E087A48">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6FC76D3"/>
    <w:multiLevelType w:val="hybridMultilevel"/>
    <w:tmpl w:val="4CEC8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7334007"/>
    <w:multiLevelType w:val="hybridMultilevel"/>
    <w:tmpl w:val="F82422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73F089A"/>
    <w:multiLevelType w:val="hybridMultilevel"/>
    <w:tmpl w:val="5A9A28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0A46975"/>
    <w:multiLevelType w:val="hybridMultilevel"/>
    <w:tmpl w:val="D6A2C4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0C428AE"/>
    <w:multiLevelType w:val="hybridMultilevel"/>
    <w:tmpl w:val="E954D76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1C83F02"/>
    <w:multiLevelType w:val="hybridMultilevel"/>
    <w:tmpl w:val="CBD6907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27F2164"/>
    <w:multiLevelType w:val="hybridMultilevel"/>
    <w:tmpl w:val="4080FF0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4743E2D"/>
    <w:multiLevelType w:val="hybridMultilevel"/>
    <w:tmpl w:val="4FCE0312"/>
    <w:lvl w:ilvl="0" w:tplc="08C6D394">
      <w:numFmt w:val="bullet"/>
      <w:lvlText w:val=""/>
      <w:lvlJc w:val="left"/>
      <w:pPr>
        <w:ind w:left="720" w:hanging="360"/>
      </w:pPr>
      <w:rPr>
        <w:rFonts w:ascii="Symbol" w:eastAsiaTheme="minorEastAsia" w:hAnsi="Symbol" w:cs="Times New Roman" w:hint="default"/>
        <w:color w:val="000000"/>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EA9478A"/>
    <w:multiLevelType w:val="hybridMultilevel"/>
    <w:tmpl w:val="7D6E666C"/>
    <w:lvl w:ilvl="0" w:tplc="041A0017">
      <w:start w:val="1"/>
      <w:numFmt w:val="lowerLetter"/>
      <w:lvlText w:val="%1)"/>
      <w:lvlJc w:val="left"/>
      <w:pPr>
        <w:ind w:left="420" w:hanging="360"/>
      </w:pPr>
      <w:rPr>
        <w:rFonts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5">
    <w:nsid w:val="30DB10C7"/>
    <w:multiLevelType w:val="hybridMultilevel"/>
    <w:tmpl w:val="4CEC8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82A51D8"/>
    <w:multiLevelType w:val="hybridMultilevel"/>
    <w:tmpl w:val="3AE02B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A5A5BE3"/>
    <w:multiLevelType w:val="hybridMultilevel"/>
    <w:tmpl w:val="3F4A8D46"/>
    <w:lvl w:ilvl="0" w:tplc="ED28CAB6">
      <w:start w:val="1"/>
      <w:numFmt w:val="decimal"/>
      <w:lvlText w:val="%1."/>
      <w:lvlJc w:val="left"/>
      <w:pPr>
        <w:ind w:left="720" w:hanging="360"/>
      </w:pPr>
      <w:rPr>
        <w:b/>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B503DF3"/>
    <w:multiLevelType w:val="hybridMultilevel"/>
    <w:tmpl w:val="CDC24B60"/>
    <w:lvl w:ilvl="0" w:tplc="B060CB9A">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24"/>
        </w:tabs>
        <w:ind w:left="24" w:hanging="360"/>
      </w:pPr>
      <w:rPr>
        <w:rFonts w:ascii="Courier New" w:hAnsi="Courier New" w:cs="Courier New" w:hint="default"/>
      </w:rPr>
    </w:lvl>
    <w:lvl w:ilvl="2" w:tplc="FFFFFFFF" w:tentative="1">
      <w:start w:val="1"/>
      <w:numFmt w:val="bullet"/>
      <w:lvlText w:val=""/>
      <w:lvlJc w:val="left"/>
      <w:pPr>
        <w:tabs>
          <w:tab w:val="num" w:pos="744"/>
        </w:tabs>
        <w:ind w:left="744" w:hanging="360"/>
      </w:pPr>
      <w:rPr>
        <w:rFonts w:ascii="Wingdings" w:hAnsi="Wingdings" w:hint="default"/>
      </w:rPr>
    </w:lvl>
    <w:lvl w:ilvl="3" w:tplc="FFFFFFFF" w:tentative="1">
      <w:start w:val="1"/>
      <w:numFmt w:val="bullet"/>
      <w:lvlText w:val=""/>
      <w:lvlJc w:val="left"/>
      <w:pPr>
        <w:tabs>
          <w:tab w:val="num" w:pos="1464"/>
        </w:tabs>
        <w:ind w:left="1464" w:hanging="360"/>
      </w:pPr>
      <w:rPr>
        <w:rFonts w:ascii="Symbol" w:hAnsi="Symbol" w:hint="default"/>
      </w:rPr>
    </w:lvl>
    <w:lvl w:ilvl="4" w:tplc="FFFFFFFF" w:tentative="1">
      <w:start w:val="1"/>
      <w:numFmt w:val="bullet"/>
      <w:lvlText w:val="o"/>
      <w:lvlJc w:val="left"/>
      <w:pPr>
        <w:tabs>
          <w:tab w:val="num" w:pos="2184"/>
        </w:tabs>
        <w:ind w:left="2184" w:hanging="360"/>
      </w:pPr>
      <w:rPr>
        <w:rFonts w:ascii="Courier New" w:hAnsi="Courier New" w:cs="Courier New" w:hint="default"/>
      </w:rPr>
    </w:lvl>
    <w:lvl w:ilvl="5" w:tplc="FFFFFFFF" w:tentative="1">
      <w:start w:val="1"/>
      <w:numFmt w:val="bullet"/>
      <w:lvlText w:val=""/>
      <w:lvlJc w:val="left"/>
      <w:pPr>
        <w:tabs>
          <w:tab w:val="num" w:pos="2904"/>
        </w:tabs>
        <w:ind w:left="2904" w:hanging="360"/>
      </w:pPr>
      <w:rPr>
        <w:rFonts w:ascii="Wingdings" w:hAnsi="Wingdings" w:hint="default"/>
      </w:rPr>
    </w:lvl>
    <w:lvl w:ilvl="6" w:tplc="FFFFFFFF" w:tentative="1">
      <w:start w:val="1"/>
      <w:numFmt w:val="bullet"/>
      <w:lvlText w:val=""/>
      <w:lvlJc w:val="left"/>
      <w:pPr>
        <w:tabs>
          <w:tab w:val="num" w:pos="3624"/>
        </w:tabs>
        <w:ind w:left="3624" w:hanging="360"/>
      </w:pPr>
      <w:rPr>
        <w:rFonts w:ascii="Symbol" w:hAnsi="Symbol" w:hint="default"/>
      </w:rPr>
    </w:lvl>
    <w:lvl w:ilvl="7" w:tplc="FFFFFFFF" w:tentative="1">
      <w:start w:val="1"/>
      <w:numFmt w:val="bullet"/>
      <w:lvlText w:val="o"/>
      <w:lvlJc w:val="left"/>
      <w:pPr>
        <w:tabs>
          <w:tab w:val="num" w:pos="4344"/>
        </w:tabs>
        <w:ind w:left="4344" w:hanging="360"/>
      </w:pPr>
      <w:rPr>
        <w:rFonts w:ascii="Courier New" w:hAnsi="Courier New" w:cs="Courier New" w:hint="default"/>
      </w:rPr>
    </w:lvl>
    <w:lvl w:ilvl="8" w:tplc="FFFFFFFF" w:tentative="1">
      <w:start w:val="1"/>
      <w:numFmt w:val="bullet"/>
      <w:lvlText w:val=""/>
      <w:lvlJc w:val="left"/>
      <w:pPr>
        <w:tabs>
          <w:tab w:val="num" w:pos="5064"/>
        </w:tabs>
        <w:ind w:left="5064" w:hanging="360"/>
      </w:pPr>
      <w:rPr>
        <w:rFonts w:ascii="Wingdings" w:hAnsi="Wingdings" w:hint="default"/>
      </w:rPr>
    </w:lvl>
  </w:abstractNum>
  <w:abstractNum w:abstractNumId="19">
    <w:nsid w:val="42352772"/>
    <w:multiLevelType w:val="hybridMultilevel"/>
    <w:tmpl w:val="DF9E3C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62F3B37"/>
    <w:multiLevelType w:val="hybridMultilevel"/>
    <w:tmpl w:val="90ACA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9700CCC"/>
    <w:multiLevelType w:val="hybridMultilevel"/>
    <w:tmpl w:val="5DE6CCF2"/>
    <w:lvl w:ilvl="0" w:tplc="9774BF2A">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977206E"/>
    <w:multiLevelType w:val="hybridMultilevel"/>
    <w:tmpl w:val="DDD24152"/>
    <w:lvl w:ilvl="0" w:tplc="AA1A2DC2">
      <w:numFmt w:val="bullet"/>
      <w:lvlText w:val=""/>
      <w:lvlJc w:val="left"/>
      <w:pPr>
        <w:ind w:left="720" w:hanging="360"/>
      </w:pPr>
      <w:rPr>
        <w:rFonts w:ascii="Wingdings" w:eastAsiaTheme="minorEastAsia" w:hAnsi="Wingding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B0A0A9A"/>
    <w:multiLevelType w:val="hybridMultilevel"/>
    <w:tmpl w:val="D09EBA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8AA4130"/>
    <w:multiLevelType w:val="hybridMultilevel"/>
    <w:tmpl w:val="3B744BA0"/>
    <w:lvl w:ilvl="0" w:tplc="B060CB9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095"/>
        </w:tabs>
        <w:ind w:left="1095" w:hanging="360"/>
      </w:pPr>
      <w:rPr>
        <w:rFonts w:ascii="Courier New" w:hAnsi="Courier New" w:cs="Courier New" w:hint="default"/>
      </w:rPr>
    </w:lvl>
    <w:lvl w:ilvl="2" w:tplc="041A0005" w:tentative="1">
      <w:start w:val="1"/>
      <w:numFmt w:val="bullet"/>
      <w:lvlText w:val=""/>
      <w:lvlJc w:val="left"/>
      <w:pPr>
        <w:tabs>
          <w:tab w:val="num" w:pos="1815"/>
        </w:tabs>
        <w:ind w:left="1815" w:hanging="360"/>
      </w:pPr>
      <w:rPr>
        <w:rFonts w:ascii="Wingdings" w:hAnsi="Wingdings" w:hint="default"/>
      </w:rPr>
    </w:lvl>
    <w:lvl w:ilvl="3" w:tplc="041A0001" w:tentative="1">
      <w:start w:val="1"/>
      <w:numFmt w:val="bullet"/>
      <w:lvlText w:val=""/>
      <w:lvlJc w:val="left"/>
      <w:pPr>
        <w:tabs>
          <w:tab w:val="num" w:pos="2535"/>
        </w:tabs>
        <w:ind w:left="2535" w:hanging="360"/>
      </w:pPr>
      <w:rPr>
        <w:rFonts w:ascii="Symbol" w:hAnsi="Symbol" w:hint="default"/>
      </w:rPr>
    </w:lvl>
    <w:lvl w:ilvl="4" w:tplc="041A0003" w:tentative="1">
      <w:start w:val="1"/>
      <w:numFmt w:val="bullet"/>
      <w:lvlText w:val="o"/>
      <w:lvlJc w:val="left"/>
      <w:pPr>
        <w:tabs>
          <w:tab w:val="num" w:pos="3255"/>
        </w:tabs>
        <w:ind w:left="3255" w:hanging="360"/>
      </w:pPr>
      <w:rPr>
        <w:rFonts w:ascii="Courier New" w:hAnsi="Courier New" w:cs="Courier New" w:hint="default"/>
      </w:rPr>
    </w:lvl>
    <w:lvl w:ilvl="5" w:tplc="041A0005" w:tentative="1">
      <w:start w:val="1"/>
      <w:numFmt w:val="bullet"/>
      <w:lvlText w:val=""/>
      <w:lvlJc w:val="left"/>
      <w:pPr>
        <w:tabs>
          <w:tab w:val="num" w:pos="3975"/>
        </w:tabs>
        <w:ind w:left="3975" w:hanging="360"/>
      </w:pPr>
      <w:rPr>
        <w:rFonts w:ascii="Wingdings" w:hAnsi="Wingdings" w:hint="default"/>
      </w:rPr>
    </w:lvl>
    <w:lvl w:ilvl="6" w:tplc="041A0001" w:tentative="1">
      <w:start w:val="1"/>
      <w:numFmt w:val="bullet"/>
      <w:lvlText w:val=""/>
      <w:lvlJc w:val="left"/>
      <w:pPr>
        <w:tabs>
          <w:tab w:val="num" w:pos="4695"/>
        </w:tabs>
        <w:ind w:left="4695" w:hanging="360"/>
      </w:pPr>
      <w:rPr>
        <w:rFonts w:ascii="Symbol" w:hAnsi="Symbol" w:hint="default"/>
      </w:rPr>
    </w:lvl>
    <w:lvl w:ilvl="7" w:tplc="041A0003" w:tentative="1">
      <w:start w:val="1"/>
      <w:numFmt w:val="bullet"/>
      <w:lvlText w:val="o"/>
      <w:lvlJc w:val="left"/>
      <w:pPr>
        <w:tabs>
          <w:tab w:val="num" w:pos="5415"/>
        </w:tabs>
        <w:ind w:left="5415" w:hanging="360"/>
      </w:pPr>
      <w:rPr>
        <w:rFonts w:ascii="Courier New" w:hAnsi="Courier New" w:cs="Courier New" w:hint="default"/>
      </w:rPr>
    </w:lvl>
    <w:lvl w:ilvl="8" w:tplc="041A0005" w:tentative="1">
      <w:start w:val="1"/>
      <w:numFmt w:val="bullet"/>
      <w:lvlText w:val=""/>
      <w:lvlJc w:val="left"/>
      <w:pPr>
        <w:tabs>
          <w:tab w:val="num" w:pos="6135"/>
        </w:tabs>
        <w:ind w:left="6135" w:hanging="360"/>
      </w:pPr>
      <w:rPr>
        <w:rFonts w:ascii="Wingdings" w:hAnsi="Wingdings" w:hint="default"/>
      </w:rPr>
    </w:lvl>
  </w:abstractNum>
  <w:abstractNum w:abstractNumId="25">
    <w:nsid w:val="60D64DD7"/>
    <w:multiLevelType w:val="hybridMultilevel"/>
    <w:tmpl w:val="1510686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13F726A"/>
    <w:multiLevelType w:val="hybridMultilevel"/>
    <w:tmpl w:val="512A239C"/>
    <w:lvl w:ilvl="0" w:tplc="7B96AB3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45C6012"/>
    <w:multiLevelType w:val="hybridMultilevel"/>
    <w:tmpl w:val="DE90E2EC"/>
    <w:lvl w:ilvl="0" w:tplc="B060CB9A">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24"/>
        </w:tabs>
        <w:ind w:left="24" w:hanging="360"/>
      </w:pPr>
      <w:rPr>
        <w:rFonts w:ascii="Courier New" w:hAnsi="Courier New" w:cs="Courier New" w:hint="default"/>
      </w:rPr>
    </w:lvl>
    <w:lvl w:ilvl="2" w:tplc="FFFFFFFF" w:tentative="1">
      <w:start w:val="1"/>
      <w:numFmt w:val="bullet"/>
      <w:lvlText w:val=""/>
      <w:lvlJc w:val="left"/>
      <w:pPr>
        <w:tabs>
          <w:tab w:val="num" w:pos="744"/>
        </w:tabs>
        <w:ind w:left="744" w:hanging="360"/>
      </w:pPr>
      <w:rPr>
        <w:rFonts w:ascii="Wingdings" w:hAnsi="Wingdings" w:hint="default"/>
      </w:rPr>
    </w:lvl>
    <w:lvl w:ilvl="3" w:tplc="FFFFFFFF" w:tentative="1">
      <w:start w:val="1"/>
      <w:numFmt w:val="bullet"/>
      <w:lvlText w:val=""/>
      <w:lvlJc w:val="left"/>
      <w:pPr>
        <w:tabs>
          <w:tab w:val="num" w:pos="1464"/>
        </w:tabs>
        <w:ind w:left="1464" w:hanging="360"/>
      </w:pPr>
      <w:rPr>
        <w:rFonts w:ascii="Symbol" w:hAnsi="Symbol" w:hint="default"/>
      </w:rPr>
    </w:lvl>
    <w:lvl w:ilvl="4" w:tplc="FFFFFFFF" w:tentative="1">
      <w:start w:val="1"/>
      <w:numFmt w:val="bullet"/>
      <w:lvlText w:val="o"/>
      <w:lvlJc w:val="left"/>
      <w:pPr>
        <w:tabs>
          <w:tab w:val="num" w:pos="2184"/>
        </w:tabs>
        <w:ind w:left="2184" w:hanging="360"/>
      </w:pPr>
      <w:rPr>
        <w:rFonts w:ascii="Courier New" w:hAnsi="Courier New" w:cs="Courier New" w:hint="default"/>
      </w:rPr>
    </w:lvl>
    <w:lvl w:ilvl="5" w:tplc="FFFFFFFF" w:tentative="1">
      <w:start w:val="1"/>
      <w:numFmt w:val="bullet"/>
      <w:lvlText w:val=""/>
      <w:lvlJc w:val="left"/>
      <w:pPr>
        <w:tabs>
          <w:tab w:val="num" w:pos="2904"/>
        </w:tabs>
        <w:ind w:left="2904" w:hanging="360"/>
      </w:pPr>
      <w:rPr>
        <w:rFonts w:ascii="Wingdings" w:hAnsi="Wingdings" w:hint="default"/>
      </w:rPr>
    </w:lvl>
    <w:lvl w:ilvl="6" w:tplc="FFFFFFFF" w:tentative="1">
      <w:start w:val="1"/>
      <w:numFmt w:val="bullet"/>
      <w:lvlText w:val=""/>
      <w:lvlJc w:val="left"/>
      <w:pPr>
        <w:tabs>
          <w:tab w:val="num" w:pos="3624"/>
        </w:tabs>
        <w:ind w:left="3624" w:hanging="360"/>
      </w:pPr>
      <w:rPr>
        <w:rFonts w:ascii="Symbol" w:hAnsi="Symbol" w:hint="default"/>
      </w:rPr>
    </w:lvl>
    <w:lvl w:ilvl="7" w:tplc="FFFFFFFF" w:tentative="1">
      <w:start w:val="1"/>
      <w:numFmt w:val="bullet"/>
      <w:lvlText w:val="o"/>
      <w:lvlJc w:val="left"/>
      <w:pPr>
        <w:tabs>
          <w:tab w:val="num" w:pos="4344"/>
        </w:tabs>
        <w:ind w:left="4344" w:hanging="360"/>
      </w:pPr>
      <w:rPr>
        <w:rFonts w:ascii="Courier New" w:hAnsi="Courier New" w:cs="Courier New" w:hint="default"/>
      </w:rPr>
    </w:lvl>
    <w:lvl w:ilvl="8" w:tplc="FFFFFFFF" w:tentative="1">
      <w:start w:val="1"/>
      <w:numFmt w:val="bullet"/>
      <w:lvlText w:val=""/>
      <w:lvlJc w:val="left"/>
      <w:pPr>
        <w:tabs>
          <w:tab w:val="num" w:pos="5064"/>
        </w:tabs>
        <w:ind w:left="5064" w:hanging="360"/>
      </w:pPr>
      <w:rPr>
        <w:rFonts w:ascii="Wingdings" w:hAnsi="Wingdings" w:hint="default"/>
      </w:rPr>
    </w:lvl>
  </w:abstractNum>
  <w:abstractNum w:abstractNumId="28">
    <w:nsid w:val="653D2632"/>
    <w:multiLevelType w:val="hybridMultilevel"/>
    <w:tmpl w:val="EB409C4A"/>
    <w:lvl w:ilvl="0" w:tplc="B060CB9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92B5731"/>
    <w:multiLevelType w:val="hybridMultilevel"/>
    <w:tmpl w:val="8BC446B2"/>
    <w:lvl w:ilvl="0" w:tplc="B060CB9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9E849FF"/>
    <w:multiLevelType w:val="hybridMultilevel"/>
    <w:tmpl w:val="1FCAF9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D3D1BFE"/>
    <w:multiLevelType w:val="hybridMultilevel"/>
    <w:tmpl w:val="D17C0664"/>
    <w:lvl w:ilvl="0" w:tplc="CEECDE62">
      <w:numFmt w:val="bullet"/>
      <w:lvlText w:val=""/>
      <w:lvlJc w:val="left"/>
      <w:pPr>
        <w:ind w:left="720" w:hanging="360"/>
      </w:pPr>
      <w:rPr>
        <w:rFonts w:ascii="Symbol" w:eastAsia="SimSun" w:hAnsi="Symbol" w:cs="Tahoma" w:hint="default"/>
        <w:b/>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E21255B"/>
    <w:multiLevelType w:val="hybridMultilevel"/>
    <w:tmpl w:val="9692D672"/>
    <w:lvl w:ilvl="0" w:tplc="B060CB9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E306BC8"/>
    <w:multiLevelType w:val="hybridMultilevel"/>
    <w:tmpl w:val="32A691CA"/>
    <w:lvl w:ilvl="0" w:tplc="E06AD880">
      <w:numFmt w:val="bullet"/>
      <w:lvlText w:val=""/>
      <w:lvlJc w:val="left"/>
      <w:pPr>
        <w:ind w:left="720" w:hanging="360"/>
      </w:pPr>
      <w:rPr>
        <w:rFonts w:ascii="Symbol" w:eastAsiaTheme="minorEastAsia"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1A63231"/>
    <w:multiLevelType w:val="hybridMultilevel"/>
    <w:tmpl w:val="64D0F77E"/>
    <w:lvl w:ilvl="0" w:tplc="041A0017">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5">
    <w:nsid w:val="73541CD2"/>
    <w:multiLevelType w:val="hybridMultilevel"/>
    <w:tmpl w:val="9BBABABA"/>
    <w:lvl w:ilvl="0" w:tplc="B060CB9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A5D0415"/>
    <w:multiLevelType w:val="hybridMultilevel"/>
    <w:tmpl w:val="A0E2AA46"/>
    <w:lvl w:ilvl="0" w:tplc="B060CB9A">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7">
    <w:nsid w:val="7B55372C"/>
    <w:multiLevelType w:val="hybridMultilevel"/>
    <w:tmpl w:val="BA1EB6A4"/>
    <w:lvl w:ilvl="0" w:tplc="9774BF2A">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37"/>
  </w:num>
  <w:num w:numId="3">
    <w:abstractNumId w:val="8"/>
  </w:num>
  <w:num w:numId="4">
    <w:abstractNumId w:val="5"/>
  </w:num>
  <w:num w:numId="5">
    <w:abstractNumId w:val="19"/>
  </w:num>
  <w:num w:numId="6">
    <w:abstractNumId w:val="11"/>
  </w:num>
  <w:num w:numId="7">
    <w:abstractNumId w:val="30"/>
  </w:num>
  <w:num w:numId="8">
    <w:abstractNumId w:val="10"/>
  </w:num>
  <w:num w:numId="9">
    <w:abstractNumId w:val="20"/>
  </w:num>
  <w:num w:numId="10">
    <w:abstractNumId w:val="16"/>
  </w:num>
  <w:num w:numId="11">
    <w:abstractNumId w:val="3"/>
  </w:num>
  <w:num w:numId="12">
    <w:abstractNumId w:val="12"/>
  </w:num>
  <w:num w:numId="13">
    <w:abstractNumId w:val="14"/>
  </w:num>
  <w:num w:numId="14">
    <w:abstractNumId w:val="36"/>
  </w:num>
  <w:num w:numId="15">
    <w:abstractNumId w:val="2"/>
  </w:num>
  <w:num w:numId="16">
    <w:abstractNumId w:val="26"/>
  </w:num>
  <w:num w:numId="17">
    <w:abstractNumId w:val="29"/>
  </w:num>
  <w:num w:numId="18">
    <w:abstractNumId w:val="35"/>
  </w:num>
  <w:num w:numId="19">
    <w:abstractNumId w:val="28"/>
  </w:num>
  <w:num w:numId="20">
    <w:abstractNumId w:val="32"/>
  </w:num>
  <w:num w:numId="21">
    <w:abstractNumId w:val="9"/>
  </w:num>
  <w:num w:numId="22">
    <w:abstractNumId w:val="34"/>
  </w:num>
  <w:num w:numId="23">
    <w:abstractNumId w:val="23"/>
  </w:num>
  <w:num w:numId="24">
    <w:abstractNumId w:val="7"/>
  </w:num>
  <w:num w:numId="25">
    <w:abstractNumId w:val="24"/>
  </w:num>
  <w:num w:numId="26">
    <w:abstractNumId w:val="18"/>
  </w:num>
  <w:num w:numId="27">
    <w:abstractNumId w:val="21"/>
  </w:num>
  <w:num w:numId="28">
    <w:abstractNumId w:val="4"/>
  </w:num>
  <w:num w:numId="29">
    <w:abstractNumId w:val="1"/>
  </w:num>
  <w:num w:numId="30">
    <w:abstractNumId w:val="27"/>
  </w:num>
  <w:num w:numId="31">
    <w:abstractNumId w:val="0"/>
  </w:num>
  <w:num w:numId="32">
    <w:abstractNumId w:val="22"/>
  </w:num>
  <w:num w:numId="33">
    <w:abstractNumId w:val="6"/>
  </w:num>
  <w:num w:numId="34">
    <w:abstractNumId w:val="15"/>
  </w:num>
  <w:num w:numId="35">
    <w:abstractNumId w:val="31"/>
  </w:num>
  <w:num w:numId="36">
    <w:abstractNumId w:val="13"/>
  </w:num>
  <w:num w:numId="37">
    <w:abstractNumId w:val="3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51E"/>
    <w:rsid w:val="00000047"/>
    <w:rsid w:val="0000193B"/>
    <w:rsid w:val="00005A68"/>
    <w:rsid w:val="00005EED"/>
    <w:rsid w:val="00007DD9"/>
    <w:rsid w:val="0001207B"/>
    <w:rsid w:val="00012D35"/>
    <w:rsid w:val="00013215"/>
    <w:rsid w:val="00014E03"/>
    <w:rsid w:val="000164F1"/>
    <w:rsid w:val="000167D0"/>
    <w:rsid w:val="000173EF"/>
    <w:rsid w:val="000248F5"/>
    <w:rsid w:val="0002588A"/>
    <w:rsid w:val="00025AE1"/>
    <w:rsid w:val="00025F6C"/>
    <w:rsid w:val="00030FB5"/>
    <w:rsid w:val="00031040"/>
    <w:rsid w:val="00034A09"/>
    <w:rsid w:val="0003532F"/>
    <w:rsid w:val="000423B7"/>
    <w:rsid w:val="00044753"/>
    <w:rsid w:val="00044C47"/>
    <w:rsid w:val="00050019"/>
    <w:rsid w:val="000532E4"/>
    <w:rsid w:val="00053913"/>
    <w:rsid w:val="00054F24"/>
    <w:rsid w:val="00057B89"/>
    <w:rsid w:val="000623C7"/>
    <w:rsid w:val="000629A4"/>
    <w:rsid w:val="00063B2B"/>
    <w:rsid w:val="00063CEE"/>
    <w:rsid w:val="00065D53"/>
    <w:rsid w:val="00072FD2"/>
    <w:rsid w:val="0007514F"/>
    <w:rsid w:val="00076F86"/>
    <w:rsid w:val="000800DF"/>
    <w:rsid w:val="00080BC7"/>
    <w:rsid w:val="000827A9"/>
    <w:rsid w:val="00082BC3"/>
    <w:rsid w:val="00086B6C"/>
    <w:rsid w:val="00087B3F"/>
    <w:rsid w:val="000903C5"/>
    <w:rsid w:val="000916E2"/>
    <w:rsid w:val="0009531F"/>
    <w:rsid w:val="000964E5"/>
    <w:rsid w:val="000A005C"/>
    <w:rsid w:val="000A1584"/>
    <w:rsid w:val="000A4716"/>
    <w:rsid w:val="000A5302"/>
    <w:rsid w:val="000A546A"/>
    <w:rsid w:val="000A73BE"/>
    <w:rsid w:val="000A7824"/>
    <w:rsid w:val="000B0F91"/>
    <w:rsid w:val="000B5202"/>
    <w:rsid w:val="000B6C9E"/>
    <w:rsid w:val="000C1DDB"/>
    <w:rsid w:val="000C2B3E"/>
    <w:rsid w:val="000C3186"/>
    <w:rsid w:val="000C3ADA"/>
    <w:rsid w:val="000C4B92"/>
    <w:rsid w:val="000C50B5"/>
    <w:rsid w:val="000C707F"/>
    <w:rsid w:val="000D3384"/>
    <w:rsid w:val="000D4398"/>
    <w:rsid w:val="000D4903"/>
    <w:rsid w:val="000D5114"/>
    <w:rsid w:val="000D67BD"/>
    <w:rsid w:val="000D7261"/>
    <w:rsid w:val="000E1471"/>
    <w:rsid w:val="000E4D33"/>
    <w:rsid w:val="000E7040"/>
    <w:rsid w:val="000F7450"/>
    <w:rsid w:val="000F7D57"/>
    <w:rsid w:val="00100C6E"/>
    <w:rsid w:val="00103C23"/>
    <w:rsid w:val="001050F2"/>
    <w:rsid w:val="001058E0"/>
    <w:rsid w:val="00105AB0"/>
    <w:rsid w:val="0010607D"/>
    <w:rsid w:val="00107577"/>
    <w:rsid w:val="00107B7B"/>
    <w:rsid w:val="00112F1E"/>
    <w:rsid w:val="00113E7F"/>
    <w:rsid w:val="00115667"/>
    <w:rsid w:val="001169CD"/>
    <w:rsid w:val="00117137"/>
    <w:rsid w:val="001171D1"/>
    <w:rsid w:val="00122334"/>
    <w:rsid w:val="001269B2"/>
    <w:rsid w:val="001269F4"/>
    <w:rsid w:val="001275CC"/>
    <w:rsid w:val="00131F9C"/>
    <w:rsid w:val="00133306"/>
    <w:rsid w:val="001333C4"/>
    <w:rsid w:val="00135B80"/>
    <w:rsid w:val="0013748C"/>
    <w:rsid w:val="001405B9"/>
    <w:rsid w:val="00140D16"/>
    <w:rsid w:val="0014151E"/>
    <w:rsid w:val="00142116"/>
    <w:rsid w:val="001503AD"/>
    <w:rsid w:val="001526A2"/>
    <w:rsid w:val="0015387F"/>
    <w:rsid w:val="00154D22"/>
    <w:rsid w:val="00155B8E"/>
    <w:rsid w:val="001560CB"/>
    <w:rsid w:val="00160375"/>
    <w:rsid w:val="001613DC"/>
    <w:rsid w:val="00165D83"/>
    <w:rsid w:val="00166290"/>
    <w:rsid w:val="00174577"/>
    <w:rsid w:val="00176EFB"/>
    <w:rsid w:val="001770EF"/>
    <w:rsid w:val="00182CE9"/>
    <w:rsid w:val="00182F04"/>
    <w:rsid w:val="00183206"/>
    <w:rsid w:val="00183926"/>
    <w:rsid w:val="00192C85"/>
    <w:rsid w:val="00194F15"/>
    <w:rsid w:val="00195571"/>
    <w:rsid w:val="00196DAE"/>
    <w:rsid w:val="001A42C3"/>
    <w:rsid w:val="001A577B"/>
    <w:rsid w:val="001A72AD"/>
    <w:rsid w:val="001B227D"/>
    <w:rsid w:val="001B44A2"/>
    <w:rsid w:val="001B46BC"/>
    <w:rsid w:val="001B5739"/>
    <w:rsid w:val="001B5E46"/>
    <w:rsid w:val="001C046B"/>
    <w:rsid w:val="001C231E"/>
    <w:rsid w:val="001D04C9"/>
    <w:rsid w:val="001D2637"/>
    <w:rsid w:val="001D6B2D"/>
    <w:rsid w:val="001E0B50"/>
    <w:rsid w:val="001E25E0"/>
    <w:rsid w:val="001E29EE"/>
    <w:rsid w:val="001E2B02"/>
    <w:rsid w:val="001E57A0"/>
    <w:rsid w:val="001E7702"/>
    <w:rsid w:val="001F1E63"/>
    <w:rsid w:val="001F3849"/>
    <w:rsid w:val="001F42E5"/>
    <w:rsid w:val="001F6707"/>
    <w:rsid w:val="001F7A34"/>
    <w:rsid w:val="00200AA1"/>
    <w:rsid w:val="00201D2A"/>
    <w:rsid w:val="0020391E"/>
    <w:rsid w:val="00207885"/>
    <w:rsid w:val="00210721"/>
    <w:rsid w:val="00211716"/>
    <w:rsid w:val="00213A8F"/>
    <w:rsid w:val="002168EA"/>
    <w:rsid w:val="00216F12"/>
    <w:rsid w:val="002174A1"/>
    <w:rsid w:val="00217DA6"/>
    <w:rsid w:val="002202F5"/>
    <w:rsid w:val="00230DCD"/>
    <w:rsid w:val="00230FF7"/>
    <w:rsid w:val="00231DC4"/>
    <w:rsid w:val="002335BE"/>
    <w:rsid w:val="00236639"/>
    <w:rsid w:val="0024123C"/>
    <w:rsid w:val="0024285C"/>
    <w:rsid w:val="00244E01"/>
    <w:rsid w:val="00246A10"/>
    <w:rsid w:val="00251ABC"/>
    <w:rsid w:val="002525B3"/>
    <w:rsid w:val="00253680"/>
    <w:rsid w:val="00253A62"/>
    <w:rsid w:val="00257A31"/>
    <w:rsid w:val="00257A5F"/>
    <w:rsid w:val="00260382"/>
    <w:rsid w:val="002677BE"/>
    <w:rsid w:val="00271495"/>
    <w:rsid w:val="00272489"/>
    <w:rsid w:val="00273738"/>
    <w:rsid w:val="002764F1"/>
    <w:rsid w:val="0028141C"/>
    <w:rsid w:val="0028174C"/>
    <w:rsid w:val="00282600"/>
    <w:rsid w:val="00284A3C"/>
    <w:rsid w:val="00286108"/>
    <w:rsid w:val="002902F5"/>
    <w:rsid w:val="00294729"/>
    <w:rsid w:val="0029545D"/>
    <w:rsid w:val="00295477"/>
    <w:rsid w:val="00295602"/>
    <w:rsid w:val="002A05C5"/>
    <w:rsid w:val="002A097A"/>
    <w:rsid w:val="002A09EB"/>
    <w:rsid w:val="002A14D4"/>
    <w:rsid w:val="002A167C"/>
    <w:rsid w:val="002A6FCC"/>
    <w:rsid w:val="002B38EC"/>
    <w:rsid w:val="002B45A0"/>
    <w:rsid w:val="002B4AB5"/>
    <w:rsid w:val="002B6834"/>
    <w:rsid w:val="002C34E2"/>
    <w:rsid w:val="002C3EE1"/>
    <w:rsid w:val="002C4621"/>
    <w:rsid w:val="002C5BF4"/>
    <w:rsid w:val="002C6A96"/>
    <w:rsid w:val="002C7051"/>
    <w:rsid w:val="002C737F"/>
    <w:rsid w:val="002C7B10"/>
    <w:rsid w:val="002C7D6F"/>
    <w:rsid w:val="002D1A3B"/>
    <w:rsid w:val="002D6EAE"/>
    <w:rsid w:val="002E2698"/>
    <w:rsid w:val="002F0D31"/>
    <w:rsid w:val="002F41C6"/>
    <w:rsid w:val="002F487C"/>
    <w:rsid w:val="002F7652"/>
    <w:rsid w:val="00305114"/>
    <w:rsid w:val="0030680A"/>
    <w:rsid w:val="00307016"/>
    <w:rsid w:val="00311815"/>
    <w:rsid w:val="00312B84"/>
    <w:rsid w:val="00313439"/>
    <w:rsid w:val="00316F70"/>
    <w:rsid w:val="0032001D"/>
    <w:rsid w:val="00325BCC"/>
    <w:rsid w:val="0032650F"/>
    <w:rsid w:val="00326BD6"/>
    <w:rsid w:val="00333EA9"/>
    <w:rsid w:val="00340971"/>
    <w:rsid w:val="003422EA"/>
    <w:rsid w:val="00342581"/>
    <w:rsid w:val="003500E1"/>
    <w:rsid w:val="00351EA5"/>
    <w:rsid w:val="00352C85"/>
    <w:rsid w:val="00352E93"/>
    <w:rsid w:val="0035460C"/>
    <w:rsid w:val="00356C5F"/>
    <w:rsid w:val="00357A14"/>
    <w:rsid w:val="00361ACD"/>
    <w:rsid w:val="00364B3A"/>
    <w:rsid w:val="003667D1"/>
    <w:rsid w:val="00366E60"/>
    <w:rsid w:val="00367EC0"/>
    <w:rsid w:val="00367F7A"/>
    <w:rsid w:val="003709B7"/>
    <w:rsid w:val="00370BFA"/>
    <w:rsid w:val="00374C28"/>
    <w:rsid w:val="00376065"/>
    <w:rsid w:val="0037768A"/>
    <w:rsid w:val="00377A28"/>
    <w:rsid w:val="00377BFB"/>
    <w:rsid w:val="00380F98"/>
    <w:rsid w:val="00385256"/>
    <w:rsid w:val="00385E88"/>
    <w:rsid w:val="00391520"/>
    <w:rsid w:val="0039539F"/>
    <w:rsid w:val="003958CA"/>
    <w:rsid w:val="003A2680"/>
    <w:rsid w:val="003A2EEB"/>
    <w:rsid w:val="003A3733"/>
    <w:rsid w:val="003A3C3A"/>
    <w:rsid w:val="003A46A9"/>
    <w:rsid w:val="003B3CD2"/>
    <w:rsid w:val="003B4BEC"/>
    <w:rsid w:val="003C2052"/>
    <w:rsid w:val="003C7A37"/>
    <w:rsid w:val="003D02B5"/>
    <w:rsid w:val="003D1006"/>
    <w:rsid w:val="003D1306"/>
    <w:rsid w:val="003D2031"/>
    <w:rsid w:val="003D3CBF"/>
    <w:rsid w:val="003D716A"/>
    <w:rsid w:val="003E1A90"/>
    <w:rsid w:val="003E207B"/>
    <w:rsid w:val="003E36D9"/>
    <w:rsid w:val="003E4A58"/>
    <w:rsid w:val="003F72B5"/>
    <w:rsid w:val="00400146"/>
    <w:rsid w:val="00400401"/>
    <w:rsid w:val="00401162"/>
    <w:rsid w:val="0041418C"/>
    <w:rsid w:val="00414250"/>
    <w:rsid w:val="004178AD"/>
    <w:rsid w:val="004246BD"/>
    <w:rsid w:val="0043066B"/>
    <w:rsid w:val="00431A6E"/>
    <w:rsid w:val="00431E14"/>
    <w:rsid w:val="00435CB9"/>
    <w:rsid w:val="0044035E"/>
    <w:rsid w:val="00440463"/>
    <w:rsid w:val="0044119A"/>
    <w:rsid w:val="0044245B"/>
    <w:rsid w:val="00444918"/>
    <w:rsid w:val="004454C3"/>
    <w:rsid w:val="0044675A"/>
    <w:rsid w:val="004471DA"/>
    <w:rsid w:val="00450132"/>
    <w:rsid w:val="0045501B"/>
    <w:rsid w:val="00456184"/>
    <w:rsid w:val="0045729F"/>
    <w:rsid w:val="004577C9"/>
    <w:rsid w:val="00457C90"/>
    <w:rsid w:val="0046044F"/>
    <w:rsid w:val="004839B0"/>
    <w:rsid w:val="00484DDA"/>
    <w:rsid w:val="00487576"/>
    <w:rsid w:val="0049041F"/>
    <w:rsid w:val="00494001"/>
    <w:rsid w:val="004A1A87"/>
    <w:rsid w:val="004A1B0C"/>
    <w:rsid w:val="004A1FDF"/>
    <w:rsid w:val="004A3217"/>
    <w:rsid w:val="004A55D3"/>
    <w:rsid w:val="004A5BBC"/>
    <w:rsid w:val="004A5FD6"/>
    <w:rsid w:val="004A7A9F"/>
    <w:rsid w:val="004B14C6"/>
    <w:rsid w:val="004B18C8"/>
    <w:rsid w:val="004B3EEB"/>
    <w:rsid w:val="004B3FA9"/>
    <w:rsid w:val="004B5C1B"/>
    <w:rsid w:val="004B72C7"/>
    <w:rsid w:val="004C2987"/>
    <w:rsid w:val="004C4D61"/>
    <w:rsid w:val="004C6989"/>
    <w:rsid w:val="004D03EA"/>
    <w:rsid w:val="004D4B3D"/>
    <w:rsid w:val="004D5BB9"/>
    <w:rsid w:val="004D7FDA"/>
    <w:rsid w:val="004E2530"/>
    <w:rsid w:val="004E64D8"/>
    <w:rsid w:val="004E75ED"/>
    <w:rsid w:val="004E7A28"/>
    <w:rsid w:val="004E7C73"/>
    <w:rsid w:val="004F056F"/>
    <w:rsid w:val="004F2AFD"/>
    <w:rsid w:val="004F57D0"/>
    <w:rsid w:val="00502BB6"/>
    <w:rsid w:val="0050549D"/>
    <w:rsid w:val="005108E1"/>
    <w:rsid w:val="00520681"/>
    <w:rsid w:val="00520840"/>
    <w:rsid w:val="00523AAC"/>
    <w:rsid w:val="005253DA"/>
    <w:rsid w:val="00525633"/>
    <w:rsid w:val="005302F7"/>
    <w:rsid w:val="00530EEA"/>
    <w:rsid w:val="00534555"/>
    <w:rsid w:val="00540FE1"/>
    <w:rsid w:val="00542562"/>
    <w:rsid w:val="00543E55"/>
    <w:rsid w:val="005462E4"/>
    <w:rsid w:val="00546942"/>
    <w:rsid w:val="005469F9"/>
    <w:rsid w:val="0055223C"/>
    <w:rsid w:val="005547CF"/>
    <w:rsid w:val="00555153"/>
    <w:rsid w:val="0055591A"/>
    <w:rsid w:val="00556E43"/>
    <w:rsid w:val="005657C3"/>
    <w:rsid w:val="00566439"/>
    <w:rsid w:val="00571539"/>
    <w:rsid w:val="00574423"/>
    <w:rsid w:val="0057530D"/>
    <w:rsid w:val="00575903"/>
    <w:rsid w:val="00576D9B"/>
    <w:rsid w:val="00576F79"/>
    <w:rsid w:val="00580124"/>
    <w:rsid w:val="005816AC"/>
    <w:rsid w:val="00582EF3"/>
    <w:rsid w:val="00583A5F"/>
    <w:rsid w:val="00584A8C"/>
    <w:rsid w:val="005876DB"/>
    <w:rsid w:val="00590555"/>
    <w:rsid w:val="00592137"/>
    <w:rsid w:val="005A0733"/>
    <w:rsid w:val="005A1095"/>
    <w:rsid w:val="005A128F"/>
    <w:rsid w:val="005A1597"/>
    <w:rsid w:val="005A20CD"/>
    <w:rsid w:val="005A47C9"/>
    <w:rsid w:val="005A6B1A"/>
    <w:rsid w:val="005A6D30"/>
    <w:rsid w:val="005B262C"/>
    <w:rsid w:val="005C0DEC"/>
    <w:rsid w:val="005C6161"/>
    <w:rsid w:val="005C75D4"/>
    <w:rsid w:val="005C798A"/>
    <w:rsid w:val="005D0711"/>
    <w:rsid w:val="005D0F34"/>
    <w:rsid w:val="005D138D"/>
    <w:rsid w:val="005D52A4"/>
    <w:rsid w:val="005D5FBC"/>
    <w:rsid w:val="005E1029"/>
    <w:rsid w:val="005E3C29"/>
    <w:rsid w:val="005E4462"/>
    <w:rsid w:val="005E51C3"/>
    <w:rsid w:val="005E6A22"/>
    <w:rsid w:val="005F2ABE"/>
    <w:rsid w:val="005F6A90"/>
    <w:rsid w:val="005F7375"/>
    <w:rsid w:val="0060024C"/>
    <w:rsid w:val="00600435"/>
    <w:rsid w:val="00604616"/>
    <w:rsid w:val="00604C4F"/>
    <w:rsid w:val="006100F9"/>
    <w:rsid w:val="00611102"/>
    <w:rsid w:val="00614D01"/>
    <w:rsid w:val="00615809"/>
    <w:rsid w:val="00615BFA"/>
    <w:rsid w:val="00616894"/>
    <w:rsid w:val="00616C39"/>
    <w:rsid w:val="00621C9B"/>
    <w:rsid w:val="006233B8"/>
    <w:rsid w:val="0062472C"/>
    <w:rsid w:val="0062484A"/>
    <w:rsid w:val="006264E3"/>
    <w:rsid w:val="00626C1F"/>
    <w:rsid w:val="00627467"/>
    <w:rsid w:val="006305F6"/>
    <w:rsid w:val="00631E05"/>
    <w:rsid w:val="006352D9"/>
    <w:rsid w:val="006404C4"/>
    <w:rsid w:val="00650880"/>
    <w:rsid w:val="0065149F"/>
    <w:rsid w:val="00651E60"/>
    <w:rsid w:val="00652887"/>
    <w:rsid w:val="00653349"/>
    <w:rsid w:val="00654703"/>
    <w:rsid w:val="00657C3F"/>
    <w:rsid w:val="00663484"/>
    <w:rsid w:val="00665DCF"/>
    <w:rsid w:val="006704AD"/>
    <w:rsid w:val="006726FD"/>
    <w:rsid w:val="00673420"/>
    <w:rsid w:val="006766A5"/>
    <w:rsid w:val="00686E6F"/>
    <w:rsid w:val="0068749E"/>
    <w:rsid w:val="00687702"/>
    <w:rsid w:val="00692910"/>
    <w:rsid w:val="00692B48"/>
    <w:rsid w:val="00696879"/>
    <w:rsid w:val="006A2A1C"/>
    <w:rsid w:val="006A560E"/>
    <w:rsid w:val="006A791B"/>
    <w:rsid w:val="006B349B"/>
    <w:rsid w:val="006B5226"/>
    <w:rsid w:val="006B6083"/>
    <w:rsid w:val="006B6573"/>
    <w:rsid w:val="006B6BD5"/>
    <w:rsid w:val="006C0272"/>
    <w:rsid w:val="006C3EC6"/>
    <w:rsid w:val="006C4193"/>
    <w:rsid w:val="006C5DDC"/>
    <w:rsid w:val="006C7050"/>
    <w:rsid w:val="006D1120"/>
    <w:rsid w:val="006D1878"/>
    <w:rsid w:val="006D2511"/>
    <w:rsid w:val="006D2F95"/>
    <w:rsid w:val="006D4594"/>
    <w:rsid w:val="006E2801"/>
    <w:rsid w:val="006E5BEE"/>
    <w:rsid w:val="006F0EFF"/>
    <w:rsid w:val="006F1696"/>
    <w:rsid w:val="006F7371"/>
    <w:rsid w:val="00706DFB"/>
    <w:rsid w:val="0071613B"/>
    <w:rsid w:val="00717ED5"/>
    <w:rsid w:val="00723BBC"/>
    <w:rsid w:val="00724A0B"/>
    <w:rsid w:val="0073220F"/>
    <w:rsid w:val="00733708"/>
    <w:rsid w:val="00734642"/>
    <w:rsid w:val="00734669"/>
    <w:rsid w:val="007355E5"/>
    <w:rsid w:val="007362AD"/>
    <w:rsid w:val="007426A9"/>
    <w:rsid w:val="007435F5"/>
    <w:rsid w:val="007444EF"/>
    <w:rsid w:val="00744F81"/>
    <w:rsid w:val="00746C9F"/>
    <w:rsid w:val="00751CEC"/>
    <w:rsid w:val="00760C1E"/>
    <w:rsid w:val="007615D7"/>
    <w:rsid w:val="0076542E"/>
    <w:rsid w:val="00765CC8"/>
    <w:rsid w:val="00767720"/>
    <w:rsid w:val="00770F63"/>
    <w:rsid w:val="0077297D"/>
    <w:rsid w:val="00773732"/>
    <w:rsid w:val="0077592D"/>
    <w:rsid w:val="007760B9"/>
    <w:rsid w:val="007827F6"/>
    <w:rsid w:val="00782F76"/>
    <w:rsid w:val="00784803"/>
    <w:rsid w:val="00786FD6"/>
    <w:rsid w:val="00787D4C"/>
    <w:rsid w:val="00794385"/>
    <w:rsid w:val="00794A7E"/>
    <w:rsid w:val="007A1810"/>
    <w:rsid w:val="007A407A"/>
    <w:rsid w:val="007B70A1"/>
    <w:rsid w:val="007B723A"/>
    <w:rsid w:val="007C0763"/>
    <w:rsid w:val="007C1C2B"/>
    <w:rsid w:val="007C2D9F"/>
    <w:rsid w:val="007C31ED"/>
    <w:rsid w:val="007C3D07"/>
    <w:rsid w:val="007C66D6"/>
    <w:rsid w:val="007C7313"/>
    <w:rsid w:val="007D3532"/>
    <w:rsid w:val="007D59EA"/>
    <w:rsid w:val="007D6FFF"/>
    <w:rsid w:val="007E54DC"/>
    <w:rsid w:val="007E6327"/>
    <w:rsid w:val="007E6D3B"/>
    <w:rsid w:val="007E7DE4"/>
    <w:rsid w:val="007F070B"/>
    <w:rsid w:val="007F54E8"/>
    <w:rsid w:val="007F6430"/>
    <w:rsid w:val="007F7AD5"/>
    <w:rsid w:val="00803ED3"/>
    <w:rsid w:val="008041B5"/>
    <w:rsid w:val="00811806"/>
    <w:rsid w:val="00813D2E"/>
    <w:rsid w:val="00814706"/>
    <w:rsid w:val="008200DE"/>
    <w:rsid w:val="00821187"/>
    <w:rsid w:val="008226DD"/>
    <w:rsid w:val="00823220"/>
    <w:rsid w:val="00823D9D"/>
    <w:rsid w:val="00826AE0"/>
    <w:rsid w:val="00827DE7"/>
    <w:rsid w:val="008301C2"/>
    <w:rsid w:val="00833A3C"/>
    <w:rsid w:val="008353CE"/>
    <w:rsid w:val="0083766B"/>
    <w:rsid w:val="008403F7"/>
    <w:rsid w:val="0084314C"/>
    <w:rsid w:val="00844CC7"/>
    <w:rsid w:val="0084798E"/>
    <w:rsid w:val="00850230"/>
    <w:rsid w:val="00851E7B"/>
    <w:rsid w:val="00855961"/>
    <w:rsid w:val="00861930"/>
    <w:rsid w:val="00861B08"/>
    <w:rsid w:val="00865DBF"/>
    <w:rsid w:val="00873714"/>
    <w:rsid w:val="00876244"/>
    <w:rsid w:val="00876B83"/>
    <w:rsid w:val="00881C97"/>
    <w:rsid w:val="00884581"/>
    <w:rsid w:val="0088479A"/>
    <w:rsid w:val="0088624E"/>
    <w:rsid w:val="00890C77"/>
    <w:rsid w:val="008914BF"/>
    <w:rsid w:val="00891E58"/>
    <w:rsid w:val="00893666"/>
    <w:rsid w:val="00893C59"/>
    <w:rsid w:val="00895145"/>
    <w:rsid w:val="00897045"/>
    <w:rsid w:val="00897167"/>
    <w:rsid w:val="00897BDC"/>
    <w:rsid w:val="00897F16"/>
    <w:rsid w:val="008A13B1"/>
    <w:rsid w:val="008A329D"/>
    <w:rsid w:val="008A5B43"/>
    <w:rsid w:val="008B3FF2"/>
    <w:rsid w:val="008B5A8D"/>
    <w:rsid w:val="008B74DC"/>
    <w:rsid w:val="008C3E9C"/>
    <w:rsid w:val="008C55D1"/>
    <w:rsid w:val="008C69AD"/>
    <w:rsid w:val="008D69BF"/>
    <w:rsid w:val="008D78B7"/>
    <w:rsid w:val="008E1C58"/>
    <w:rsid w:val="008E7C04"/>
    <w:rsid w:val="008F000C"/>
    <w:rsid w:val="008F050E"/>
    <w:rsid w:val="008F1C24"/>
    <w:rsid w:val="008F4520"/>
    <w:rsid w:val="00902AF1"/>
    <w:rsid w:val="00904757"/>
    <w:rsid w:val="00907110"/>
    <w:rsid w:val="0091492F"/>
    <w:rsid w:val="00915B3B"/>
    <w:rsid w:val="0091717F"/>
    <w:rsid w:val="00920698"/>
    <w:rsid w:val="00921A17"/>
    <w:rsid w:val="00924E24"/>
    <w:rsid w:val="0092794A"/>
    <w:rsid w:val="009315FB"/>
    <w:rsid w:val="00934E78"/>
    <w:rsid w:val="00935332"/>
    <w:rsid w:val="00935DAF"/>
    <w:rsid w:val="00936BF7"/>
    <w:rsid w:val="00941C86"/>
    <w:rsid w:val="00944025"/>
    <w:rsid w:val="00944FA1"/>
    <w:rsid w:val="00945D44"/>
    <w:rsid w:val="00946078"/>
    <w:rsid w:val="00947051"/>
    <w:rsid w:val="00952C4E"/>
    <w:rsid w:val="0095323F"/>
    <w:rsid w:val="00956A9D"/>
    <w:rsid w:val="00957CF4"/>
    <w:rsid w:val="00961E6F"/>
    <w:rsid w:val="00963D6A"/>
    <w:rsid w:val="00965C2D"/>
    <w:rsid w:val="009677D7"/>
    <w:rsid w:val="00970441"/>
    <w:rsid w:val="00972211"/>
    <w:rsid w:val="00974D22"/>
    <w:rsid w:val="00977BCE"/>
    <w:rsid w:val="00982890"/>
    <w:rsid w:val="009829E0"/>
    <w:rsid w:val="009877F0"/>
    <w:rsid w:val="009954F0"/>
    <w:rsid w:val="00995A3F"/>
    <w:rsid w:val="00996205"/>
    <w:rsid w:val="009A1C18"/>
    <w:rsid w:val="009B10CE"/>
    <w:rsid w:val="009B1817"/>
    <w:rsid w:val="009B2800"/>
    <w:rsid w:val="009C09F5"/>
    <w:rsid w:val="009C18AF"/>
    <w:rsid w:val="009C2989"/>
    <w:rsid w:val="009C2BE6"/>
    <w:rsid w:val="009C3111"/>
    <w:rsid w:val="009C36F1"/>
    <w:rsid w:val="009C4B5D"/>
    <w:rsid w:val="009C78B1"/>
    <w:rsid w:val="009D1410"/>
    <w:rsid w:val="009D33AB"/>
    <w:rsid w:val="009D58E5"/>
    <w:rsid w:val="009D7D3D"/>
    <w:rsid w:val="009E47F3"/>
    <w:rsid w:val="009E5D4A"/>
    <w:rsid w:val="009E6C76"/>
    <w:rsid w:val="009F59FE"/>
    <w:rsid w:val="009F7CE1"/>
    <w:rsid w:val="00A03CE8"/>
    <w:rsid w:val="00A03FC4"/>
    <w:rsid w:val="00A0497D"/>
    <w:rsid w:val="00A06B2D"/>
    <w:rsid w:val="00A1295B"/>
    <w:rsid w:val="00A24A14"/>
    <w:rsid w:val="00A271B6"/>
    <w:rsid w:val="00A366C8"/>
    <w:rsid w:val="00A37185"/>
    <w:rsid w:val="00A375CE"/>
    <w:rsid w:val="00A422D2"/>
    <w:rsid w:val="00A43FAC"/>
    <w:rsid w:val="00A4476E"/>
    <w:rsid w:val="00A464DF"/>
    <w:rsid w:val="00A46FAF"/>
    <w:rsid w:val="00A50EB7"/>
    <w:rsid w:val="00A514C0"/>
    <w:rsid w:val="00A5244E"/>
    <w:rsid w:val="00A54F31"/>
    <w:rsid w:val="00A61441"/>
    <w:rsid w:val="00A61AD5"/>
    <w:rsid w:val="00A626E1"/>
    <w:rsid w:val="00A64579"/>
    <w:rsid w:val="00A6609C"/>
    <w:rsid w:val="00A700B4"/>
    <w:rsid w:val="00A72014"/>
    <w:rsid w:val="00A77AC0"/>
    <w:rsid w:val="00A8150E"/>
    <w:rsid w:val="00A81AD3"/>
    <w:rsid w:val="00A943D2"/>
    <w:rsid w:val="00A95D06"/>
    <w:rsid w:val="00A95EBE"/>
    <w:rsid w:val="00A97484"/>
    <w:rsid w:val="00AA2BAF"/>
    <w:rsid w:val="00AB07E5"/>
    <w:rsid w:val="00AB0E5E"/>
    <w:rsid w:val="00AB1AD5"/>
    <w:rsid w:val="00AB323C"/>
    <w:rsid w:val="00AB349E"/>
    <w:rsid w:val="00AB4DA8"/>
    <w:rsid w:val="00AC20B6"/>
    <w:rsid w:val="00AC773A"/>
    <w:rsid w:val="00AD756D"/>
    <w:rsid w:val="00AD7FE9"/>
    <w:rsid w:val="00AE6769"/>
    <w:rsid w:val="00AE6A0F"/>
    <w:rsid w:val="00AE7FC2"/>
    <w:rsid w:val="00AF5450"/>
    <w:rsid w:val="00AF6E07"/>
    <w:rsid w:val="00AF735E"/>
    <w:rsid w:val="00AF77FF"/>
    <w:rsid w:val="00B0291B"/>
    <w:rsid w:val="00B06452"/>
    <w:rsid w:val="00B06B73"/>
    <w:rsid w:val="00B0720E"/>
    <w:rsid w:val="00B077FE"/>
    <w:rsid w:val="00B10CCD"/>
    <w:rsid w:val="00B10DAF"/>
    <w:rsid w:val="00B12754"/>
    <w:rsid w:val="00B13847"/>
    <w:rsid w:val="00B16D94"/>
    <w:rsid w:val="00B24809"/>
    <w:rsid w:val="00B27ACF"/>
    <w:rsid w:val="00B30CEF"/>
    <w:rsid w:val="00B34F7F"/>
    <w:rsid w:val="00B35285"/>
    <w:rsid w:val="00B35D4D"/>
    <w:rsid w:val="00B4168B"/>
    <w:rsid w:val="00B44EA6"/>
    <w:rsid w:val="00B45E24"/>
    <w:rsid w:val="00B45F36"/>
    <w:rsid w:val="00B46A2D"/>
    <w:rsid w:val="00B56B36"/>
    <w:rsid w:val="00B601C7"/>
    <w:rsid w:val="00B61244"/>
    <w:rsid w:val="00B616B0"/>
    <w:rsid w:val="00B67721"/>
    <w:rsid w:val="00B711BB"/>
    <w:rsid w:val="00B71260"/>
    <w:rsid w:val="00B72CA0"/>
    <w:rsid w:val="00B75FD3"/>
    <w:rsid w:val="00B76BFF"/>
    <w:rsid w:val="00B76EBB"/>
    <w:rsid w:val="00B81807"/>
    <w:rsid w:val="00B831D7"/>
    <w:rsid w:val="00B83AA3"/>
    <w:rsid w:val="00B84845"/>
    <w:rsid w:val="00B8669A"/>
    <w:rsid w:val="00B930A4"/>
    <w:rsid w:val="00B95B4D"/>
    <w:rsid w:val="00B95C9D"/>
    <w:rsid w:val="00B97958"/>
    <w:rsid w:val="00BA49C6"/>
    <w:rsid w:val="00BA64E6"/>
    <w:rsid w:val="00BB5FC4"/>
    <w:rsid w:val="00BB6572"/>
    <w:rsid w:val="00BB6AA5"/>
    <w:rsid w:val="00BB6BDC"/>
    <w:rsid w:val="00BC0155"/>
    <w:rsid w:val="00BC1878"/>
    <w:rsid w:val="00BC1E60"/>
    <w:rsid w:val="00BC5720"/>
    <w:rsid w:val="00BC712A"/>
    <w:rsid w:val="00BD0B66"/>
    <w:rsid w:val="00BD3903"/>
    <w:rsid w:val="00BE06FB"/>
    <w:rsid w:val="00BE176E"/>
    <w:rsid w:val="00BE1FD3"/>
    <w:rsid w:val="00BE2C75"/>
    <w:rsid w:val="00BE5DA0"/>
    <w:rsid w:val="00BF00F1"/>
    <w:rsid w:val="00BF4047"/>
    <w:rsid w:val="00C01F9D"/>
    <w:rsid w:val="00C03C7D"/>
    <w:rsid w:val="00C0470C"/>
    <w:rsid w:val="00C047E8"/>
    <w:rsid w:val="00C14813"/>
    <w:rsid w:val="00C148B6"/>
    <w:rsid w:val="00C16976"/>
    <w:rsid w:val="00C270F5"/>
    <w:rsid w:val="00C3077C"/>
    <w:rsid w:val="00C34973"/>
    <w:rsid w:val="00C35DBD"/>
    <w:rsid w:val="00C5373A"/>
    <w:rsid w:val="00C5378C"/>
    <w:rsid w:val="00C54783"/>
    <w:rsid w:val="00C5533A"/>
    <w:rsid w:val="00C56B17"/>
    <w:rsid w:val="00C56D60"/>
    <w:rsid w:val="00C61D77"/>
    <w:rsid w:val="00C6233D"/>
    <w:rsid w:val="00C639E5"/>
    <w:rsid w:val="00C65248"/>
    <w:rsid w:val="00C664CB"/>
    <w:rsid w:val="00C70C6C"/>
    <w:rsid w:val="00C75F9F"/>
    <w:rsid w:val="00C81AF8"/>
    <w:rsid w:val="00C82CF8"/>
    <w:rsid w:val="00C846C3"/>
    <w:rsid w:val="00C85958"/>
    <w:rsid w:val="00C85B47"/>
    <w:rsid w:val="00C864C6"/>
    <w:rsid w:val="00C93608"/>
    <w:rsid w:val="00C93F40"/>
    <w:rsid w:val="00CA15B2"/>
    <w:rsid w:val="00CB059A"/>
    <w:rsid w:val="00CB0E4E"/>
    <w:rsid w:val="00CB5D4C"/>
    <w:rsid w:val="00CB7788"/>
    <w:rsid w:val="00CC44A2"/>
    <w:rsid w:val="00CC541A"/>
    <w:rsid w:val="00CC5BA5"/>
    <w:rsid w:val="00CD16FC"/>
    <w:rsid w:val="00CD4A54"/>
    <w:rsid w:val="00CD786B"/>
    <w:rsid w:val="00CD7F80"/>
    <w:rsid w:val="00CE06BF"/>
    <w:rsid w:val="00CE0A16"/>
    <w:rsid w:val="00CE0BA3"/>
    <w:rsid w:val="00CE1D89"/>
    <w:rsid w:val="00CE232C"/>
    <w:rsid w:val="00CE282F"/>
    <w:rsid w:val="00CE6683"/>
    <w:rsid w:val="00CE6BE8"/>
    <w:rsid w:val="00CE6F04"/>
    <w:rsid w:val="00CE77CA"/>
    <w:rsid w:val="00CF2393"/>
    <w:rsid w:val="00CF33B7"/>
    <w:rsid w:val="00CF3DF8"/>
    <w:rsid w:val="00CF4E4E"/>
    <w:rsid w:val="00D03C8C"/>
    <w:rsid w:val="00D04B65"/>
    <w:rsid w:val="00D057C8"/>
    <w:rsid w:val="00D10641"/>
    <w:rsid w:val="00D1074F"/>
    <w:rsid w:val="00D12B67"/>
    <w:rsid w:val="00D14560"/>
    <w:rsid w:val="00D14FD3"/>
    <w:rsid w:val="00D16A5E"/>
    <w:rsid w:val="00D172D3"/>
    <w:rsid w:val="00D21420"/>
    <w:rsid w:val="00D3215F"/>
    <w:rsid w:val="00D340A4"/>
    <w:rsid w:val="00D3731C"/>
    <w:rsid w:val="00D43415"/>
    <w:rsid w:val="00D43664"/>
    <w:rsid w:val="00D55CEA"/>
    <w:rsid w:val="00D57112"/>
    <w:rsid w:val="00D64369"/>
    <w:rsid w:val="00D6674D"/>
    <w:rsid w:val="00D67D8F"/>
    <w:rsid w:val="00D74AEB"/>
    <w:rsid w:val="00D75A81"/>
    <w:rsid w:val="00D75CFF"/>
    <w:rsid w:val="00D76506"/>
    <w:rsid w:val="00D77D49"/>
    <w:rsid w:val="00D83CDA"/>
    <w:rsid w:val="00D84B0D"/>
    <w:rsid w:val="00D8528E"/>
    <w:rsid w:val="00D8567E"/>
    <w:rsid w:val="00D86152"/>
    <w:rsid w:val="00D86356"/>
    <w:rsid w:val="00D910FA"/>
    <w:rsid w:val="00D913A8"/>
    <w:rsid w:val="00D913E9"/>
    <w:rsid w:val="00D92312"/>
    <w:rsid w:val="00D93C8B"/>
    <w:rsid w:val="00D948ED"/>
    <w:rsid w:val="00D973E6"/>
    <w:rsid w:val="00D97643"/>
    <w:rsid w:val="00DA0DA9"/>
    <w:rsid w:val="00DA2415"/>
    <w:rsid w:val="00DA2976"/>
    <w:rsid w:val="00DA4CD0"/>
    <w:rsid w:val="00DB1A99"/>
    <w:rsid w:val="00DB4B82"/>
    <w:rsid w:val="00DB4FE4"/>
    <w:rsid w:val="00DC0ED4"/>
    <w:rsid w:val="00DC1B54"/>
    <w:rsid w:val="00DC3470"/>
    <w:rsid w:val="00DC6902"/>
    <w:rsid w:val="00DC6F20"/>
    <w:rsid w:val="00DC7300"/>
    <w:rsid w:val="00DD246D"/>
    <w:rsid w:val="00DD6129"/>
    <w:rsid w:val="00DD705A"/>
    <w:rsid w:val="00DE40B4"/>
    <w:rsid w:val="00DE4159"/>
    <w:rsid w:val="00DE466D"/>
    <w:rsid w:val="00DE5B8C"/>
    <w:rsid w:val="00DF1C17"/>
    <w:rsid w:val="00DF4ED0"/>
    <w:rsid w:val="00DF7703"/>
    <w:rsid w:val="00E0150F"/>
    <w:rsid w:val="00E01E96"/>
    <w:rsid w:val="00E0348E"/>
    <w:rsid w:val="00E045B2"/>
    <w:rsid w:val="00E05388"/>
    <w:rsid w:val="00E05BA0"/>
    <w:rsid w:val="00E06122"/>
    <w:rsid w:val="00E06ABD"/>
    <w:rsid w:val="00E073A0"/>
    <w:rsid w:val="00E07772"/>
    <w:rsid w:val="00E07B27"/>
    <w:rsid w:val="00E10DE7"/>
    <w:rsid w:val="00E14D91"/>
    <w:rsid w:val="00E16BC5"/>
    <w:rsid w:val="00E24438"/>
    <w:rsid w:val="00E31F10"/>
    <w:rsid w:val="00E352F4"/>
    <w:rsid w:val="00E37EED"/>
    <w:rsid w:val="00E40578"/>
    <w:rsid w:val="00E41ACE"/>
    <w:rsid w:val="00E42AC2"/>
    <w:rsid w:val="00E448B2"/>
    <w:rsid w:val="00E44B49"/>
    <w:rsid w:val="00E55E0C"/>
    <w:rsid w:val="00E5684D"/>
    <w:rsid w:val="00E60D8E"/>
    <w:rsid w:val="00E618F5"/>
    <w:rsid w:val="00E61E74"/>
    <w:rsid w:val="00E62C19"/>
    <w:rsid w:val="00E70A7B"/>
    <w:rsid w:val="00E70EBF"/>
    <w:rsid w:val="00E773E6"/>
    <w:rsid w:val="00E90762"/>
    <w:rsid w:val="00E95AC6"/>
    <w:rsid w:val="00E96652"/>
    <w:rsid w:val="00E969E3"/>
    <w:rsid w:val="00E97282"/>
    <w:rsid w:val="00EA1E25"/>
    <w:rsid w:val="00EA302F"/>
    <w:rsid w:val="00EA5CA0"/>
    <w:rsid w:val="00EB0FEF"/>
    <w:rsid w:val="00EB1FDC"/>
    <w:rsid w:val="00EB2E34"/>
    <w:rsid w:val="00EB71E8"/>
    <w:rsid w:val="00EC0A26"/>
    <w:rsid w:val="00EC0CE8"/>
    <w:rsid w:val="00EC21F7"/>
    <w:rsid w:val="00EC26F1"/>
    <w:rsid w:val="00EC43E6"/>
    <w:rsid w:val="00ED1BD8"/>
    <w:rsid w:val="00ED1F41"/>
    <w:rsid w:val="00ED2A0E"/>
    <w:rsid w:val="00EE198E"/>
    <w:rsid w:val="00EE4DF3"/>
    <w:rsid w:val="00EE6136"/>
    <w:rsid w:val="00EE7B4D"/>
    <w:rsid w:val="00EF1DE3"/>
    <w:rsid w:val="00EF2892"/>
    <w:rsid w:val="00EF5A0C"/>
    <w:rsid w:val="00EF7ABB"/>
    <w:rsid w:val="00F0015B"/>
    <w:rsid w:val="00F04429"/>
    <w:rsid w:val="00F11EDF"/>
    <w:rsid w:val="00F120C1"/>
    <w:rsid w:val="00F14795"/>
    <w:rsid w:val="00F1520E"/>
    <w:rsid w:val="00F16BA8"/>
    <w:rsid w:val="00F1733E"/>
    <w:rsid w:val="00F20CE5"/>
    <w:rsid w:val="00F22CEF"/>
    <w:rsid w:val="00F25842"/>
    <w:rsid w:val="00F2706A"/>
    <w:rsid w:val="00F331A4"/>
    <w:rsid w:val="00F3375D"/>
    <w:rsid w:val="00F34AA9"/>
    <w:rsid w:val="00F34B8A"/>
    <w:rsid w:val="00F3544F"/>
    <w:rsid w:val="00F43A93"/>
    <w:rsid w:val="00F51888"/>
    <w:rsid w:val="00F52602"/>
    <w:rsid w:val="00F527ED"/>
    <w:rsid w:val="00F5469D"/>
    <w:rsid w:val="00F547D2"/>
    <w:rsid w:val="00F560FD"/>
    <w:rsid w:val="00F56954"/>
    <w:rsid w:val="00F609BE"/>
    <w:rsid w:val="00F66A0C"/>
    <w:rsid w:val="00F70D28"/>
    <w:rsid w:val="00F74C9F"/>
    <w:rsid w:val="00F810AB"/>
    <w:rsid w:val="00F82B45"/>
    <w:rsid w:val="00F85C0D"/>
    <w:rsid w:val="00F92263"/>
    <w:rsid w:val="00F92B98"/>
    <w:rsid w:val="00F93CBD"/>
    <w:rsid w:val="00F93F71"/>
    <w:rsid w:val="00F957BC"/>
    <w:rsid w:val="00FA24FC"/>
    <w:rsid w:val="00FA6376"/>
    <w:rsid w:val="00FB0CBD"/>
    <w:rsid w:val="00FB3543"/>
    <w:rsid w:val="00FB436D"/>
    <w:rsid w:val="00FB58D0"/>
    <w:rsid w:val="00FB64E5"/>
    <w:rsid w:val="00FB6A1F"/>
    <w:rsid w:val="00FC1317"/>
    <w:rsid w:val="00FD02D9"/>
    <w:rsid w:val="00FD2B10"/>
    <w:rsid w:val="00FD327D"/>
    <w:rsid w:val="00FD7720"/>
    <w:rsid w:val="00FE707D"/>
    <w:rsid w:val="00FE7E3E"/>
    <w:rsid w:val="00FF091B"/>
    <w:rsid w:val="00FF3412"/>
    <w:rsid w:val="00FF4540"/>
    <w:rsid w:val="00FF45CE"/>
    <w:rsid w:val="00FF666A"/>
    <w:rsid w:val="00FF6711"/>
    <w:rsid w:val="00FF6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060CF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51E"/>
    <w:rPr>
      <w:rFonts w:ascii="Calibri" w:eastAsia="SimSun" w:hAnsi="Calibri"/>
      <w:sz w:val="22"/>
      <w:szCs w:val="22"/>
      <w:lang w:val="hr-HR" w:eastAsia="zh-CN"/>
    </w:rPr>
  </w:style>
  <w:style w:type="paragraph" w:styleId="Heading1">
    <w:name w:val="heading 1"/>
    <w:basedOn w:val="Normal"/>
    <w:next w:val="Normal"/>
    <w:link w:val="Heading1Char"/>
    <w:uiPriority w:val="9"/>
    <w:qFormat/>
    <w:rsid w:val="0014151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5E6A22"/>
    <w:pPr>
      <w:keepNext/>
      <w:keepLines/>
      <w:outlineLvl w:val="1"/>
    </w:pPr>
    <w:rPr>
      <w:rFonts w:ascii="Times New Roman" w:hAnsi="Times New Roman"/>
      <w:b/>
      <w:bCs/>
      <w:sz w:val="24"/>
      <w:szCs w:val="24"/>
    </w:rPr>
  </w:style>
  <w:style w:type="paragraph" w:styleId="Heading3">
    <w:name w:val="heading 3"/>
    <w:basedOn w:val="Normal"/>
    <w:next w:val="Normal"/>
    <w:link w:val="Heading3Char"/>
    <w:uiPriority w:val="9"/>
    <w:unhideWhenUsed/>
    <w:qFormat/>
    <w:rsid w:val="0014151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14151E"/>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51E"/>
    <w:rPr>
      <w:rFonts w:ascii="Cambria" w:eastAsia="SimSun" w:hAnsi="Cambria"/>
      <w:b/>
      <w:bCs/>
      <w:color w:val="365F91"/>
      <w:sz w:val="28"/>
      <w:szCs w:val="28"/>
      <w:lang w:val="hr-HR" w:eastAsia="zh-CN"/>
    </w:rPr>
  </w:style>
  <w:style w:type="character" w:customStyle="1" w:styleId="Heading2Char">
    <w:name w:val="Heading 2 Char"/>
    <w:basedOn w:val="DefaultParagraphFont"/>
    <w:link w:val="Heading2"/>
    <w:uiPriority w:val="9"/>
    <w:rsid w:val="005E6A22"/>
    <w:rPr>
      <w:rFonts w:eastAsia="SimSun"/>
      <w:b/>
      <w:bCs/>
      <w:sz w:val="24"/>
      <w:szCs w:val="24"/>
      <w:lang w:val="hr-HR" w:eastAsia="zh-CN"/>
    </w:rPr>
  </w:style>
  <w:style w:type="character" w:customStyle="1" w:styleId="Heading3Char">
    <w:name w:val="Heading 3 Char"/>
    <w:basedOn w:val="DefaultParagraphFont"/>
    <w:link w:val="Heading3"/>
    <w:uiPriority w:val="9"/>
    <w:rsid w:val="0014151E"/>
    <w:rPr>
      <w:rFonts w:ascii="Cambria" w:eastAsia="SimSun" w:hAnsi="Cambria"/>
      <w:b/>
      <w:bCs/>
      <w:color w:val="4F81BD"/>
      <w:sz w:val="22"/>
      <w:szCs w:val="22"/>
      <w:lang w:val="hr-HR" w:eastAsia="zh-CN"/>
    </w:rPr>
  </w:style>
  <w:style w:type="character" w:customStyle="1" w:styleId="Heading4Char">
    <w:name w:val="Heading 4 Char"/>
    <w:basedOn w:val="DefaultParagraphFont"/>
    <w:link w:val="Heading4"/>
    <w:uiPriority w:val="9"/>
    <w:rsid w:val="0014151E"/>
    <w:rPr>
      <w:rFonts w:ascii="Cambria" w:eastAsia="SimSun" w:hAnsi="Cambria"/>
      <w:b/>
      <w:bCs/>
      <w:i/>
      <w:iCs/>
      <w:color w:val="4F81BD"/>
      <w:sz w:val="22"/>
      <w:szCs w:val="22"/>
      <w:lang w:val="hr-HR" w:eastAsia="zh-CN"/>
    </w:rPr>
  </w:style>
  <w:style w:type="paragraph" w:customStyle="1" w:styleId="broj-d">
    <w:name w:val="broj-d"/>
    <w:basedOn w:val="Normal"/>
    <w:rsid w:val="0014151E"/>
    <w:pPr>
      <w:spacing w:before="100" w:beforeAutospacing="1" w:after="100" w:afterAutospacing="1"/>
      <w:jc w:val="right"/>
    </w:pPr>
    <w:rPr>
      <w:rFonts w:ascii="Times New Roman" w:eastAsia="Times New Roman" w:hAnsi="Times New Roman"/>
      <w:b/>
      <w:bCs/>
      <w:sz w:val="26"/>
      <w:szCs w:val="26"/>
    </w:rPr>
  </w:style>
  <w:style w:type="paragraph" w:customStyle="1" w:styleId="t-12-9-fett-s">
    <w:name w:val="t-12-9-fett-s"/>
    <w:basedOn w:val="Normal"/>
    <w:rsid w:val="0014151E"/>
    <w:pPr>
      <w:spacing w:before="100" w:beforeAutospacing="1" w:after="100" w:afterAutospacing="1"/>
      <w:jc w:val="center"/>
    </w:pPr>
    <w:rPr>
      <w:rFonts w:ascii="Times New Roman" w:eastAsia="Times New Roman" w:hAnsi="Times New Roman"/>
      <w:b/>
      <w:bCs/>
      <w:sz w:val="28"/>
      <w:szCs w:val="28"/>
    </w:rPr>
  </w:style>
  <w:style w:type="paragraph" w:customStyle="1" w:styleId="tb-na16">
    <w:name w:val="tb-na16"/>
    <w:basedOn w:val="Normal"/>
    <w:rsid w:val="0014151E"/>
    <w:pPr>
      <w:spacing w:before="100" w:beforeAutospacing="1" w:after="100" w:afterAutospacing="1"/>
      <w:jc w:val="center"/>
    </w:pPr>
    <w:rPr>
      <w:rFonts w:ascii="Times New Roman" w:eastAsia="Times New Roman" w:hAnsi="Times New Roman"/>
      <w:b/>
      <w:bCs/>
      <w:sz w:val="36"/>
      <w:szCs w:val="36"/>
    </w:rPr>
  </w:style>
  <w:style w:type="paragraph" w:customStyle="1" w:styleId="tb-na18">
    <w:name w:val="tb-na18"/>
    <w:basedOn w:val="Normal"/>
    <w:rsid w:val="0014151E"/>
    <w:pPr>
      <w:spacing w:before="100" w:beforeAutospacing="1" w:after="100" w:afterAutospacing="1"/>
      <w:jc w:val="center"/>
    </w:pPr>
    <w:rPr>
      <w:rFonts w:ascii="Times New Roman" w:eastAsia="Times New Roman" w:hAnsi="Times New Roman"/>
      <w:b/>
      <w:bCs/>
      <w:sz w:val="40"/>
      <w:szCs w:val="40"/>
    </w:rPr>
  </w:style>
  <w:style w:type="paragraph" w:customStyle="1" w:styleId="t-9-8">
    <w:name w:val="t-9-8"/>
    <w:basedOn w:val="Normal"/>
    <w:rsid w:val="0014151E"/>
    <w:pPr>
      <w:spacing w:before="100" w:beforeAutospacing="1" w:after="100" w:afterAutospacing="1"/>
    </w:pPr>
    <w:rPr>
      <w:rFonts w:ascii="Times New Roman" w:eastAsia="Times New Roman" w:hAnsi="Times New Roman"/>
      <w:sz w:val="24"/>
      <w:szCs w:val="24"/>
    </w:rPr>
  </w:style>
  <w:style w:type="paragraph" w:styleId="NoSpacing">
    <w:name w:val="No Spacing"/>
    <w:link w:val="NoSpacingChar"/>
    <w:uiPriority w:val="1"/>
    <w:qFormat/>
    <w:rsid w:val="0014151E"/>
    <w:rPr>
      <w:rFonts w:ascii="Calibri" w:eastAsia="SimSun" w:hAnsi="Calibri"/>
      <w:sz w:val="22"/>
      <w:szCs w:val="22"/>
    </w:rPr>
  </w:style>
  <w:style w:type="character" w:customStyle="1" w:styleId="NoSpacingChar">
    <w:name w:val="No Spacing Char"/>
    <w:link w:val="NoSpacing"/>
    <w:uiPriority w:val="1"/>
    <w:rsid w:val="0014151E"/>
    <w:rPr>
      <w:rFonts w:ascii="Calibri" w:eastAsia="SimSun" w:hAnsi="Calibri"/>
      <w:sz w:val="22"/>
      <w:szCs w:val="22"/>
    </w:rPr>
  </w:style>
  <w:style w:type="paragraph" w:styleId="BalloonText">
    <w:name w:val="Balloon Text"/>
    <w:basedOn w:val="Normal"/>
    <w:link w:val="BalloonTextChar"/>
    <w:uiPriority w:val="99"/>
    <w:semiHidden/>
    <w:unhideWhenUsed/>
    <w:rsid w:val="0014151E"/>
    <w:rPr>
      <w:rFonts w:ascii="Tahoma" w:hAnsi="Tahoma" w:cs="Tahoma"/>
      <w:sz w:val="16"/>
      <w:szCs w:val="16"/>
    </w:rPr>
  </w:style>
  <w:style w:type="character" w:customStyle="1" w:styleId="BalloonTextChar">
    <w:name w:val="Balloon Text Char"/>
    <w:basedOn w:val="DefaultParagraphFont"/>
    <w:link w:val="BalloonText"/>
    <w:uiPriority w:val="99"/>
    <w:semiHidden/>
    <w:rsid w:val="0014151E"/>
    <w:rPr>
      <w:rFonts w:ascii="Tahoma" w:eastAsia="SimSun" w:hAnsi="Tahoma" w:cs="Tahoma"/>
      <w:sz w:val="16"/>
      <w:szCs w:val="16"/>
      <w:lang w:val="hr-HR" w:eastAsia="zh-CN"/>
    </w:rPr>
  </w:style>
  <w:style w:type="paragraph" w:styleId="TOC1">
    <w:name w:val="toc 1"/>
    <w:basedOn w:val="Normal"/>
    <w:next w:val="Normal"/>
    <w:autoRedefine/>
    <w:uiPriority w:val="39"/>
    <w:unhideWhenUsed/>
    <w:qFormat/>
    <w:rsid w:val="0014151E"/>
    <w:pPr>
      <w:spacing w:after="100"/>
    </w:pPr>
  </w:style>
  <w:style w:type="paragraph" w:styleId="TOC2">
    <w:name w:val="toc 2"/>
    <w:basedOn w:val="Normal"/>
    <w:next w:val="Normal"/>
    <w:autoRedefine/>
    <w:uiPriority w:val="39"/>
    <w:unhideWhenUsed/>
    <w:qFormat/>
    <w:rsid w:val="0014151E"/>
    <w:pPr>
      <w:spacing w:after="100"/>
      <w:ind w:left="220"/>
    </w:pPr>
  </w:style>
  <w:style w:type="paragraph" w:styleId="TOC3">
    <w:name w:val="toc 3"/>
    <w:basedOn w:val="Normal"/>
    <w:next w:val="Normal"/>
    <w:autoRedefine/>
    <w:uiPriority w:val="39"/>
    <w:unhideWhenUsed/>
    <w:qFormat/>
    <w:rsid w:val="0014151E"/>
    <w:pPr>
      <w:spacing w:after="100"/>
      <w:ind w:left="440"/>
    </w:pPr>
  </w:style>
  <w:style w:type="character" w:styleId="Hyperlink">
    <w:name w:val="Hyperlink"/>
    <w:uiPriority w:val="99"/>
    <w:unhideWhenUsed/>
    <w:rsid w:val="0014151E"/>
    <w:rPr>
      <w:color w:val="0000FF"/>
      <w:u w:val="single"/>
    </w:rPr>
  </w:style>
  <w:style w:type="paragraph" w:styleId="ListParagraph">
    <w:name w:val="List Paragraph"/>
    <w:basedOn w:val="Normal"/>
    <w:uiPriority w:val="34"/>
    <w:qFormat/>
    <w:rsid w:val="0014151E"/>
    <w:pPr>
      <w:ind w:left="720"/>
      <w:contextualSpacing/>
    </w:pPr>
  </w:style>
  <w:style w:type="paragraph" w:styleId="TOCHeading">
    <w:name w:val="TOC Heading"/>
    <w:basedOn w:val="Heading1"/>
    <w:next w:val="Normal"/>
    <w:uiPriority w:val="39"/>
    <w:semiHidden/>
    <w:unhideWhenUsed/>
    <w:qFormat/>
    <w:rsid w:val="0014151E"/>
    <w:pPr>
      <w:outlineLvl w:val="9"/>
    </w:pPr>
    <w:rPr>
      <w:lang w:val="en-US" w:eastAsia="ja-JP"/>
    </w:rPr>
  </w:style>
  <w:style w:type="paragraph" w:styleId="Header">
    <w:name w:val="header"/>
    <w:basedOn w:val="Normal"/>
    <w:link w:val="HeaderChar"/>
    <w:uiPriority w:val="99"/>
    <w:unhideWhenUsed/>
    <w:rsid w:val="0014151E"/>
    <w:pPr>
      <w:tabs>
        <w:tab w:val="center" w:pos="4536"/>
        <w:tab w:val="right" w:pos="9072"/>
      </w:tabs>
    </w:pPr>
  </w:style>
  <w:style w:type="character" w:customStyle="1" w:styleId="HeaderChar">
    <w:name w:val="Header Char"/>
    <w:basedOn w:val="DefaultParagraphFont"/>
    <w:link w:val="Header"/>
    <w:uiPriority w:val="99"/>
    <w:rsid w:val="0014151E"/>
    <w:rPr>
      <w:rFonts w:ascii="Calibri" w:eastAsia="SimSun" w:hAnsi="Calibri"/>
      <w:sz w:val="22"/>
      <w:szCs w:val="22"/>
      <w:lang w:val="hr-HR" w:eastAsia="zh-CN"/>
    </w:rPr>
  </w:style>
  <w:style w:type="paragraph" w:styleId="Footer">
    <w:name w:val="footer"/>
    <w:basedOn w:val="Normal"/>
    <w:link w:val="FooterChar"/>
    <w:uiPriority w:val="99"/>
    <w:unhideWhenUsed/>
    <w:rsid w:val="0014151E"/>
    <w:pPr>
      <w:tabs>
        <w:tab w:val="center" w:pos="4536"/>
        <w:tab w:val="right" w:pos="9072"/>
      </w:tabs>
    </w:pPr>
  </w:style>
  <w:style w:type="character" w:customStyle="1" w:styleId="FooterChar">
    <w:name w:val="Footer Char"/>
    <w:basedOn w:val="DefaultParagraphFont"/>
    <w:link w:val="Footer"/>
    <w:uiPriority w:val="99"/>
    <w:rsid w:val="0014151E"/>
    <w:rPr>
      <w:rFonts w:ascii="Calibri" w:eastAsia="SimSun" w:hAnsi="Calibri"/>
      <w:sz w:val="22"/>
      <w:szCs w:val="22"/>
      <w:lang w:val="hr-HR" w:eastAsia="zh-CN"/>
    </w:rPr>
  </w:style>
  <w:style w:type="paragraph" w:customStyle="1" w:styleId="dodataksadr">
    <w:name w:val="dodataksadr"/>
    <w:basedOn w:val="Normal"/>
    <w:rsid w:val="0014151E"/>
    <w:pPr>
      <w:spacing w:before="100" w:beforeAutospacing="1" w:after="100" w:afterAutospacing="1"/>
    </w:pPr>
    <w:rPr>
      <w:rFonts w:ascii="Times New Roman" w:eastAsia="Times New Roman" w:hAnsi="Times New Roman"/>
      <w:sz w:val="24"/>
      <w:szCs w:val="24"/>
      <w:lang w:eastAsia="hr-HR"/>
    </w:rPr>
  </w:style>
  <w:style w:type="paragraph" w:styleId="TOC4">
    <w:name w:val="toc 4"/>
    <w:basedOn w:val="Normal"/>
    <w:next w:val="Normal"/>
    <w:autoRedefine/>
    <w:uiPriority w:val="39"/>
    <w:unhideWhenUsed/>
    <w:rsid w:val="0014151E"/>
    <w:pPr>
      <w:spacing w:after="100" w:line="276" w:lineRule="auto"/>
      <w:ind w:left="660"/>
    </w:pPr>
    <w:rPr>
      <w:lang w:eastAsia="hr-HR"/>
    </w:rPr>
  </w:style>
  <w:style w:type="paragraph" w:styleId="TOC5">
    <w:name w:val="toc 5"/>
    <w:basedOn w:val="Normal"/>
    <w:next w:val="Normal"/>
    <w:autoRedefine/>
    <w:uiPriority w:val="39"/>
    <w:unhideWhenUsed/>
    <w:rsid w:val="0014151E"/>
    <w:pPr>
      <w:spacing w:after="100" w:line="276" w:lineRule="auto"/>
      <w:ind w:left="880"/>
    </w:pPr>
    <w:rPr>
      <w:lang w:eastAsia="hr-HR"/>
    </w:rPr>
  </w:style>
  <w:style w:type="paragraph" w:styleId="TOC6">
    <w:name w:val="toc 6"/>
    <w:basedOn w:val="Normal"/>
    <w:next w:val="Normal"/>
    <w:autoRedefine/>
    <w:uiPriority w:val="39"/>
    <w:unhideWhenUsed/>
    <w:rsid w:val="0014151E"/>
    <w:pPr>
      <w:spacing w:after="100" w:line="276" w:lineRule="auto"/>
      <w:ind w:left="1100"/>
    </w:pPr>
    <w:rPr>
      <w:lang w:eastAsia="hr-HR"/>
    </w:rPr>
  </w:style>
  <w:style w:type="paragraph" w:styleId="TOC7">
    <w:name w:val="toc 7"/>
    <w:basedOn w:val="Normal"/>
    <w:next w:val="Normal"/>
    <w:autoRedefine/>
    <w:uiPriority w:val="39"/>
    <w:unhideWhenUsed/>
    <w:rsid w:val="0014151E"/>
    <w:pPr>
      <w:spacing w:after="100" w:line="276" w:lineRule="auto"/>
      <w:ind w:left="1320"/>
    </w:pPr>
    <w:rPr>
      <w:lang w:eastAsia="hr-HR"/>
    </w:rPr>
  </w:style>
  <w:style w:type="paragraph" w:styleId="TOC8">
    <w:name w:val="toc 8"/>
    <w:basedOn w:val="Normal"/>
    <w:next w:val="Normal"/>
    <w:autoRedefine/>
    <w:uiPriority w:val="39"/>
    <w:unhideWhenUsed/>
    <w:rsid w:val="0014151E"/>
    <w:pPr>
      <w:spacing w:after="100" w:line="276" w:lineRule="auto"/>
      <w:ind w:left="1540"/>
    </w:pPr>
    <w:rPr>
      <w:lang w:eastAsia="hr-HR"/>
    </w:rPr>
  </w:style>
  <w:style w:type="paragraph" w:styleId="TOC9">
    <w:name w:val="toc 9"/>
    <w:basedOn w:val="Normal"/>
    <w:next w:val="Normal"/>
    <w:autoRedefine/>
    <w:uiPriority w:val="39"/>
    <w:unhideWhenUsed/>
    <w:rsid w:val="0014151E"/>
    <w:pPr>
      <w:spacing w:after="100" w:line="276" w:lineRule="auto"/>
      <w:ind w:left="1760"/>
    </w:pPr>
    <w:rPr>
      <w:lang w:eastAsia="hr-HR"/>
    </w:rPr>
  </w:style>
  <w:style w:type="character" w:styleId="PageNumber">
    <w:name w:val="page number"/>
    <w:basedOn w:val="DefaultParagraphFont"/>
    <w:uiPriority w:val="99"/>
    <w:semiHidden/>
    <w:unhideWhenUsed/>
    <w:rsid w:val="001171D1"/>
  </w:style>
  <w:style w:type="paragraph" w:customStyle="1" w:styleId="Default">
    <w:name w:val="Default"/>
    <w:rsid w:val="00FE7E3E"/>
    <w:pPr>
      <w:widowControl w:val="0"/>
      <w:autoSpaceDE w:val="0"/>
      <w:autoSpaceDN w:val="0"/>
      <w:adjustRightInd w:val="0"/>
    </w:pPr>
    <w:rPr>
      <w:rFonts w:ascii="Tahoma" w:hAnsi="Tahoma" w:cs="Tahoma"/>
      <w:color w:val="000000"/>
      <w:sz w:val="24"/>
      <w:szCs w:val="24"/>
    </w:rPr>
  </w:style>
  <w:style w:type="table" w:styleId="TableGrid">
    <w:name w:val="Table Grid"/>
    <w:basedOn w:val="TableNormal"/>
    <w:uiPriority w:val="59"/>
    <w:rsid w:val="00B95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47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4471DA"/>
    <w:rPr>
      <w:rFonts w:ascii="Courier New" w:eastAsia="Times New Roman" w:hAnsi="Courier New" w:cs="Courier New"/>
      <w:lang w:val="hr-HR" w:eastAsia="hr-HR"/>
    </w:rPr>
  </w:style>
  <w:style w:type="paragraph" w:customStyle="1" w:styleId="Style1">
    <w:name w:val="Style1"/>
    <w:basedOn w:val="Normal"/>
    <w:next w:val="TOC1"/>
    <w:rsid w:val="003B4BEC"/>
    <w:rPr>
      <w:rFonts w:ascii="Times New Roman" w:eastAsia="Times New Roman" w:hAnsi="Times New Roman"/>
      <w:sz w:val="16"/>
      <w:szCs w:val="20"/>
      <w:lang w:val="en-US" w:eastAsia="en-US"/>
    </w:rPr>
  </w:style>
  <w:style w:type="paragraph" w:styleId="BodyText">
    <w:name w:val="Body Text"/>
    <w:basedOn w:val="Normal"/>
    <w:link w:val="BodyTextChar"/>
    <w:rsid w:val="003B4BEC"/>
    <w:pPr>
      <w:jc w:val="both"/>
    </w:pPr>
    <w:rPr>
      <w:rFonts w:ascii="Courier New" w:eastAsia="Times New Roman" w:hAnsi="Courier New"/>
      <w:sz w:val="24"/>
      <w:szCs w:val="20"/>
      <w:lang w:eastAsia="en-US"/>
    </w:rPr>
  </w:style>
  <w:style w:type="character" w:customStyle="1" w:styleId="BodyTextChar">
    <w:name w:val="Body Text Char"/>
    <w:basedOn w:val="DefaultParagraphFont"/>
    <w:link w:val="BodyText"/>
    <w:rsid w:val="003B4BEC"/>
    <w:rPr>
      <w:rFonts w:ascii="Courier New" w:eastAsia="Times New Roman" w:hAnsi="Courier New"/>
      <w:sz w:val="24"/>
      <w:lang w:val="hr-H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51E"/>
    <w:rPr>
      <w:rFonts w:ascii="Calibri" w:eastAsia="SimSun" w:hAnsi="Calibri"/>
      <w:sz w:val="22"/>
      <w:szCs w:val="22"/>
      <w:lang w:val="hr-HR" w:eastAsia="zh-CN"/>
    </w:rPr>
  </w:style>
  <w:style w:type="paragraph" w:styleId="Heading1">
    <w:name w:val="heading 1"/>
    <w:basedOn w:val="Normal"/>
    <w:next w:val="Normal"/>
    <w:link w:val="Heading1Char"/>
    <w:uiPriority w:val="9"/>
    <w:qFormat/>
    <w:rsid w:val="0014151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5E6A22"/>
    <w:pPr>
      <w:keepNext/>
      <w:keepLines/>
      <w:outlineLvl w:val="1"/>
    </w:pPr>
    <w:rPr>
      <w:rFonts w:ascii="Times New Roman" w:hAnsi="Times New Roman"/>
      <w:b/>
      <w:bCs/>
      <w:sz w:val="24"/>
      <w:szCs w:val="24"/>
    </w:rPr>
  </w:style>
  <w:style w:type="paragraph" w:styleId="Heading3">
    <w:name w:val="heading 3"/>
    <w:basedOn w:val="Normal"/>
    <w:next w:val="Normal"/>
    <w:link w:val="Heading3Char"/>
    <w:uiPriority w:val="9"/>
    <w:unhideWhenUsed/>
    <w:qFormat/>
    <w:rsid w:val="0014151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14151E"/>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51E"/>
    <w:rPr>
      <w:rFonts w:ascii="Cambria" w:eastAsia="SimSun" w:hAnsi="Cambria"/>
      <w:b/>
      <w:bCs/>
      <w:color w:val="365F91"/>
      <w:sz w:val="28"/>
      <w:szCs w:val="28"/>
      <w:lang w:val="hr-HR" w:eastAsia="zh-CN"/>
    </w:rPr>
  </w:style>
  <w:style w:type="character" w:customStyle="1" w:styleId="Heading2Char">
    <w:name w:val="Heading 2 Char"/>
    <w:basedOn w:val="DefaultParagraphFont"/>
    <w:link w:val="Heading2"/>
    <w:uiPriority w:val="9"/>
    <w:rsid w:val="005E6A22"/>
    <w:rPr>
      <w:rFonts w:eastAsia="SimSun"/>
      <w:b/>
      <w:bCs/>
      <w:sz w:val="24"/>
      <w:szCs w:val="24"/>
      <w:lang w:val="hr-HR" w:eastAsia="zh-CN"/>
    </w:rPr>
  </w:style>
  <w:style w:type="character" w:customStyle="1" w:styleId="Heading3Char">
    <w:name w:val="Heading 3 Char"/>
    <w:basedOn w:val="DefaultParagraphFont"/>
    <w:link w:val="Heading3"/>
    <w:uiPriority w:val="9"/>
    <w:rsid w:val="0014151E"/>
    <w:rPr>
      <w:rFonts w:ascii="Cambria" w:eastAsia="SimSun" w:hAnsi="Cambria"/>
      <w:b/>
      <w:bCs/>
      <w:color w:val="4F81BD"/>
      <w:sz w:val="22"/>
      <w:szCs w:val="22"/>
      <w:lang w:val="hr-HR" w:eastAsia="zh-CN"/>
    </w:rPr>
  </w:style>
  <w:style w:type="character" w:customStyle="1" w:styleId="Heading4Char">
    <w:name w:val="Heading 4 Char"/>
    <w:basedOn w:val="DefaultParagraphFont"/>
    <w:link w:val="Heading4"/>
    <w:uiPriority w:val="9"/>
    <w:rsid w:val="0014151E"/>
    <w:rPr>
      <w:rFonts w:ascii="Cambria" w:eastAsia="SimSun" w:hAnsi="Cambria"/>
      <w:b/>
      <w:bCs/>
      <w:i/>
      <w:iCs/>
      <w:color w:val="4F81BD"/>
      <w:sz w:val="22"/>
      <w:szCs w:val="22"/>
      <w:lang w:val="hr-HR" w:eastAsia="zh-CN"/>
    </w:rPr>
  </w:style>
  <w:style w:type="paragraph" w:customStyle="1" w:styleId="broj-d">
    <w:name w:val="broj-d"/>
    <w:basedOn w:val="Normal"/>
    <w:rsid w:val="0014151E"/>
    <w:pPr>
      <w:spacing w:before="100" w:beforeAutospacing="1" w:after="100" w:afterAutospacing="1"/>
      <w:jc w:val="right"/>
    </w:pPr>
    <w:rPr>
      <w:rFonts w:ascii="Times New Roman" w:eastAsia="Times New Roman" w:hAnsi="Times New Roman"/>
      <w:b/>
      <w:bCs/>
      <w:sz w:val="26"/>
      <w:szCs w:val="26"/>
    </w:rPr>
  </w:style>
  <w:style w:type="paragraph" w:customStyle="1" w:styleId="t-12-9-fett-s">
    <w:name w:val="t-12-9-fett-s"/>
    <w:basedOn w:val="Normal"/>
    <w:rsid w:val="0014151E"/>
    <w:pPr>
      <w:spacing w:before="100" w:beforeAutospacing="1" w:after="100" w:afterAutospacing="1"/>
      <w:jc w:val="center"/>
    </w:pPr>
    <w:rPr>
      <w:rFonts w:ascii="Times New Roman" w:eastAsia="Times New Roman" w:hAnsi="Times New Roman"/>
      <w:b/>
      <w:bCs/>
      <w:sz w:val="28"/>
      <w:szCs w:val="28"/>
    </w:rPr>
  </w:style>
  <w:style w:type="paragraph" w:customStyle="1" w:styleId="tb-na16">
    <w:name w:val="tb-na16"/>
    <w:basedOn w:val="Normal"/>
    <w:rsid w:val="0014151E"/>
    <w:pPr>
      <w:spacing w:before="100" w:beforeAutospacing="1" w:after="100" w:afterAutospacing="1"/>
      <w:jc w:val="center"/>
    </w:pPr>
    <w:rPr>
      <w:rFonts w:ascii="Times New Roman" w:eastAsia="Times New Roman" w:hAnsi="Times New Roman"/>
      <w:b/>
      <w:bCs/>
      <w:sz w:val="36"/>
      <w:szCs w:val="36"/>
    </w:rPr>
  </w:style>
  <w:style w:type="paragraph" w:customStyle="1" w:styleId="tb-na18">
    <w:name w:val="tb-na18"/>
    <w:basedOn w:val="Normal"/>
    <w:rsid w:val="0014151E"/>
    <w:pPr>
      <w:spacing w:before="100" w:beforeAutospacing="1" w:after="100" w:afterAutospacing="1"/>
      <w:jc w:val="center"/>
    </w:pPr>
    <w:rPr>
      <w:rFonts w:ascii="Times New Roman" w:eastAsia="Times New Roman" w:hAnsi="Times New Roman"/>
      <w:b/>
      <w:bCs/>
      <w:sz w:val="40"/>
      <w:szCs w:val="40"/>
    </w:rPr>
  </w:style>
  <w:style w:type="paragraph" w:customStyle="1" w:styleId="t-9-8">
    <w:name w:val="t-9-8"/>
    <w:basedOn w:val="Normal"/>
    <w:rsid w:val="0014151E"/>
    <w:pPr>
      <w:spacing w:before="100" w:beforeAutospacing="1" w:after="100" w:afterAutospacing="1"/>
    </w:pPr>
    <w:rPr>
      <w:rFonts w:ascii="Times New Roman" w:eastAsia="Times New Roman" w:hAnsi="Times New Roman"/>
      <w:sz w:val="24"/>
      <w:szCs w:val="24"/>
    </w:rPr>
  </w:style>
  <w:style w:type="paragraph" w:styleId="NoSpacing">
    <w:name w:val="No Spacing"/>
    <w:link w:val="NoSpacingChar"/>
    <w:uiPriority w:val="1"/>
    <w:qFormat/>
    <w:rsid w:val="0014151E"/>
    <w:rPr>
      <w:rFonts w:ascii="Calibri" w:eastAsia="SimSun" w:hAnsi="Calibri"/>
      <w:sz w:val="22"/>
      <w:szCs w:val="22"/>
    </w:rPr>
  </w:style>
  <w:style w:type="character" w:customStyle="1" w:styleId="NoSpacingChar">
    <w:name w:val="No Spacing Char"/>
    <w:link w:val="NoSpacing"/>
    <w:uiPriority w:val="1"/>
    <w:rsid w:val="0014151E"/>
    <w:rPr>
      <w:rFonts w:ascii="Calibri" w:eastAsia="SimSun" w:hAnsi="Calibri"/>
      <w:sz w:val="22"/>
      <w:szCs w:val="22"/>
    </w:rPr>
  </w:style>
  <w:style w:type="paragraph" w:styleId="BalloonText">
    <w:name w:val="Balloon Text"/>
    <w:basedOn w:val="Normal"/>
    <w:link w:val="BalloonTextChar"/>
    <w:uiPriority w:val="99"/>
    <w:semiHidden/>
    <w:unhideWhenUsed/>
    <w:rsid w:val="0014151E"/>
    <w:rPr>
      <w:rFonts w:ascii="Tahoma" w:hAnsi="Tahoma" w:cs="Tahoma"/>
      <w:sz w:val="16"/>
      <w:szCs w:val="16"/>
    </w:rPr>
  </w:style>
  <w:style w:type="character" w:customStyle="1" w:styleId="BalloonTextChar">
    <w:name w:val="Balloon Text Char"/>
    <w:basedOn w:val="DefaultParagraphFont"/>
    <w:link w:val="BalloonText"/>
    <w:uiPriority w:val="99"/>
    <w:semiHidden/>
    <w:rsid w:val="0014151E"/>
    <w:rPr>
      <w:rFonts w:ascii="Tahoma" w:eastAsia="SimSun" w:hAnsi="Tahoma" w:cs="Tahoma"/>
      <w:sz w:val="16"/>
      <w:szCs w:val="16"/>
      <w:lang w:val="hr-HR" w:eastAsia="zh-CN"/>
    </w:rPr>
  </w:style>
  <w:style w:type="paragraph" w:styleId="TOC1">
    <w:name w:val="toc 1"/>
    <w:basedOn w:val="Normal"/>
    <w:next w:val="Normal"/>
    <w:autoRedefine/>
    <w:uiPriority w:val="39"/>
    <w:unhideWhenUsed/>
    <w:qFormat/>
    <w:rsid w:val="0014151E"/>
    <w:pPr>
      <w:spacing w:after="100"/>
    </w:pPr>
  </w:style>
  <w:style w:type="paragraph" w:styleId="TOC2">
    <w:name w:val="toc 2"/>
    <w:basedOn w:val="Normal"/>
    <w:next w:val="Normal"/>
    <w:autoRedefine/>
    <w:uiPriority w:val="39"/>
    <w:unhideWhenUsed/>
    <w:qFormat/>
    <w:rsid w:val="0014151E"/>
    <w:pPr>
      <w:spacing w:after="100"/>
      <w:ind w:left="220"/>
    </w:pPr>
  </w:style>
  <w:style w:type="paragraph" w:styleId="TOC3">
    <w:name w:val="toc 3"/>
    <w:basedOn w:val="Normal"/>
    <w:next w:val="Normal"/>
    <w:autoRedefine/>
    <w:uiPriority w:val="39"/>
    <w:unhideWhenUsed/>
    <w:qFormat/>
    <w:rsid w:val="0014151E"/>
    <w:pPr>
      <w:spacing w:after="100"/>
      <w:ind w:left="440"/>
    </w:pPr>
  </w:style>
  <w:style w:type="character" w:styleId="Hyperlink">
    <w:name w:val="Hyperlink"/>
    <w:uiPriority w:val="99"/>
    <w:unhideWhenUsed/>
    <w:rsid w:val="0014151E"/>
    <w:rPr>
      <w:color w:val="0000FF"/>
      <w:u w:val="single"/>
    </w:rPr>
  </w:style>
  <w:style w:type="paragraph" w:styleId="ListParagraph">
    <w:name w:val="List Paragraph"/>
    <w:basedOn w:val="Normal"/>
    <w:uiPriority w:val="34"/>
    <w:qFormat/>
    <w:rsid w:val="0014151E"/>
    <w:pPr>
      <w:ind w:left="720"/>
      <w:contextualSpacing/>
    </w:pPr>
  </w:style>
  <w:style w:type="paragraph" w:styleId="TOCHeading">
    <w:name w:val="TOC Heading"/>
    <w:basedOn w:val="Heading1"/>
    <w:next w:val="Normal"/>
    <w:uiPriority w:val="39"/>
    <w:semiHidden/>
    <w:unhideWhenUsed/>
    <w:qFormat/>
    <w:rsid w:val="0014151E"/>
    <w:pPr>
      <w:outlineLvl w:val="9"/>
    </w:pPr>
    <w:rPr>
      <w:lang w:val="en-US" w:eastAsia="ja-JP"/>
    </w:rPr>
  </w:style>
  <w:style w:type="paragraph" w:styleId="Header">
    <w:name w:val="header"/>
    <w:basedOn w:val="Normal"/>
    <w:link w:val="HeaderChar"/>
    <w:uiPriority w:val="99"/>
    <w:unhideWhenUsed/>
    <w:rsid w:val="0014151E"/>
    <w:pPr>
      <w:tabs>
        <w:tab w:val="center" w:pos="4536"/>
        <w:tab w:val="right" w:pos="9072"/>
      </w:tabs>
    </w:pPr>
  </w:style>
  <w:style w:type="character" w:customStyle="1" w:styleId="HeaderChar">
    <w:name w:val="Header Char"/>
    <w:basedOn w:val="DefaultParagraphFont"/>
    <w:link w:val="Header"/>
    <w:uiPriority w:val="99"/>
    <w:rsid w:val="0014151E"/>
    <w:rPr>
      <w:rFonts w:ascii="Calibri" w:eastAsia="SimSun" w:hAnsi="Calibri"/>
      <w:sz w:val="22"/>
      <w:szCs w:val="22"/>
      <w:lang w:val="hr-HR" w:eastAsia="zh-CN"/>
    </w:rPr>
  </w:style>
  <w:style w:type="paragraph" w:styleId="Footer">
    <w:name w:val="footer"/>
    <w:basedOn w:val="Normal"/>
    <w:link w:val="FooterChar"/>
    <w:uiPriority w:val="99"/>
    <w:unhideWhenUsed/>
    <w:rsid w:val="0014151E"/>
    <w:pPr>
      <w:tabs>
        <w:tab w:val="center" w:pos="4536"/>
        <w:tab w:val="right" w:pos="9072"/>
      </w:tabs>
    </w:pPr>
  </w:style>
  <w:style w:type="character" w:customStyle="1" w:styleId="FooterChar">
    <w:name w:val="Footer Char"/>
    <w:basedOn w:val="DefaultParagraphFont"/>
    <w:link w:val="Footer"/>
    <w:uiPriority w:val="99"/>
    <w:rsid w:val="0014151E"/>
    <w:rPr>
      <w:rFonts w:ascii="Calibri" w:eastAsia="SimSun" w:hAnsi="Calibri"/>
      <w:sz w:val="22"/>
      <w:szCs w:val="22"/>
      <w:lang w:val="hr-HR" w:eastAsia="zh-CN"/>
    </w:rPr>
  </w:style>
  <w:style w:type="paragraph" w:customStyle="1" w:styleId="dodataksadr">
    <w:name w:val="dodataksadr"/>
    <w:basedOn w:val="Normal"/>
    <w:rsid w:val="0014151E"/>
    <w:pPr>
      <w:spacing w:before="100" w:beforeAutospacing="1" w:after="100" w:afterAutospacing="1"/>
    </w:pPr>
    <w:rPr>
      <w:rFonts w:ascii="Times New Roman" w:eastAsia="Times New Roman" w:hAnsi="Times New Roman"/>
      <w:sz w:val="24"/>
      <w:szCs w:val="24"/>
      <w:lang w:eastAsia="hr-HR"/>
    </w:rPr>
  </w:style>
  <w:style w:type="paragraph" w:styleId="TOC4">
    <w:name w:val="toc 4"/>
    <w:basedOn w:val="Normal"/>
    <w:next w:val="Normal"/>
    <w:autoRedefine/>
    <w:uiPriority w:val="39"/>
    <w:unhideWhenUsed/>
    <w:rsid w:val="0014151E"/>
    <w:pPr>
      <w:spacing w:after="100" w:line="276" w:lineRule="auto"/>
      <w:ind w:left="660"/>
    </w:pPr>
    <w:rPr>
      <w:lang w:eastAsia="hr-HR"/>
    </w:rPr>
  </w:style>
  <w:style w:type="paragraph" w:styleId="TOC5">
    <w:name w:val="toc 5"/>
    <w:basedOn w:val="Normal"/>
    <w:next w:val="Normal"/>
    <w:autoRedefine/>
    <w:uiPriority w:val="39"/>
    <w:unhideWhenUsed/>
    <w:rsid w:val="0014151E"/>
    <w:pPr>
      <w:spacing w:after="100" w:line="276" w:lineRule="auto"/>
      <w:ind w:left="880"/>
    </w:pPr>
    <w:rPr>
      <w:lang w:eastAsia="hr-HR"/>
    </w:rPr>
  </w:style>
  <w:style w:type="paragraph" w:styleId="TOC6">
    <w:name w:val="toc 6"/>
    <w:basedOn w:val="Normal"/>
    <w:next w:val="Normal"/>
    <w:autoRedefine/>
    <w:uiPriority w:val="39"/>
    <w:unhideWhenUsed/>
    <w:rsid w:val="0014151E"/>
    <w:pPr>
      <w:spacing w:after="100" w:line="276" w:lineRule="auto"/>
      <w:ind w:left="1100"/>
    </w:pPr>
    <w:rPr>
      <w:lang w:eastAsia="hr-HR"/>
    </w:rPr>
  </w:style>
  <w:style w:type="paragraph" w:styleId="TOC7">
    <w:name w:val="toc 7"/>
    <w:basedOn w:val="Normal"/>
    <w:next w:val="Normal"/>
    <w:autoRedefine/>
    <w:uiPriority w:val="39"/>
    <w:unhideWhenUsed/>
    <w:rsid w:val="0014151E"/>
    <w:pPr>
      <w:spacing w:after="100" w:line="276" w:lineRule="auto"/>
      <w:ind w:left="1320"/>
    </w:pPr>
    <w:rPr>
      <w:lang w:eastAsia="hr-HR"/>
    </w:rPr>
  </w:style>
  <w:style w:type="paragraph" w:styleId="TOC8">
    <w:name w:val="toc 8"/>
    <w:basedOn w:val="Normal"/>
    <w:next w:val="Normal"/>
    <w:autoRedefine/>
    <w:uiPriority w:val="39"/>
    <w:unhideWhenUsed/>
    <w:rsid w:val="0014151E"/>
    <w:pPr>
      <w:spacing w:after="100" w:line="276" w:lineRule="auto"/>
      <w:ind w:left="1540"/>
    </w:pPr>
    <w:rPr>
      <w:lang w:eastAsia="hr-HR"/>
    </w:rPr>
  </w:style>
  <w:style w:type="paragraph" w:styleId="TOC9">
    <w:name w:val="toc 9"/>
    <w:basedOn w:val="Normal"/>
    <w:next w:val="Normal"/>
    <w:autoRedefine/>
    <w:uiPriority w:val="39"/>
    <w:unhideWhenUsed/>
    <w:rsid w:val="0014151E"/>
    <w:pPr>
      <w:spacing w:after="100" w:line="276" w:lineRule="auto"/>
      <w:ind w:left="1760"/>
    </w:pPr>
    <w:rPr>
      <w:lang w:eastAsia="hr-HR"/>
    </w:rPr>
  </w:style>
  <w:style w:type="character" w:styleId="PageNumber">
    <w:name w:val="page number"/>
    <w:basedOn w:val="DefaultParagraphFont"/>
    <w:uiPriority w:val="99"/>
    <w:semiHidden/>
    <w:unhideWhenUsed/>
    <w:rsid w:val="001171D1"/>
  </w:style>
  <w:style w:type="paragraph" w:customStyle="1" w:styleId="Default">
    <w:name w:val="Default"/>
    <w:rsid w:val="00FE7E3E"/>
    <w:pPr>
      <w:widowControl w:val="0"/>
      <w:autoSpaceDE w:val="0"/>
      <w:autoSpaceDN w:val="0"/>
      <w:adjustRightInd w:val="0"/>
    </w:pPr>
    <w:rPr>
      <w:rFonts w:ascii="Tahoma" w:hAnsi="Tahoma" w:cs="Tahoma"/>
      <w:color w:val="000000"/>
      <w:sz w:val="24"/>
      <w:szCs w:val="24"/>
    </w:rPr>
  </w:style>
  <w:style w:type="table" w:styleId="TableGrid">
    <w:name w:val="Table Grid"/>
    <w:basedOn w:val="TableNormal"/>
    <w:uiPriority w:val="59"/>
    <w:rsid w:val="00B95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47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4471DA"/>
    <w:rPr>
      <w:rFonts w:ascii="Courier New" w:eastAsia="Times New Roman" w:hAnsi="Courier New" w:cs="Courier New"/>
      <w:lang w:val="hr-HR" w:eastAsia="hr-HR"/>
    </w:rPr>
  </w:style>
  <w:style w:type="paragraph" w:customStyle="1" w:styleId="Style1">
    <w:name w:val="Style1"/>
    <w:basedOn w:val="Normal"/>
    <w:next w:val="TOC1"/>
    <w:rsid w:val="003B4BEC"/>
    <w:rPr>
      <w:rFonts w:ascii="Times New Roman" w:eastAsia="Times New Roman" w:hAnsi="Times New Roman"/>
      <w:sz w:val="16"/>
      <w:szCs w:val="20"/>
      <w:lang w:val="en-US" w:eastAsia="en-US"/>
    </w:rPr>
  </w:style>
  <w:style w:type="paragraph" w:styleId="BodyText">
    <w:name w:val="Body Text"/>
    <w:basedOn w:val="Normal"/>
    <w:link w:val="BodyTextChar"/>
    <w:rsid w:val="003B4BEC"/>
    <w:pPr>
      <w:jc w:val="both"/>
    </w:pPr>
    <w:rPr>
      <w:rFonts w:ascii="Courier New" w:eastAsia="Times New Roman" w:hAnsi="Courier New"/>
      <w:sz w:val="24"/>
      <w:szCs w:val="20"/>
      <w:lang w:eastAsia="en-US"/>
    </w:rPr>
  </w:style>
  <w:style w:type="character" w:customStyle="1" w:styleId="BodyTextChar">
    <w:name w:val="Body Text Char"/>
    <w:basedOn w:val="DefaultParagraphFont"/>
    <w:link w:val="BodyText"/>
    <w:rsid w:val="003B4BEC"/>
    <w:rPr>
      <w:rFonts w:ascii="Courier New" w:eastAsia="Times New Roman" w:hAnsi="Courier New"/>
      <w:sz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296949">
      <w:bodyDiv w:val="1"/>
      <w:marLeft w:val="0"/>
      <w:marRight w:val="0"/>
      <w:marTop w:val="0"/>
      <w:marBottom w:val="0"/>
      <w:divBdr>
        <w:top w:val="none" w:sz="0" w:space="0" w:color="auto"/>
        <w:left w:val="none" w:sz="0" w:space="0" w:color="auto"/>
        <w:bottom w:val="none" w:sz="0" w:space="0" w:color="auto"/>
        <w:right w:val="none" w:sz="0" w:space="0" w:color="auto"/>
      </w:divBdr>
      <w:divsChild>
        <w:div w:id="16172502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87</Pages>
  <Words>25622</Words>
  <Characters>146051</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Milovan Solter</dc:creator>
  <cp:lastModifiedBy>User</cp:lastModifiedBy>
  <cp:revision>3</cp:revision>
  <cp:lastPrinted>2018-02-14T11:17:00Z</cp:lastPrinted>
  <dcterms:created xsi:type="dcterms:W3CDTF">2018-12-18T09:33:00Z</dcterms:created>
  <dcterms:modified xsi:type="dcterms:W3CDTF">2018-12-18T09:59:00Z</dcterms:modified>
</cp:coreProperties>
</file>